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06B7D" w14:textId="77777777" w:rsidR="00932327" w:rsidRDefault="004821E6">
      <w:pPr>
        <w:pBdr>
          <w:top w:val="nil"/>
          <w:left w:val="nil"/>
          <w:bottom w:val="nil"/>
          <w:right w:val="nil"/>
          <w:between w:val="nil"/>
        </w:pBdr>
        <w:tabs>
          <w:tab w:val="center" w:pos="4680"/>
          <w:tab w:val="right" w:pos="9360"/>
        </w:tabs>
        <w:spacing w:after="0" w:line="240" w:lineRule="auto"/>
        <w:ind w:left="0" w:hanging="2"/>
        <w:rPr>
          <w:color w:val="000000"/>
        </w:rPr>
      </w:pPr>
      <w:r>
        <w:rPr>
          <w:b/>
          <w:color w:val="000000"/>
        </w:rPr>
        <w:t>SATEESH KUMAR P</w:t>
      </w:r>
    </w:p>
    <w:p w14:paraId="20B882DD" w14:textId="77777777" w:rsidR="00932327" w:rsidRDefault="004821E6">
      <w:pPr>
        <w:pBdr>
          <w:top w:val="nil"/>
          <w:left w:val="nil"/>
          <w:bottom w:val="nil"/>
          <w:right w:val="nil"/>
          <w:between w:val="nil"/>
        </w:pBdr>
        <w:tabs>
          <w:tab w:val="center" w:pos="4680"/>
          <w:tab w:val="right" w:pos="9360"/>
        </w:tabs>
        <w:spacing w:after="0" w:line="240" w:lineRule="auto"/>
        <w:ind w:left="0" w:hanging="2"/>
        <w:rPr>
          <w:color w:val="000000"/>
          <w:sz w:val="20"/>
          <w:szCs w:val="20"/>
        </w:rPr>
      </w:pPr>
      <w:r>
        <w:rPr>
          <w:b/>
          <w:color w:val="000000"/>
          <w:sz w:val="20"/>
          <w:szCs w:val="20"/>
        </w:rPr>
        <w:t>Mobile: +917306282633</w:t>
      </w:r>
    </w:p>
    <w:p w14:paraId="618113B4" w14:textId="77777777" w:rsidR="00932327" w:rsidRDefault="004821E6">
      <w:pPr>
        <w:pBdr>
          <w:top w:val="nil"/>
          <w:left w:val="nil"/>
          <w:bottom w:val="nil"/>
          <w:right w:val="nil"/>
          <w:between w:val="nil"/>
        </w:pBdr>
        <w:tabs>
          <w:tab w:val="center" w:pos="4680"/>
          <w:tab w:val="right" w:pos="9360"/>
        </w:tabs>
        <w:spacing w:after="0" w:line="240" w:lineRule="auto"/>
        <w:ind w:left="0" w:hanging="2"/>
        <w:rPr>
          <w:color w:val="000000"/>
          <w:sz w:val="20"/>
          <w:szCs w:val="20"/>
        </w:rPr>
      </w:pPr>
      <w:r>
        <w:rPr>
          <w:b/>
          <w:color w:val="000000"/>
          <w:sz w:val="20"/>
          <w:szCs w:val="20"/>
        </w:rPr>
        <w:t>Email: sateeshp123@gmail.com</w:t>
      </w:r>
    </w:p>
    <w:p w14:paraId="2FDDBBCE" w14:textId="77777777" w:rsidR="00932327" w:rsidRDefault="004821E6">
      <w:pPr>
        <w:pBdr>
          <w:top w:val="nil"/>
          <w:left w:val="nil"/>
          <w:bottom w:val="nil"/>
          <w:right w:val="nil"/>
          <w:between w:val="nil"/>
        </w:pBdr>
        <w:tabs>
          <w:tab w:val="center" w:pos="4680"/>
          <w:tab w:val="right" w:pos="9360"/>
        </w:tabs>
        <w:spacing w:after="0" w:line="240" w:lineRule="auto"/>
        <w:ind w:left="0" w:hanging="2"/>
        <w:rPr>
          <w:color w:val="000000"/>
          <w:sz w:val="20"/>
          <w:szCs w:val="20"/>
        </w:rPr>
      </w:pPr>
      <w:r>
        <w:rPr>
          <w:noProof/>
        </w:rPr>
        <mc:AlternateContent>
          <mc:Choice Requires="wps">
            <w:drawing>
              <wp:anchor distT="0" distB="0" distL="114300" distR="114300" simplePos="0" relativeHeight="251658240" behindDoc="0" locked="0" layoutInCell="1" hidden="0" allowOverlap="1" wp14:anchorId="74116505" wp14:editId="5A5D63FB">
                <wp:simplePos x="0" y="0"/>
                <wp:positionH relativeFrom="column">
                  <wp:posOffset>1</wp:posOffset>
                </wp:positionH>
                <wp:positionV relativeFrom="paragraph">
                  <wp:posOffset>70485</wp:posOffset>
                </wp:positionV>
                <wp:extent cx="5486400" cy="0"/>
                <wp:effectExtent l="0" t="9525" r="0" b="9525"/>
                <wp:wrapNone/>
                <wp:docPr id="1026" name="Straight Connector 1026"/>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rgbClr val="000000"/>
                          </a:solidFill>
                          <a:miter lim="800000"/>
                          <a:headEnd/>
                          <a:tailEnd/>
                        </a:ln>
                      </wps:spPr>
                      <wps:bodyPr/>
                    </wps:wsp>
                  </a:graphicData>
                </a:graphic>
              </wp:anchor>
            </w:drawing>
          </mc:Choice>
          <mc:Fallback>
            <w:pict>
              <v:line w14:anchorId="377092D7" id="Straight Connector 102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3zwwEAAGwDAAAOAAAAZHJzL2Uyb0RvYy54bWysU8tuGzEMvBfIPwi6x7sxEsNdeJ2Dk/RS&#10;tAbSfACtx64AvUApXvvvS8mOk7S3oj7IFCkOOUPu6v7gLNsrTCb4nt/MWs6UF0EaP/T85dfT9ZKz&#10;lMFLsMGrnh9V4vfrqy+rKXZqHsZgpUJGID51U+z5mHPsmiaJUTlIsxCVp6AO6CDTFYdGIkyE7mwz&#10;b9tFMwWUEYNQKZH34RTk64qvtRL5p9ZJZWZ7Tr3lemI9d+Vs1ivoBoQ4GnFuA/6hCwfGU9EL1ANk&#10;YK9o/oJyRmBIQeeZCK4JWhuhKgdic9P+weZ5hKgqFxInxYtM6f/Bih/7LTIjaXbtfMGZB0dTes4I&#10;Zhgz2wTvScOArIZJrSmmjpI2fovnW4pbLNQPGl35J1LsUBU+XhRWh8wEOe9ul4vblgYh3mLNe2LE&#10;lL+p4Fgxem6NL+Shg/33lKkYPX17Utw+PBlr6wCtZxMx+NreFWigPdIWMpkuErPkB87ADrSgImOF&#10;TMEaWdILUMJht7HI9lCWpP7KXlC5T8+cybSq1rieLy+PoBsVyEcvax8ZjD3ZlGw9YRS5TgIVaxfk&#10;sepW/TTSWuW8fmVnPt5r9vtHsv4NAAD//wMAUEsDBBQABgAIAAAAIQAA70qe2gAAAAYBAAAPAAAA&#10;ZHJzL2Rvd25yZXYueG1sTI/BSsNAEIbvgu+wjODNblKlxJhNKUIpooJpPXicZqdJMDsbsts2vr0j&#10;HvQ43z/8802xnFyvTjSGzrOBdJaAIq697bgx8L5b32SgQkS22HsmA18UYFleXhSYW3/mik7b2Cgp&#10;4ZCjgTbGIdc61C05DDM/EEt28KPDKOPYaDviWcpdr+dJstAOO5YLLQ702FL9uT06A7fPr7sqvmW8&#10;rg73Lxu/+sieEm/M9dW0egAVaYp/y/CjL+pQitPeH9kG1RuQR6LQNAUlaba4E7D/Bbos9H/98hsA&#10;AP//AwBQSwECLQAUAAYACAAAACEAtoM4kv4AAADhAQAAEwAAAAAAAAAAAAAAAAAAAAAAW0NvbnRl&#10;bnRfVHlwZXNdLnhtbFBLAQItABQABgAIAAAAIQA4/SH/1gAAAJQBAAALAAAAAAAAAAAAAAAAAC8B&#10;AABfcmVscy8ucmVsc1BLAQItABQABgAIAAAAIQBa5f3zwwEAAGwDAAAOAAAAAAAAAAAAAAAAAC4C&#10;AABkcnMvZTJvRG9jLnhtbFBLAQItABQABgAIAAAAIQAA70qe2gAAAAYBAAAPAAAAAAAAAAAAAAAA&#10;AB0EAABkcnMvZG93bnJldi54bWxQSwUGAAAAAAQABADzAAAAJAUAAAAA&#10;" strokeweight="1.5pt">
                <v:stroke joinstyle="miter"/>
              </v:line>
            </w:pict>
          </mc:Fallback>
        </mc:AlternateContent>
      </w:r>
    </w:p>
    <w:p w14:paraId="687A9863" w14:textId="77777777" w:rsidR="00932327" w:rsidRDefault="00932327">
      <w:pPr>
        <w:pBdr>
          <w:top w:val="nil"/>
          <w:left w:val="nil"/>
          <w:bottom w:val="nil"/>
          <w:right w:val="nil"/>
          <w:between w:val="nil"/>
        </w:pBdr>
        <w:tabs>
          <w:tab w:val="center" w:pos="4680"/>
          <w:tab w:val="right" w:pos="9360"/>
        </w:tabs>
        <w:spacing w:after="0" w:line="240" w:lineRule="auto"/>
        <w:ind w:left="0" w:hanging="2"/>
        <w:rPr>
          <w:color w:val="000000"/>
          <w:sz w:val="20"/>
          <w:szCs w:val="20"/>
        </w:rPr>
      </w:pPr>
    </w:p>
    <w:p w14:paraId="423503E7" w14:textId="77777777" w:rsidR="00932327" w:rsidRDefault="004821E6">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PROFESSIONAL SUMMARY:</w:t>
      </w:r>
    </w:p>
    <w:p w14:paraId="06E38B04"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rPr>
      </w:pPr>
    </w:p>
    <w:p w14:paraId="6258C09D" w14:textId="3EFE6618" w:rsidR="00932327" w:rsidRDefault="004821E6">
      <w:pPr>
        <w:tabs>
          <w:tab w:val="left" w:pos="0"/>
        </w:tabs>
        <w:spacing w:after="0" w:line="240" w:lineRule="auto"/>
        <w:ind w:left="0" w:hanging="2"/>
        <w:jc w:val="both"/>
        <w:rPr>
          <w:sz w:val="20"/>
          <w:szCs w:val="20"/>
        </w:rPr>
      </w:pPr>
      <w:r>
        <w:rPr>
          <w:b/>
          <w:sz w:val="20"/>
          <w:szCs w:val="20"/>
        </w:rPr>
        <w:t>Nearly 8</w:t>
      </w:r>
      <w:r w:rsidR="00310DDB">
        <w:rPr>
          <w:b/>
          <w:sz w:val="20"/>
          <w:szCs w:val="20"/>
        </w:rPr>
        <w:t>.5</w:t>
      </w:r>
      <w:r>
        <w:rPr>
          <w:b/>
          <w:sz w:val="20"/>
          <w:szCs w:val="20"/>
        </w:rPr>
        <w:t xml:space="preserve"> years of experience in Quality Assurance, Functional Testing and Software Manual Testing.</w:t>
      </w:r>
    </w:p>
    <w:p w14:paraId="01E22EAA" w14:textId="77777777" w:rsidR="00932327" w:rsidRDefault="00932327">
      <w:pPr>
        <w:tabs>
          <w:tab w:val="left" w:pos="0"/>
        </w:tabs>
        <w:spacing w:after="0" w:line="240" w:lineRule="auto"/>
        <w:ind w:left="0" w:hanging="2"/>
        <w:jc w:val="both"/>
        <w:rPr>
          <w:sz w:val="20"/>
          <w:szCs w:val="20"/>
        </w:rPr>
      </w:pPr>
    </w:p>
    <w:p w14:paraId="5D24EB40" w14:textId="77777777" w:rsidR="00C7660D" w:rsidRPr="00C7660D" w:rsidRDefault="004821E6" w:rsidP="00C7660D">
      <w:pPr>
        <w:numPr>
          <w:ilvl w:val="0"/>
          <w:numId w:val="4"/>
        </w:numPr>
        <w:tabs>
          <w:tab w:val="left" w:pos="0"/>
        </w:tabs>
        <w:spacing w:after="0" w:line="240" w:lineRule="auto"/>
        <w:ind w:left="0" w:hanging="2"/>
        <w:jc w:val="both"/>
        <w:rPr>
          <w:sz w:val="20"/>
          <w:szCs w:val="20"/>
        </w:rPr>
      </w:pPr>
      <w:r>
        <w:rPr>
          <w:b/>
          <w:sz w:val="20"/>
          <w:szCs w:val="20"/>
        </w:rPr>
        <w:t>Good Experience in Brokerage, Payroll and Enterprise Content Management Domain.</w:t>
      </w:r>
    </w:p>
    <w:p w14:paraId="6C61D8A1" w14:textId="3B38BBA8" w:rsidR="00C7660D" w:rsidRPr="00C7660D" w:rsidRDefault="00C7660D" w:rsidP="00C7660D">
      <w:pPr>
        <w:numPr>
          <w:ilvl w:val="0"/>
          <w:numId w:val="4"/>
        </w:numPr>
        <w:tabs>
          <w:tab w:val="left" w:pos="0"/>
        </w:tabs>
        <w:spacing w:after="0" w:line="240" w:lineRule="auto"/>
        <w:ind w:left="0" w:hanging="2"/>
        <w:jc w:val="both"/>
        <w:rPr>
          <w:sz w:val="20"/>
          <w:szCs w:val="20"/>
        </w:rPr>
      </w:pPr>
      <w:r>
        <w:rPr>
          <w:b/>
          <w:sz w:val="20"/>
          <w:szCs w:val="20"/>
        </w:rPr>
        <w:t xml:space="preserve">Good Exposure to </w:t>
      </w:r>
      <w:r w:rsidR="00B34E48">
        <w:rPr>
          <w:b/>
          <w:sz w:val="20"/>
          <w:szCs w:val="20"/>
        </w:rPr>
        <w:t>Waterfall and Agile Software Development Life Cycles.</w:t>
      </w:r>
    </w:p>
    <w:p w14:paraId="00C09C4B"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Good exposure in Requirements understanding and analyzing.</w:t>
      </w:r>
    </w:p>
    <w:p w14:paraId="783889D6"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Familiar with Test Strategy, Test Plan and Traceability Matrices Documents.</w:t>
      </w:r>
    </w:p>
    <w:p w14:paraId="2C0CD779"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Good exposure in Sanity, GUI, Functional, System and Regression Testing.</w:t>
      </w:r>
    </w:p>
    <w:p w14:paraId="03B2FE39" w14:textId="77777777" w:rsidR="00932327" w:rsidRDefault="004821E6">
      <w:pPr>
        <w:numPr>
          <w:ilvl w:val="0"/>
          <w:numId w:val="4"/>
        </w:numPr>
        <w:tabs>
          <w:tab w:val="left" w:pos="0"/>
        </w:tabs>
        <w:spacing w:after="0" w:line="240" w:lineRule="auto"/>
        <w:ind w:left="0" w:hanging="2"/>
        <w:jc w:val="both"/>
        <w:rPr>
          <w:sz w:val="20"/>
          <w:szCs w:val="20"/>
        </w:rPr>
      </w:pPr>
      <w:r>
        <w:rPr>
          <w:b/>
          <w:sz w:val="20"/>
          <w:szCs w:val="20"/>
        </w:rPr>
        <w:t>Comprehensive knowledge of database management systems, SQL Queries.</w:t>
      </w:r>
    </w:p>
    <w:p w14:paraId="294262E9"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Involvement in preparation of Test scenarios, Test cases and executing the same.</w:t>
      </w:r>
    </w:p>
    <w:p w14:paraId="72D94B13"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 xml:space="preserve">Hands on Knowledge in Automation Tools like </w:t>
      </w:r>
      <w:r>
        <w:rPr>
          <w:b/>
          <w:sz w:val="20"/>
          <w:szCs w:val="20"/>
        </w:rPr>
        <w:t>QTP</w:t>
      </w:r>
      <w:r>
        <w:rPr>
          <w:sz w:val="20"/>
          <w:szCs w:val="20"/>
        </w:rPr>
        <w:t xml:space="preserve"> </w:t>
      </w:r>
    </w:p>
    <w:p w14:paraId="15220E38"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Test case Automation Knowledge using various frameworks of QTP.</w:t>
      </w:r>
    </w:p>
    <w:p w14:paraId="568826A0"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Good exposure on Bug Life Cycle.</w:t>
      </w:r>
    </w:p>
    <w:p w14:paraId="403EAF60"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Commitment, result oriented and interested to learn new technologies.</w:t>
      </w:r>
    </w:p>
    <w:p w14:paraId="3FDADB41"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 xml:space="preserve">Having Experience in Software Testing primarily in the areas of Client Server and Web Application testing.                         </w:t>
      </w:r>
    </w:p>
    <w:p w14:paraId="065E5E16" w14:textId="77777777" w:rsidR="00B34E48" w:rsidRPr="00B34E48" w:rsidRDefault="004821E6" w:rsidP="00B34E48">
      <w:pPr>
        <w:numPr>
          <w:ilvl w:val="0"/>
          <w:numId w:val="4"/>
        </w:numPr>
        <w:tabs>
          <w:tab w:val="left" w:pos="0"/>
        </w:tabs>
        <w:spacing w:after="0" w:line="240" w:lineRule="auto"/>
        <w:ind w:left="0" w:hanging="2"/>
        <w:jc w:val="both"/>
        <w:rPr>
          <w:color w:val="000000"/>
          <w:sz w:val="20"/>
          <w:szCs w:val="20"/>
        </w:rPr>
      </w:pPr>
      <w:r>
        <w:rPr>
          <w:sz w:val="20"/>
          <w:szCs w:val="20"/>
        </w:rPr>
        <w:t>Expertise in Product testing, Healthcare domain, Payroll Domain.</w:t>
      </w:r>
    </w:p>
    <w:p w14:paraId="4B778166" w14:textId="390816C5" w:rsidR="00932327" w:rsidRDefault="00B34E48" w:rsidP="00B34E48">
      <w:pPr>
        <w:numPr>
          <w:ilvl w:val="0"/>
          <w:numId w:val="4"/>
        </w:numPr>
        <w:tabs>
          <w:tab w:val="left" w:pos="0"/>
        </w:tabs>
        <w:spacing w:after="0" w:line="240" w:lineRule="auto"/>
        <w:ind w:left="0" w:hanging="2"/>
        <w:jc w:val="both"/>
        <w:rPr>
          <w:color w:val="000000"/>
          <w:sz w:val="20"/>
          <w:szCs w:val="20"/>
        </w:rPr>
      </w:pPr>
      <w:r>
        <w:rPr>
          <w:rFonts w:ascii="Times New Roman" w:eastAsia="Times New Roman" w:hAnsi="Times New Roman" w:cs="Times New Roman"/>
          <w:color w:val="000000"/>
          <w:sz w:val="20"/>
          <w:szCs w:val="20"/>
        </w:rPr>
        <w:t xml:space="preserve"> </w:t>
      </w:r>
      <w:r w:rsidR="004821E6">
        <w:rPr>
          <w:rFonts w:ascii="Times New Roman" w:eastAsia="Times New Roman" w:hAnsi="Times New Roman" w:cs="Times New Roman"/>
          <w:color w:val="000000"/>
          <w:sz w:val="20"/>
          <w:szCs w:val="20"/>
        </w:rPr>
        <w:t xml:space="preserve">Good hands on Experience in different </w:t>
      </w:r>
      <w:r w:rsidR="004821E6">
        <w:rPr>
          <w:rFonts w:ascii="Times New Roman" w:eastAsia="Times New Roman" w:hAnsi="Times New Roman" w:cs="Times New Roman"/>
          <w:b/>
          <w:color w:val="000000"/>
          <w:sz w:val="20"/>
          <w:szCs w:val="20"/>
        </w:rPr>
        <w:t xml:space="preserve">Application Servers </w:t>
      </w:r>
      <w:r w:rsidR="004821E6">
        <w:rPr>
          <w:rFonts w:ascii="Times New Roman" w:eastAsia="Times New Roman" w:hAnsi="Times New Roman" w:cs="Times New Roman"/>
          <w:color w:val="000000"/>
          <w:sz w:val="20"/>
          <w:szCs w:val="20"/>
        </w:rPr>
        <w:t xml:space="preserve">installation and configurations on both </w:t>
      </w:r>
      <w:r w:rsidR="004821E6">
        <w:rPr>
          <w:rFonts w:ascii="Times New Roman" w:eastAsia="Times New Roman" w:hAnsi="Times New Roman" w:cs="Times New Roman"/>
          <w:b/>
          <w:color w:val="000000"/>
          <w:sz w:val="20"/>
          <w:szCs w:val="20"/>
        </w:rPr>
        <w:t>Windows</w:t>
      </w:r>
      <w:r w:rsidR="004821E6">
        <w:rPr>
          <w:rFonts w:ascii="Times New Roman" w:eastAsia="Times New Roman" w:hAnsi="Times New Roman" w:cs="Times New Roman"/>
          <w:color w:val="000000"/>
          <w:sz w:val="20"/>
          <w:szCs w:val="20"/>
        </w:rPr>
        <w:t xml:space="preserve"> and </w:t>
      </w:r>
      <w:r w:rsidR="004821E6">
        <w:rPr>
          <w:rFonts w:ascii="Times New Roman" w:eastAsia="Times New Roman" w:hAnsi="Times New Roman" w:cs="Times New Roman"/>
          <w:b/>
          <w:color w:val="000000"/>
          <w:sz w:val="20"/>
          <w:szCs w:val="20"/>
        </w:rPr>
        <w:t>UNIX</w:t>
      </w:r>
      <w:r w:rsidR="004821E6">
        <w:rPr>
          <w:rFonts w:ascii="Times New Roman" w:eastAsia="Times New Roman" w:hAnsi="Times New Roman" w:cs="Times New Roman"/>
          <w:color w:val="000000"/>
          <w:sz w:val="20"/>
          <w:szCs w:val="20"/>
        </w:rPr>
        <w:t xml:space="preserve"> flavors.</w:t>
      </w:r>
    </w:p>
    <w:p w14:paraId="42AC12ED" w14:textId="77777777" w:rsidR="00932327" w:rsidRDefault="004821E6">
      <w:pPr>
        <w:widowControl w:val="0"/>
        <w:numPr>
          <w:ilvl w:val="0"/>
          <w:numId w:val="1"/>
        </w:numPr>
        <w:pBdr>
          <w:top w:val="nil"/>
          <w:left w:val="nil"/>
          <w:bottom w:val="nil"/>
          <w:right w:val="nil"/>
          <w:between w:val="nil"/>
        </w:pBdr>
        <w:spacing w:after="60" w:line="240" w:lineRule="auto"/>
        <w:ind w:left="0" w:hanging="2"/>
        <w:jc w:val="both"/>
        <w:rPr>
          <w:color w:val="000000"/>
          <w:sz w:val="20"/>
          <w:szCs w:val="20"/>
        </w:rPr>
      </w:pPr>
      <w:r>
        <w:rPr>
          <w:rFonts w:ascii="Times New Roman" w:eastAsia="Times New Roman" w:hAnsi="Times New Roman" w:cs="Times New Roman"/>
          <w:color w:val="000000"/>
          <w:sz w:val="20"/>
          <w:szCs w:val="20"/>
        </w:rPr>
        <w:t>Maintenance of Test Environments (UNIX and Windows, different databases and Application servers).</w:t>
      </w:r>
    </w:p>
    <w:p w14:paraId="5E5EE503" w14:textId="77777777" w:rsidR="00932327" w:rsidRDefault="004821E6">
      <w:pPr>
        <w:widowControl w:val="0"/>
        <w:numPr>
          <w:ilvl w:val="0"/>
          <w:numId w:val="4"/>
        </w:numPr>
        <w:tabs>
          <w:tab w:val="left" w:pos="0"/>
        </w:tabs>
        <w:spacing w:after="0" w:line="240" w:lineRule="auto"/>
        <w:ind w:left="0" w:hanging="2"/>
        <w:jc w:val="both"/>
        <w:rPr>
          <w:sz w:val="20"/>
          <w:szCs w:val="20"/>
        </w:rPr>
      </w:pPr>
      <w:r>
        <w:rPr>
          <w:sz w:val="20"/>
          <w:szCs w:val="20"/>
        </w:rPr>
        <w:t>Strong in preparing test cases and test scenarios.</w:t>
      </w:r>
    </w:p>
    <w:p w14:paraId="798498E6"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Knowledge on preparing Test Plan, Test Strategy and Test Report documents.</w:t>
      </w:r>
    </w:p>
    <w:p w14:paraId="6EEAB693"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 xml:space="preserve">Knowledge in preparing the </w:t>
      </w:r>
      <w:r>
        <w:rPr>
          <w:b/>
          <w:sz w:val="20"/>
          <w:szCs w:val="20"/>
        </w:rPr>
        <w:t>TPM</w:t>
      </w:r>
      <w:r>
        <w:rPr>
          <w:sz w:val="20"/>
          <w:szCs w:val="20"/>
        </w:rPr>
        <w:t xml:space="preserve"> (Tested Platform Matrix).</w:t>
      </w:r>
    </w:p>
    <w:p w14:paraId="3D6B0B88"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 xml:space="preserve">Experience on </w:t>
      </w:r>
      <w:r>
        <w:rPr>
          <w:b/>
          <w:sz w:val="20"/>
          <w:szCs w:val="20"/>
        </w:rPr>
        <w:t>VMware</w:t>
      </w:r>
      <w:r>
        <w:rPr>
          <w:sz w:val="20"/>
          <w:szCs w:val="20"/>
        </w:rPr>
        <w:t xml:space="preserve"> and Images of Windows.</w:t>
      </w:r>
    </w:p>
    <w:p w14:paraId="4EA62A0F"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 xml:space="preserve">Experienced in tracking and managing the defects using </w:t>
      </w:r>
      <w:r>
        <w:rPr>
          <w:b/>
          <w:sz w:val="20"/>
          <w:szCs w:val="20"/>
        </w:rPr>
        <w:t>JIRA</w:t>
      </w:r>
      <w:r>
        <w:rPr>
          <w:sz w:val="20"/>
          <w:szCs w:val="20"/>
        </w:rPr>
        <w:t>,</w:t>
      </w:r>
      <w:r>
        <w:rPr>
          <w:b/>
          <w:sz w:val="20"/>
          <w:szCs w:val="20"/>
        </w:rPr>
        <w:t xml:space="preserve"> HP QC ALM</w:t>
      </w:r>
    </w:p>
    <w:p w14:paraId="1853E27B" w14:textId="77777777" w:rsidR="00787AD0" w:rsidRPr="00787AD0" w:rsidRDefault="004821E6" w:rsidP="00787AD0">
      <w:pPr>
        <w:numPr>
          <w:ilvl w:val="0"/>
          <w:numId w:val="4"/>
        </w:numPr>
        <w:tabs>
          <w:tab w:val="left" w:pos="0"/>
        </w:tabs>
        <w:spacing w:after="0" w:line="240" w:lineRule="auto"/>
        <w:ind w:left="0" w:hanging="2"/>
        <w:jc w:val="both"/>
        <w:rPr>
          <w:color w:val="000000"/>
          <w:sz w:val="20"/>
          <w:szCs w:val="20"/>
        </w:rPr>
      </w:pPr>
      <w:r>
        <w:rPr>
          <w:sz w:val="20"/>
          <w:szCs w:val="20"/>
        </w:rPr>
        <w:t>Highly motivated working professional with Strong Communication and Presentation Skills</w:t>
      </w:r>
      <w:r w:rsidR="00787AD0">
        <w:rPr>
          <w:sz w:val="20"/>
          <w:szCs w:val="20"/>
        </w:rPr>
        <w:t>.</w:t>
      </w:r>
    </w:p>
    <w:p w14:paraId="57A8707E" w14:textId="047F7FED" w:rsidR="00932327" w:rsidRPr="00B34E48" w:rsidRDefault="00787AD0" w:rsidP="00787AD0">
      <w:pPr>
        <w:numPr>
          <w:ilvl w:val="0"/>
          <w:numId w:val="4"/>
        </w:numPr>
        <w:tabs>
          <w:tab w:val="left" w:pos="0"/>
        </w:tabs>
        <w:spacing w:after="0" w:line="240" w:lineRule="auto"/>
        <w:ind w:left="0" w:hanging="2"/>
        <w:jc w:val="both"/>
        <w:rPr>
          <w:color w:val="000000"/>
          <w:sz w:val="20"/>
          <w:szCs w:val="20"/>
        </w:rPr>
      </w:pPr>
      <w:r>
        <w:rPr>
          <w:rFonts w:ascii="Times New Roman" w:eastAsia="Times New Roman" w:hAnsi="Times New Roman" w:cs="Times New Roman"/>
          <w:color w:val="000000"/>
          <w:sz w:val="20"/>
          <w:szCs w:val="20"/>
        </w:rPr>
        <w:t xml:space="preserve"> </w:t>
      </w:r>
      <w:r w:rsidR="004821E6">
        <w:rPr>
          <w:rFonts w:ascii="Times New Roman" w:eastAsia="Times New Roman" w:hAnsi="Times New Roman" w:cs="Times New Roman"/>
          <w:color w:val="000000"/>
          <w:sz w:val="20"/>
          <w:szCs w:val="20"/>
        </w:rPr>
        <w:t>Quick adaptability to emerging technologies.</w:t>
      </w:r>
    </w:p>
    <w:p w14:paraId="2A5B4FB6" w14:textId="0C0DBDD4" w:rsidR="00B34E48" w:rsidRDefault="00B34E48" w:rsidP="00B34E48">
      <w:pPr>
        <w:tabs>
          <w:tab w:val="left" w:pos="0"/>
        </w:tabs>
        <w:spacing w:after="0" w:line="240" w:lineRule="auto"/>
        <w:ind w:leftChars="0" w:left="0" w:firstLineChars="0" w:firstLine="0"/>
        <w:jc w:val="both"/>
        <w:rPr>
          <w:rFonts w:ascii="Times New Roman" w:eastAsia="Times New Roman" w:hAnsi="Times New Roman" w:cs="Times New Roman"/>
          <w:color w:val="000000"/>
          <w:sz w:val="20"/>
          <w:szCs w:val="20"/>
        </w:rPr>
      </w:pPr>
    </w:p>
    <w:p w14:paraId="06383726" w14:textId="35A86B12" w:rsidR="00B34E48" w:rsidRDefault="00B34E48" w:rsidP="00B34E48">
      <w:pPr>
        <w:tabs>
          <w:tab w:val="left" w:pos="0"/>
        </w:tabs>
        <w:spacing w:after="0" w:line="240" w:lineRule="auto"/>
        <w:ind w:leftChars="0" w:left="0" w:firstLineChars="0" w:firstLine="0"/>
        <w:jc w:val="both"/>
        <w:rPr>
          <w:rFonts w:ascii="Times New Roman" w:eastAsia="Times New Roman" w:hAnsi="Times New Roman" w:cs="Times New Roman"/>
          <w:color w:val="000000"/>
          <w:sz w:val="20"/>
          <w:szCs w:val="20"/>
        </w:rPr>
      </w:pPr>
    </w:p>
    <w:p w14:paraId="0B70DDAA" w14:textId="3175D919" w:rsidR="00B34E48" w:rsidRDefault="00B34E48" w:rsidP="00B34E48">
      <w:pPr>
        <w:tabs>
          <w:tab w:val="left" w:pos="0"/>
        </w:tabs>
        <w:spacing w:after="0" w:line="240" w:lineRule="auto"/>
        <w:ind w:leftChars="0" w:left="0" w:firstLineChars="0" w:firstLine="0"/>
        <w:jc w:val="both"/>
        <w:rPr>
          <w:rFonts w:ascii="Times New Roman" w:eastAsia="Times New Roman" w:hAnsi="Times New Roman" w:cs="Times New Roman"/>
          <w:color w:val="000000"/>
          <w:sz w:val="20"/>
          <w:szCs w:val="20"/>
        </w:rPr>
      </w:pPr>
      <w:r w:rsidRPr="00B34E48">
        <w:rPr>
          <w:rFonts w:ascii="Times New Roman" w:eastAsia="Times New Roman" w:hAnsi="Times New Roman" w:cs="Times New Roman"/>
          <w:b/>
          <w:color w:val="000000"/>
          <w:sz w:val="20"/>
          <w:szCs w:val="20"/>
          <w:u w:val="single"/>
        </w:rPr>
        <w:t>Certification</w:t>
      </w:r>
      <w:r w:rsidRPr="00B34E48">
        <w:rPr>
          <w:rFonts w:ascii="Times New Roman" w:eastAsia="Times New Roman" w:hAnsi="Times New Roman" w:cs="Times New Roman"/>
          <w:color w:val="000000"/>
          <w:sz w:val="20"/>
          <w:szCs w:val="20"/>
        </w:rPr>
        <w:t>:</w:t>
      </w:r>
    </w:p>
    <w:p w14:paraId="11166169" w14:textId="77777777" w:rsidR="00B34E48" w:rsidRPr="00B34E48" w:rsidRDefault="00B34E48" w:rsidP="00B34E48">
      <w:pPr>
        <w:tabs>
          <w:tab w:val="left" w:pos="0"/>
        </w:tabs>
        <w:spacing w:after="0" w:line="240" w:lineRule="auto"/>
        <w:ind w:leftChars="0" w:left="0" w:firstLineChars="0" w:firstLine="0"/>
        <w:jc w:val="both"/>
        <w:rPr>
          <w:rFonts w:ascii="Times New Roman" w:eastAsia="Times New Roman" w:hAnsi="Times New Roman" w:cs="Times New Roman"/>
          <w:color w:val="000000"/>
          <w:sz w:val="20"/>
          <w:szCs w:val="20"/>
        </w:rPr>
      </w:pPr>
    </w:p>
    <w:p w14:paraId="03F47A35" w14:textId="3D91FE20" w:rsidR="00B34E48" w:rsidRPr="00B34E48" w:rsidRDefault="00B34E48" w:rsidP="00B34E48">
      <w:pPr>
        <w:numPr>
          <w:ilvl w:val="0"/>
          <w:numId w:val="4"/>
        </w:numPr>
        <w:tabs>
          <w:tab w:val="left" w:pos="0"/>
        </w:tabs>
        <w:spacing w:after="0" w:line="240" w:lineRule="auto"/>
        <w:ind w:left="0" w:hanging="2"/>
        <w:jc w:val="both"/>
        <w:rPr>
          <w:color w:val="000000"/>
          <w:sz w:val="20"/>
          <w:szCs w:val="20"/>
        </w:rPr>
      </w:pPr>
      <w:r w:rsidRPr="00B34E48">
        <w:rPr>
          <w:sz w:val="20"/>
          <w:szCs w:val="20"/>
        </w:rPr>
        <w:t>Certified ISTQB (Foundation level) Professional.</w:t>
      </w:r>
    </w:p>
    <w:p w14:paraId="268E5650" w14:textId="4212150D" w:rsidR="00B34E48" w:rsidRPr="00B34E48" w:rsidRDefault="00B34E48" w:rsidP="00B34E48">
      <w:pPr>
        <w:numPr>
          <w:ilvl w:val="0"/>
          <w:numId w:val="4"/>
        </w:numPr>
        <w:tabs>
          <w:tab w:val="left" w:pos="0"/>
        </w:tabs>
        <w:spacing w:after="0" w:line="240" w:lineRule="auto"/>
        <w:ind w:left="0" w:hanging="2"/>
        <w:jc w:val="both"/>
        <w:rPr>
          <w:color w:val="000000"/>
          <w:sz w:val="20"/>
          <w:szCs w:val="20"/>
        </w:rPr>
      </w:pPr>
      <w:r>
        <w:rPr>
          <w:color w:val="000000"/>
          <w:sz w:val="20"/>
          <w:szCs w:val="20"/>
        </w:rPr>
        <w:t>Certified Scrum Master Professional.</w:t>
      </w:r>
    </w:p>
    <w:p w14:paraId="19206935" w14:textId="77777777" w:rsidR="00B34E48" w:rsidRPr="00787AD0" w:rsidRDefault="00B34E48" w:rsidP="00B34E48">
      <w:pPr>
        <w:tabs>
          <w:tab w:val="left" w:pos="0"/>
        </w:tabs>
        <w:spacing w:after="0" w:line="240" w:lineRule="auto"/>
        <w:ind w:leftChars="0" w:left="0" w:firstLineChars="0" w:firstLine="0"/>
        <w:jc w:val="both"/>
        <w:rPr>
          <w:color w:val="000000"/>
          <w:sz w:val="20"/>
          <w:szCs w:val="20"/>
        </w:rPr>
      </w:pPr>
    </w:p>
    <w:p w14:paraId="1D09DA56" w14:textId="1E09D96E" w:rsidR="00787AD0" w:rsidRDefault="00787AD0" w:rsidP="00787AD0">
      <w:pPr>
        <w:tabs>
          <w:tab w:val="left" w:pos="0"/>
        </w:tabs>
        <w:spacing w:after="0" w:line="240" w:lineRule="auto"/>
        <w:ind w:leftChars="0" w:left="0" w:firstLineChars="0" w:firstLine="0"/>
        <w:jc w:val="both"/>
        <w:rPr>
          <w:rFonts w:ascii="Times New Roman" w:eastAsia="Times New Roman" w:hAnsi="Times New Roman" w:cs="Times New Roman"/>
          <w:color w:val="000000"/>
          <w:sz w:val="20"/>
          <w:szCs w:val="20"/>
        </w:rPr>
      </w:pPr>
    </w:p>
    <w:p w14:paraId="7AE70FAC" w14:textId="77777777" w:rsidR="00787AD0" w:rsidRDefault="00787AD0" w:rsidP="00787AD0">
      <w:pPr>
        <w:tabs>
          <w:tab w:val="left" w:pos="0"/>
        </w:tabs>
        <w:spacing w:after="0" w:line="240" w:lineRule="auto"/>
        <w:ind w:leftChars="0" w:left="0" w:firstLineChars="0" w:firstLine="0"/>
        <w:jc w:val="both"/>
        <w:rPr>
          <w:color w:val="000000"/>
          <w:sz w:val="20"/>
          <w:szCs w:val="20"/>
        </w:rPr>
      </w:pPr>
    </w:p>
    <w:p w14:paraId="73F072F4"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rPr>
      </w:pPr>
    </w:p>
    <w:p w14:paraId="6A76EB08" w14:textId="77777777" w:rsidR="00932327" w:rsidRDefault="004821E6">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PROFESSIONAL EXPERIENCE:</w:t>
      </w:r>
    </w:p>
    <w:p w14:paraId="6F237D6D"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rPr>
      </w:pPr>
    </w:p>
    <w:p w14:paraId="3F8FB18A"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 xml:space="preserve">Currently working with </w:t>
      </w:r>
      <w:r>
        <w:rPr>
          <w:b/>
          <w:sz w:val="20"/>
          <w:szCs w:val="20"/>
        </w:rPr>
        <w:t>Wells Fargo India Solutions Pvt.Ltd.</w:t>
      </w:r>
      <w:r>
        <w:rPr>
          <w:sz w:val="20"/>
          <w:szCs w:val="20"/>
        </w:rPr>
        <w:t xml:space="preserve"> since May 2016 as </w:t>
      </w:r>
      <w:r>
        <w:rPr>
          <w:b/>
          <w:sz w:val="20"/>
          <w:szCs w:val="20"/>
        </w:rPr>
        <w:t>QA Specialist.</w:t>
      </w:r>
    </w:p>
    <w:p w14:paraId="069AC730"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 xml:space="preserve">Worked as </w:t>
      </w:r>
      <w:r>
        <w:rPr>
          <w:b/>
          <w:sz w:val="20"/>
          <w:szCs w:val="20"/>
        </w:rPr>
        <w:t>Software Design Engineer II</w:t>
      </w:r>
      <w:r>
        <w:rPr>
          <w:sz w:val="20"/>
          <w:szCs w:val="20"/>
        </w:rPr>
        <w:t xml:space="preserve"> in </w:t>
      </w:r>
      <w:r>
        <w:rPr>
          <w:b/>
          <w:sz w:val="20"/>
          <w:szCs w:val="20"/>
        </w:rPr>
        <w:t>Sum Total Systems</w:t>
      </w:r>
      <w:r>
        <w:rPr>
          <w:sz w:val="20"/>
          <w:szCs w:val="20"/>
        </w:rPr>
        <w:t xml:space="preserve"> (July 2014-May 2016)</w:t>
      </w:r>
    </w:p>
    <w:p w14:paraId="7AD83DEC"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 xml:space="preserve">Worked as </w:t>
      </w:r>
      <w:r>
        <w:rPr>
          <w:b/>
          <w:sz w:val="20"/>
          <w:szCs w:val="20"/>
        </w:rPr>
        <w:t>Associate Software Engineer</w:t>
      </w:r>
      <w:r>
        <w:rPr>
          <w:sz w:val="20"/>
          <w:szCs w:val="20"/>
        </w:rPr>
        <w:t xml:space="preserve"> in </w:t>
      </w:r>
      <w:r>
        <w:rPr>
          <w:b/>
          <w:sz w:val="20"/>
          <w:szCs w:val="20"/>
        </w:rPr>
        <w:t>OpenText Technologies India Private Ltd</w:t>
      </w:r>
      <w:r>
        <w:rPr>
          <w:sz w:val="20"/>
          <w:szCs w:val="20"/>
        </w:rPr>
        <w:t>. (Feb 2012 to July 2014).</w:t>
      </w:r>
    </w:p>
    <w:p w14:paraId="54CC7D7F" w14:textId="652442AD" w:rsidR="00932327" w:rsidRDefault="004821E6">
      <w:pPr>
        <w:numPr>
          <w:ilvl w:val="0"/>
          <w:numId w:val="4"/>
        </w:numPr>
        <w:tabs>
          <w:tab w:val="left" w:pos="0"/>
        </w:tabs>
        <w:spacing w:after="0" w:line="240" w:lineRule="auto"/>
        <w:ind w:left="0" w:hanging="2"/>
        <w:jc w:val="both"/>
        <w:rPr>
          <w:sz w:val="20"/>
          <w:szCs w:val="20"/>
        </w:rPr>
      </w:pPr>
      <w:r>
        <w:rPr>
          <w:sz w:val="20"/>
          <w:szCs w:val="20"/>
        </w:rPr>
        <w:t xml:space="preserve">Worked in </w:t>
      </w:r>
      <w:r>
        <w:rPr>
          <w:b/>
          <w:sz w:val="20"/>
          <w:szCs w:val="20"/>
        </w:rPr>
        <w:t>OpenText Technologies India Private Ltd</w:t>
      </w:r>
      <w:r>
        <w:rPr>
          <w:sz w:val="20"/>
          <w:szCs w:val="20"/>
        </w:rPr>
        <w:t>. as Testing Intern (March 2011 – January 2012).</w:t>
      </w:r>
    </w:p>
    <w:p w14:paraId="3B1ED751" w14:textId="29370A8E" w:rsidR="00787AD0" w:rsidRDefault="00787AD0" w:rsidP="00787AD0">
      <w:pPr>
        <w:tabs>
          <w:tab w:val="left" w:pos="0"/>
        </w:tabs>
        <w:spacing w:after="0" w:line="240" w:lineRule="auto"/>
        <w:ind w:leftChars="0" w:left="0" w:firstLineChars="0" w:firstLine="0"/>
        <w:jc w:val="both"/>
        <w:rPr>
          <w:sz w:val="20"/>
          <w:szCs w:val="20"/>
        </w:rPr>
      </w:pPr>
    </w:p>
    <w:p w14:paraId="3F9CB20B" w14:textId="79671C45" w:rsidR="00787AD0" w:rsidRDefault="00787AD0" w:rsidP="00787AD0">
      <w:pPr>
        <w:tabs>
          <w:tab w:val="left" w:pos="0"/>
        </w:tabs>
        <w:spacing w:after="0" w:line="240" w:lineRule="auto"/>
        <w:ind w:leftChars="0" w:left="0" w:firstLineChars="0" w:firstLine="0"/>
        <w:jc w:val="both"/>
        <w:rPr>
          <w:sz w:val="20"/>
          <w:szCs w:val="20"/>
        </w:rPr>
      </w:pPr>
    </w:p>
    <w:p w14:paraId="03B47FD3" w14:textId="3E9885C3" w:rsidR="00787AD0" w:rsidRDefault="00787AD0" w:rsidP="00787AD0">
      <w:pPr>
        <w:tabs>
          <w:tab w:val="left" w:pos="0"/>
        </w:tabs>
        <w:spacing w:after="0" w:line="240" w:lineRule="auto"/>
        <w:ind w:leftChars="0" w:left="0" w:firstLineChars="0" w:firstLine="0"/>
        <w:jc w:val="both"/>
        <w:rPr>
          <w:sz w:val="20"/>
          <w:szCs w:val="20"/>
        </w:rPr>
      </w:pPr>
    </w:p>
    <w:p w14:paraId="7C5067F2" w14:textId="77777777" w:rsidR="00787AD0" w:rsidRDefault="00787AD0" w:rsidP="00787AD0">
      <w:pPr>
        <w:tabs>
          <w:tab w:val="left" w:pos="0"/>
        </w:tabs>
        <w:spacing w:after="0" w:line="240" w:lineRule="auto"/>
        <w:ind w:leftChars="0" w:left="0" w:firstLineChars="0" w:firstLine="0"/>
        <w:jc w:val="both"/>
        <w:rPr>
          <w:sz w:val="20"/>
          <w:szCs w:val="20"/>
        </w:rPr>
      </w:pPr>
    </w:p>
    <w:p w14:paraId="43F7473B" w14:textId="77777777" w:rsidR="00932327" w:rsidRDefault="00932327">
      <w:pPr>
        <w:tabs>
          <w:tab w:val="left" w:pos="0"/>
        </w:tabs>
        <w:spacing w:after="0" w:line="240" w:lineRule="auto"/>
        <w:ind w:left="0" w:hanging="2"/>
        <w:jc w:val="both"/>
        <w:rPr>
          <w:sz w:val="20"/>
          <w:szCs w:val="20"/>
        </w:rPr>
      </w:pPr>
    </w:p>
    <w:p w14:paraId="007470F6" w14:textId="77777777" w:rsidR="00932327" w:rsidRDefault="00932327">
      <w:pPr>
        <w:tabs>
          <w:tab w:val="left" w:pos="0"/>
        </w:tabs>
        <w:spacing w:after="0" w:line="240" w:lineRule="auto"/>
        <w:ind w:left="0" w:hanging="2"/>
        <w:jc w:val="both"/>
        <w:rPr>
          <w:rFonts w:ascii="Times New Roman" w:eastAsia="Times New Roman" w:hAnsi="Times New Roman" w:cs="Times New Roman"/>
          <w:sz w:val="20"/>
          <w:szCs w:val="20"/>
        </w:rPr>
      </w:pPr>
    </w:p>
    <w:p w14:paraId="0E1E4EA2" w14:textId="77777777" w:rsidR="00932327" w:rsidRDefault="004821E6">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 xml:space="preserve">EDUCATION QAULIFICATIONS:    </w:t>
      </w:r>
    </w:p>
    <w:p w14:paraId="3BBB5859" w14:textId="77777777" w:rsidR="00932327" w:rsidRDefault="00932327">
      <w:pPr>
        <w:ind w:left="0" w:hanging="2"/>
      </w:pPr>
    </w:p>
    <w:p w14:paraId="1D3915DB" w14:textId="77777777" w:rsidR="00932327" w:rsidRDefault="004821E6">
      <w:pPr>
        <w:numPr>
          <w:ilvl w:val="0"/>
          <w:numId w:val="4"/>
        </w:numPr>
        <w:tabs>
          <w:tab w:val="left" w:pos="0"/>
        </w:tabs>
        <w:spacing w:after="0" w:line="240" w:lineRule="auto"/>
        <w:ind w:left="0" w:hanging="2"/>
        <w:jc w:val="both"/>
        <w:rPr>
          <w:sz w:val="20"/>
          <w:szCs w:val="20"/>
        </w:rPr>
      </w:pPr>
      <w:r>
        <w:rPr>
          <w:b/>
          <w:sz w:val="20"/>
          <w:szCs w:val="20"/>
        </w:rPr>
        <w:t>B. Tech (ECE)</w:t>
      </w:r>
      <w:r>
        <w:rPr>
          <w:sz w:val="20"/>
          <w:szCs w:val="20"/>
        </w:rPr>
        <w:t xml:space="preserve"> from </w:t>
      </w:r>
      <w:r>
        <w:rPr>
          <w:b/>
          <w:sz w:val="20"/>
          <w:szCs w:val="20"/>
        </w:rPr>
        <w:t>Biju Patnaik University of Technology</w:t>
      </w:r>
      <w:r>
        <w:rPr>
          <w:sz w:val="20"/>
          <w:szCs w:val="20"/>
        </w:rPr>
        <w:t xml:space="preserve">, Rayagada, Odisha in 2009 with </w:t>
      </w:r>
      <w:r>
        <w:rPr>
          <w:b/>
          <w:sz w:val="20"/>
          <w:szCs w:val="20"/>
        </w:rPr>
        <w:t>78.80%.</w:t>
      </w:r>
    </w:p>
    <w:p w14:paraId="32082151" w14:textId="77777777" w:rsidR="00932327" w:rsidRDefault="004821E6">
      <w:pPr>
        <w:numPr>
          <w:ilvl w:val="0"/>
          <w:numId w:val="4"/>
        </w:numPr>
        <w:tabs>
          <w:tab w:val="left" w:pos="0"/>
        </w:tabs>
        <w:spacing w:after="0" w:line="240" w:lineRule="auto"/>
        <w:ind w:left="0" w:hanging="2"/>
        <w:jc w:val="both"/>
        <w:rPr>
          <w:sz w:val="20"/>
          <w:szCs w:val="20"/>
        </w:rPr>
      </w:pPr>
      <w:r>
        <w:rPr>
          <w:b/>
          <w:sz w:val="20"/>
          <w:szCs w:val="20"/>
        </w:rPr>
        <w:t>Board of Intermediate Education</w:t>
      </w:r>
      <w:r>
        <w:rPr>
          <w:sz w:val="20"/>
          <w:szCs w:val="20"/>
        </w:rPr>
        <w:t xml:space="preserve"> from </w:t>
      </w:r>
      <w:r>
        <w:rPr>
          <w:b/>
          <w:sz w:val="20"/>
          <w:szCs w:val="20"/>
        </w:rPr>
        <w:t>Sri Gangadhar Junior College</w:t>
      </w:r>
      <w:r>
        <w:rPr>
          <w:sz w:val="20"/>
          <w:szCs w:val="20"/>
        </w:rPr>
        <w:t xml:space="preserve">, Visakhapatnam, A.P With </w:t>
      </w:r>
      <w:r>
        <w:rPr>
          <w:b/>
          <w:sz w:val="20"/>
          <w:szCs w:val="20"/>
        </w:rPr>
        <w:t>95.9%.</w:t>
      </w:r>
    </w:p>
    <w:p w14:paraId="7CF2E116" w14:textId="77777777" w:rsidR="00932327" w:rsidRDefault="004821E6">
      <w:pPr>
        <w:numPr>
          <w:ilvl w:val="0"/>
          <w:numId w:val="4"/>
        </w:numPr>
        <w:tabs>
          <w:tab w:val="left" w:pos="0"/>
        </w:tabs>
        <w:spacing w:after="0" w:line="240" w:lineRule="auto"/>
        <w:ind w:left="0" w:hanging="2"/>
        <w:jc w:val="both"/>
        <w:rPr>
          <w:sz w:val="20"/>
          <w:szCs w:val="20"/>
        </w:rPr>
      </w:pPr>
      <w:r>
        <w:rPr>
          <w:sz w:val="20"/>
          <w:szCs w:val="20"/>
        </w:rPr>
        <w:t>Matriculation</w:t>
      </w:r>
      <w:r>
        <w:rPr>
          <w:b/>
          <w:sz w:val="20"/>
          <w:szCs w:val="20"/>
        </w:rPr>
        <w:t xml:space="preserve"> (ICSE)</w:t>
      </w:r>
      <w:r>
        <w:rPr>
          <w:sz w:val="20"/>
          <w:szCs w:val="20"/>
        </w:rPr>
        <w:t xml:space="preserve"> from </w:t>
      </w:r>
      <w:r>
        <w:rPr>
          <w:b/>
          <w:sz w:val="20"/>
          <w:szCs w:val="20"/>
        </w:rPr>
        <w:t>Sacred Heart School</w:t>
      </w:r>
      <w:r>
        <w:rPr>
          <w:sz w:val="20"/>
          <w:szCs w:val="20"/>
        </w:rPr>
        <w:t xml:space="preserve">, Rayagada, Odisha with </w:t>
      </w:r>
      <w:r>
        <w:rPr>
          <w:b/>
          <w:sz w:val="20"/>
          <w:szCs w:val="20"/>
        </w:rPr>
        <w:t>78.1%</w:t>
      </w:r>
    </w:p>
    <w:p w14:paraId="0CB1FFD5" w14:textId="77777777" w:rsidR="00932327" w:rsidRDefault="00932327">
      <w:pPr>
        <w:tabs>
          <w:tab w:val="left" w:pos="0"/>
        </w:tabs>
        <w:spacing w:after="0" w:line="240" w:lineRule="auto"/>
        <w:ind w:left="0" w:hanging="2"/>
        <w:jc w:val="both"/>
        <w:rPr>
          <w:sz w:val="20"/>
          <w:szCs w:val="20"/>
        </w:rPr>
      </w:pPr>
    </w:p>
    <w:p w14:paraId="23B04527" w14:textId="77777777" w:rsidR="00932327" w:rsidRDefault="00932327">
      <w:pPr>
        <w:tabs>
          <w:tab w:val="left" w:pos="0"/>
        </w:tabs>
        <w:spacing w:after="0" w:line="240" w:lineRule="auto"/>
        <w:ind w:left="0" w:hanging="2"/>
        <w:jc w:val="both"/>
        <w:rPr>
          <w:sz w:val="20"/>
          <w:szCs w:val="20"/>
        </w:rPr>
      </w:pPr>
    </w:p>
    <w:p w14:paraId="3C59BA8A"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p>
    <w:p w14:paraId="59562403"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p>
    <w:p w14:paraId="58B065CC" w14:textId="77777777" w:rsidR="00932327" w:rsidRDefault="004821E6">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TECHNICAL SUMMARY:</w:t>
      </w:r>
    </w:p>
    <w:p w14:paraId="023E33BB"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p>
    <w:p w14:paraId="275340A3" w14:textId="77777777" w:rsidR="00932327" w:rsidRDefault="004821E6">
      <w:pPr>
        <w:ind w:left="0" w:hanging="2"/>
        <w:rPr>
          <w:sz w:val="20"/>
          <w:szCs w:val="20"/>
        </w:rPr>
      </w:pPr>
      <w:r>
        <w:rPr>
          <w:b/>
          <w:sz w:val="20"/>
          <w:szCs w:val="20"/>
        </w:rPr>
        <w:t>Operating Systems</w:t>
      </w:r>
      <w:r>
        <w:rPr>
          <w:sz w:val="20"/>
          <w:szCs w:val="20"/>
        </w:rPr>
        <w:t>:  Windows, UNIX (HP -UX, Solaris, AIX), z/OS v11 and v13.</w:t>
      </w:r>
    </w:p>
    <w:p w14:paraId="12E9F8FE" w14:textId="77777777" w:rsidR="00932327" w:rsidRDefault="004821E6">
      <w:pPr>
        <w:ind w:left="0" w:hanging="2"/>
        <w:rPr>
          <w:sz w:val="20"/>
          <w:szCs w:val="20"/>
        </w:rPr>
      </w:pPr>
      <w:r>
        <w:rPr>
          <w:b/>
          <w:sz w:val="20"/>
          <w:szCs w:val="20"/>
        </w:rPr>
        <w:t>Database Related</w:t>
      </w:r>
      <w:r>
        <w:rPr>
          <w:sz w:val="20"/>
          <w:szCs w:val="20"/>
        </w:rPr>
        <w:t>: Oracle 11/10g/9i, MSSQL server 2005 and 2008R2, DB2 9.7, DB2 10.1</w:t>
      </w:r>
      <w:r>
        <w:rPr>
          <w:sz w:val="20"/>
          <w:szCs w:val="20"/>
        </w:rPr>
        <w:tab/>
      </w:r>
    </w:p>
    <w:p w14:paraId="3501EE8F" w14:textId="77777777" w:rsidR="00932327" w:rsidRDefault="004821E6">
      <w:pPr>
        <w:ind w:left="0" w:hanging="2"/>
        <w:jc w:val="both"/>
        <w:rPr>
          <w:sz w:val="20"/>
          <w:szCs w:val="20"/>
        </w:rPr>
      </w:pPr>
      <w:r>
        <w:rPr>
          <w:b/>
          <w:sz w:val="20"/>
          <w:szCs w:val="20"/>
        </w:rPr>
        <w:t>QA Related Tools</w:t>
      </w:r>
      <w:r>
        <w:rPr>
          <w:sz w:val="20"/>
          <w:szCs w:val="20"/>
        </w:rPr>
        <w:t>: Test Director 8, Jira, HP QC ALM</w:t>
      </w:r>
    </w:p>
    <w:p w14:paraId="2629A5F7" w14:textId="77777777" w:rsidR="00932327" w:rsidRDefault="004821E6">
      <w:pPr>
        <w:ind w:left="0" w:hanging="2"/>
        <w:rPr>
          <w:sz w:val="20"/>
          <w:szCs w:val="20"/>
        </w:rPr>
      </w:pPr>
      <w:r>
        <w:rPr>
          <w:b/>
          <w:sz w:val="20"/>
          <w:szCs w:val="20"/>
        </w:rPr>
        <w:t>Tools &amp; Utilities</w:t>
      </w:r>
      <w:r>
        <w:rPr>
          <w:sz w:val="20"/>
          <w:szCs w:val="20"/>
        </w:rPr>
        <w:t xml:space="preserve">: Putty, FileZilla, WinSCP </w:t>
      </w:r>
    </w:p>
    <w:p w14:paraId="26D0A92F" w14:textId="77777777" w:rsidR="00932327" w:rsidRDefault="004821E6">
      <w:pPr>
        <w:ind w:left="0" w:hanging="2"/>
        <w:rPr>
          <w:sz w:val="20"/>
          <w:szCs w:val="20"/>
        </w:rPr>
      </w:pPr>
      <w:r>
        <w:rPr>
          <w:b/>
          <w:sz w:val="20"/>
          <w:szCs w:val="20"/>
        </w:rPr>
        <w:t>Web Related</w:t>
      </w:r>
      <w:r>
        <w:rPr>
          <w:sz w:val="20"/>
          <w:szCs w:val="20"/>
        </w:rPr>
        <w:t>: Web Logic 11.x, Tomcat</w:t>
      </w:r>
      <w:r>
        <w:rPr>
          <w:rFonts w:ascii="Verdana" w:eastAsia="Verdana" w:hAnsi="Verdana" w:cs="Verdana"/>
        </w:rPr>
        <w:t xml:space="preserve"> </w:t>
      </w:r>
      <w:r>
        <w:rPr>
          <w:sz w:val="20"/>
          <w:szCs w:val="20"/>
        </w:rPr>
        <w:t>6.x, Web sphere 7.x, JBOSS 5.X and JBOSS 6.X</w:t>
      </w:r>
    </w:p>
    <w:p w14:paraId="004FC46A" w14:textId="6D4C1AC0" w:rsidR="00787AD0" w:rsidRDefault="004821E6" w:rsidP="00B34E48">
      <w:pPr>
        <w:ind w:left="0" w:hanging="2"/>
        <w:rPr>
          <w:sz w:val="20"/>
          <w:szCs w:val="20"/>
        </w:rPr>
      </w:pPr>
      <w:r>
        <w:rPr>
          <w:b/>
          <w:sz w:val="20"/>
          <w:szCs w:val="20"/>
        </w:rPr>
        <w:t xml:space="preserve">Virtualization technologies: </w:t>
      </w:r>
      <w:r>
        <w:rPr>
          <w:sz w:val="20"/>
          <w:szCs w:val="20"/>
        </w:rPr>
        <w:t>VMware.</w:t>
      </w:r>
    </w:p>
    <w:p w14:paraId="11F62F7D" w14:textId="77777777" w:rsidR="00787AD0" w:rsidRDefault="00787AD0">
      <w:pPr>
        <w:ind w:left="0" w:hanging="2"/>
        <w:rPr>
          <w:sz w:val="20"/>
          <w:szCs w:val="20"/>
        </w:rPr>
      </w:pPr>
    </w:p>
    <w:p w14:paraId="7DF62010" w14:textId="77777777" w:rsidR="00932327" w:rsidRDefault="004821E6">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PROJECT ABSTRACTS:</w:t>
      </w:r>
    </w:p>
    <w:p w14:paraId="6638FF45"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p>
    <w:p w14:paraId="33A5E4D7"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p>
    <w:p w14:paraId="7E48DFB9"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Project#1: Account management (1NA1,1AM1 and 1DB1)</w:t>
      </w:r>
    </w:p>
    <w:p w14:paraId="4CBBB152" w14:textId="77777777" w:rsidR="00932327" w:rsidRDefault="004821E6">
      <w:pPr>
        <w:ind w:left="0" w:hanging="2"/>
        <w:rPr>
          <w:rFonts w:ascii="Times New Roman" w:eastAsia="Times New Roman" w:hAnsi="Times New Roman" w:cs="Times New Roman"/>
          <w:sz w:val="24"/>
          <w:szCs w:val="24"/>
        </w:rPr>
      </w:pPr>
      <w:r>
        <w:rPr>
          <w:rFonts w:ascii="Times New Roman" w:eastAsia="Times New Roman" w:hAnsi="Times New Roman" w:cs="Times New Roman"/>
          <w:sz w:val="20"/>
          <w:szCs w:val="20"/>
        </w:rPr>
        <w:t>Testing Approach:</w:t>
      </w:r>
      <w:r>
        <w:rPr>
          <w:rFonts w:ascii="Times New Roman" w:eastAsia="Times New Roman" w:hAnsi="Times New Roman" w:cs="Times New Roman"/>
          <w:sz w:val="20"/>
          <w:szCs w:val="20"/>
        </w:rPr>
        <w:tab/>
        <w:t>Manual Tester</w:t>
      </w:r>
    </w:p>
    <w:p w14:paraId="578E6D08"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Contribution:</w:t>
      </w:r>
      <w:r>
        <w:rPr>
          <w:rFonts w:ascii="Times New Roman" w:eastAsia="Times New Roman" w:hAnsi="Times New Roman" w:cs="Times New Roman"/>
          <w:sz w:val="20"/>
          <w:szCs w:val="20"/>
        </w:rPr>
        <w:tab/>
        <w:t>Functional Testing of the applications covering Account Creation-1NA1, Account Maintenance -1AM1and Document Fullfillment-1DB1</w:t>
      </w:r>
    </w:p>
    <w:p w14:paraId="0DF9A85F"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Test Environment:</w:t>
      </w:r>
      <w:r>
        <w:rPr>
          <w:rFonts w:ascii="Times New Roman" w:eastAsia="Times New Roman" w:hAnsi="Times New Roman" w:cs="Times New Roman"/>
          <w:sz w:val="20"/>
          <w:szCs w:val="20"/>
        </w:rPr>
        <w:tab/>
        <w:t>IE10 (Browser Based Application covering all three apps.)</w:t>
      </w:r>
    </w:p>
    <w:p w14:paraId="3DBCFD88"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Databases:</w:t>
      </w:r>
      <w:r>
        <w:rPr>
          <w:rFonts w:ascii="Times New Roman" w:eastAsia="Times New Roman" w:hAnsi="Times New Roman" w:cs="Times New Roman"/>
          <w:sz w:val="20"/>
          <w:szCs w:val="20"/>
        </w:rPr>
        <w:tab/>
        <w:t>SQL Oracle Developer</w:t>
      </w:r>
    </w:p>
    <w:p w14:paraId="16572D04" w14:textId="2C88930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Team Size:</w:t>
      </w:r>
      <w:r>
        <w:rPr>
          <w:rFonts w:ascii="Times New Roman" w:eastAsia="Times New Roman" w:hAnsi="Times New Roman" w:cs="Times New Roman"/>
          <w:sz w:val="20"/>
          <w:szCs w:val="20"/>
        </w:rPr>
        <w:tab/>
        <w:t>10</w:t>
      </w:r>
    </w:p>
    <w:p w14:paraId="0E7D3D8F" w14:textId="75AF3D9C" w:rsidR="00787AD0" w:rsidRDefault="00787AD0">
      <w:pPr>
        <w:ind w:left="0" w:hanging="2"/>
        <w:rPr>
          <w:rFonts w:ascii="Times New Roman" w:eastAsia="Times New Roman" w:hAnsi="Times New Roman" w:cs="Times New Roman"/>
          <w:sz w:val="20"/>
          <w:szCs w:val="20"/>
        </w:rPr>
      </w:pPr>
    </w:p>
    <w:p w14:paraId="5EDB7F62" w14:textId="77777777" w:rsidR="00787AD0" w:rsidRDefault="00787AD0">
      <w:pPr>
        <w:ind w:left="0" w:hanging="2"/>
        <w:rPr>
          <w:rFonts w:ascii="Times New Roman" w:eastAsia="Times New Roman" w:hAnsi="Times New Roman" w:cs="Times New Roman"/>
          <w:sz w:val="20"/>
          <w:szCs w:val="20"/>
        </w:rPr>
      </w:pPr>
    </w:p>
    <w:p w14:paraId="2966A76E" w14:textId="1E09B3B5" w:rsidR="00932327" w:rsidRDefault="00B34E48">
      <w:pPr>
        <w:spacing w:line="360" w:lineRule="auto"/>
        <w:ind w:left="0" w:hanging="2"/>
        <w:rPr>
          <w:color w:val="000000"/>
          <w:sz w:val="20"/>
          <w:szCs w:val="20"/>
        </w:rPr>
      </w:pPr>
      <w:r>
        <w:rPr>
          <w:b/>
          <w:color w:val="000000"/>
          <w:sz w:val="20"/>
          <w:szCs w:val="20"/>
        </w:rPr>
        <w:lastRenderedPageBreak/>
        <w:t>Description</w:t>
      </w:r>
      <w:r>
        <w:rPr>
          <w:color w:val="000000"/>
          <w:sz w:val="20"/>
          <w:szCs w:val="20"/>
        </w:rPr>
        <w:t>: Account Management complete suite of applications deal with opening of brand new brokerage accounts and dealing with the maintenance of existing customer accounts and also fulfilling the various documentation associated with various types of brokerage accounts.</w:t>
      </w:r>
    </w:p>
    <w:p w14:paraId="6231EA8B" w14:textId="77777777" w:rsidR="00932327" w:rsidRDefault="00932327">
      <w:pPr>
        <w:spacing w:after="0" w:line="240" w:lineRule="auto"/>
        <w:ind w:left="0" w:hanging="2"/>
        <w:rPr>
          <w:rFonts w:ascii="Times New Roman" w:eastAsia="Times New Roman" w:hAnsi="Times New Roman" w:cs="Times New Roman"/>
          <w:sz w:val="20"/>
          <w:szCs w:val="20"/>
        </w:rPr>
      </w:pPr>
    </w:p>
    <w:p w14:paraId="2FFFD08E" w14:textId="77777777" w:rsidR="00932327" w:rsidRDefault="004821E6">
      <w:pPr>
        <w:spacing w:after="0" w:line="240" w:lineRule="auto"/>
        <w:ind w:left="0" w:hanging="2"/>
        <w:rPr>
          <w:color w:val="000000"/>
          <w:sz w:val="20"/>
          <w:szCs w:val="20"/>
        </w:rPr>
      </w:pPr>
      <w:r>
        <w:rPr>
          <w:b/>
          <w:color w:val="000000"/>
          <w:sz w:val="20"/>
          <w:szCs w:val="20"/>
        </w:rPr>
        <w:t>Roles &amp; Responsibilities:</w:t>
      </w:r>
    </w:p>
    <w:p w14:paraId="03F0AD4F" w14:textId="77777777" w:rsidR="00932327" w:rsidRDefault="00932327">
      <w:pPr>
        <w:spacing w:after="0" w:line="240" w:lineRule="auto"/>
        <w:ind w:left="0" w:hanging="2"/>
        <w:rPr>
          <w:color w:val="000000"/>
          <w:sz w:val="20"/>
          <w:szCs w:val="20"/>
        </w:rPr>
      </w:pPr>
    </w:p>
    <w:p w14:paraId="43355B62" w14:textId="77777777" w:rsidR="00932327" w:rsidRDefault="004821E6">
      <w:pPr>
        <w:numPr>
          <w:ilvl w:val="0"/>
          <w:numId w:val="2"/>
        </w:numPr>
        <w:spacing w:after="0"/>
        <w:ind w:left="0" w:hanging="2"/>
        <w:rPr>
          <w:sz w:val="20"/>
          <w:szCs w:val="20"/>
        </w:rPr>
      </w:pPr>
      <w:r>
        <w:rPr>
          <w:sz w:val="20"/>
          <w:szCs w:val="20"/>
        </w:rPr>
        <w:t>Writing manual test cases and reviewing the test cases.</w:t>
      </w:r>
    </w:p>
    <w:p w14:paraId="70FF9477" w14:textId="77777777" w:rsidR="00932327" w:rsidRDefault="004821E6">
      <w:pPr>
        <w:numPr>
          <w:ilvl w:val="0"/>
          <w:numId w:val="2"/>
        </w:numPr>
        <w:spacing w:after="0" w:line="240" w:lineRule="auto"/>
        <w:ind w:left="0" w:hanging="2"/>
        <w:rPr>
          <w:sz w:val="20"/>
          <w:szCs w:val="20"/>
        </w:rPr>
      </w:pPr>
      <w:r>
        <w:rPr>
          <w:sz w:val="20"/>
          <w:szCs w:val="20"/>
        </w:rPr>
        <w:t>Performing Smoke, Functional and Regression testing.</w:t>
      </w:r>
    </w:p>
    <w:p w14:paraId="17EF9F94" w14:textId="77777777" w:rsidR="00932327" w:rsidRDefault="004821E6">
      <w:pPr>
        <w:numPr>
          <w:ilvl w:val="0"/>
          <w:numId w:val="2"/>
        </w:numPr>
        <w:spacing w:after="0" w:line="240" w:lineRule="auto"/>
        <w:ind w:left="0" w:hanging="2"/>
        <w:rPr>
          <w:sz w:val="20"/>
          <w:szCs w:val="20"/>
        </w:rPr>
      </w:pPr>
      <w:r>
        <w:rPr>
          <w:sz w:val="20"/>
          <w:szCs w:val="20"/>
        </w:rPr>
        <w:t xml:space="preserve">Generated test scenarios, test cases and test data. </w:t>
      </w:r>
    </w:p>
    <w:p w14:paraId="5EC9BE77" w14:textId="77777777" w:rsidR="00932327" w:rsidRDefault="004821E6">
      <w:pPr>
        <w:numPr>
          <w:ilvl w:val="0"/>
          <w:numId w:val="2"/>
        </w:numPr>
        <w:spacing w:after="0" w:line="240" w:lineRule="auto"/>
        <w:ind w:left="0" w:hanging="2"/>
        <w:rPr>
          <w:sz w:val="20"/>
          <w:szCs w:val="20"/>
        </w:rPr>
      </w:pPr>
      <w:r>
        <w:rPr>
          <w:sz w:val="20"/>
          <w:szCs w:val="20"/>
        </w:rPr>
        <w:t>Execution of the test cases as per the latest FSD for every quarterly release.</w:t>
      </w:r>
    </w:p>
    <w:p w14:paraId="7C9CC2EE" w14:textId="77777777" w:rsidR="00932327" w:rsidRDefault="004821E6">
      <w:pPr>
        <w:numPr>
          <w:ilvl w:val="0"/>
          <w:numId w:val="2"/>
        </w:numPr>
        <w:spacing w:after="0" w:line="240" w:lineRule="auto"/>
        <w:ind w:left="0" w:hanging="2"/>
        <w:rPr>
          <w:sz w:val="20"/>
          <w:szCs w:val="20"/>
        </w:rPr>
      </w:pPr>
      <w:r>
        <w:rPr>
          <w:sz w:val="20"/>
          <w:szCs w:val="20"/>
        </w:rPr>
        <w:t>Ensuring the test coverage is done clearly using complete coverage of all scenarios.</w:t>
      </w:r>
    </w:p>
    <w:p w14:paraId="24EF0D4A" w14:textId="77777777" w:rsidR="00932327" w:rsidRDefault="004821E6">
      <w:pPr>
        <w:numPr>
          <w:ilvl w:val="0"/>
          <w:numId w:val="2"/>
        </w:numPr>
        <w:pBdr>
          <w:top w:val="nil"/>
          <w:left w:val="nil"/>
          <w:bottom w:val="nil"/>
          <w:right w:val="nil"/>
          <w:between w:val="nil"/>
        </w:pBdr>
        <w:spacing w:after="0" w:line="240" w:lineRule="auto"/>
        <w:ind w:left="0" w:hanging="2"/>
        <w:rPr>
          <w:color w:val="000000"/>
          <w:sz w:val="20"/>
          <w:szCs w:val="20"/>
        </w:rPr>
      </w:pPr>
      <w:r>
        <w:rPr>
          <w:color w:val="000000"/>
          <w:sz w:val="20"/>
          <w:szCs w:val="20"/>
        </w:rPr>
        <w:t>Executing the SQL queries in the Databases for the correct reflection.</w:t>
      </w:r>
    </w:p>
    <w:p w14:paraId="01DD87DC" w14:textId="77777777" w:rsidR="00932327" w:rsidRDefault="004821E6">
      <w:pPr>
        <w:numPr>
          <w:ilvl w:val="0"/>
          <w:numId w:val="2"/>
        </w:numPr>
        <w:pBdr>
          <w:top w:val="nil"/>
          <w:left w:val="nil"/>
          <w:bottom w:val="nil"/>
          <w:right w:val="nil"/>
          <w:between w:val="nil"/>
        </w:pBdr>
        <w:spacing w:after="0" w:line="240" w:lineRule="auto"/>
        <w:ind w:left="0" w:hanging="2"/>
        <w:rPr>
          <w:sz w:val="20"/>
          <w:szCs w:val="20"/>
        </w:rPr>
      </w:pPr>
      <w:r>
        <w:rPr>
          <w:sz w:val="20"/>
          <w:szCs w:val="20"/>
        </w:rPr>
        <w:t>Participating in the Status calls, kick off meetings and triage call for various projects.</w:t>
      </w:r>
    </w:p>
    <w:p w14:paraId="2AB1AA56" w14:textId="77777777" w:rsidR="00932327" w:rsidRDefault="004821E6">
      <w:pPr>
        <w:numPr>
          <w:ilvl w:val="0"/>
          <w:numId w:val="2"/>
        </w:numPr>
        <w:spacing w:after="0"/>
        <w:ind w:left="0" w:hanging="2"/>
        <w:rPr>
          <w:sz w:val="20"/>
          <w:szCs w:val="20"/>
        </w:rPr>
      </w:pPr>
      <w:r>
        <w:rPr>
          <w:sz w:val="20"/>
          <w:szCs w:val="20"/>
        </w:rPr>
        <w:t>Execution and Debugging of Automation scripts for various Smoke Suites to complete Patch Testing.</w:t>
      </w:r>
    </w:p>
    <w:p w14:paraId="7CE06D8C"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p>
    <w:p w14:paraId="48D78F91"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p>
    <w:p w14:paraId="10AB8352" w14:textId="77777777" w:rsidR="00932327" w:rsidRDefault="00932327">
      <w:pPr>
        <w:ind w:left="0" w:hanging="2"/>
        <w:rPr>
          <w:sz w:val="20"/>
          <w:szCs w:val="20"/>
        </w:rPr>
      </w:pPr>
    </w:p>
    <w:p w14:paraId="1ED9ABDF"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Project#2: Payroll Back End (Accero Cyborg)</w:t>
      </w:r>
    </w:p>
    <w:p w14:paraId="1FA33DA4" w14:textId="77777777" w:rsidR="00932327" w:rsidRDefault="004821E6">
      <w:pPr>
        <w:ind w:left="0" w:hanging="2"/>
        <w:rPr>
          <w:rFonts w:ascii="Times New Roman" w:eastAsia="Times New Roman" w:hAnsi="Times New Roman" w:cs="Times New Roman"/>
          <w:sz w:val="24"/>
          <w:szCs w:val="24"/>
        </w:rPr>
      </w:pPr>
      <w:r>
        <w:rPr>
          <w:rFonts w:ascii="Times New Roman" w:eastAsia="Times New Roman" w:hAnsi="Times New Roman" w:cs="Times New Roman"/>
          <w:sz w:val="20"/>
          <w:szCs w:val="20"/>
        </w:rPr>
        <w:t>Testing Approach:</w:t>
      </w:r>
      <w:r>
        <w:rPr>
          <w:rFonts w:ascii="Times New Roman" w:eastAsia="Times New Roman" w:hAnsi="Times New Roman" w:cs="Times New Roman"/>
          <w:sz w:val="20"/>
          <w:szCs w:val="20"/>
        </w:rPr>
        <w:tab/>
        <w:t>Manual Tester</w:t>
      </w:r>
    </w:p>
    <w:p w14:paraId="548075D3"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Contribution:</w:t>
      </w:r>
      <w:r>
        <w:rPr>
          <w:rFonts w:ascii="Times New Roman" w:eastAsia="Times New Roman" w:hAnsi="Times New Roman" w:cs="Times New Roman"/>
          <w:sz w:val="20"/>
          <w:szCs w:val="20"/>
        </w:rPr>
        <w:tab/>
        <w:t>Functional Testing using “The Solution Series Administrative Client” which serves as the application for the Backend Mainframes programs.</w:t>
      </w:r>
    </w:p>
    <w:p w14:paraId="5F34F0CC"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Test Environment:</w:t>
      </w:r>
      <w:r>
        <w:rPr>
          <w:rFonts w:ascii="Times New Roman" w:eastAsia="Times New Roman" w:hAnsi="Times New Roman" w:cs="Times New Roman"/>
          <w:sz w:val="20"/>
          <w:szCs w:val="20"/>
        </w:rPr>
        <w:tab/>
        <w:t>Windows 2003, Windows 2008R2, and UNIX Platforms such as AIX and Solaris, z/OS Platforms such as v11 and v13.</w:t>
      </w:r>
    </w:p>
    <w:p w14:paraId="0D06B773"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Databases:</w:t>
      </w:r>
      <w:r>
        <w:rPr>
          <w:rFonts w:ascii="Times New Roman" w:eastAsia="Times New Roman" w:hAnsi="Times New Roman" w:cs="Times New Roman"/>
          <w:sz w:val="20"/>
          <w:szCs w:val="20"/>
        </w:rPr>
        <w:tab/>
        <w:t>SQL Server 2008R2, Oracle 10g &amp; 11g</w:t>
      </w:r>
    </w:p>
    <w:p w14:paraId="55B87B7C"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Team Size:</w:t>
      </w:r>
      <w:r>
        <w:rPr>
          <w:rFonts w:ascii="Times New Roman" w:eastAsia="Times New Roman" w:hAnsi="Times New Roman" w:cs="Times New Roman"/>
          <w:sz w:val="20"/>
          <w:szCs w:val="20"/>
        </w:rPr>
        <w:tab/>
        <w:t>10</w:t>
      </w:r>
    </w:p>
    <w:p w14:paraId="2166338B" w14:textId="77777777" w:rsidR="00932327" w:rsidRDefault="004821E6">
      <w:pPr>
        <w:spacing w:line="360" w:lineRule="auto"/>
        <w:ind w:left="0" w:hanging="2"/>
        <w:rPr>
          <w:color w:val="000000"/>
          <w:sz w:val="20"/>
          <w:szCs w:val="20"/>
        </w:rPr>
      </w:pPr>
      <w:r>
        <w:rPr>
          <w:b/>
          <w:color w:val="000000"/>
          <w:sz w:val="20"/>
          <w:szCs w:val="20"/>
        </w:rPr>
        <w:t>Description</w:t>
      </w:r>
      <w:r>
        <w:rPr>
          <w:color w:val="000000"/>
          <w:sz w:val="20"/>
          <w:szCs w:val="20"/>
        </w:rPr>
        <w:t>:</w:t>
      </w:r>
    </w:p>
    <w:p w14:paraId="68D419C2" w14:textId="77777777" w:rsidR="00932327" w:rsidRDefault="004821E6">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Accero Payroll Administration (formerly known as Cyborg Systems) delivers high-performance, best-fit solutions for HR and payroll processes to organizations of all sizes and in all major verticals in the United States, Canada, and the United Kingdom. Full regulatory compliance, including taxation and regulatory reporting that’s internally maintained, helps make Accero Payroll Administration the most compliant solution in the industry. The module supports all detailed reporting requirements for the United States and all of its territories, as well as for Canada and the United Kingdom.</w:t>
      </w:r>
    </w:p>
    <w:p w14:paraId="2BED2582" w14:textId="77777777" w:rsidR="00932327" w:rsidRDefault="00932327">
      <w:pPr>
        <w:spacing w:after="0" w:line="240" w:lineRule="auto"/>
        <w:ind w:left="0" w:hanging="2"/>
        <w:rPr>
          <w:rFonts w:ascii="Times New Roman" w:eastAsia="Times New Roman" w:hAnsi="Times New Roman" w:cs="Times New Roman"/>
          <w:sz w:val="20"/>
          <w:szCs w:val="20"/>
        </w:rPr>
      </w:pPr>
    </w:p>
    <w:p w14:paraId="43C4B3A2" w14:textId="77777777" w:rsidR="00932327" w:rsidRDefault="004821E6">
      <w:pPr>
        <w:spacing w:after="0" w:line="240" w:lineRule="auto"/>
        <w:ind w:left="0" w:hanging="2"/>
        <w:rPr>
          <w:color w:val="000000"/>
          <w:sz w:val="20"/>
          <w:szCs w:val="20"/>
        </w:rPr>
      </w:pPr>
      <w:r>
        <w:rPr>
          <w:b/>
          <w:color w:val="000000"/>
          <w:sz w:val="20"/>
          <w:szCs w:val="20"/>
        </w:rPr>
        <w:t>Roles &amp; Responsibilities:</w:t>
      </w:r>
    </w:p>
    <w:p w14:paraId="6C2C2BA9" w14:textId="77777777" w:rsidR="00932327" w:rsidRDefault="00932327">
      <w:pPr>
        <w:spacing w:after="0" w:line="240" w:lineRule="auto"/>
        <w:ind w:left="0" w:hanging="2"/>
        <w:rPr>
          <w:color w:val="000000"/>
          <w:sz w:val="20"/>
          <w:szCs w:val="20"/>
        </w:rPr>
      </w:pPr>
    </w:p>
    <w:p w14:paraId="7593DC1E" w14:textId="77777777" w:rsidR="00932327" w:rsidRDefault="004821E6">
      <w:pPr>
        <w:numPr>
          <w:ilvl w:val="0"/>
          <w:numId w:val="2"/>
        </w:numPr>
        <w:spacing w:after="0"/>
        <w:ind w:left="0" w:hanging="2"/>
        <w:rPr>
          <w:sz w:val="20"/>
          <w:szCs w:val="20"/>
        </w:rPr>
      </w:pPr>
      <w:r>
        <w:rPr>
          <w:sz w:val="20"/>
          <w:szCs w:val="20"/>
        </w:rPr>
        <w:t>Writing manual test cases and reviewing the test cases.</w:t>
      </w:r>
    </w:p>
    <w:p w14:paraId="44705020" w14:textId="77777777" w:rsidR="00932327" w:rsidRDefault="004821E6">
      <w:pPr>
        <w:numPr>
          <w:ilvl w:val="0"/>
          <w:numId w:val="2"/>
        </w:numPr>
        <w:spacing w:after="0" w:line="240" w:lineRule="auto"/>
        <w:ind w:left="0" w:hanging="2"/>
        <w:rPr>
          <w:sz w:val="20"/>
          <w:szCs w:val="20"/>
        </w:rPr>
      </w:pPr>
      <w:r>
        <w:rPr>
          <w:sz w:val="20"/>
          <w:szCs w:val="20"/>
        </w:rPr>
        <w:t>Performing Smoke, Functional and Regression testing.</w:t>
      </w:r>
    </w:p>
    <w:p w14:paraId="23BEC4C0" w14:textId="77777777" w:rsidR="00932327" w:rsidRDefault="004821E6">
      <w:pPr>
        <w:numPr>
          <w:ilvl w:val="0"/>
          <w:numId w:val="2"/>
        </w:numPr>
        <w:spacing w:after="0" w:line="240" w:lineRule="auto"/>
        <w:ind w:left="0" w:hanging="2"/>
        <w:rPr>
          <w:sz w:val="20"/>
          <w:szCs w:val="20"/>
        </w:rPr>
      </w:pPr>
      <w:r>
        <w:rPr>
          <w:sz w:val="20"/>
          <w:szCs w:val="20"/>
        </w:rPr>
        <w:t xml:space="preserve">Generated test scenarios, test cases and test data. </w:t>
      </w:r>
    </w:p>
    <w:p w14:paraId="688ECD85" w14:textId="77777777" w:rsidR="00932327" w:rsidRDefault="004821E6">
      <w:pPr>
        <w:numPr>
          <w:ilvl w:val="0"/>
          <w:numId w:val="2"/>
        </w:numPr>
        <w:spacing w:after="0" w:line="240" w:lineRule="auto"/>
        <w:ind w:left="0" w:hanging="2"/>
        <w:rPr>
          <w:sz w:val="20"/>
          <w:szCs w:val="20"/>
        </w:rPr>
      </w:pPr>
      <w:r>
        <w:rPr>
          <w:sz w:val="20"/>
          <w:szCs w:val="20"/>
        </w:rPr>
        <w:t>Execution of the test cases as per the latest environments provided for Windows, Unix and z/OS platforms</w:t>
      </w:r>
    </w:p>
    <w:p w14:paraId="496F4401" w14:textId="77777777" w:rsidR="00932327" w:rsidRDefault="004821E6">
      <w:pPr>
        <w:numPr>
          <w:ilvl w:val="0"/>
          <w:numId w:val="2"/>
        </w:numPr>
        <w:spacing w:after="0" w:line="240" w:lineRule="auto"/>
        <w:ind w:left="0" w:hanging="2"/>
        <w:rPr>
          <w:sz w:val="20"/>
          <w:szCs w:val="20"/>
        </w:rPr>
      </w:pPr>
      <w:r>
        <w:rPr>
          <w:sz w:val="20"/>
          <w:szCs w:val="20"/>
        </w:rPr>
        <w:lastRenderedPageBreak/>
        <w:t>Ensuring the test coverage is done clearly using both relational and indexed environments on all Operating systems.</w:t>
      </w:r>
    </w:p>
    <w:p w14:paraId="4C90A84A" w14:textId="77777777" w:rsidR="00932327" w:rsidRDefault="004821E6">
      <w:pPr>
        <w:numPr>
          <w:ilvl w:val="0"/>
          <w:numId w:val="2"/>
        </w:numPr>
        <w:spacing w:after="0" w:line="240" w:lineRule="auto"/>
        <w:ind w:left="0" w:hanging="2"/>
        <w:rPr>
          <w:sz w:val="20"/>
          <w:szCs w:val="20"/>
        </w:rPr>
      </w:pPr>
      <w:r>
        <w:rPr>
          <w:sz w:val="20"/>
          <w:szCs w:val="20"/>
        </w:rPr>
        <w:t>Installer testing of various combinations of Auto-Installer especially for Service Pack Releases.</w:t>
      </w:r>
    </w:p>
    <w:p w14:paraId="6494F520" w14:textId="77777777" w:rsidR="00932327" w:rsidRDefault="004821E6">
      <w:pPr>
        <w:numPr>
          <w:ilvl w:val="0"/>
          <w:numId w:val="2"/>
        </w:numPr>
        <w:spacing w:after="0"/>
        <w:ind w:left="0" w:hanging="2"/>
        <w:rPr>
          <w:sz w:val="20"/>
          <w:szCs w:val="20"/>
        </w:rPr>
      </w:pPr>
      <w:r>
        <w:rPr>
          <w:sz w:val="20"/>
          <w:szCs w:val="20"/>
        </w:rPr>
        <w:t>Testing Data Validation and Integrity for Relational Environment using SQL Queries.</w:t>
      </w:r>
    </w:p>
    <w:p w14:paraId="418CA916" w14:textId="77777777" w:rsidR="00932327" w:rsidRDefault="004821E6">
      <w:pPr>
        <w:numPr>
          <w:ilvl w:val="0"/>
          <w:numId w:val="2"/>
        </w:numPr>
        <w:spacing w:after="0"/>
        <w:ind w:left="0" w:hanging="2"/>
        <w:rPr>
          <w:sz w:val="20"/>
          <w:szCs w:val="20"/>
        </w:rPr>
      </w:pPr>
      <w:r>
        <w:rPr>
          <w:sz w:val="20"/>
          <w:szCs w:val="20"/>
        </w:rPr>
        <w:t>Involving in Testing for the Service Pack Releases, Regulatory Bulletins and interfaces such as ADP, CTS and Master Tax.</w:t>
      </w:r>
    </w:p>
    <w:p w14:paraId="4C3F9060" w14:textId="77777777" w:rsidR="00932327" w:rsidRDefault="004821E6">
      <w:pPr>
        <w:numPr>
          <w:ilvl w:val="0"/>
          <w:numId w:val="2"/>
        </w:numPr>
        <w:spacing w:after="0"/>
        <w:ind w:left="0" w:hanging="2"/>
        <w:rPr>
          <w:sz w:val="20"/>
          <w:szCs w:val="20"/>
        </w:rPr>
      </w:pPr>
      <w:r>
        <w:rPr>
          <w:sz w:val="20"/>
          <w:szCs w:val="20"/>
        </w:rPr>
        <w:t>Participating in the Status calls, kick off meetings and triage call for various projects.</w:t>
      </w:r>
    </w:p>
    <w:p w14:paraId="3D92957B" w14:textId="77777777" w:rsidR="00932327" w:rsidRDefault="00932327">
      <w:pPr>
        <w:spacing w:after="0"/>
        <w:ind w:left="0" w:hanging="2"/>
        <w:rPr>
          <w:sz w:val="20"/>
          <w:szCs w:val="20"/>
        </w:rPr>
      </w:pPr>
    </w:p>
    <w:p w14:paraId="3B7D6B06"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Project#3: Payroll Front End</w:t>
      </w:r>
    </w:p>
    <w:p w14:paraId="557F88C4" w14:textId="77777777" w:rsidR="00932327" w:rsidRDefault="004821E6">
      <w:pPr>
        <w:ind w:left="0" w:hanging="2"/>
        <w:rPr>
          <w:rFonts w:ascii="Times New Roman" w:eastAsia="Times New Roman" w:hAnsi="Times New Roman" w:cs="Times New Roman"/>
          <w:sz w:val="24"/>
          <w:szCs w:val="24"/>
        </w:rPr>
      </w:pPr>
      <w:r>
        <w:rPr>
          <w:rFonts w:ascii="Times New Roman" w:eastAsia="Times New Roman" w:hAnsi="Times New Roman" w:cs="Times New Roman"/>
          <w:sz w:val="20"/>
          <w:szCs w:val="20"/>
        </w:rPr>
        <w:t>Testing Approach:</w:t>
      </w:r>
      <w:r>
        <w:rPr>
          <w:rFonts w:ascii="Times New Roman" w:eastAsia="Times New Roman" w:hAnsi="Times New Roman" w:cs="Times New Roman"/>
          <w:sz w:val="20"/>
          <w:szCs w:val="20"/>
        </w:rPr>
        <w:tab/>
        <w:t>Manual</w:t>
      </w:r>
    </w:p>
    <w:p w14:paraId="18AE9AE7"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Contribution:</w:t>
      </w:r>
      <w:r>
        <w:rPr>
          <w:rFonts w:ascii="Times New Roman" w:eastAsia="Times New Roman" w:hAnsi="Times New Roman" w:cs="Times New Roman"/>
          <w:sz w:val="20"/>
          <w:szCs w:val="20"/>
        </w:rPr>
        <w:tab/>
        <w:t>Testing the Extended Modules of the Payroll over the Web Access.</w:t>
      </w:r>
    </w:p>
    <w:p w14:paraId="7D793F45"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Test Environment:</w:t>
      </w:r>
      <w:r>
        <w:rPr>
          <w:rFonts w:ascii="Times New Roman" w:eastAsia="Times New Roman" w:hAnsi="Times New Roman" w:cs="Times New Roman"/>
          <w:sz w:val="20"/>
          <w:szCs w:val="20"/>
        </w:rPr>
        <w:tab/>
        <w:t>Self Service using Servlet Exec and Tomcat Instances, Fast Forward using Tomcat Instance.</w:t>
      </w:r>
    </w:p>
    <w:p w14:paraId="2F7D327A"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Team Size:</w:t>
      </w:r>
      <w:r>
        <w:rPr>
          <w:rFonts w:ascii="Times New Roman" w:eastAsia="Times New Roman" w:hAnsi="Times New Roman" w:cs="Times New Roman"/>
          <w:sz w:val="20"/>
          <w:szCs w:val="20"/>
        </w:rPr>
        <w:tab/>
        <w:t>10</w:t>
      </w:r>
    </w:p>
    <w:p w14:paraId="71064843" w14:textId="77777777" w:rsidR="00932327" w:rsidRDefault="004821E6">
      <w:pPr>
        <w:spacing w:line="360" w:lineRule="auto"/>
        <w:ind w:left="0" w:hanging="2"/>
        <w:rPr>
          <w:color w:val="000000"/>
          <w:sz w:val="20"/>
          <w:szCs w:val="20"/>
        </w:rPr>
      </w:pPr>
      <w:r>
        <w:rPr>
          <w:b/>
          <w:color w:val="000000"/>
          <w:sz w:val="20"/>
          <w:szCs w:val="20"/>
        </w:rPr>
        <w:t>Description</w:t>
      </w:r>
      <w:r>
        <w:rPr>
          <w:color w:val="000000"/>
          <w:sz w:val="20"/>
          <w:szCs w:val="20"/>
        </w:rPr>
        <w:t>:</w:t>
      </w:r>
    </w:p>
    <w:p w14:paraId="190F194B"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Payroll Front End basically includes the web-based client applications for accessing the Cyborg Solution Series. It basically includes two extended modules</w:t>
      </w:r>
    </w:p>
    <w:p w14:paraId="734A1BE6" w14:textId="77777777" w:rsidR="00932327" w:rsidRDefault="004821E6">
      <w:pPr>
        <w:numPr>
          <w:ilvl w:val="0"/>
          <w:numId w:val="3"/>
        </w:numPr>
        <w:ind w:left="0" w:hanging="2"/>
        <w:rPr>
          <w:sz w:val="20"/>
          <w:szCs w:val="20"/>
        </w:rPr>
      </w:pPr>
      <w:r>
        <w:rPr>
          <w:rFonts w:ascii="Times New Roman" w:eastAsia="Times New Roman" w:hAnsi="Times New Roman" w:cs="Times New Roman"/>
          <w:b/>
          <w:sz w:val="20"/>
          <w:szCs w:val="20"/>
        </w:rPr>
        <w:t>Fast Forward</w:t>
      </w:r>
      <w:r>
        <w:rPr>
          <w:rFonts w:ascii="Times New Roman" w:eastAsia="Times New Roman" w:hAnsi="Times New Roman" w:cs="Times New Roman"/>
          <w:sz w:val="20"/>
          <w:szCs w:val="20"/>
        </w:rPr>
        <w:t>: It is a web-based administrative client written in Java and JavaScript that renders CSL into HTML and communicates with Cyborg using screen buffers. Target users include Payroll and HR agents, managers.</w:t>
      </w:r>
    </w:p>
    <w:p w14:paraId="7D1D3598" w14:textId="77777777" w:rsidR="00932327" w:rsidRDefault="004821E6">
      <w:pPr>
        <w:numPr>
          <w:ilvl w:val="0"/>
          <w:numId w:val="3"/>
        </w:numPr>
        <w:ind w:left="0" w:hanging="2"/>
        <w:rPr>
          <w:sz w:val="20"/>
          <w:szCs w:val="20"/>
        </w:rPr>
      </w:pPr>
      <w:r>
        <w:rPr>
          <w:rFonts w:ascii="Times New Roman" w:eastAsia="Times New Roman" w:hAnsi="Times New Roman" w:cs="Times New Roman"/>
          <w:b/>
          <w:sz w:val="20"/>
          <w:szCs w:val="20"/>
        </w:rPr>
        <w:t>Self</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Service</w:t>
      </w:r>
      <w:r>
        <w:rPr>
          <w:rFonts w:ascii="Times New Roman" w:eastAsia="Times New Roman" w:hAnsi="Times New Roman" w:cs="Times New Roman"/>
          <w:sz w:val="20"/>
          <w:szCs w:val="20"/>
        </w:rPr>
        <w:t>: It is a web-based client designed basically for end users. It helps in checking a user’s related prospects like pay-slips, Benefits and Time-offs etc.</w:t>
      </w:r>
    </w:p>
    <w:p w14:paraId="649E0FE9" w14:textId="77777777" w:rsidR="00932327" w:rsidRDefault="004821E6">
      <w:pPr>
        <w:spacing w:line="360" w:lineRule="auto"/>
        <w:ind w:left="0" w:hanging="2"/>
        <w:rPr>
          <w:color w:val="000000"/>
          <w:sz w:val="20"/>
          <w:szCs w:val="20"/>
        </w:rPr>
      </w:pPr>
      <w:r>
        <w:rPr>
          <w:b/>
          <w:color w:val="000000"/>
          <w:sz w:val="20"/>
          <w:szCs w:val="20"/>
        </w:rPr>
        <w:t>Roles &amp; Responsibilities:</w:t>
      </w:r>
    </w:p>
    <w:p w14:paraId="1ED55C0D" w14:textId="77777777" w:rsidR="00932327" w:rsidRDefault="004821E6">
      <w:pPr>
        <w:numPr>
          <w:ilvl w:val="0"/>
          <w:numId w:val="2"/>
        </w:numPr>
        <w:spacing w:after="0"/>
        <w:ind w:left="0" w:hanging="2"/>
        <w:rPr>
          <w:sz w:val="20"/>
          <w:szCs w:val="20"/>
        </w:rPr>
      </w:pPr>
      <w:r>
        <w:rPr>
          <w:sz w:val="20"/>
          <w:szCs w:val="20"/>
        </w:rPr>
        <w:t>Updating the database tables and validating its changes in the Web Applications.</w:t>
      </w:r>
    </w:p>
    <w:p w14:paraId="7A39229B" w14:textId="77777777" w:rsidR="00932327" w:rsidRDefault="004821E6">
      <w:pPr>
        <w:numPr>
          <w:ilvl w:val="0"/>
          <w:numId w:val="2"/>
        </w:numPr>
        <w:spacing w:after="0" w:line="240" w:lineRule="auto"/>
        <w:ind w:left="0" w:hanging="2"/>
        <w:rPr>
          <w:sz w:val="20"/>
          <w:szCs w:val="20"/>
        </w:rPr>
      </w:pPr>
      <w:r>
        <w:rPr>
          <w:sz w:val="20"/>
          <w:szCs w:val="20"/>
        </w:rPr>
        <w:t>Performing Smoke, Functional and User Interface testing.</w:t>
      </w:r>
    </w:p>
    <w:p w14:paraId="7CF183E0" w14:textId="77777777" w:rsidR="00932327" w:rsidRDefault="004821E6">
      <w:pPr>
        <w:numPr>
          <w:ilvl w:val="0"/>
          <w:numId w:val="2"/>
        </w:numPr>
        <w:spacing w:after="0"/>
        <w:ind w:left="0" w:hanging="2"/>
        <w:rPr>
          <w:sz w:val="20"/>
          <w:szCs w:val="20"/>
        </w:rPr>
      </w:pPr>
      <w:r>
        <w:rPr>
          <w:sz w:val="20"/>
          <w:szCs w:val="20"/>
        </w:rPr>
        <w:t>Compatibility Testing the Fast Forward and Self-Service applications using various Browsers ranging from IE 8 to IE 11, chrome and Mozilla Firefox.</w:t>
      </w:r>
    </w:p>
    <w:p w14:paraId="585D140C" w14:textId="77777777" w:rsidR="00932327" w:rsidRDefault="004821E6">
      <w:pPr>
        <w:numPr>
          <w:ilvl w:val="0"/>
          <w:numId w:val="2"/>
        </w:numPr>
        <w:spacing w:after="0"/>
        <w:ind w:left="0" w:hanging="2"/>
        <w:rPr>
          <w:sz w:val="20"/>
          <w:szCs w:val="20"/>
        </w:rPr>
      </w:pPr>
      <w:r>
        <w:rPr>
          <w:sz w:val="20"/>
          <w:szCs w:val="20"/>
        </w:rPr>
        <w:t>Logging work hours in Jira against their user stories.</w:t>
      </w:r>
    </w:p>
    <w:p w14:paraId="05D6EAF4" w14:textId="77777777" w:rsidR="00932327" w:rsidRDefault="004821E6">
      <w:pPr>
        <w:numPr>
          <w:ilvl w:val="0"/>
          <w:numId w:val="2"/>
        </w:numPr>
        <w:spacing w:after="0"/>
        <w:ind w:left="0" w:hanging="2"/>
        <w:rPr>
          <w:sz w:val="20"/>
          <w:szCs w:val="20"/>
        </w:rPr>
      </w:pPr>
      <w:r>
        <w:rPr>
          <w:sz w:val="20"/>
          <w:szCs w:val="20"/>
        </w:rPr>
        <w:t>Testing Self Service using Servlet Exec and Tomcat Instance, Fast Forward using only Tomcat Instance.</w:t>
      </w:r>
    </w:p>
    <w:p w14:paraId="210036E8" w14:textId="77777777" w:rsidR="00932327" w:rsidRDefault="004821E6">
      <w:pPr>
        <w:numPr>
          <w:ilvl w:val="0"/>
          <w:numId w:val="2"/>
        </w:numPr>
        <w:spacing w:after="0"/>
        <w:ind w:left="0" w:hanging="2"/>
        <w:rPr>
          <w:sz w:val="20"/>
          <w:szCs w:val="20"/>
        </w:rPr>
      </w:pPr>
      <w:r>
        <w:rPr>
          <w:sz w:val="20"/>
          <w:szCs w:val="20"/>
        </w:rPr>
        <w:t>Testing Service Pack QA items such as Requirements, Customer issues and internal bugs using the latest upgrade environment of the Front End.</w:t>
      </w:r>
    </w:p>
    <w:p w14:paraId="204738D3" w14:textId="77777777" w:rsidR="00932327" w:rsidRDefault="00932327">
      <w:pPr>
        <w:spacing w:after="0"/>
        <w:ind w:left="0" w:hanging="2"/>
        <w:rPr>
          <w:sz w:val="20"/>
          <w:szCs w:val="20"/>
        </w:rPr>
      </w:pPr>
    </w:p>
    <w:p w14:paraId="675BC89F"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Project#4: Integrated Document Management (IDM)</w:t>
      </w:r>
    </w:p>
    <w:p w14:paraId="472C7106" w14:textId="77777777" w:rsidR="00932327" w:rsidRDefault="004821E6">
      <w:pPr>
        <w:ind w:left="0" w:hanging="2"/>
        <w:rPr>
          <w:rFonts w:ascii="Times New Roman" w:eastAsia="Times New Roman" w:hAnsi="Times New Roman" w:cs="Times New Roman"/>
          <w:sz w:val="24"/>
          <w:szCs w:val="24"/>
        </w:rPr>
      </w:pPr>
      <w:r>
        <w:rPr>
          <w:rFonts w:ascii="Times New Roman" w:eastAsia="Times New Roman" w:hAnsi="Times New Roman" w:cs="Times New Roman"/>
          <w:sz w:val="20"/>
          <w:szCs w:val="20"/>
        </w:rPr>
        <w:t>Testing Approach:</w:t>
      </w:r>
      <w:r>
        <w:rPr>
          <w:rFonts w:ascii="Times New Roman" w:eastAsia="Times New Roman" w:hAnsi="Times New Roman" w:cs="Times New Roman"/>
          <w:sz w:val="20"/>
          <w:szCs w:val="20"/>
        </w:rPr>
        <w:tab/>
        <w:t>Manual &amp; Automation Tester</w:t>
      </w:r>
    </w:p>
    <w:p w14:paraId="0EF8D74A"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Contribution:</w:t>
      </w:r>
      <w:r>
        <w:rPr>
          <w:rFonts w:ascii="Times New Roman" w:eastAsia="Times New Roman" w:hAnsi="Times New Roman" w:cs="Times New Roman"/>
          <w:sz w:val="20"/>
          <w:szCs w:val="20"/>
        </w:rPr>
        <w:tab/>
        <w:t>Configuration of Application, Integration and Functional testing, reporting the status to Scrum master.</w:t>
      </w:r>
    </w:p>
    <w:p w14:paraId="7B67D8C4"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Test Environment:</w:t>
      </w:r>
      <w:r>
        <w:rPr>
          <w:rFonts w:ascii="Times New Roman" w:eastAsia="Times New Roman" w:hAnsi="Times New Roman" w:cs="Times New Roman"/>
          <w:sz w:val="20"/>
          <w:szCs w:val="20"/>
        </w:rPr>
        <w:tab/>
        <w:t>Windows 2003, Windows 2008R2, UNIX Platforms such as AIX, Solaris, HP-UX</w:t>
      </w:r>
    </w:p>
    <w:p w14:paraId="59F3E1D2"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Databases:</w:t>
      </w:r>
      <w:r>
        <w:rPr>
          <w:rFonts w:ascii="Times New Roman" w:eastAsia="Times New Roman" w:hAnsi="Times New Roman" w:cs="Times New Roman"/>
          <w:sz w:val="20"/>
          <w:szCs w:val="20"/>
        </w:rPr>
        <w:tab/>
        <w:t>SQL Server 2008R2, Oracle 10g &amp; 11g, DB2 9.7 &amp; DB2 10.1</w:t>
      </w:r>
    </w:p>
    <w:p w14:paraId="7C2B10A0"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Team Size:</w:t>
      </w:r>
      <w:r>
        <w:rPr>
          <w:rFonts w:ascii="Times New Roman" w:eastAsia="Times New Roman" w:hAnsi="Times New Roman" w:cs="Times New Roman"/>
          <w:sz w:val="20"/>
          <w:szCs w:val="20"/>
        </w:rPr>
        <w:tab/>
        <w:t>12</w:t>
      </w:r>
    </w:p>
    <w:p w14:paraId="1B29B414" w14:textId="77777777" w:rsidR="00932327" w:rsidRDefault="004821E6">
      <w:pPr>
        <w:spacing w:line="360" w:lineRule="auto"/>
        <w:ind w:left="0" w:hanging="2"/>
        <w:rPr>
          <w:color w:val="000000"/>
          <w:sz w:val="20"/>
          <w:szCs w:val="20"/>
        </w:rPr>
      </w:pPr>
      <w:r>
        <w:rPr>
          <w:b/>
          <w:color w:val="000000"/>
          <w:sz w:val="20"/>
          <w:szCs w:val="20"/>
        </w:rPr>
        <w:t>Description</w:t>
      </w:r>
      <w:r>
        <w:rPr>
          <w:color w:val="000000"/>
          <w:sz w:val="20"/>
          <w:szCs w:val="20"/>
        </w:rPr>
        <w:t>:</w:t>
      </w:r>
    </w:p>
    <w:p w14:paraId="29EE10C0" w14:textId="77777777" w:rsidR="00932327" w:rsidRDefault="004821E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IDM Server is a single repository designed to manage all types of unstructured data, such as images, email, electronic documents, outgoing correspondence, multimedia files, etc. IDM is a product suite consisting of IDM Server which acts as a central repository to store millions of documents and IDM Client serving the purpose of retrieving the stored documents from the server.</w:t>
      </w:r>
    </w:p>
    <w:p w14:paraId="2D05530B" w14:textId="77777777" w:rsidR="00932327" w:rsidRDefault="004821E6">
      <w:pPr>
        <w:spacing w:line="360" w:lineRule="auto"/>
        <w:ind w:left="0" w:hanging="2"/>
        <w:rPr>
          <w:color w:val="000000"/>
          <w:sz w:val="20"/>
          <w:szCs w:val="20"/>
        </w:rPr>
      </w:pPr>
      <w:r>
        <w:rPr>
          <w:b/>
          <w:color w:val="000000"/>
          <w:sz w:val="20"/>
          <w:szCs w:val="20"/>
        </w:rPr>
        <w:t>Roles &amp; Responsibilities:</w:t>
      </w:r>
    </w:p>
    <w:p w14:paraId="1AA9A264" w14:textId="74F18138" w:rsidR="00932327" w:rsidRPr="00F33A8B" w:rsidRDefault="004821E6" w:rsidP="00F33A8B">
      <w:pPr>
        <w:numPr>
          <w:ilvl w:val="0"/>
          <w:numId w:val="2"/>
        </w:numPr>
        <w:spacing w:after="0"/>
        <w:ind w:left="0" w:hanging="2"/>
        <w:rPr>
          <w:sz w:val="20"/>
          <w:szCs w:val="20"/>
        </w:rPr>
      </w:pPr>
      <w:r>
        <w:rPr>
          <w:sz w:val="20"/>
          <w:szCs w:val="20"/>
        </w:rPr>
        <w:t>Data validation writing SQL Queries for the backend data of the Application metadata.</w:t>
      </w:r>
    </w:p>
    <w:p w14:paraId="78C79471" w14:textId="77777777" w:rsidR="00932327" w:rsidRDefault="004821E6">
      <w:pPr>
        <w:numPr>
          <w:ilvl w:val="0"/>
          <w:numId w:val="2"/>
        </w:numPr>
        <w:spacing w:after="0"/>
        <w:ind w:left="0" w:hanging="2"/>
        <w:rPr>
          <w:sz w:val="20"/>
          <w:szCs w:val="20"/>
        </w:rPr>
      </w:pPr>
      <w:r>
        <w:rPr>
          <w:sz w:val="20"/>
          <w:szCs w:val="20"/>
        </w:rPr>
        <w:t>Involved in configuring the Application on different platforms, App servers with different Databases as per the Test Platform matrix (TPM).</w:t>
      </w:r>
    </w:p>
    <w:p w14:paraId="1B96A325" w14:textId="77777777" w:rsidR="00932327" w:rsidRDefault="004821E6">
      <w:pPr>
        <w:numPr>
          <w:ilvl w:val="0"/>
          <w:numId w:val="2"/>
        </w:numPr>
        <w:spacing w:after="0"/>
        <w:ind w:left="0" w:hanging="2"/>
        <w:rPr>
          <w:sz w:val="20"/>
          <w:szCs w:val="20"/>
        </w:rPr>
      </w:pPr>
      <w:r>
        <w:rPr>
          <w:sz w:val="20"/>
          <w:szCs w:val="20"/>
        </w:rPr>
        <w:t>Involved in the Retrospective meeting to escalate major issues that were faced during the sprint.</w:t>
      </w:r>
    </w:p>
    <w:p w14:paraId="7CFD9216" w14:textId="77777777" w:rsidR="00932327" w:rsidRDefault="004821E6">
      <w:pPr>
        <w:numPr>
          <w:ilvl w:val="0"/>
          <w:numId w:val="2"/>
        </w:numPr>
        <w:spacing w:after="0"/>
        <w:ind w:left="0" w:hanging="2"/>
        <w:rPr>
          <w:sz w:val="20"/>
          <w:szCs w:val="20"/>
        </w:rPr>
      </w:pPr>
      <w:r>
        <w:rPr>
          <w:sz w:val="20"/>
          <w:szCs w:val="20"/>
        </w:rPr>
        <w:t>Installing and configuring IDM Server (SP1 and SP2) on Windows and non-windows platforms using SQL, Oracle and DB2 Databases.</w:t>
      </w:r>
    </w:p>
    <w:p w14:paraId="26DA596B" w14:textId="77777777" w:rsidR="00932327" w:rsidRDefault="004821E6">
      <w:pPr>
        <w:numPr>
          <w:ilvl w:val="0"/>
          <w:numId w:val="2"/>
        </w:numPr>
        <w:spacing w:after="0"/>
        <w:ind w:left="0" w:hanging="2"/>
        <w:rPr>
          <w:sz w:val="20"/>
          <w:szCs w:val="20"/>
        </w:rPr>
      </w:pPr>
      <w:r>
        <w:rPr>
          <w:sz w:val="20"/>
          <w:szCs w:val="20"/>
        </w:rPr>
        <w:t>Testing IDM Client (SP1 and SP2) on windows 7x64 bit and Windows XP 32 bit.</w:t>
      </w:r>
    </w:p>
    <w:p w14:paraId="580CAD2C" w14:textId="77777777" w:rsidR="00932327" w:rsidRDefault="004821E6">
      <w:pPr>
        <w:numPr>
          <w:ilvl w:val="0"/>
          <w:numId w:val="2"/>
        </w:numPr>
        <w:spacing w:after="0"/>
        <w:ind w:left="0" w:hanging="2"/>
        <w:rPr>
          <w:sz w:val="20"/>
          <w:szCs w:val="20"/>
        </w:rPr>
      </w:pPr>
      <w:bookmarkStart w:id="0" w:name="_GoBack"/>
      <w:bookmarkEnd w:id="0"/>
      <w:r>
        <w:rPr>
          <w:sz w:val="20"/>
          <w:szCs w:val="20"/>
        </w:rPr>
        <w:t>Responsible for Functional, Regression and Installer Testing of latest IDM Client SP2 Patch Release.</w:t>
      </w:r>
    </w:p>
    <w:p w14:paraId="795C4713" w14:textId="77777777" w:rsidR="00932327" w:rsidRDefault="004821E6">
      <w:pPr>
        <w:numPr>
          <w:ilvl w:val="0"/>
          <w:numId w:val="2"/>
        </w:numPr>
        <w:spacing w:after="0"/>
        <w:ind w:left="0" w:hanging="2"/>
        <w:rPr>
          <w:sz w:val="20"/>
          <w:szCs w:val="20"/>
        </w:rPr>
      </w:pPr>
      <w:r>
        <w:rPr>
          <w:sz w:val="20"/>
          <w:szCs w:val="20"/>
        </w:rPr>
        <w:t>Functional and Installer Testing of Data direct 6.1 and Data direct 7.1 Hot-fixes support for IDM Server on AIX 5.3 platform using Oracle and DB2 databases.</w:t>
      </w:r>
    </w:p>
    <w:p w14:paraId="641F98CA" w14:textId="77777777" w:rsidR="00932327" w:rsidRDefault="004821E6">
      <w:pPr>
        <w:numPr>
          <w:ilvl w:val="0"/>
          <w:numId w:val="2"/>
        </w:numPr>
        <w:spacing w:after="0"/>
        <w:ind w:left="0" w:hanging="2"/>
        <w:rPr>
          <w:sz w:val="20"/>
          <w:szCs w:val="20"/>
        </w:rPr>
      </w:pPr>
      <w:r>
        <w:rPr>
          <w:sz w:val="20"/>
          <w:szCs w:val="20"/>
        </w:rPr>
        <w:t>MKS 9.5 Runtime Testing for IDM Server SP2 on SQL Server 2008R2 Database.</w:t>
      </w:r>
    </w:p>
    <w:p w14:paraId="2B356503" w14:textId="77777777" w:rsidR="00932327" w:rsidRDefault="004821E6">
      <w:pPr>
        <w:numPr>
          <w:ilvl w:val="0"/>
          <w:numId w:val="2"/>
        </w:numPr>
        <w:spacing w:after="0"/>
        <w:ind w:left="0" w:hanging="2"/>
        <w:rPr>
          <w:sz w:val="20"/>
          <w:szCs w:val="20"/>
        </w:rPr>
      </w:pPr>
      <w:r>
        <w:rPr>
          <w:sz w:val="20"/>
          <w:szCs w:val="20"/>
        </w:rPr>
        <w:t>Testing the web-based modules of the IDM Product such as Integrated Browser Client (IBC) and IDM Web Services Toolkit (IWST) both on UNIX and Windows having the IDM Server.</w:t>
      </w:r>
    </w:p>
    <w:p w14:paraId="3A70DF95" w14:textId="77777777" w:rsidR="00932327" w:rsidRDefault="004821E6">
      <w:pPr>
        <w:numPr>
          <w:ilvl w:val="0"/>
          <w:numId w:val="2"/>
        </w:numPr>
        <w:spacing w:after="0"/>
        <w:ind w:left="0" w:hanging="2"/>
        <w:rPr>
          <w:sz w:val="20"/>
          <w:szCs w:val="20"/>
        </w:rPr>
      </w:pPr>
      <w:r>
        <w:rPr>
          <w:sz w:val="20"/>
          <w:szCs w:val="20"/>
        </w:rPr>
        <w:t>Testing the Medical IDM Suite Products such as Medical Records Capture, Display and Import on various versions of the EPIC interface software.</w:t>
      </w:r>
    </w:p>
    <w:p w14:paraId="173E3983" w14:textId="77777777" w:rsidR="00932327" w:rsidRDefault="004821E6">
      <w:pPr>
        <w:numPr>
          <w:ilvl w:val="0"/>
          <w:numId w:val="2"/>
        </w:numPr>
        <w:spacing w:after="0"/>
        <w:ind w:left="0" w:hanging="2"/>
        <w:rPr>
          <w:sz w:val="20"/>
          <w:szCs w:val="20"/>
        </w:rPr>
      </w:pPr>
      <w:r>
        <w:rPr>
          <w:sz w:val="20"/>
          <w:szCs w:val="20"/>
        </w:rPr>
        <w:t>Certifying latest releases of Vignette Rendition Server with windows and non-windows version of IDM Web Services Toolkit and IDM Browser Client.</w:t>
      </w:r>
    </w:p>
    <w:p w14:paraId="49311D06" w14:textId="77777777" w:rsidR="00932327" w:rsidRDefault="004821E6">
      <w:pPr>
        <w:numPr>
          <w:ilvl w:val="0"/>
          <w:numId w:val="2"/>
        </w:numPr>
        <w:spacing w:after="0"/>
        <w:ind w:left="0" w:hanging="2"/>
        <w:rPr>
          <w:sz w:val="20"/>
          <w:szCs w:val="20"/>
        </w:rPr>
      </w:pPr>
      <w:r>
        <w:rPr>
          <w:sz w:val="20"/>
          <w:szCs w:val="20"/>
        </w:rPr>
        <w:t>Certifying MTOM enabled Vignette Rendition Server with latest releases of non-windows versions of IDM Services Toolkit and IDM Browser Client</w:t>
      </w:r>
    </w:p>
    <w:p w14:paraId="7C333F20" w14:textId="77777777" w:rsidR="00932327" w:rsidRDefault="00932327">
      <w:pPr>
        <w:spacing w:after="0"/>
        <w:ind w:left="0" w:hanging="2"/>
        <w:rPr>
          <w:sz w:val="20"/>
          <w:szCs w:val="20"/>
        </w:rPr>
      </w:pPr>
    </w:p>
    <w:p w14:paraId="5509A78F" w14:textId="77777777" w:rsidR="00932327" w:rsidRDefault="00932327">
      <w:pPr>
        <w:spacing w:after="0"/>
        <w:ind w:left="0" w:hanging="2"/>
        <w:rPr>
          <w:sz w:val="20"/>
          <w:szCs w:val="20"/>
        </w:rPr>
      </w:pPr>
    </w:p>
    <w:p w14:paraId="6E6DF961" w14:textId="77777777" w:rsidR="00932327" w:rsidRDefault="00932327">
      <w:pPr>
        <w:spacing w:after="0"/>
        <w:ind w:left="0" w:hanging="2"/>
        <w:rPr>
          <w:rFonts w:ascii="Times New Roman" w:eastAsia="Times New Roman" w:hAnsi="Times New Roman" w:cs="Times New Roman"/>
          <w:sz w:val="20"/>
          <w:szCs w:val="20"/>
        </w:rPr>
      </w:pPr>
    </w:p>
    <w:p w14:paraId="0C04F5AD" w14:textId="77777777" w:rsidR="00932327" w:rsidRDefault="004821E6">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PERSONAL DETAILS:</w:t>
      </w:r>
    </w:p>
    <w:p w14:paraId="3551B601" w14:textId="77777777" w:rsidR="00932327" w:rsidRDefault="00932327">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u w:val="single"/>
        </w:rPr>
      </w:pPr>
    </w:p>
    <w:p w14:paraId="1AC01B22" w14:textId="77777777" w:rsidR="00932327" w:rsidRDefault="004821E6">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Date of Birth:  </w:t>
      </w:r>
      <w:r>
        <w:rPr>
          <w:rFonts w:ascii="Times New Roman" w:eastAsia="Times New Roman" w:hAnsi="Times New Roman" w:cs="Times New Roman"/>
          <w:b/>
          <w:color w:val="000000"/>
          <w:sz w:val="20"/>
          <w:szCs w:val="20"/>
        </w:rPr>
        <w:t>12.08.1987</w:t>
      </w:r>
    </w:p>
    <w:p w14:paraId="56DDA7DD" w14:textId="77777777" w:rsidR="00932327" w:rsidRDefault="004821E6">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Father’s name: </w:t>
      </w:r>
      <w:r>
        <w:rPr>
          <w:rFonts w:ascii="Times New Roman" w:eastAsia="Times New Roman" w:hAnsi="Times New Roman" w:cs="Times New Roman"/>
          <w:b/>
          <w:color w:val="000000"/>
          <w:sz w:val="20"/>
          <w:szCs w:val="20"/>
        </w:rPr>
        <w:t>P Chandrasekhar Swami</w:t>
      </w:r>
    </w:p>
    <w:p w14:paraId="107DB230" w14:textId="77777777" w:rsidR="00932327" w:rsidRDefault="004821E6">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Marital Status:  </w:t>
      </w:r>
      <w:r>
        <w:rPr>
          <w:rFonts w:ascii="Times New Roman" w:eastAsia="Times New Roman" w:hAnsi="Times New Roman" w:cs="Times New Roman"/>
          <w:b/>
          <w:color w:val="000000"/>
          <w:sz w:val="20"/>
          <w:szCs w:val="20"/>
        </w:rPr>
        <w:t>Single</w:t>
      </w:r>
    </w:p>
    <w:p w14:paraId="41299A4D" w14:textId="77777777" w:rsidR="00932327" w:rsidRDefault="004821E6">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Location</w:t>
      </w:r>
      <w:r>
        <w:rPr>
          <w:rFonts w:ascii="Times New Roman" w:eastAsia="Times New Roman" w:hAnsi="Times New Roman" w:cs="Times New Roman"/>
          <w:b/>
          <w:color w:val="000000"/>
          <w:sz w:val="20"/>
          <w:szCs w:val="20"/>
        </w:rPr>
        <w:t>:  Hyderabad</w:t>
      </w:r>
    </w:p>
    <w:sectPr w:rsidR="009323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07BA" w14:textId="77777777" w:rsidR="00504DD1" w:rsidRDefault="00504DD1">
      <w:pPr>
        <w:spacing w:after="0" w:line="240" w:lineRule="auto"/>
        <w:ind w:left="0" w:hanging="2"/>
      </w:pPr>
      <w:r>
        <w:separator/>
      </w:r>
    </w:p>
  </w:endnote>
  <w:endnote w:type="continuationSeparator" w:id="0">
    <w:p w14:paraId="7AFFC781" w14:textId="77777777" w:rsidR="00504DD1" w:rsidRDefault="00504D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0625" w14:textId="77777777" w:rsidR="00C7660D" w:rsidRDefault="00C7660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FB1" w14:textId="77777777" w:rsidR="00C7660D" w:rsidRDefault="00C7660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D52E" w14:textId="77777777" w:rsidR="00C7660D" w:rsidRDefault="00C7660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507E2" w14:textId="77777777" w:rsidR="00504DD1" w:rsidRDefault="00504DD1">
      <w:pPr>
        <w:spacing w:after="0" w:line="240" w:lineRule="auto"/>
        <w:ind w:left="0" w:hanging="2"/>
      </w:pPr>
      <w:r>
        <w:separator/>
      </w:r>
    </w:p>
  </w:footnote>
  <w:footnote w:type="continuationSeparator" w:id="0">
    <w:p w14:paraId="2C454462" w14:textId="77777777" w:rsidR="00504DD1" w:rsidRDefault="00504DD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84E3B" w14:textId="77777777" w:rsidR="00C7660D" w:rsidRDefault="00C7660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80E7" w14:textId="77777777" w:rsidR="00932327" w:rsidRDefault="004821E6">
    <w:pPr>
      <w:pBdr>
        <w:top w:val="nil"/>
        <w:left w:val="nil"/>
        <w:bottom w:val="nil"/>
        <w:right w:val="nil"/>
        <w:between w:val="nil"/>
      </w:pBdr>
      <w:tabs>
        <w:tab w:val="center" w:pos="4680"/>
        <w:tab w:val="right" w:pos="9360"/>
      </w:tabs>
      <w:spacing w:after="0" w:line="240" w:lineRule="auto"/>
      <w:ind w:left="0" w:hanging="2"/>
      <w:rPr>
        <w:color w:val="000000"/>
      </w:rPr>
    </w:pPr>
    <w:r>
      <w:rPr>
        <w:noProof/>
        <w:color w:val="000000"/>
      </w:rPr>
      <w:drawing>
        <wp:inline distT="0" distB="0" distL="114300" distR="114300" wp14:anchorId="5B3909B9" wp14:editId="3636DDE4">
          <wp:extent cx="1344930" cy="1028700"/>
          <wp:effectExtent l="0" t="0" r="762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4930" cy="1028700"/>
                  </a:xfrm>
                  <a:prstGeom prst="rect">
                    <a:avLst/>
                  </a:prstGeom>
                  <a:ln/>
                </pic:spPr>
              </pic:pic>
            </a:graphicData>
          </a:graphic>
        </wp:inline>
      </w:drawing>
    </w:r>
    <w:r w:rsidR="00C7660D">
      <w:rPr>
        <w:color w:val="000000"/>
      </w:rPr>
      <w:tab/>
    </w:r>
    <w:r w:rsidR="00C7660D">
      <w:rPr>
        <w:color w:val="000000"/>
      </w:rPr>
      <w:tab/>
    </w:r>
    <w:r w:rsidR="00C7660D">
      <w:rPr>
        <w:noProof/>
      </w:rPr>
      <w:drawing>
        <wp:inline distT="0" distB="0" distL="0" distR="0" wp14:anchorId="71EB4BF1" wp14:editId="6ACD4DC4">
          <wp:extent cx="22860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1000125"/>
                  </a:xfrm>
                  <a:prstGeom prst="rect">
                    <a:avLst/>
                  </a:prstGeom>
                  <a:noFill/>
                  <a:ln>
                    <a:noFill/>
                  </a:ln>
                </pic:spPr>
              </pic:pic>
            </a:graphicData>
          </a:graphic>
        </wp:inline>
      </w:drawing>
    </w:r>
  </w:p>
  <w:p w14:paraId="618CD9A2" w14:textId="77777777" w:rsidR="00932327" w:rsidRDefault="0093232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610" w14:textId="77777777" w:rsidR="00C7660D" w:rsidRDefault="00C7660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B7F74"/>
    <w:multiLevelType w:val="multilevel"/>
    <w:tmpl w:val="B98E24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B61676B"/>
    <w:multiLevelType w:val="multilevel"/>
    <w:tmpl w:val="9CE6A8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236637D"/>
    <w:multiLevelType w:val="multilevel"/>
    <w:tmpl w:val="0FA232A0"/>
    <w:lvl w:ilvl="0">
      <w:start w:val="1"/>
      <w:numFmt w:val="bullet"/>
      <w:pStyle w:val="Achievemen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3" w15:restartNumberingAfterBreak="0">
    <w:nsid w:val="43E57108"/>
    <w:multiLevelType w:val="multilevel"/>
    <w:tmpl w:val="23143C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32327"/>
    <w:rsid w:val="00310DDB"/>
    <w:rsid w:val="004821E6"/>
    <w:rsid w:val="00504DD1"/>
    <w:rsid w:val="00787AD0"/>
    <w:rsid w:val="00932327"/>
    <w:rsid w:val="00B34E48"/>
    <w:rsid w:val="00C7660D"/>
    <w:rsid w:val="00CE69B5"/>
    <w:rsid w:val="00E50545"/>
    <w:rsid w:val="00EC4607"/>
    <w:rsid w:val="00F33A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0339"/>
  <w15:docId w15:val="{8B9B09A1-D1CC-4C5E-A0CA-8C6895D7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0"/>
    </w:pPr>
    <w:rPr>
      <w:rFonts w:ascii="Cambria" w:eastAsia="Times New Roman" w:hAnsi="Cambria"/>
      <w:b/>
      <w:bCs/>
      <w:color w:val="365F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uiPriority w:val="9"/>
    <w:semiHidden/>
    <w:unhideWhenUsed/>
    <w:qFormat/>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keepNext/>
      <w:keepLines/>
      <w:spacing w:before="200" w:after="0" w:line="240" w:lineRule="auto"/>
      <w:outlineLvl w:val="6"/>
    </w:pPr>
    <w:rPr>
      <w:rFonts w:ascii="Cambria" w:eastAsia="Times New Roman" w:hAnsi="Cambria"/>
      <w:i/>
      <w:iCs/>
      <w:color w:val="404040"/>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qFormat/>
    <w:pPr>
      <w:spacing w:after="120"/>
    </w:pPr>
  </w:style>
  <w:style w:type="character" w:customStyle="1" w:styleId="BodyTextChar">
    <w:name w:val="Body Text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character" w:customStyle="1" w:styleId="Heading4Char">
    <w:name w:val="Heading 4 Char"/>
    <w:rPr>
      <w:rFonts w:ascii="Cambria" w:eastAsia="Times New Roman" w:hAnsi="Cambria" w:cs="Times New Roman"/>
      <w:b/>
      <w:bCs/>
      <w:i/>
      <w:iCs/>
      <w:color w:val="4F81BD"/>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ListParagraph">
    <w:name w:val="List Paragraph"/>
    <w:basedOn w:val="Normal"/>
    <w:pPr>
      <w:ind w:left="720"/>
      <w:contextualSpacing/>
    </w:pPr>
    <w:rPr>
      <w:rFonts w:cs="Times New Roman"/>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OKNBodyText">
    <w:name w:val="OKN_Body_Text"/>
    <w:basedOn w:val="Normal"/>
    <w:pPr>
      <w:widowControl w:val="0"/>
      <w:suppressAutoHyphens w:val="0"/>
      <w:autoSpaceDE w:val="0"/>
      <w:autoSpaceDN w:val="0"/>
      <w:adjustRightInd w:val="0"/>
      <w:spacing w:after="113" w:line="240" w:lineRule="atLeast"/>
      <w:textAlignment w:val="center"/>
    </w:pPr>
    <w:rPr>
      <w:rFonts w:ascii="ArialMT" w:eastAsia="Times New Roman" w:hAnsi="ArialMT"/>
      <w:color w:val="3D3D40"/>
      <w:sz w:val="18"/>
      <w:szCs w:val="18"/>
      <w:lang w:val="en-GB"/>
    </w:rPr>
  </w:style>
  <w:style w:type="paragraph" w:customStyle="1" w:styleId="EducationDetails">
    <w:name w:val="Education Details"/>
    <w:basedOn w:val="Normal"/>
    <w:pPr>
      <w:spacing w:before="25" w:after="0" w:line="240" w:lineRule="auto"/>
    </w:pPr>
    <w:rPr>
      <w:rFonts w:eastAsia="Times New Roman" w:cs="Arial"/>
      <w:i/>
      <w:color w:val="000000"/>
      <w:sz w:val="18"/>
      <w:lang w:bidi="en-US"/>
    </w:rPr>
  </w:style>
  <w:style w:type="character" w:styleId="Strong">
    <w:name w:val="Strong"/>
    <w:rPr>
      <w:rFonts w:ascii="Calibri" w:hAnsi="Calibri"/>
      <w:b/>
      <w:bCs/>
      <w:color w:val="000000"/>
      <w:w w:val="100"/>
      <w:position w:val="-1"/>
      <w:sz w:val="19"/>
      <w:effect w:val="none"/>
      <w:vertAlign w:val="baseline"/>
      <w:cs w:val="0"/>
      <w:em w:val="none"/>
    </w:rPr>
  </w:style>
  <w:style w:type="paragraph" w:customStyle="1" w:styleId="Education">
    <w:name w:val="Education"/>
    <w:basedOn w:val="Normal"/>
    <w:pPr>
      <w:spacing w:before="454" w:after="113" w:line="240" w:lineRule="auto"/>
    </w:pPr>
    <w:rPr>
      <w:rFonts w:eastAsia="Times New Roman" w:cs="Arial"/>
      <w:b/>
      <w:sz w:val="20"/>
      <w:lang w:bidi="en-US"/>
    </w:rPr>
  </w:style>
  <w:style w:type="paragraph" w:styleId="Quote">
    <w:name w:val="Quote"/>
    <w:basedOn w:val="Normal"/>
    <w:next w:val="Normal"/>
    <w:pPr>
      <w:spacing w:after="80" w:line="240" w:lineRule="auto"/>
    </w:pPr>
    <w:rPr>
      <w:i/>
      <w:iCs/>
      <w:color w:val="000000"/>
      <w:sz w:val="20"/>
      <w:lang w:bidi="en-US"/>
    </w:rPr>
  </w:style>
  <w:style w:type="character" w:customStyle="1" w:styleId="QuoteChar">
    <w:name w:val="Quote Char"/>
    <w:rPr>
      <w:i/>
      <w:iCs/>
      <w:color w:val="000000"/>
      <w:w w:val="100"/>
      <w:position w:val="-1"/>
      <w:szCs w:val="22"/>
      <w:effect w:val="none"/>
      <w:vertAlign w:val="baseline"/>
      <w:cs w:val="0"/>
      <w:em w:val="none"/>
      <w:lang w:val="en-US" w:eastAsia="en-US" w:bidi="en-US"/>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19"/>
      <w:lang w:eastAsia="en-US" w:bidi="en-US"/>
    </w:rPr>
  </w:style>
  <w:style w:type="character" w:customStyle="1" w:styleId="NoSpacingChar">
    <w:name w:val="No Spacing Char"/>
    <w:rPr>
      <w:w w:val="100"/>
      <w:position w:val="-1"/>
      <w:sz w:val="19"/>
      <w:szCs w:val="22"/>
      <w:effect w:val="none"/>
      <w:vertAlign w:val="baseline"/>
      <w:cs w:val="0"/>
      <w:em w:val="none"/>
      <w:lang w:val="en-US" w:eastAsia="en-US" w:bidi="en-US"/>
    </w:rPr>
  </w:style>
  <w:style w:type="character" w:customStyle="1" w:styleId="Heading7Char">
    <w:name w:val="Heading 7 Char"/>
    <w:rPr>
      <w:rFonts w:ascii="Cambria" w:eastAsia="Times New Roman" w:hAnsi="Cambria"/>
      <w:i/>
      <w:iCs/>
      <w:color w:val="404040"/>
      <w:w w:val="100"/>
      <w:position w:val="-1"/>
      <w:szCs w:val="22"/>
      <w:effect w:val="none"/>
      <w:vertAlign w:val="baseline"/>
      <w:cs w:val="0"/>
      <w:em w:val="none"/>
      <w:lang w:val="en-US" w:eastAsia="en-US" w:bidi="en-US"/>
    </w:rPr>
  </w:style>
  <w:style w:type="paragraph" w:customStyle="1" w:styleId="TableText">
    <w:name w:val="Table Text"/>
    <w:basedOn w:val="Normal"/>
    <w:pPr>
      <w:spacing w:after="71" w:line="190" w:lineRule="atLeast"/>
    </w:pPr>
    <w:rPr>
      <w:rFonts w:eastAsia="Times New Roman" w:cs="Arial"/>
      <w:i/>
      <w:color w:val="000000"/>
      <w:sz w:val="16"/>
      <w:szCs w:val="16"/>
      <w:lang w:bidi="en-US"/>
    </w:rPr>
  </w:style>
  <w:style w:type="numbering" w:customStyle="1" w:styleId="ANUTOC">
    <w:name w:val="ANU_TOC"/>
    <w:basedOn w:val="NoList"/>
  </w:style>
  <w:style w:type="paragraph" w:styleId="TOC1">
    <w:name w:val="toc 1"/>
    <w:basedOn w:val="Normal"/>
    <w:next w:val="Normal"/>
    <w:pPr>
      <w:spacing w:before="120" w:after="120" w:line="240" w:lineRule="auto"/>
    </w:pPr>
    <w:rPr>
      <w:rFonts w:ascii="Times New Roman" w:eastAsia="Times New Roman" w:hAnsi="Times New Roman"/>
      <w:b/>
      <w:caps/>
      <w:sz w:val="20"/>
      <w:szCs w:val="20"/>
      <w:lang w:val="en-AU"/>
    </w:rPr>
  </w:style>
  <w:style w:type="paragraph" w:styleId="BodyTextIndent">
    <w:name w:val="Body Text Indent"/>
    <w:basedOn w:val="Normal"/>
    <w:qFormat/>
    <w:pPr>
      <w:spacing w:after="120"/>
      <w:ind w:left="283"/>
    </w:pPr>
  </w:style>
  <w:style w:type="character" w:customStyle="1" w:styleId="BodyTextIndentChar">
    <w:name w:val="Body Text Indent Char"/>
    <w:rPr>
      <w:w w:val="100"/>
      <w:position w:val="-1"/>
      <w:sz w:val="22"/>
      <w:szCs w:val="22"/>
      <w:effect w:val="none"/>
      <w:vertAlign w:val="baseline"/>
      <w:cs w:val="0"/>
      <w:em w:val="none"/>
      <w:lang w:val="en-US" w:eastAsia="zh-CN"/>
    </w:rPr>
  </w:style>
  <w:style w:type="character" w:styleId="HTMLTypewriter">
    <w:name w:val="HTML Typewriter"/>
    <w:rPr>
      <w:rFonts w:ascii="Courier New" w:eastAsia="Courier New" w:hAnsi="Courier New" w:cs="Courier New" w:hint="default"/>
      <w:w w:val="100"/>
      <w:position w:val="-1"/>
      <w:sz w:val="20"/>
      <w:szCs w:val="20"/>
      <w:effect w:val="none"/>
      <w:vertAlign w:val="baseline"/>
      <w:cs w:val="0"/>
      <w:em w:val="none"/>
    </w:rPr>
  </w:style>
  <w:style w:type="paragraph" w:customStyle="1" w:styleId="timesnewroman">
    <w:name w:val="times new roman"/>
    <w:basedOn w:val="Header"/>
    <w:pPr>
      <w:tabs>
        <w:tab w:val="clear" w:pos="4680"/>
        <w:tab w:val="clear" w:pos="9360"/>
      </w:tabs>
    </w:pPr>
    <w:rPr>
      <w:rFonts w:ascii="Arial" w:eastAsia="Times New Roman" w:hAnsi="Arial" w:cs="Arial"/>
      <w:b/>
      <w:sz w:val="24"/>
      <w:szCs w:val="24"/>
      <w:u w:val="single"/>
    </w:rPr>
  </w:style>
  <w:style w:type="paragraph" w:customStyle="1" w:styleId="Achievement">
    <w:name w:val="Achievement"/>
    <w:next w:val="OKNBodyText"/>
    <w:pPr>
      <w:numPr>
        <w:numId w:val="3"/>
      </w:numPr>
      <w:tabs>
        <w:tab w:val="num" w:pos="2520"/>
      </w:tabs>
      <w:suppressAutoHyphens/>
      <w:autoSpaceDE w:val="0"/>
      <w:autoSpaceDN w:val="0"/>
      <w:spacing w:after="60" w:line="240" w:lineRule="atLeast"/>
      <w:ind w:leftChars="-1" w:left="2520" w:hangingChars="1" w:hanging="1"/>
      <w:jc w:val="both"/>
      <w:textDirection w:val="btLr"/>
      <w:textAlignment w:val="top"/>
      <w:outlineLvl w:val="0"/>
    </w:pPr>
    <w:rPr>
      <w:rFonts w:ascii="Verdana" w:eastAsia="Times New Roman" w:hAnsi="Verdana" w:cs="Verdana"/>
      <w:position w:val="-1"/>
      <w:sz w:val="24"/>
      <w:szCs w:val="24"/>
      <w:lang w:eastAsia="en-US"/>
    </w:rPr>
  </w:style>
  <w:style w:type="character" w:customStyle="1" w:styleId="yellowfade">
    <w:name w:val="yellowfade"/>
    <w:basedOn w:val="DefaultParagraphFon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paraa</dc:creator>
  <cp:lastModifiedBy>Mohan Patnana</cp:lastModifiedBy>
  <cp:revision>6</cp:revision>
  <dcterms:created xsi:type="dcterms:W3CDTF">2013-05-17T10:53:00Z</dcterms:created>
  <dcterms:modified xsi:type="dcterms:W3CDTF">2019-05-26T14:02:00Z</dcterms:modified>
</cp:coreProperties>
</file>