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C7012" w14:textId="77777777" w:rsidR="00614316" w:rsidRPr="00614316" w:rsidRDefault="00614316" w:rsidP="0061431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RESUME</w:t>
      </w:r>
    </w:p>
    <w:p w14:paraId="643455B4" w14:textId="77777777" w:rsidR="00614316" w:rsidRPr="00614316" w:rsidRDefault="00614316" w:rsidP="0061431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46C8BB33" w14:textId="25AEB3E2"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Name: </w:t>
      </w:r>
      <w:r w:rsidRPr="00614316">
        <w:rPr>
          <w:rFonts w:ascii="Times New Roman" w:eastAsia="Times New Roman" w:hAnsi="Times New Roman" w:cs="Times New Roman"/>
          <w:color w:val="000000"/>
          <w:sz w:val="24"/>
          <w:szCs w:val="24"/>
          <w:bdr w:val="none" w:sz="0" w:space="0" w:color="auto" w:frame="1"/>
        </w:rPr>
        <w:t>K.</w:t>
      </w:r>
      <w:r w:rsidR="007A3E06" w:rsidRPr="00614316">
        <w:rPr>
          <w:rFonts w:ascii="Times New Roman" w:eastAsia="Times New Roman" w:hAnsi="Times New Roman" w:cs="Times New Roman"/>
          <w:color w:val="000000"/>
          <w:sz w:val="24"/>
          <w:szCs w:val="24"/>
          <w:bdr w:val="none" w:sz="0" w:space="0" w:color="auto" w:frame="1"/>
        </w:rPr>
        <w:t>P. RAMASAMY</w:t>
      </w:r>
      <w:r w:rsidRPr="00614316">
        <w:rPr>
          <w:rFonts w:ascii="Times New Roman" w:eastAsia="Times New Roman" w:hAnsi="Times New Roman" w:cs="Times New Roman"/>
          <w:color w:val="000000"/>
          <w:sz w:val="24"/>
          <w:szCs w:val="24"/>
          <w:bdr w:val="none" w:sz="0" w:space="0" w:color="auto" w:frame="1"/>
        </w:rPr>
        <w:t>                                                                                                           </w:t>
      </w:r>
    </w:p>
    <w:p w14:paraId="1DC26115"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E-Mail: </w:t>
      </w:r>
      <w:r w:rsidRPr="00614316">
        <w:rPr>
          <w:rFonts w:ascii="Times New Roman" w:eastAsia="Times New Roman" w:hAnsi="Times New Roman" w:cs="Times New Roman"/>
          <w:color w:val="000000"/>
          <w:sz w:val="24"/>
          <w:szCs w:val="24"/>
          <w:bdr w:val="none" w:sz="0" w:space="0" w:color="auto" w:frame="1"/>
        </w:rPr>
        <w:t>evergreenrama@gmail.com</w:t>
      </w:r>
    </w:p>
    <w:p w14:paraId="45131608"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b/>
          <w:bCs/>
          <w:color w:val="000000"/>
          <w:sz w:val="24"/>
          <w:szCs w:val="24"/>
          <w:bdr w:val="none" w:sz="0" w:space="0" w:color="auto" w:frame="1"/>
        </w:rPr>
        <w:t>Contact: </w:t>
      </w:r>
      <w:r w:rsidRPr="00614316">
        <w:rPr>
          <w:rFonts w:ascii="Times New Roman" w:eastAsia="Times New Roman" w:hAnsi="Times New Roman" w:cs="Times New Roman"/>
          <w:color w:val="000000"/>
          <w:sz w:val="24"/>
          <w:szCs w:val="24"/>
          <w:bdr w:val="none" w:sz="0" w:space="0" w:color="auto" w:frame="1"/>
        </w:rPr>
        <w:t>+91 8248626304 / +919092613440      </w:t>
      </w:r>
    </w:p>
    <w:p w14:paraId="0840FB9D"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40016D2F" w14:textId="77777777" w:rsidR="00614316" w:rsidRPr="00470C27"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u w:val="single"/>
        </w:rPr>
      </w:pPr>
      <w:r w:rsidRPr="00470C27">
        <w:rPr>
          <w:rFonts w:ascii="Times New Roman" w:eastAsia="Times New Roman" w:hAnsi="Times New Roman" w:cs="Times New Roman"/>
          <w:b/>
          <w:bCs/>
          <w:color w:val="000000"/>
          <w:sz w:val="24"/>
          <w:szCs w:val="24"/>
          <w:u w:val="single"/>
          <w:bdr w:val="none" w:sz="0" w:space="0" w:color="auto" w:frame="1"/>
        </w:rPr>
        <w:t>Professional Summary:</w:t>
      </w:r>
    </w:p>
    <w:p w14:paraId="11C671EE" w14:textId="77777777" w:rsidR="005F21FB" w:rsidRPr="00614316" w:rsidRDefault="005F21FB" w:rsidP="006F429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50D6060"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Around</w:t>
      </w:r>
      <w:r w:rsidRPr="00795A7A">
        <w:rPr>
          <w:rFonts w:ascii="Times New Roman" w:eastAsia="Times New Roman" w:hAnsi="Times New Roman" w:cs="Times New Roman"/>
          <w:b/>
          <w:bCs/>
          <w:color w:val="000000"/>
          <w:sz w:val="24"/>
          <w:szCs w:val="24"/>
          <w:bdr w:val="none" w:sz="0" w:space="0" w:color="auto" w:frame="1"/>
        </w:rPr>
        <w:t> </w:t>
      </w:r>
      <w:r w:rsidR="00213E7F">
        <w:rPr>
          <w:rFonts w:ascii="Times New Roman" w:eastAsia="Times New Roman" w:hAnsi="Times New Roman" w:cs="Times New Roman"/>
          <w:b/>
          <w:bCs/>
          <w:color w:val="000000"/>
          <w:sz w:val="24"/>
          <w:szCs w:val="24"/>
          <w:bdr w:val="none" w:sz="0" w:space="0" w:color="auto" w:frame="1"/>
        </w:rPr>
        <w:t>2</w:t>
      </w:r>
      <w:r w:rsidRPr="00795A7A">
        <w:rPr>
          <w:rFonts w:ascii="Times New Roman" w:eastAsia="Times New Roman" w:hAnsi="Times New Roman" w:cs="Times New Roman"/>
          <w:b/>
          <w:bCs/>
          <w:color w:val="000000"/>
          <w:sz w:val="24"/>
          <w:szCs w:val="24"/>
          <w:bdr w:val="none" w:sz="0" w:space="0" w:color="auto" w:frame="1"/>
        </w:rPr>
        <w:t xml:space="preserve"> years </w:t>
      </w:r>
      <w:r w:rsidR="00213E7F">
        <w:rPr>
          <w:rFonts w:ascii="Times New Roman" w:eastAsia="Times New Roman" w:hAnsi="Times New Roman" w:cs="Times New Roman"/>
          <w:b/>
          <w:bCs/>
          <w:color w:val="000000"/>
          <w:sz w:val="24"/>
          <w:szCs w:val="24"/>
          <w:bdr w:val="none" w:sz="0" w:space="0" w:color="auto" w:frame="1"/>
        </w:rPr>
        <w:t xml:space="preserve">and 10 months </w:t>
      </w:r>
      <w:r w:rsidRPr="00795A7A">
        <w:rPr>
          <w:rFonts w:ascii="Times New Roman" w:eastAsia="Times New Roman" w:hAnsi="Times New Roman" w:cs="Times New Roman"/>
          <w:b/>
          <w:bCs/>
          <w:color w:val="000000"/>
          <w:sz w:val="24"/>
          <w:szCs w:val="24"/>
          <w:bdr w:val="none" w:sz="0" w:space="0" w:color="auto" w:frame="1"/>
        </w:rPr>
        <w:t>of experience</w:t>
      </w:r>
      <w:r w:rsidRPr="00795A7A">
        <w:rPr>
          <w:rFonts w:ascii="Times New Roman" w:eastAsia="Times New Roman" w:hAnsi="Times New Roman" w:cs="Times New Roman"/>
          <w:color w:val="000000"/>
          <w:sz w:val="24"/>
          <w:szCs w:val="24"/>
          <w:bdr w:val="none" w:sz="0" w:space="0" w:color="auto" w:frame="1"/>
        </w:rPr>
        <w:t> in Salesforce CRM both as Administration and Developer in Salesforce.com. Has good knowledge of the Technical and Functional aspects of Salesforce.com, on demand CRM package.</w:t>
      </w:r>
    </w:p>
    <w:p w14:paraId="6D36FD18" w14:textId="60E473B4"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Customizing the applications on </w:t>
      </w:r>
      <w:r w:rsidRPr="00795A7A">
        <w:rPr>
          <w:rFonts w:ascii="Times New Roman" w:eastAsia="Times New Roman" w:hAnsi="Times New Roman" w:cs="Times New Roman"/>
          <w:b/>
          <w:bCs/>
          <w:color w:val="000000"/>
          <w:sz w:val="24"/>
          <w:szCs w:val="24"/>
          <w:bdr w:val="none" w:sz="0" w:space="0" w:color="auto" w:frame="1"/>
        </w:rPr>
        <w:t>Salesforce platform and Force.com</w:t>
      </w:r>
      <w:r w:rsidRPr="00795A7A">
        <w:rPr>
          <w:rFonts w:ascii="Times New Roman" w:eastAsia="Times New Roman" w:hAnsi="Times New Roman" w:cs="Times New Roman"/>
          <w:color w:val="000000"/>
          <w:sz w:val="24"/>
          <w:szCs w:val="24"/>
          <w:bdr w:val="none" w:sz="0" w:space="0" w:color="auto" w:frame="1"/>
        </w:rPr>
        <w:t>.</w:t>
      </w:r>
    </w:p>
    <w:p w14:paraId="719860BA"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Hands on experience on developing </w:t>
      </w:r>
      <w:r w:rsidRPr="00795A7A">
        <w:rPr>
          <w:rFonts w:ascii="Times New Roman" w:eastAsia="Times New Roman" w:hAnsi="Times New Roman" w:cs="Times New Roman"/>
          <w:b/>
          <w:bCs/>
          <w:color w:val="000000"/>
          <w:sz w:val="24"/>
          <w:szCs w:val="24"/>
          <w:bdr w:val="none" w:sz="0" w:space="0" w:color="auto" w:frame="1"/>
        </w:rPr>
        <w:t xml:space="preserve">Workflow, Approval processes, Sharing Rules, </w:t>
      </w:r>
      <w:r w:rsidR="00150C36" w:rsidRPr="00795A7A">
        <w:rPr>
          <w:rFonts w:ascii="Times New Roman" w:eastAsia="Times New Roman" w:hAnsi="Times New Roman" w:cs="Times New Roman"/>
          <w:b/>
          <w:bCs/>
          <w:color w:val="000000"/>
          <w:sz w:val="24"/>
          <w:szCs w:val="24"/>
          <w:bdr w:val="none" w:sz="0" w:space="0" w:color="auto" w:frame="1"/>
        </w:rPr>
        <w:t>Triggers, LWC, Lightning</w:t>
      </w:r>
      <w:r w:rsidR="005F21FB" w:rsidRPr="00795A7A">
        <w:rPr>
          <w:rFonts w:ascii="Times New Roman" w:eastAsia="Times New Roman" w:hAnsi="Times New Roman" w:cs="Times New Roman"/>
          <w:b/>
          <w:bCs/>
          <w:color w:val="000000"/>
          <w:sz w:val="24"/>
          <w:szCs w:val="24"/>
          <w:bdr w:val="none" w:sz="0" w:space="0" w:color="auto" w:frame="1"/>
        </w:rPr>
        <w:t xml:space="preserve"> app builder</w:t>
      </w:r>
      <w:r w:rsidRPr="00795A7A">
        <w:rPr>
          <w:rFonts w:ascii="Times New Roman" w:eastAsia="Times New Roman" w:hAnsi="Times New Roman" w:cs="Times New Roman"/>
          <w:b/>
          <w:bCs/>
          <w:color w:val="000000"/>
          <w:sz w:val="24"/>
          <w:szCs w:val="24"/>
          <w:bdr w:val="none" w:sz="0" w:space="0" w:color="auto" w:frame="1"/>
        </w:rPr>
        <w:t>, Apex Classes and VF Pages.</w:t>
      </w:r>
    </w:p>
    <w:p w14:paraId="7DC3A5B2"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b/>
          <w:bCs/>
          <w:color w:val="000000"/>
          <w:sz w:val="24"/>
          <w:szCs w:val="24"/>
          <w:bdr w:val="none" w:sz="0" w:space="0" w:color="auto" w:frame="1"/>
        </w:rPr>
        <w:t>Workflows Implementation with Objects, Custom Apps, Layouts, Tabs and Validation Rules.</w:t>
      </w:r>
    </w:p>
    <w:p w14:paraId="55B88DAE"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Perform ongoing system administration (maintaining user roles, security settings, profiles, workflow rules and data integrity).</w:t>
      </w:r>
    </w:p>
    <w:p w14:paraId="24203B55"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Manage dashboards, reports, forms, templates, custom objects, object relationships, fields and layouts.</w:t>
      </w:r>
    </w:p>
    <w:p w14:paraId="0390EDAC"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 xml:space="preserve">Worked on ticket tracking tools like Jira and Rally. </w:t>
      </w:r>
    </w:p>
    <w:p w14:paraId="69FA7F07"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Used different data tools like Apex Data Loader, Excel Connector, Import Wizard, SFDC Data Export, Mass Delete etc.</w:t>
      </w:r>
    </w:p>
    <w:p w14:paraId="49E81B70"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Worked as enhancement team member and performing the roles of Salesforce.com Developer and Administrator in the organization.</w:t>
      </w:r>
    </w:p>
    <w:p w14:paraId="6871871B"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Designed, and deployed the Custom objects, Custom tabs, Entity-Relationship data model, validation rules, Workflow Rules, Auto-Response Rules, Page layouts, Components, Visual Force Pages to suit to the needs of the application.</w:t>
      </w:r>
    </w:p>
    <w:p w14:paraId="6658F478"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Developed and configured various Reports and Report Folders for different user profiles based on the need in the organization.</w:t>
      </w:r>
    </w:p>
    <w:p w14:paraId="7DA77B61"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Designed, and developed Apex Classes, Controller Classes, extensions and Apex Triggers for various functional needs in the application</w:t>
      </w:r>
      <w:r w:rsidR="00EF15D9">
        <w:rPr>
          <w:rFonts w:ascii="Times New Roman" w:eastAsia="Times New Roman" w:hAnsi="Times New Roman" w:cs="Times New Roman"/>
          <w:color w:val="000000"/>
          <w:sz w:val="24"/>
          <w:szCs w:val="24"/>
          <w:bdr w:val="none" w:sz="0" w:space="0" w:color="auto" w:frame="1"/>
        </w:rPr>
        <w:t>.</w:t>
      </w:r>
    </w:p>
    <w:p w14:paraId="1D3525A3" w14:textId="77777777" w:rsidR="00795A7A" w:rsidRPr="00614316" w:rsidRDefault="00795A7A" w:rsidP="00795A7A">
      <w:pPr>
        <w:shd w:val="clear" w:color="auto" w:fill="FFFFFF"/>
        <w:spacing w:after="0" w:line="295" w:lineRule="atLeast"/>
        <w:ind w:left="1272"/>
        <w:textAlignment w:val="baseline"/>
        <w:rPr>
          <w:rFonts w:ascii="Symbol" w:eastAsia="Times New Roman" w:hAnsi="Symbol" w:cs="Calibri"/>
          <w:color w:val="000000"/>
          <w:sz w:val="20"/>
          <w:szCs w:val="20"/>
        </w:rPr>
      </w:pPr>
    </w:p>
    <w:p w14:paraId="1AF19930"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r w:rsidRPr="00614316">
        <w:rPr>
          <w:rFonts w:ascii="Times New Roman" w:eastAsia="Times New Roman" w:hAnsi="Times New Roman" w:cs="Times New Roman"/>
          <w:b/>
          <w:bCs/>
          <w:color w:val="000000"/>
          <w:sz w:val="24"/>
          <w:szCs w:val="24"/>
          <w:u w:val="single"/>
          <w:bdr w:val="none" w:sz="0" w:space="0" w:color="auto" w:frame="1"/>
        </w:rPr>
        <w:t>Experience Summary:</w:t>
      </w:r>
    </w:p>
    <w:p w14:paraId="418E780A"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19FFAEA" w14:textId="6804CB70" w:rsidR="00614316" w:rsidRPr="00795A7A" w:rsidRDefault="00614316" w:rsidP="00795A7A">
      <w:pPr>
        <w:pStyle w:val="ListParagraph"/>
        <w:numPr>
          <w:ilvl w:val="0"/>
          <w:numId w:val="9"/>
        </w:numPr>
        <w:shd w:val="clear" w:color="auto" w:fill="FFFFFF"/>
        <w:spacing w:after="0" w:line="240" w:lineRule="auto"/>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Working as a Software Engineer-II with </w:t>
      </w:r>
      <w:r w:rsidRPr="00795A7A">
        <w:rPr>
          <w:rFonts w:ascii="Times New Roman" w:eastAsia="Times New Roman" w:hAnsi="Times New Roman" w:cs="Times New Roman"/>
          <w:b/>
          <w:bCs/>
          <w:color w:val="000000"/>
          <w:sz w:val="24"/>
          <w:szCs w:val="24"/>
          <w:bdr w:val="none" w:sz="0" w:space="0" w:color="auto" w:frame="1"/>
        </w:rPr>
        <w:t>MST Solutions (META SOFT TECH SYSTEMS PRIVATE LIMITED)</w:t>
      </w:r>
      <w:r w:rsidR="00617FB4">
        <w:rPr>
          <w:rFonts w:ascii="Times New Roman" w:eastAsia="Times New Roman" w:hAnsi="Times New Roman" w:cs="Times New Roman"/>
          <w:color w:val="000000"/>
          <w:sz w:val="24"/>
          <w:szCs w:val="24"/>
          <w:bdr w:val="none" w:sz="0" w:space="0" w:color="auto" w:frame="1"/>
        </w:rPr>
        <w:t>, Trichy from March 2018 to December 2020</w:t>
      </w:r>
      <w:r w:rsidR="003A7093" w:rsidRPr="00795A7A">
        <w:rPr>
          <w:rFonts w:ascii="Times New Roman" w:eastAsia="Times New Roman" w:hAnsi="Times New Roman" w:cs="Times New Roman"/>
          <w:color w:val="000000"/>
          <w:sz w:val="24"/>
          <w:szCs w:val="24"/>
          <w:bdr w:val="none" w:sz="0" w:space="0" w:color="auto" w:frame="1"/>
        </w:rPr>
        <w:t>.</w:t>
      </w:r>
      <w:r w:rsidR="003A7093">
        <w:rPr>
          <w:rFonts w:ascii="Times New Roman" w:eastAsia="Times New Roman" w:hAnsi="Times New Roman" w:cs="Times New Roman"/>
          <w:color w:val="000000"/>
          <w:sz w:val="24"/>
          <w:szCs w:val="24"/>
          <w:bdr w:val="none" w:sz="0" w:space="0" w:color="auto" w:frame="1"/>
        </w:rPr>
        <w:t xml:space="preserve"> (</w:t>
      </w:r>
      <w:r w:rsidR="00B05E77" w:rsidRPr="00B05E77">
        <w:rPr>
          <w:rFonts w:ascii="Times New Roman" w:hAnsi="Times New Roman" w:cs="Times New Roman"/>
          <w:color w:val="201F1E"/>
          <w:sz w:val="24"/>
          <w:szCs w:val="24"/>
          <w:shd w:val="clear" w:color="auto" w:fill="FFFFFF"/>
        </w:rPr>
        <w:t>Notice Period days has been done, Now open to work.</w:t>
      </w:r>
      <w:r w:rsidR="003A7093" w:rsidRPr="00B05E77">
        <w:rPr>
          <w:rFonts w:ascii="Times New Roman" w:eastAsia="Times New Roman" w:hAnsi="Times New Roman" w:cs="Times New Roman"/>
          <w:color w:val="000000"/>
          <w:sz w:val="24"/>
          <w:szCs w:val="24"/>
          <w:bdr w:val="none" w:sz="0" w:space="0" w:color="auto" w:frame="1"/>
        </w:rPr>
        <w:t>)</w:t>
      </w:r>
    </w:p>
    <w:p w14:paraId="4169B056" w14:textId="77777777" w:rsidR="006F4292" w:rsidRPr="00614316" w:rsidRDefault="006F4292" w:rsidP="006F4292">
      <w:pPr>
        <w:shd w:val="clear" w:color="auto" w:fill="FFFFFF"/>
        <w:spacing w:after="0" w:line="240" w:lineRule="auto"/>
        <w:ind w:left="1272"/>
        <w:textAlignment w:val="baseline"/>
        <w:rPr>
          <w:rFonts w:ascii="Symbol" w:eastAsia="Times New Roman" w:hAnsi="Symbol" w:cs="Calibri"/>
          <w:color w:val="000000"/>
          <w:sz w:val="20"/>
          <w:szCs w:val="20"/>
        </w:rPr>
      </w:pPr>
    </w:p>
    <w:p w14:paraId="0E9E981B" w14:textId="77777777" w:rsidR="00DC67EF" w:rsidRDefault="00DC67EF"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14:paraId="753DF482"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r w:rsidRPr="00614316">
        <w:rPr>
          <w:rFonts w:ascii="Times New Roman" w:eastAsia="Times New Roman" w:hAnsi="Times New Roman" w:cs="Times New Roman"/>
          <w:b/>
          <w:bCs/>
          <w:color w:val="000000"/>
          <w:sz w:val="24"/>
          <w:szCs w:val="24"/>
          <w:u w:val="single"/>
          <w:bdr w:val="none" w:sz="0" w:space="0" w:color="auto" w:frame="1"/>
        </w:rPr>
        <w:t>Projects summary:</w:t>
      </w:r>
    </w:p>
    <w:p w14:paraId="64DA21F9"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F564C50"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color w:val="000000"/>
          <w:sz w:val="24"/>
          <w:szCs w:val="24"/>
          <w:bdr w:val="none" w:sz="0" w:space="0" w:color="auto" w:frame="1"/>
        </w:rPr>
        <w:t>Republic Services Group - National Accounts Database Application Design.</w:t>
      </w:r>
    </w:p>
    <w:p w14:paraId="4CBA6065" w14:textId="77777777" w:rsidR="00614316" w:rsidRPr="00795A7A" w:rsidRDefault="00614316" w:rsidP="00795A7A">
      <w:pPr>
        <w:pStyle w:val="ListParagraph"/>
        <w:numPr>
          <w:ilvl w:val="0"/>
          <w:numId w:val="9"/>
        </w:numPr>
        <w:shd w:val="clear" w:color="auto" w:fill="FFFFFF"/>
        <w:spacing w:after="0" w:line="295" w:lineRule="atLeast"/>
        <w:textAlignment w:val="baseline"/>
        <w:rPr>
          <w:rFonts w:ascii="Symbol" w:eastAsia="Times New Roman" w:hAnsi="Symbol" w:cs="Calibri"/>
          <w:color w:val="000000"/>
          <w:sz w:val="24"/>
          <w:szCs w:val="24"/>
        </w:rPr>
      </w:pPr>
      <w:r w:rsidRPr="00795A7A">
        <w:rPr>
          <w:rFonts w:ascii="Times New Roman" w:eastAsia="Times New Roman" w:hAnsi="Times New Roman" w:cs="Times New Roman"/>
          <w:color w:val="000000"/>
          <w:sz w:val="24"/>
          <w:szCs w:val="24"/>
          <w:bdr w:val="none" w:sz="0" w:space="0" w:color="auto" w:frame="1"/>
        </w:rPr>
        <w:lastRenderedPageBreak/>
        <w:t>Republic Services is a waste management company in United States that provides services for Solid waste collection, transfer, disposal, recycling and energy services.</w:t>
      </w:r>
    </w:p>
    <w:p w14:paraId="2510D989" w14:textId="77777777" w:rsidR="00614316" w:rsidRPr="00795A7A" w:rsidRDefault="00614316" w:rsidP="00795A7A">
      <w:pPr>
        <w:pStyle w:val="ListParagraph"/>
        <w:numPr>
          <w:ilvl w:val="0"/>
          <w:numId w:val="9"/>
        </w:numPr>
        <w:shd w:val="clear" w:color="auto" w:fill="FFFFFF"/>
        <w:spacing w:after="0" w:line="295" w:lineRule="atLeast"/>
        <w:textAlignment w:val="baseline"/>
        <w:rPr>
          <w:rFonts w:ascii="Symbol" w:eastAsia="Times New Roman" w:hAnsi="Symbol" w:cs="Calibri"/>
          <w:color w:val="000000"/>
          <w:sz w:val="24"/>
          <w:szCs w:val="24"/>
        </w:rPr>
      </w:pPr>
      <w:r w:rsidRPr="00795A7A">
        <w:rPr>
          <w:rFonts w:ascii="Times New Roman" w:eastAsia="Times New Roman" w:hAnsi="Times New Roman" w:cs="Times New Roman"/>
          <w:color w:val="000000"/>
          <w:sz w:val="24"/>
          <w:szCs w:val="24"/>
          <w:bdr w:val="none" w:sz="0" w:space="0" w:color="auto" w:frame="1"/>
        </w:rPr>
        <w:t>Summary inventory of databases, applications, tools and integration touch points</w:t>
      </w:r>
    </w:p>
    <w:p w14:paraId="12762441" w14:textId="77777777" w:rsidR="00614316" w:rsidRPr="00795A7A" w:rsidRDefault="00614316" w:rsidP="00795A7A">
      <w:pPr>
        <w:pStyle w:val="ListParagraph"/>
        <w:numPr>
          <w:ilvl w:val="0"/>
          <w:numId w:val="9"/>
        </w:numPr>
        <w:shd w:val="clear" w:color="auto" w:fill="FFFFFF"/>
        <w:spacing w:after="0" w:line="295" w:lineRule="atLeast"/>
        <w:textAlignment w:val="baseline"/>
        <w:rPr>
          <w:rFonts w:ascii="Symbol" w:eastAsia="Times New Roman" w:hAnsi="Symbol" w:cs="Calibri"/>
          <w:color w:val="000000"/>
          <w:sz w:val="24"/>
          <w:szCs w:val="24"/>
        </w:rPr>
      </w:pPr>
      <w:r w:rsidRPr="00795A7A">
        <w:rPr>
          <w:rFonts w:ascii="Times New Roman" w:eastAsia="Times New Roman" w:hAnsi="Times New Roman" w:cs="Times New Roman"/>
          <w:color w:val="000000"/>
          <w:sz w:val="24"/>
          <w:szCs w:val="24"/>
          <w:bdr w:val="none" w:sz="0" w:space="0" w:color="auto" w:frame="1"/>
        </w:rPr>
        <w:t>Document database objects’ functionality to workflows, tables, reports, and dashboards</w:t>
      </w:r>
    </w:p>
    <w:p w14:paraId="59599007" w14:textId="77777777" w:rsid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bdr w:val="none" w:sz="0" w:space="0" w:color="auto" w:frame="1"/>
        </w:rPr>
      </w:pPr>
      <w:r w:rsidRPr="00614316">
        <w:rPr>
          <w:rFonts w:ascii="Times New Roman" w:eastAsia="Times New Roman" w:hAnsi="Times New Roman" w:cs="Times New Roman"/>
          <w:b/>
          <w:bCs/>
          <w:color w:val="000000"/>
          <w:sz w:val="24"/>
          <w:szCs w:val="24"/>
          <w:bdr w:val="none" w:sz="0" w:space="0" w:color="auto" w:frame="1"/>
        </w:rPr>
        <w:t>Project Objective:</w:t>
      </w:r>
    </w:p>
    <w:p w14:paraId="5BF74225" w14:textId="77777777" w:rsid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Transition Republic’s National Accounts acquisition processes and Access database functionality to the Enterprise environment. Automate the current workflows and data collection that are being performed via manual processes leveraging Access databases. Migrate forms, reports, and local data files serving as the supporting technology components</w:t>
      </w:r>
      <w:r w:rsidR="00B704C3">
        <w:rPr>
          <w:rFonts w:ascii="Times New Roman" w:eastAsia="Times New Roman" w:hAnsi="Times New Roman" w:cs="Times New Roman"/>
          <w:color w:val="000000"/>
          <w:sz w:val="24"/>
          <w:szCs w:val="24"/>
          <w:bdr w:val="none" w:sz="0" w:space="0" w:color="auto" w:frame="1"/>
        </w:rPr>
        <w:t>.</w:t>
      </w:r>
    </w:p>
    <w:p w14:paraId="37B16AF8" w14:textId="77777777" w:rsidR="001A1338" w:rsidRPr="00614316" w:rsidRDefault="001A1338"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p>
    <w:p w14:paraId="2C618AA8"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color w:val="000000"/>
          <w:sz w:val="24"/>
          <w:szCs w:val="24"/>
          <w:bdr w:val="none" w:sz="0" w:space="0" w:color="auto" w:frame="1"/>
        </w:rPr>
        <w:t>AZ (Arizona) Registrar of Contractors Project</w:t>
      </w:r>
    </w:p>
    <w:p w14:paraId="35110B59" w14:textId="77777777" w:rsidR="001A1338"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bdr w:val="none" w:sz="0" w:space="0" w:color="auto" w:frame="1"/>
        </w:rPr>
      </w:pPr>
      <w:r w:rsidRPr="00614316">
        <w:rPr>
          <w:rFonts w:ascii="Times New Roman" w:eastAsia="Times New Roman" w:hAnsi="Times New Roman" w:cs="Times New Roman"/>
          <w:b/>
          <w:bCs/>
          <w:color w:val="000000"/>
          <w:sz w:val="24"/>
          <w:szCs w:val="24"/>
          <w:bdr w:val="none" w:sz="0" w:space="0" w:color="auto" w:frame="1"/>
        </w:rPr>
        <w:t>Project vision:</w:t>
      </w:r>
    </w:p>
    <w:p w14:paraId="69ED37A3" w14:textId="77777777" w:rsidR="00614316" w:rsidRPr="001F78DF" w:rsidRDefault="00614316" w:rsidP="001F78DF">
      <w:pPr>
        <w:pStyle w:val="ListParagraph"/>
        <w:numPr>
          <w:ilvl w:val="0"/>
          <w:numId w:val="10"/>
        </w:numPr>
        <w:shd w:val="clear" w:color="auto" w:fill="FFFFFF"/>
        <w:spacing w:after="0" w:line="295" w:lineRule="atLeast"/>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Moving the ROC to an independent Salesforce environment where we will be able to more agilely respond to customer needs and improve system efficiency. </w:t>
      </w:r>
    </w:p>
    <w:p w14:paraId="4C7C4E0B"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Objective:</w:t>
      </w:r>
    </w:p>
    <w:p w14:paraId="57CAD011" w14:textId="77777777" w:rsid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xml:space="preserve">Replace current Salesforce org with new single tenant </w:t>
      </w:r>
      <w:r w:rsidR="00D4763B" w:rsidRPr="00614316">
        <w:rPr>
          <w:rFonts w:ascii="Times New Roman" w:eastAsia="Times New Roman" w:hAnsi="Times New Roman" w:cs="Times New Roman"/>
          <w:color w:val="000000"/>
          <w:sz w:val="24"/>
          <w:szCs w:val="24"/>
          <w:bdr w:val="none" w:sz="0" w:space="0" w:color="auto" w:frame="1"/>
        </w:rPr>
        <w:t>org. Architect</w:t>
      </w:r>
      <w:r w:rsidRPr="00614316">
        <w:rPr>
          <w:rFonts w:ascii="Times New Roman" w:eastAsia="Times New Roman" w:hAnsi="Times New Roman" w:cs="Times New Roman"/>
          <w:color w:val="000000"/>
          <w:sz w:val="24"/>
          <w:szCs w:val="24"/>
          <w:bdr w:val="none" w:sz="0" w:space="0" w:color="auto" w:frame="1"/>
        </w:rPr>
        <w:t xml:space="preserve"> a data model that allows ROC department’s greater visibility and ease of access to relevant information. Automate and streamline processes to achieve efficiency gains.</w:t>
      </w:r>
    </w:p>
    <w:p w14:paraId="1A9CEE60" w14:textId="77777777" w:rsidR="001A1338" w:rsidRPr="00614316" w:rsidRDefault="001A1338"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p>
    <w:p w14:paraId="11719652"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color w:val="222222"/>
          <w:sz w:val="24"/>
          <w:szCs w:val="24"/>
          <w:bdr w:val="none" w:sz="0" w:space="0" w:color="auto" w:frame="1"/>
          <w:shd w:val="clear" w:color="auto" w:fill="FFFFFF"/>
        </w:rPr>
        <w:t>R &amp; D - Salesforce Essentials features and Integrating Tableau with Salesforce.</w:t>
      </w:r>
    </w:p>
    <w:p w14:paraId="4DA0792B"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vision:</w:t>
      </w:r>
    </w:p>
    <w:p w14:paraId="20553500"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Research &amp; Development with Salesforce essential features and Integrating Tableau with Salesforce.</w:t>
      </w:r>
    </w:p>
    <w:p w14:paraId="7FDEF453"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222222"/>
          <w:sz w:val="24"/>
          <w:szCs w:val="24"/>
        </w:rPr>
      </w:pPr>
      <w:r w:rsidRPr="00614316">
        <w:rPr>
          <w:rFonts w:ascii="Times New Roman" w:eastAsia="Times New Roman" w:hAnsi="Times New Roman" w:cs="Times New Roman"/>
          <w:b/>
          <w:bCs/>
          <w:color w:val="222222"/>
          <w:sz w:val="24"/>
          <w:szCs w:val="24"/>
          <w:bdr w:val="none" w:sz="0" w:space="0" w:color="auto" w:frame="1"/>
          <w:shd w:val="clear" w:color="auto" w:fill="FFFFFF"/>
        </w:rPr>
        <w:t>Research &amp; Development with Salesforce essential features:</w:t>
      </w:r>
    </w:p>
    <w:p w14:paraId="274FFE41"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Salesforce Essentials offers Sales Cloud Essentials which helps Sales team with customizable views that helps to grow their business.</w:t>
      </w:r>
    </w:p>
    <w:p w14:paraId="42D9BEE2"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222222"/>
          <w:sz w:val="24"/>
          <w:szCs w:val="24"/>
          <w:bdr w:val="none" w:sz="0" w:space="0" w:color="auto" w:frame="1"/>
          <w:shd w:val="clear" w:color="auto" w:fill="FFFFFF"/>
        </w:rPr>
        <w:t>Research &amp; Development with </w:t>
      </w:r>
      <w:r w:rsidRPr="00614316">
        <w:rPr>
          <w:rFonts w:ascii="Times New Roman" w:eastAsia="Times New Roman" w:hAnsi="Times New Roman" w:cs="Times New Roman"/>
          <w:b/>
          <w:bCs/>
          <w:color w:val="000000"/>
          <w:sz w:val="24"/>
          <w:szCs w:val="24"/>
          <w:bdr w:val="none" w:sz="0" w:space="0" w:color="auto" w:frame="1"/>
        </w:rPr>
        <w:t>integrating salesforce and Tableau:</w:t>
      </w:r>
    </w:p>
    <w:p w14:paraId="367CB194" w14:textId="77777777" w:rsidR="00614316" w:rsidRDefault="00614316" w:rsidP="00614316">
      <w:pPr>
        <w:shd w:val="clear" w:color="auto" w:fill="FFFFFF"/>
        <w:spacing w:after="0" w:line="420" w:lineRule="atLeast"/>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xml:space="preserve">Tableau can be embedded and used in SF as a web </w:t>
      </w:r>
      <w:r w:rsidR="00B0713A" w:rsidRPr="00614316">
        <w:rPr>
          <w:rFonts w:ascii="Times New Roman" w:eastAsia="Times New Roman" w:hAnsi="Times New Roman" w:cs="Times New Roman"/>
          <w:color w:val="000000"/>
          <w:sz w:val="24"/>
          <w:szCs w:val="24"/>
          <w:bdr w:val="none" w:sz="0" w:space="0" w:color="auto" w:frame="1"/>
        </w:rPr>
        <w:t>tab. Embedding</w:t>
      </w:r>
      <w:r w:rsidRPr="00614316">
        <w:rPr>
          <w:rFonts w:ascii="Times New Roman" w:eastAsia="Times New Roman" w:hAnsi="Times New Roman" w:cs="Times New Roman"/>
          <w:color w:val="000000"/>
          <w:sz w:val="24"/>
          <w:szCs w:val="24"/>
          <w:bdr w:val="none" w:sz="0" w:space="0" w:color="auto" w:frame="1"/>
        </w:rPr>
        <w:t xml:space="preserve"> a Tableau Dashboard in Lightning Experience using Visualforce Page is also possible.</w:t>
      </w:r>
    </w:p>
    <w:p w14:paraId="68B54D8F" w14:textId="77777777" w:rsidR="00087F2E" w:rsidRDefault="00087F2E" w:rsidP="00614316">
      <w:pPr>
        <w:shd w:val="clear" w:color="auto" w:fill="FFFFFF"/>
        <w:spacing w:after="0" w:line="420" w:lineRule="atLeast"/>
        <w:textAlignment w:val="baseline"/>
        <w:rPr>
          <w:rFonts w:ascii="Times New Roman" w:eastAsia="Times New Roman" w:hAnsi="Times New Roman" w:cs="Times New Roman"/>
          <w:color w:val="000000"/>
          <w:sz w:val="24"/>
          <w:szCs w:val="24"/>
        </w:rPr>
      </w:pPr>
    </w:p>
    <w:p w14:paraId="0E6D5C24" w14:textId="77777777" w:rsidR="00614316" w:rsidRPr="00614316" w:rsidRDefault="00614316" w:rsidP="00614316">
      <w:pPr>
        <w:shd w:val="clear" w:color="auto" w:fill="FFFFFF"/>
        <w:spacing w:after="0" w:line="420"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b/>
          <w:bCs/>
          <w:color w:val="222222"/>
          <w:sz w:val="24"/>
          <w:szCs w:val="24"/>
          <w:bdr w:val="none" w:sz="0" w:space="0" w:color="auto" w:frame="1"/>
          <w:shd w:val="clear" w:color="auto" w:fill="FFFFFF"/>
        </w:rPr>
        <w:t>MST Salesforce 2020</w:t>
      </w:r>
    </w:p>
    <w:p w14:paraId="147487DB"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vision:</w:t>
      </w:r>
    </w:p>
    <w:p w14:paraId="558C8791"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Integrate the Salesforce with Outlook and also acted as a salesforce administrator &amp; support related task.</w:t>
      </w:r>
    </w:p>
    <w:p w14:paraId="0B39A98F"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614316">
        <w:rPr>
          <w:rFonts w:ascii="Times New Roman" w:eastAsia="Times New Roman" w:hAnsi="Times New Roman" w:cs="Times New Roman"/>
          <w:b/>
          <w:bCs/>
          <w:color w:val="222222"/>
          <w:sz w:val="24"/>
          <w:szCs w:val="24"/>
          <w:bdr w:val="none" w:sz="0" w:space="0" w:color="auto" w:frame="1"/>
          <w:shd w:val="clear" w:color="auto" w:fill="FFFFFF"/>
        </w:rPr>
        <w:t>Integrate the Salesforce with Outlook:</w:t>
      </w:r>
    </w:p>
    <w:p w14:paraId="3E2A8B4C"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222222"/>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Contents for setting up Inbox feature:</w:t>
      </w:r>
    </w:p>
    <w:p w14:paraId="012EACDE"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1F78DF">
        <w:rPr>
          <w:rFonts w:ascii="Times New Roman" w:eastAsia="Times New Roman" w:hAnsi="Times New Roman" w:cs="Times New Roman"/>
          <w:color w:val="222222"/>
          <w:sz w:val="24"/>
          <w:szCs w:val="24"/>
          <w:bdr w:val="none" w:sz="0" w:space="0" w:color="auto" w:frame="1"/>
          <w:shd w:val="clear" w:color="auto" w:fill="FFFFFF"/>
        </w:rPr>
        <w:t>Steps to integrate the Salesforce with Outlook and Enabling provision to create records from Inbox.</w:t>
      </w:r>
    </w:p>
    <w:p w14:paraId="76AA7459" w14:textId="77777777" w:rsidR="00213E7F"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043E60EA" w14:textId="5C432520" w:rsidR="00614316" w:rsidRPr="00213E7F"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lastRenderedPageBreak/>
        <w:t>Title of the Project:      </w:t>
      </w:r>
      <w:r w:rsidR="00423E8F" w:rsidRPr="00614316">
        <w:rPr>
          <w:rFonts w:ascii="Times New Roman" w:eastAsia="Times New Roman" w:hAnsi="Times New Roman" w:cs="Times New Roman"/>
          <w:b/>
          <w:bCs/>
          <w:color w:val="222222"/>
          <w:sz w:val="24"/>
          <w:szCs w:val="24"/>
          <w:bdr w:val="none" w:sz="0" w:space="0" w:color="auto" w:frame="1"/>
          <w:shd w:val="clear" w:color="auto" w:fill="FFFFFF"/>
        </w:rPr>
        <w:t>LiveOps</w:t>
      </w:r>
    </w:p>
    <w:p w14:paraId="6818A348"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222222"/>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Email related logics achieved through configuration like workflow, Process Builder and Apex.</w:t>
      </w:r>
    </w:p>
    <w:p w14:paraId="143CFCCA" w14:textId="77777777" w:rsidR="00614316" w:rsidRDefault="00614316" w:rsidP="00614316">
      <w:pPr>
        <w:shd w:val="clear" w:color="auto" w:fill="FFFFFF"/>
        <w:spacing w:after="0" w:line="322" w:lineRule="atLeast"/>
        <w:textAlignment w:val="baseline"/>
        <w:rPr>
          <w:rFonts w:ascii="Times New Roman" w:eastAsia="Times New Roman" w:hAnsi="Times New Roman" w:cs="Times New Roman"/>
          <w:color w:val="222222"/>
          <w:sz w:val="24"/>
          <w:szCs w:val="24"/>
          <w:bdr w:val="none" w:sz="0" w:space="0" w:color="auto" w:frame="1"/>
          <w:shd w:val="clear" w:color="auto" w:fill="FFFFFF"/>
        </w:rPr>
      </w:pPr>
      <w:r w:rsidRPr="00614316">
        <w:rPr>
          <w:rFonts w:ascii="Times New Roman" w:eastAsia="Times New Roman" w:hAnsi="Times New Roman" w:cs="Times New Roman"/>
          <w:color w:val="222222"/>
          <w:sz w:val="24"/>
          <w:szCs w:val="24"/>
          <w:bdr w:val="none" w:sz="0" w:space="0" w:color="auto" w:frame="1"/>
          <w:shd w:val="clear" w:color="auto" w:fill="FFFFFF"/>
        </w:rPr>
        <w:t xml:space="preserve">Salesforce Support related tasks and </w:t>
      </w:r>
      <w:r w:rsidR="00352EDB" w:rsidRPr="00614316">
        <w:rPr>
          <w:rFonts w:ascii="Times New Roman" w:eastAsia="Times New Roman" w:hAnsi="Times New Roman" w:cs="Times New Roman"/>
          <w:color w:val="222222"/>
          <w:sz w:val="24"/>
          <w:szCs w:val="24"/>
          <w:bdr w:val="none" w:sz="0" w:space="0" w:color="auto" w:frame="1"/>
          <w:shd w:val="clear" w:color="auto" w:fill="FFFFFF"/>
        </w:rPr>
        <w:t>LiveOps</w:t>
      </w:r>
      <w:r w:rsidRPr="00614316">
        <w:rPr>
          <w:rFonts w:ascii="Times New Roman" w:eastAsia="Times New Roman" w:hAnsi="Times New Roman" w:cs="Times New Roman"/>
          <w:color w:val="222222"/>
          <w:sz w:val="24"/>
          <w:szCs w:val="24"/>
          <w:bdr w:val="none" w:sz="0" w:space="0" w:color="auto" w:frame="1"/>
          <w:shd w:val="clear" w:color="auto" w:fill="FFFFFF"/>
        </w:rPr>
        <w:t xml:space="preserve"> is fully based Mule soft oriented but I have worked on Salesforce Support related queries.</w:t>
      </w:r>
    </w:p>
    <w:p w14:paraId="02BA9FFD" w14:textId="77777777" w:rsidR="001A1338" w:rsidRPr="00614316" w:rsidRDefault="001A1338"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p>
    <w:p w14:paraId="4C984EC7"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People Inc - People Incorporated of Virginia</w:t>
      </w:r>
    </w:p>
    <w:p w14:paraId="0A130609"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16DB344E"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vision:</w:t>
      </w:r>
    </w:p>
    <w:p w14:paraId="72724E2E"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Contract &amp; Relationship Management + Workflow &amp; Financial Tracking</w:t>
      </w:r>
    </w:p>
    <w:p w14:paraId="262E1D3E"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More efficiently manage all the contacts that I have and to be able to track the status, progress, etc. of the different deals that we are working on at a given time.</w:t>
      </w:r>
    </w:p>
    <w:p w14:paraId="5224A7F8"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Contact and Relationship Management - NPSP has contact and relationship management as part of its structure.</w:t>
      </w:r>
    </w:p>
    <w:p w14:paraId="634CA3C4"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0E338BC5"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Objective:</w:t>
      </w:r>
    </w:p>
    <w:p w14:paraId="6A85B7D1"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Tasks will be able to hold current activities as well as create records of the historical month close-out activities. The current close-out tasks will hold the current task status, who is assigned to complete it, due date, who is reviewing it, and completion and review dates and comments.</w:t>
      </w:r>
    </w:p>
    <w:p w14:paraId="26E9B00F"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6E13EED6"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Make-A-Wish America- MAWA</w:t>
      </w:r>
    </w:p>
    <w:p w14:paraId="0DBE7B36"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5F8976A5" w14:textId="77777777" w:rsidR="00614316" w:rsidRPr="001F78DF" w:rsidRDefault="00614316" w:rsidP="001F78DF">
      <w:pPr>
        <w:pStyle w:val="ListParagraph"/>
        <w:numPr>
          <w:ilvl w:val="0"/>
          <w:numId w:val="11"/>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Make-A-Wish® had 62 CRM instances. Each chapter was managing their own lead intake process, Volunteer onboarding and expense forecasting, making it difficult to view an accurate picture of their customers.</w:t>
      </w:r>
    </w:p>
    <w:p w14:paraId="37998257" w14:textId="77777777" w:rsidR="00614316" w:rsidRPr="001F78DF" w:rsidRDefault="00614316" w:rsidP="001F78DF">
      <w:pPr>
        <w:pStyle w:val="ListParagraph"/>
        <w:numPr>
          <w:ilvl w:val="0"/>
          <w:numId w:val="11"/>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Needing an improved way to manage wishes and volunteers.</w:t>
      </w:r>
    </w:p>
    <w:p w14:paraId="172A1AC0" w14:textId="77777777" w:rsidR="00614316" w:rsidRPr="00087F2E" w:rsidRDefault="00614316" w:rsidP="001F78DF">
      <w:pPr>
        <w:pStyle w:val="ListParagraph"/>
        <w:numPr>
          <w:ilvl w:val="0"/>
          <w:numId w:val="11"/>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Logics based on Process builder, workflow and Trigger.</w:t>
      </w:r>
    </w:p>
    <w:p w14:paraId="4550F4BE" w14:textId="77777777" w:rsidR="00087F2E" w:rsidRDefault="00087F2E" w:rsidP="00087F2E">
      <w:pPr>
        <w:shd w:val="clear" w:color="auto" w:fill="FFFFFF"/>
        <w:spacing w:beforeAutospacing="1" w:after="0" w:afterAutospacing="1" w:line="240" w:lineRule="auto"/>
        <w:rPr>
          <w:rFonts w:ascii="Times New Roman" w:eastAsia="Times New Roman" w:hAnsi="Times New Roman" w:cs="Times New Roman"/>
          <w:color w:val="201F1E"/>
          <w:sz w:val="24"/>
          <w:szCs w:val="24"/>
        </w:rPr>
      </w:pPr>
      <w:r w:rsidRPr="00087F2E">
        <w:rPr>
          <w:rFonts w:ascii="Times New Roman" w:eastAsia="Times New Roman" w:hAnsi="Times New Roman" w:cs="Times New Roman"/>
          <w:color w:val="201F1E"/>
          <w:sz w:val="24"/>
          <w:szCs w:val="24"/>
        </w:rPr>
        <w:t>T</w:t>
      </w:r>
      <w:r w:rsidRPr="00087F2E">
        <w:rPr>
          <w:rFonts w:ascii="Times New Roman" w:eastAsia="Times New Roman" w:hAnsi="Times New Roman" w:cs="Times New Roman"/>
          <w:b/>
          <w:bCs/>
          <w:color w:val="201F1E"/>
          <w:sz w:val="24"/>
          <w:szCs w:val="24"/>
        </w:rPr>
        <w:t>otal y</w:t>
      </w:r>
      <w:r w:rsidRPr="00470C27">
        <w:rPr>
          <w:rFonts w:ascii="Times New Roman" w:eastAsia="Times New Roman" w:hAnsi="Times New Roman" w:cs="Times New Roman"/>
          <w:b/>
          <w:bCs/>
          <w:color w:val="201F1E"/>
          <w:sz w:val="24"/>
          <w:szCs w:val="24"/>
        </w:rPr>
        <w:t>ea</w:t>
      </w:r>
      <w:r w:rsidRPr="00087F2E">
        <w:rPr>
          <w:rFonts w:ascii="Times New Roman" w:eastAsia="Times New Roman" w:hAnsi="Times New Roman" w:cs="Times New Roman"/>
          <w:b/>
          <w:bCs/>
          <w:color w:val="201F1E"/>
          <w:sz w:val="24"/>
          <w:szCs w:val="24"/>
        </w:rPr>
        <w:t>rs of experience:</w:t>
      </w:r>
      <w:r w:rsidRPr="00087F2E">
        <w:rPr>
          <w:rFonts w:ascii="Times New Roman" w:eastAsia="Times New Roman" w:hAnsi="Times New Roman" w:cs="Times New Roman"/>
          <w:color w:val="201F1E"/>
          <w:sz w:val="24"/>
          <w:szCs w:val="24"/>
        </w:rPr>
        <w:t> </w:t>
      </w:r>
      <w:r w:rsidR="00213E7F">
        <w:rPr>
          <w:rFonts w:ascii="Times New Roman" w:eastAsia="Times New Roman" w:hAnsi="Times New Roman" w:cs="Times New Roman"/>
          <w:color w:val="201F1E"/>
          <w:sz w:val="24"/>
          <w:szCs w:val="24"/>
        </w:rPr>
        <w:t>2 years and 10 months</w:t>
      </w:r>
    </w:p>
    <w:p w14:paraId="4DC9F151" w14:textId="77777777" w:rsidR="00087F2E" w:rsidRPr="00087F2E" w:rsidRDefault="00087F2E" w:rsidP="00087F2E">
      <w:pPr>
        <w:shd w:val="clear" w:color="auto" w:fill="FFFFFF"/>
        <w:spacing w:beforeAutospacing="1" w:after="0" w:afterAutospacing="1" w:line="240" w:lineRule="auto"/>
        <w:rPr>
          <w:rFonts w:ascii="Times New Roman" w:eastAsia="Times New Roman" w:hAnsi="Times New Roman" w:cs="Times New Roman"/>
          <w:color w:val="201F1E"/>
          <w:sz w:val="24"/>
          <w:szCs w:val="24"/>
        </w:rPr>
      </w:pPr>
      <w:r w:rsidRPr="00087F2E">
        <w:rPr>
          <w:rFonts w:ascii="Times New Roman" w:eastAsia="Times New Roman" w:hAnsi="Times New Roman" w:cs="Times New Roman"/>
          <w:b/>
          <w:bCs/>
          <w:color w:val="201F1E"/>
          <w:sz w:val="24"/>
          <w:szCs w:val="24"/>
        </w:rPr>
        <w:t>Relevant y</w:t>
      </w:r>
      <w:r w:rsidRPr="00470C27">
        <w:rPr>
          <w:rFonts w:ascii="Times New Roman" w:eastAsia="Times New Roman" w:hAnsi="Times New Roman" w:cs="Times New Roman"/>
          <w:b/>
          <w:bCs/>
          <w:color w:val="201F1E"/>
          <w:sz w:val="24"/>
          <w:szCs w:val="24"/>
        </w:rPr>
        <w:t>ea</w:t>
      </w:r>
      <w:r w:rsidRPr="00087F2E">
        <w:rPr>
          <w:rFonts w:ascii="Times New Roman" w:eastAsia="Times New Roman" w:hAnsi="Times New Roman" w:cs="Times New Roman"/>
          <w:b/>
          <w:bCs/>
          <w:color w:val="201F1E"/>
          <w:sz w:val="24"/>
          <w:szCs w:val="24"/>
        </w:rPr>
        <w:t>rs of Experience</w:t>
      </w:r>
      <w:r w:rsidRPr="00470C27">
        <w:rPr>
          <w:rFonts w:ascii="Times New Roman" w:eastAsia="Times New Roman" w:hAnsi="Times New Roman" w:cs="Times New Roman"/>
          <w:b/>
          <w:bCs/>
          <w:color w:val="201F1E"/>
          <w:sz w:val="24"/>
          <w:szCs w:val="24"/>
        </w:rPr>
        <w:t xml:space="preserve"> in Salesforce:</w:t>
      </w:r>
      <w:r w:rsidRPr="00087F2E">
        <w:rPr>
          <w:rFonts w:ascii="Times New Roman" w:eastAsia="Times New Roman" w:hAnsi="Times New Roman" w:cs="Times New Roman"/>
          <w:color w:val="201F1E"/>
          <w:sz w:val="24"/>
          <w:szCs w:val="24"/>
        </w:rPr>
        <w:t> </w:t>
      </w:r>
      <w:r>
        <w:rPr>
          <w:rFonts w:ascii="Times New Roman" w:eastAsia="Times New Roman" w:hAnsi="Times New Roman" w:cs="Times New Roman"/>
          <w:color w:val="201F1E"/>
          <w:sz w:val="24"/>
          <w:szCs w:val="24"/>
        </w:rPr>
        <w:t>2 years and 6 months</w:t>
      </w:r>
    </w:p>
    <w:p w14:paraId="573B9787"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r w:rsidRPr="00614316">
        <w:rPr>
          <w:rFonts w:ascii="Times New Roman" w:eastAsia="Times New Roman" w:hAnsi="Times New Roman" w:cs="Times New Roman"/>
          <w:b/>
          <w:bCs/>
          <w:color w:val="000000"/>
          <w:sz w:val="24"/>
          <w:szCs w:val="24"/>
          <w:u w:val="single"/>
          <w:bdr w:val="none" w:sz="0" w:space="0" w:color="auto" w:frame="1"/>
        </w:rPr>
        <w:t>Education:</w:t>
      </w:r>
    </w:p>
    <w:p w14:paraId="2430ED7C"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41386EA"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2</w:t>
      </w:r>
      <w:r w:rsidRPr="00614316">
        <w:rPr>
          <w:rFonts w:ascii="Times New Roman" w:eastAsia="Times New Roman" w:hAnsi="Times New Roman" w:cs="Times New Roman"/>
          <w:color w:val="233143"/>
          <w:sz w:val="24"/>
          <w:szCs w:val="24"/>
          <w:bdr w:val="none" w:sz="0" w:space="0" w:color="auto" w:frame="1"/>
        </w:rPr>
        <w:t>013–2017 </w:t>
      </w:r>
      <w:r w:rsidRPr="00614316">
        <w:rPr>
          <w:rFonts w:ascii="Times New Roman" w:eastAsia="Times New Roman" w:hAnsi="Times New Roman" w:cs="Times New Roman"/>
          <w:color w:val="000000"/>
          <w:sz w:val="24"/>
          <w:szCs w:val="24"/>
          <w:bdr w:val="none" w:sz="0" w:space="0" w:color="auto" w:frame="1"/>
          <w:shd w:val="clear" w:color="auto" w:fill="FFFFFF"/>
        </w:rPr>
        <w:t>PSNA College of Engineering &amp;Technology under </w:t>
      </w:r>
      <w:r w:rsidRPr="00614316">
        <w:rPr>
          <w:rFonts w:ascii="Times New Roman" w:eastAsia="Times New Roman" w:hAnsi="Times New Roman" w:cs="Times New Roman"/>
          <w:color w:val="000000"/>
          <w:sz w:val="24"/>
          <w:szCs w:val="24"/>
          <w:bdr w:val="none" w:sz="0" w:space="0" w:color="auto" w:frame="1"/>
        </w:rPr>
        <w:t>Anna University.</w:t>
      </w:r>
    </w:p>
    <w:p w14:paraId="7C2B82D1"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rPr>
        <w:t> Bachelor of Technology in Information Technology.</w:t>
      </w:r>
    </w:p>
    <w:p w14:paraId="2C467487"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5F12866" w14:textId="77777777" w:rsidR="00614316" w:rsidRPr="00087F2E"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w:t>
      </w:r>
      <w:r w:rsidRPr="00614316">
        <w:rPr>
          <w:rFonts w:ascii="Times New Roman" w:eastAsia="Times New Roman" w:hAnsi="Times New Roman" w:cs="Times New Roman"/>
          <w:b/>
          <w:bCs/>
          <w:color w:val="000000"/>
          <w:sz w:val="24"/>
          <w:szCs w:val="24"/>
          <w:u w:val="single"/>
          <w:bdr w:val="none" w:sz="0" w:space="0" w:color="auto" w:frame="1"/>
        </w:rPr>
        <w:t>Skills Summary:</w:t>
      </w:r>
    </w:p>
    <w:p w14:paraId="2FA7A43A"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u w:val="single"/>
        </w:rPr>
      </w:pPr>
    </w:p>
    <w:p w14:paraId="4D54105F"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CRM                                 </w:t>
      </w:r>
      <w:proofErr w:type="gramStart"/>
      <w:r w:rsidRPr="00614316">
        <w:rPr>
          <w:rFonts w:ascii="Times New Roman" w:eastAsia="Times New Roman" w:hAnsi="Times New Roman" w:cs="Times New Roman"/>
          <w:b/>
          <w:bCs/>
          <w:color w:val="000000"/>
          <w:sz w:val="24"/>
          <w:szCs w:val="24"/>
          <w:bdr w:val="none" w:sz="0" w:space="0" w:color="auto" w:frame="1"/>
        </w:rPr>
        <w:t xml:space="preserve">  </w:t>
      </w:r>
      <w:r w:rsidRPr="00614316">
        <w:rPr>
          <w:rFonts w:ascii="Times New Roman" w:eastAsia="Times New Roman" w:hAnsi="Times New Roman" w:cs="Times New Roman"/>
          <w:color w:val="000000"/>
          <w:sz w:val="24"/>
          <w:szCs w:val="24"/>
          <w:bdr w:val="none" w:sz="0" w:space="0" w:color="auto" w:frame="1"/>
        </w:rPr>
        <w:t>:</w:t>
      </w:r>
      <w:proofErr w:type="gramEnd"/>
      <w:r w:rsidRPr="00614316">
        <w:rPr>
          <w:rFonts w:ascii="Times New Roman" w:eastAsia="Times New Roman" w:hAnsi="Times New Roman" w:cs="Times New Roman"/>
          <w:color w:val="000000"/>
          <w:sz w:val="24"/>
          <w:szCs w:val="24"/>
          <w:bdr w:val="none" w:sz="0" w:space="0" w:color="auto" w:frame="1"/>
        </w:rPr>
        <w:t xml:space="preserve"> Sales Force</w:t>
      </w:r>
    </w:p>
    <w:p w14:paraId="2D04FB68"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Force.com Technology</w:t>
      </w:r>
      <w:r w:rsidRPr="00614316">
        <w:rPr>
          <w:rFonts w:ascii="Times New Roman" w:eastAsia="Times New Roman" w:hAnsi="Times New Roman" w:cs="Times New Roman"/>
          <w:color w:val="000000"/>
          <w:sz w:val="24"/>
          <w:szCs w:val="24"/>
          <w:bdr w:val="none" w:sz="0" w:space="0" w:color="auto" w:frame="1"/>
        </w:rPr>
        <w:t>    </w:t>
      </w:r>
      <w:proofErr w:type="gramStart"/>
      <w:r w:rsidRPr="00614316">
        <w:rPr>
          <w:rFonts w:ascii="Times New Roman" w:eastAsia="Times New Roman" w:hAnsi="Times New Roman" w:cs="Times New Roman"/>
          <w:color w:val="000000"/>
          <w:sz w:val="24"/>
          <w:szCs w:val="24"/>
          <w:bdr w:val="none" w:sz="0" w:space="0" w:color="auto" w:frame="1"/>
        </w:rPr>
        <w:t>  :</w:t>
      </w:r>
      <w:proofErr w:type="gramEnd"/>
      <w:r w:rsidRPr="00614316">
        <w:rPr>
          <w:rFonts w:ascii="Times New Roman" w:eastAsia="Times New Roman" w:hAnsi="Times New Roman" w:cs="Times New Roman"/>
          <w:color w:val="000000"/>
          <w:sz w:val="24"/>
          <w:szCs w:val="24"/>
          <w:bdr w:val="none" w:sz="0" w:space="0" w:color="auto" w:frame="1"/>
        </w:rPr>
        <w:t xml:space="preserve"> Apex, Visual Force, SOQL, Apex Triggers, Apex</w:t>
      </w:r>
    </w:p>
    <w:p w14:paraId="332D9807"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Workflow, Apex Data loader, Approval processes, Sharing Rules,</w:t>
      </w:r>
      <w:r w:rsidRPr="00614316">
        <w:rPr>
          <w:rFonts w:ascii="Times New Roman" w:eastAsia="Times New Roman" w:hAnsi="Times New Roman" w:cs="Times New Roman"/>
          <w:color w:val="333333"/>
          <w:sz w:val="24"/>
          <w:szCs w:val="24"/>
          <w:bdr w:val="none" w:sz="0" w:space="0" w:color="auto" w:frame="1"/>
        </w:rPr>
        <w:t> Lightning Process Builder,</w:t>
      </w:r>
      <w:r w:rsidRPr="00614316">
        <w:rPr>
          <w:rFonts w:ascii="Times New Roman" w:eastAsia="Times New Roman" w:hAnsi="Times New Roman" w:cs="Times New Roman"/>
          <w:color w:val="000000"/>
          <w:sz w:val="24"/>
          <w:szCs w:val="24"/>
          <w:bdr w:val="none" w:sz="0" w:space="0" w:color="auto" w:frame="1"/>
        </w:rPr>
        <w:t> custom reports, report folders, report extractions to various formats, Dashboards, Apex Classes and VF Pages.</w:t>
      </w:r>
    </w:p>
    <w:p w14:paraId="772E16D0"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Web Technologies</w:t>
      </w:r>
      <w:r w:rsidRPr="00614316">
        <w:rPr>
          <w:rFonts w:ascii="Times New Roman" w:eastAsia="Times New Roman" w:hAnsi="Times New Roman" w:cs="Times New Roman"/>
          <w:color w:val="000000"/>
          <w:sz w:val="24"/>
          <w:szCs w:val="24"/>
          <w:bdr w:val="none" w:sz="0" w:space="0" w:color="auto" w:frame="1"/>
        </w:rPr>
        <w:t>            </w:t>
      </w:r>
      <w:proofErr w:type="gramStart"/>
      <w:r w:rsidRPr="00614316">
        <w:rPr>
          <w:rFonts w:ascii="Times New Roman" w:eastAsia="Times New Roman" w:hAnsi="Times New Roman" w:cs="Times New Roman"/>
          <w:color w:val="000000"/>
          <w:sz w:val="24"/>
          <w:szCs w:val="24"/>
          <w:bdr w:val="none" w:sz="0" w:space="0" w:color="auto" w:frame="1"/>
        </w:rPr>
        <w:t>  :</w:t>
      </w:r>
      <w:proofErr w:type="gramEnd"/>
      <w:r w:rsidRPr="00614316">
        <w:rPr>
          <w:rFonts w:ascii="Times New Roman" w:eastAsia="Times New Roman" w:hAnsi="Times New Roman" w:cs="Times New Roman"/>
          <w:color w:val="000000"/>
          <w:sz w:val="24"/>
          <w:szCs w:val="24"/>
          <w:bdr w:val="none" w:sz="0" w:space="0" w:color="auto" w:frame="1"/>
        </w:rPr>
        <w:t xml:space="preserve"> HTML, CSS</w:t>
      </w:r>
    </w:p>
    <w:p w14:paraId="3E2E1456" w14:textId="77777777" w:rsidR="00470C27" w:rsidRDefault="00614316" w:rsidP="00470C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IDE</w:t>
      </w:r>
      <w:r w:rsidRPr="00614316">
        <w:rPr>
          <w:rFonts w:ascii="Times New Roman" w:eastAsia="Times New Roman" w:hAnsi="Times New Roman" w:cs="Times New Roman"/>
          <w:color w:val="000000"/>
          <w:sz w:val="24"/>
          <w:szCs w:val="24"/>
          <w:bdr w:val="none" w:sz="0" w:space="0" w:color="auto" w:frame="1"/>
        </w:rPr>
        <w:t xml:space="preserve">                                    </w:t>
      </w:r>
      <w:proofErr w:type="gramStart"/>
      <w:r w:rsidRPr="00614316">
        <w:rPr>
          <w:rFonts w:ascii="Times New Roman" w:eastAsia="Times New Roman" w:hAnsi="Times New Roman" w:cs="Times New Roman"/>
          <w:color w:val="000000"/>
          <w:sz w:val="24"/>
          <w:szCs w:val="24"/>
          <w:bdr w:val="none" w:sz="0" w:space="0" w:color="auto" w:frame="1"/>
        </w:rPr>
        <w:t>  :</w:t>
      </w:r>
      <w:proofErr w:type="gramEnd"/>
      <w:r w:rsidRPr="00614316">
        <w:rPr>
          <w:rFonts w:ascii="Times New Roman" w:eastAsia="Times New Roman" w:hAnsi="Times New Roman" w:cs="Times New Roman"/>
          <w:color w:val="000000"/>
          <w:sz w:val="24"/>
          <w:szCs w:val="24"/>
          <w:bdr w:val="none" w:sz="0" w:space="0" w:color="auto" w:frame="1"/>
        </w:rPr>
        <w:t xml:space="preserve"> Force.com IDE</w:t>
      </w:r>
    </w:p>
    <w:p w14:paraId="08CEFAF1" w14:textId="77777777" w:rsidR="00614316" w:rsidRPr="00614316" w:rsidRDefault="00614316" w:rsidP="00470C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lastRenderedPageBreak/>
        <w:t>I have done with three certifications. The following certifications are:</w:t>
      </w:r>
    </w:p>
    <w:p w14:paraId="077D9EE9"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1.) Salesforce Platform App Builder.</w:t>
      </w:r>
    </w:p>
    <w:p w14:paraId="7945FC53"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2.) Salesforce Administration.</w:t>
      </w:r>
    </w:p>
    <w:p w14:paraId="0CEDF863"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3.) Salesforce Platform Developer-I.</w:t>
      </w:r>
    </w:p>
    <w:p w14:paraId="205EA7BD"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Here, I have attached a Platform App Builder Certificate</w:t>
      </w:r>
    </w:p>
    <w:p w14:paraId="6A55B2DB"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b/>
          <w:bCs/>
          <w:color w:val="000000"/>
        </w:rPr>
      </w:pPr>
      <w:r w:rsidRPr="00614316">
        <w:rPr>
          <w:rFonts w:ascii="Times New Roman" w:eastAsia="Times New Roman" w:hAnsi="Times New Roman" w:cs="Times New Roman"/>
          <w:b/>
          <w:bCs/>
          <w:color w:val="000000"/>
          <w:bdr w:val="none" w:sz="0" w:space="0" w:color="auto" w:frame="1"/>
        </w:rPr>
        <w:t>SALESFORCE PLATFORM APP BUILDER</w:t>
      </w:r>
    </w:p>
    <w:p w14:paraId="74BB7A69"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Certification body: 18682505</w:t>
      </w:r>
    </w:p>
    <w:p w14:paraId="5753FBD7"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Year: 2018</w:t>
      </w:r>
    </w:p>
    <w:p w14:paraId="4BF13DF2"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666666"/>
          <w:sz w:val="20"/>
          <w:szCs w:val="20"/>
        </w:rPr>
      </w:pPr>
      <w:r w:rsidRPr="00614316">
        <w:rPr>
          <w:rFonts w:ascii="Times New Roman" w:eastAsia="Times New Roman" w:hAnsi="Times New Roman" w:cs="Times New Roman"/>
          <w:color w:val="666666"/>
          <w:sz w:val="20"/>
          <w:szCs w:val="20"/>
          <w:bdr w:val="none" w:sz="0" w:space="0" w:color="auto" w:frame="1"/>
        </w:rPr>
        <w:t> </w:t>
      </w:r>
    </w:p>
    <w:p w14:paraId="00E25AC3"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Here, I have attached an Administrator Certificate</w:t>
      </w:r>
    </w:p>
    <w:p w14:paraId="06C0A942"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b/>
          <w:bCs/>
          <w:color w:val="000000"/>
        </w:rPr>
      </w:pPr>
      <w:r w:rsidRPr="00614316">
        <w:rPr>
          <w:rFonts w:ascii="Times New Roman" w:eastAsia="Times New Roman" w:hAnsi="Times New Roman" w:cs="Times New Roman"/>
          <w:b/>
          <w:bCs/>
          <w:color w:val="000000"/>
          <w:bdr w:val="none" w:sz="0" w:space="0" w:color="auto" w:frame="1"/>
        </w:rPr>
        <w:t>SALESFORCE ADMINISTRATOR</w:t>
      </w:r>
    </w:p>
    <w:p w14:paraId="282A0838"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Certification body: 20121151</w:t>
      </w:r>
    </w:p>
    <w:p w14:paraId="6F8A1702"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Year: 2019</w:t>
      </w:r>
    </w:p>
    <w:p w14:paraId="1FA194F0"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Here, I have attached a Platform Developer-I Certificate</w:t>
      </w:r>
    </w:p>
    <w:p w14:paraId="14DB77F5"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b/>
          <w:bCs/>
          <w:color w:val="000000"/>
        </w:rPr>
      </w:pPr>
      <w:r w:rsidRPr="00614316">
        <w:rPr>
          <w:rFonts w:ascii="Times New Roman" w:eastAsia="Times New Roman" w:hAnsi="Times New Roman" w:cs="Times New Roman"/>
          <w:b/>
          <w:bCs/>
          <w:color w:val="000000"/>
          <w:bdr w:val="none" w:sz="0" w:space="0" w:color="auto" w:frame="1"/>
        </w:rPr>
        <w:t>SALESFORCE PLATFORM DEVELOPER-I</w:t>
      </w:r>
    </w:p>
    <w:p w14:paraId="4295B165"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Certification body: 21335103</w:t>
      </w:r>
    </w:p>
    <w:p w14:paraId="03C33CCC"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Year: 2020</w:t>
      </w:r>
    </w:p>
    <w:p w14:paraId="74000E10"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w:t>
      </w:r>
    </w:p>
    <w:p w14:paraId="41285F3E" w14:textId="77777777" w:rsidR="008D5001" w:rsidRDefault="008D5001"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4DAA8DC" w14:textId="77777777" w:rsidR="008D5001" w:rsidRDefault="008D5001"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r w:rsidRPr="008D5001">
        <w:rPr>
          <w:rFonts w:ascii="Times New Roman" w:eastAsia="Times New Roman" w:hAnsi="Times New Roman" w:cs="Times New Roman"/>
          <w:b/>
          <w:bCs/>
          <w:color w:val="000000"/>
          <w:sz w:val="24"/>
          <w:szCs w:val="24"/>
          <w:u w:val="single"/>
        </w:rPr>
        <w:t>Other Information:</w:t>
      </w:r>
    </w:p>
    <w:p w14:paraId="138CE9E0" w14:textId="77777777" w:rsidR="008D5001" w:rsidRPr="00614316" w:rsidRDefault="008D5001"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p>
    <w:p w14:paraId="1FF4E3B5" w14:textId="77777777" w:rsidR="00614316" w:rsidRDefault="00113650" w:rsidP="00614316">
      <w:pPr>
        <w:shd w:val="clear" w:color="auto" w:fill="FFFFFF"/>
        <w:spacing w:after="0" w:line="240" w:lineRule="auto"/>
        <w:textAlignment w:val="baseline"/>
        <w:rPr>
          <w:rFonts w:ascii="Times New Roman" w:hAnsi="Times New Roman" w:cs="Times New Roman"/>
          <w:color w:val="201F1E"/>
          <w:sz w:val="23"/>
          <w:szCs w:val="23"/>
          <w:shd w:val="clear" w:color="auto" w:fill="FFFFFF"/>
        </w:rPr>
      </w:pPr>
      <w:r w:rsidRPr="00113650">
        <w:rPr>
          <w:rFonts w:ascii="Times New Roman" w:hAnsi="Times New Roman" w:cs="Times New Roman"/>
          <w:b/>
          <w:bCs/>
          <w:color w:val="201F1E"/>
          <w:sz w:val="23"/>
          <w:szCs w:val="23"/>
          <w:shd w:val="clear" w:color="auto" w:fill="FFFFFF"/>
        </w:rPr>
        <w:t>Current Location:</w:t>
      </w:r>
      <w:r w:rsidRPr="00113650">
        <w:rPr>
          <w:rFonts w:ascii="Times New Roman" w:hAnsi="Times New Roman" w:cs="Times New Roman"/>
          <w:color w:val="201F1E"/>
          <w:sz w:val="23"/>
          <w:szCs w:val="23"/>
          <w:shd w:val="clear" w:color="auto" w:fill="FFFFFF"/>
        </w:rPr>
        <w:t xml:space="preserve"> Bangalore</w:t>
      </w:r>
    </w:p>
    <w:p w14:paraId="10D06C7A" w14:textId="77777777" w:rsidR="008D5001" w:rsidRPr="00614316" w:rsidRDefault="008D5001"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D5001">
        <w:rPr>
          <w:rFonts w:ascii="Times New Roman" w:hAnsi="Times New Roman" w:cs="Times New Roman"/>
          <w:b/>
          <w:bCs/>
          <w:color w:val="201F1E"/>
          <w:sz w:val="23"/>
          <w:szCs w:val="23"/>
          <w:shd w:val="clear" w:color="auto" w:fill="FFFFFF"/>
        </w:rPr>
        <w:t>Preferred Location:</w:t>
      </w:r>
      <w:r>
        <w:rPr>
          <w:rFonts w:ascii="Times New Roman" w:hAnsi="Times New Roman" w:cs="Times New Roman"/>
          <w:color w:val="201F1E"/>
          <w:sz w:val="23"/>
          <w:szCs w:val="23"/>
          <w:shd w:val="clear" w:color="auto" w:fill="FFFFFF"/>
        </w:rPr>
        <w:t xml:space="preserve"> Bangalore</w:t>
      </w:r>
    </w:p>
    <w:p w14:paraId="26DE3001" w14:textId="4EC7DA2B" w:rsidR="00614316" w:rsidRDefault="009D24AB" w:rsidP="00614316">
      <w:pPr>
        <w:shd w:val="clear" w:color="auto" w:fill="FFFFFF"/>
        <w:spacing w:after="0" w:line="240" w:lineRule="auto"/>
        <w:textAlignment w:val="baseline"/>
        <w:rPr>
          <w:rFonts w:ascii="Times New Roman" w:hAnsi="Times New Roman" w:cs="Times New Roman"/>
          <w:color w:val="201F1E"/>
          <w:sz w:val="23"/>
          <w:szCs w:val="23"/>
          <w:shd w:val="clear" w:color="auto" w:fill="FFFFFF"/>
        </w:rPr>
      </w:pPr>
      <w:r w:rsidRPr="009D24AB">
        <w:rPr>
          <w:rFonts w:ascii="Times New Roman" w:hAnsi="Times New Roman" w:cs="Times New Roman"/>
          <w:b/>
          <w:bCs/>
          <w:color w:val="201F1E"/>
          <w:sz w:val="23"/>
          <w:szCs w:val="23"/>
          <w:shd w:val="clear" w:color="auto" w:fill="FFFFFF"/>
        </w:rPr>
        <w:t xml:space="preserve">Notice </w:t>
      </w:r>
      <w:r w:rsidR="00113650" w:rsidRPr="009D24AB">
        <w:rPr>
          <w:rFonts w:ascii="Times New Roman" w:hAnsi="Times New Roman" w:cs="Times New Roman"/>
          <w:b/>
          <w:bCs/>
          <w:color w:val="201F1E"/>
          <w:sz w:val="23"/>
          <w:szCs w:val="23"/>
          <w:shd w:val="clear" w:color="auto" w:fill="FFFFFF"/>
        </w:rPr>
        <w:t>period:</w:t>
      </w:r>
      <w:r w:rsidRPr="009D24AB">
        <w:rPr>
          <w:rFonts w:ascii="Times New Roman" w:hAnsi="Times New Roman" w:cs="Times New Roman"/>
          <w:b/>
          <w:bCs/>
          <w:color w:val="201F1E"/>
          <w:sz w:val="23"/>
          <w:szCs w:val="23"/>
          <w:shd w:val="clear" w:color="auto" w:fill="FFFFFF"/>
        </w:rPr>
        <w:t> </w:t>
      </w:r>
      <w:r w:rsidR="00381C78">
        <w:rPr>
          <w:rFonts w:ascii="Times New Roman" w:hAnsi="Times New Roman" w:cs="Times New Roman"/>
          <w:color w:val="201F1E"/>
          <w:sz w:val="23"/>
          <w:szCs w:val="23"/>
          <w:shd w:val="clear" w:color="auto" w:fill="FFFFFF"/>
        </w:rPr>
        <w:t xml:space="preserve"> </w:t>
      </w:r>
      <w:r w:rsidR="00B05E77" w:rsidRPr="00B05E77">
        <w:rPr>
          <w:rFonts w:ascii="Times New Roman" w:hAnsi="Times New Roman" w:cs="Times New Roman"/>
          <w:color w:val="201F1E"/>
          <w:sz w:val="23"/>
          <w:szCs w:val="23"/>
          <w:shd w:val="clear" w:color="auto" w:fill="FFFFFF"/>
        </w:rPr>
        <w:t>Notice Period days has been done, Now open to work.</w:t>
      </w:r>
    </w:p>
    <w:p w14:paraId="34E46C3B" w14:textId="77777777" w:rsidR="009D24AB" w:rsidRPr="00614316" w:rsidRDefault="00A77669"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Current CTC:</w:t>
      </w:r>
      <w:r w:rsidRPr="00A77669">
        <w:rPr>
          <w:rFonts w:ascii="Times New Roman" w:eastAsia="Times New Roman" w:hAnsi="Times New Roman" w:cs="Times New Roman"/>
          <w:color w:val="000000"/>
          <w:sz w:val="24"/>
          <w:szCs w:val="24"/>
        </w:rPr>
        <w:t>2</w:t>
      </w:r>
      <w:r w:rsidR="00824B1C">
        <w:rPr>
          <w:rFonts w:ascii="Times New Roman" w:eastAsia="Times New Roman" w:hAnsi="Times New Roman" w:cs="Times New Roman"/>
          <w:color w:val="000000"/>
          <w:sz w:val="24"/>
          <w:szCs w:val="24"/>
        </w:rPr>
        <w:t>5</w:t>
      </w:r>
      <w:r w:rsidRPr="00A77669">
        <w:rPr>
          <w:rFonts w:ascii="Times New Roman" w:eastAsia="Times New Roman" w:hAnsi="Times New Roman" w:cs="Times New Roman"/>
          <w:color w:val="000000"/>
          <w:sz w:val="24"/>
          <w:szCs w:val="24"/>
        </w:rPr>
        <w:t>0000/annum</w:t>
      </w:r>
      <w:r w:rsidR="00047F1B">
        <w:rPr>
          <w:rFonts w:ascii="Times New Roman" w:eastAsia="Times New Roman" w:hAnsi="Times New Roman" w:cs="Times New Roman"/>
          <w:color w:val="000000"/>
          <w:sz w:val="24"/>
          <w:szCs w:val="24"/>
        </w:rPr>
        <w:t>.</w:t>
      </w:r>
    </w:p>
    <w:p w14:paraId="3A18F36B"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6A3F1D7F"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125B71DF"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592C3E98" w14:textId="77777777" w:rsidR="001F78DF" w:rsidRDefault="001F78DF" w:rsidP="0061431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116A2B1B" w14:textId="77777777" w:rsidR="001F78DF" w:rsidRDefault="001F78DF" w:rsidP="0061431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31047524" w14:textId="77777777" w:rsidR="00C0181B" w:rsidRDefault="00C0181B" w:rsidP="0061431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130EA0C0"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Declaration</w:t>
      </w:r>
      <w:r w:rsidR="006E579A">
        <w:rPr>
          <w:rFonts w:ascii="Times New Roman" w:eastAsia="Times New Roman" w:hAnsi="Times New Roman" w:cs="Times New Roman"/>
          <w:b/>
          <w:bCs/>
          <w:color w:val="000000"/>
          <w:sz w:val="24"/>
          <w:szCs w:val="24"/>
          <w:bdr w:val="none" w:sz="0" w:space="0" w:color="auto" w:frame="1"/>
        </w:rPr>
        <w:t>:</w:t>
      </w:r>
    </w:p>
    <w:p w14:paraId="3339A1D8"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4502A8DF"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I am here by declare that the information furnished above is true to the best of my knowledge.</w:t>
      </w:r>
    </w:p>
    <w:p w14:paraId="12153ED8"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5418910D"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Date:                                                                   </w:t>
      </w:r>
    </w:p>
    <w:p w14:paraId="4D817C7C"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color w:val="000000"/>
          <w:sz w:val="24"/>
          <w:szCs w:val="24"/>
          <w:bdr w:val="none" w:sz="0" w:space="0" w:color="auto" w:frame="1"/>
        </w:rPr>
        <w:t>Place:                  </w:t>
      </w:r>
      <w:r w:rsidRPr="00614316">
        <w:rPr>
          <w:rFonts w:ascii="Times New Roman" w:eastAsia="Times New Roman" w:hAnsi="Times New Roman" w:cs="Times New Roman"/>
          <w:b/>
          <w:bCs/>
          <w:color w:val="000000"/>
          <w:sz w:val="24"/>
          <w:szCs w:val="24"/>
          <w:bdr w:val="none" w:sz="0" w:space="0" w:color="auto" w:frame="1"/>
        </w:rPr>
        <w:t>                                                </w:t>
      </w:r>
    </w:p>
    <w:p w14:paraId="7B9175F0"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r w:rsidRPr="00614316">
        <w:rPr>
          <w:rFonts w:ascii="Times New Roman" w:eastAsia="Times New Roman" w:hAnsi="Times New Roman" w:cs="Times New Roman"/>
          <w:color w:val="000000"/>
          <w:sz w:val="24"/>
          <w:szCs w:val="24"/>
          <w:bdr w:val="none" w:sz="0" w:space="0" w:color="auto" w:frame="1"/>
        </w:rPr>
        <w:t>Yours Faithfully</w:t>
      </w:r>
    </w:p>
    <w:p w14:paraId="166670AD"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72FD5351" w14:textId="77777777" w:rsidR="000D41FC" w:rsidRDefault="000D41FC"/>
    <w:sectPr w:rsidR="000D41FC" w:rsidSect="009C7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8F2"/>
    <w:multiLevelType w:val="multilevel"/>
    <w:tmpl w:val="C82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C44C1"/>
    <w:multiLevelType w:val="multilevel"/>
    <w:tmpl w:val="DC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72EA6"/>
    <w:multiLevelType w:val="multilevel"/>
    <w:tmpl w:val="8B7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0DED"/>
    <w:multiLevelType w:val="multilevel"/>
    <w:tmpl w:val="F67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0C2CB2"/>
    <w:multiLevelType w:val="hybridMultilevel"/>
    <w:tmpl w:val="EF6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65C7A"/>
    <w:multiLevelType w:val="multilevel"/>
    <w:tmpl w:val="12E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87CB6"/>
    <w:multiLevelType w:val="multilevel"/>
    <w:tmpl w:val="6898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C7BF1"/>
    <w:multiLevelType w:val="multilevel"/>
    <w:tmpl w:val="322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A2090"/>
    <w:multiLevelType w:val="hybridMultilevel"/>
    <w:tmpl w:val="B47C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726D1"/>
    <w:multiLevelType w:val="hybridMultilevel"/>
    <w:tmpl w:val="D45A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710A1"/>
    <w:multiLevelType w:val="hybridMultilevel"/>
    <w:tmpl w:val="4552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4092D"/>
    <w:multiLevelType w:val="multilevel"/>
    <w:tmpl w:val="6A2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759B7"/>
    <w:multiLevelType w:val="multilevel"/>
    <w:tmpl w:val="11D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7"/>
  </w:num>
  <w:num w:numId="5">
    <w:abstractNumId w:val="6"/>
  </w:num>
  <w:num w:numId="6">
    <w:abstractNumId w:val="12"/>
  </w:num>
  <w:num w:numId="7">
    <w:abstractNumId w:val="3"/>
  </w:num>
  <w:num w:numId="8">
    <w:abstractNumId w:val="8"/>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16"/>
    <w:rsid w:val="00047F1B"/>
    <w:rsid w:val="000804BC"/>
    <w:rsid w:val="00081212"/>
    <w:rsid w:val="00087F2E"/>
    <w:rsid w:val="000D41FC"/>
    <w:rsid w:val="00113650"/>
    <w:rsid w:val="00150C36"/>
    <w:rsid w:val="001A1338"/>
    <w:rsid w:val="001F78DF"/>
    <w:rsid w:val="00213E7F"/>
    <w:rsid w:val="002A6CF4"/>
    <w:rsid w:val="00352EDB"/>
    <w:rsid w:val="00381C78"/>
    <w:rsid w:val="003850F6"/>
    <w:rsid w:val="003A7093"/>
    <w:rsid w:val="00423E8F"/>
    <w:rsid w:val="00437CD4"/>
    <w:rsid w:val="00470C27"/>
    <w:rsid w:val="00564965"/>
    <w:rsid w:val="005F21FB"/>
    <w:rsid w:val="005F61C3"/>
    <w:rsid w:val="00614316"/>
    <w:rsid w:val="00617FB4"/>
    <w:rsid w:val="006E579A"/>
    <w:rsid w:val="006F4292"/>
    <w:rsid w:val="00795A7A"/>
    <w:rsid w:val="007A3E06"/>
    <w:rsid w:val="007C1D6C"/>
    <w:rsid w:val="00824B1C"/>
    <w:rsid w:val="008D5001"/>
    <w:rsid w:val="00987895"/>
    <w:rsid w:val="009C7C33"/>
    <w:rsid w:val="009D24AB"/>
    <w:rsid w:val="00A22239"/>
    <w:rsid w:val="00A77669"/>
    <w:rsid w:val="00A9047D"/>
    <w:rsid w:val="00AE46BB"/>
    <w:rsid w:val="00B05E77"/>
    <w:rsid w:val="00B0713A"/>
    <w:rsid w:val="00B704C3"/>
    <w:rsid w:val="00C0181B"/>
    <w:rsid w:val="00C87042"/>
    <w:rsid w:val="00D4763B"/>
    <w:rsid w:val="00DC67EF"/>
    <w:rsid w:val="00E75168"/>
    <w:rsid w:val="00EF15D9"/>
    <w:rsid w:val="00F24F37"/>
    <w:rsid w:val="00F54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70D1"/>
  <w15:docId w15:val="{79BBF151-D143-41F3-9A3C-A83AD19B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1">
    <w:name w:val="item00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2">
    <w:name w:val="item002"/>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3">
    <w:name w:val="item003"/>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4">
    <w:name w:val="item004"/>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5">
    <w:name w:val="item005"/>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6">
    <w:name w:val="item006"/>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7">
    <w:name w:val="item007"/>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8">
    <w:name w:val="item008"/>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9">
    <w:name w:val="item009"/>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0">
    <w:name w:val="item010"/>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1">
    <w:name w:val="item01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2">
    <w:name w:val="item012"/>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3">
    <w:name w:val="item013"/>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4">
    <w:name w:val="item014"/>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5">
    <w:name w:val="item015"/>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6">
    <w:name w:val="item016"/>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7">
    <w:name w:val="item017"/>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8">
    <w:name w:val="item018"/>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9">
    <w:name w:val="item019"/>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0">
    <w:name w:val="item020"/>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1">
    <w:name w:val="item02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2">
    <w:name w:val="item022"/>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3">
    <w:name w:val="item023"/>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4">
    <w:name w:val="item024"/>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5">
    <w:name w:val="item025"/>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6">
    <w:name w:val="item026"/>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7">
    <w:name w:val="item027"/>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8">
    <w:name w:val="item028"/>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9">
    <w:name w:val="item029"/>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18444">
      <w:bodyDiv w:val="1"/>
      <w:marLeft w:val="0"/>
      <w:marRight w:val="0"/>
      <w:marTop w:val="0"/>
      <w:marBottom w:val="0"/>
      <w:divBdr>
        <w:top w:val="none" w:sz="0" w:space="0" w:color="auto"/>
        <w:left w:val="none" w:sz="0" w:space="0" w:color="auto"/>
        <w:bottom w:val="none" w:sz="0" w:space="0" w:color="auto"/>
        <w:right w:val="none" w:sz="0" w:space="0" w:color="auto"/>
      </w:divBdr>
    </w:div>
    <w:div w:id="1052119304">
      <w:bodyDiv w:val="1"/>
      <w:marLeft w:val="0"/>
      <w:marRight w:val="0"/>
      <w:marTop w:val="0"/>
      <w:marBottom w:val="0"/>
      <w:divBdr>
        <w:top w:val="none" w:sz="0" w:space="0" w:color="auto"/>
        <w:left w:val="none" w:sz="0" w:space="0" w:color="auto"/>
        <w:bottom w:val="none" w:sz="0" w:space="0" w:color="auto"/>
        <w:right w:val="none" w:sz="0" w:space="0" w:color="auto"/>
      </w:divBdr>
    </w:div>
    <w:div w:id="2121875799">
      <w:bodyDiv w:val="1"/>
      <w:marLeft w:val="0"/>
      <w:marRight w:val="0"/>
      <w:marTop w:val="0"/>
      <w:marBottom w:val="0"/>
      <w:divBdr>
        <w:top w:val="none" w:sz="0" w:space="0" w:color="auto"/>
        <w:left w:val="none" w:sz="0" w:space="0" w:color="auto"/>
        <w:bottom w:val="none" w:sz="0" w:space="0" w:color="auto"/>
        <w:right w:val="none" w:sz="0" w:space="0" w:color="auto"/>
      </w:divBdr>
      <w:divsChild>
        <w:div w:id="136384243">
          <w:marLeft w:val="720"/>
          <w:marRight w:val="0"/>
          <w:marTop w:val="0"/>
          <w:marBottom w:val="0"/>
          <w:divBdr>
            <w:top w:val="none" w:sz="0" w:space="0" w:color="auto"/>
            <w:left w:val="none" w:sz="0" w:space="0" w:color="auto"/>
            <w:bottom w:val="none" w:sz="0" w:space="0" w:color="auto"/>
            <w:right w:val="none" w:sz="0" w:space="0" w:color="auto"/>
          </w:divBdr>
        </w:div>
        <w:div w:id="14260292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Ramasamy P</dc:creator>
  <cp:lastModifiedBy>Ramasamy P</cp:lastModifiedBy>
  <cp:revision>5</cp:revision>
  <dcterms:created xsi:type="dcterms:W3CDTF">2020-12-14T04:36:00Z</dcterms:created>
  <dcterms:modified xsi:type="dcterms:W3CDTF">2020-12-14T04:44:00Z</dcterms:modified>
</cp:coreProperties>
</file>