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1796C08" w14:textId="77777777" w:rsidR="00BC34BA" w:rsidRDefault="00BC34BA">
      <w:pPr>
        <w:tabs>
          <w:tab w:val="right" w:pos="9940"/>
        </w:tabs>
        <w:rPr>
          <w:rFonts w:ascii="Verdana" w:eastAsia="Verdana" w:hAnsi="Verdana" w:cs="Verdana"/>
          <w:b/>
          <w:color w:val="365F91"/>
          <w:sz w:val="32"/>
          <w:szCs w:val="32"/>
        </w:rPr>
      </w:pPr>
    </w:p>
    <w:p w14:paraId="1A323292" w14:textId="786C2135" w:rsidR="00BC34BA" w:rsidRPr="002A65E9" w:rsidRDefault="001D6D9A" w:rsidP="002A65E9">
      <w:pPr>
        <w:rPr>
          <w:rFonts w:ascii="Verdana" w:eastAsia="Verdana" w:hAnsi="Verdana" w:cs="Verdana"/>
          <w:u w:val="single"/>
        </w:rPr>
      </w:pPr>
      <w:r w:rsidRPr="002A65E9">
        <w:rPr>
          <w:rFonts w:ascii="Verdana" w:eastAsia="Verdana" w:hAnsi="Verdana" w:cs="Verdana"/>
          <w:b/>
          <w:sz w:val="26"/>
          <w:szCs w:val="26"/>
          <w:u w:val="single"/>
        </w:rPr>
        <w:t>A</w:t>
      </w:r>
      <w:r w:rsidR="002A65E9">
        <w:rPr>
          <w:rFonts w:ascii="Verdana" w:eastAsia="Verdana" w:hAnsi="Verdana" w:cs="Verdana"/>
          <w:b/>
          <w:sz w:val="26"/>
          <w:szCs w:val="26"/>
          <w:u w:val="single"/>
        </w:rPr>
        <w:t xml:space="preserve">purva </w:t>
      </w:r>
      <w:r w:rsidRPr="002A65E9">
        <w:rPr>
          <w:rFonts w:ascii="Verdana" w:eastAsia="Verdana" w:hAnsi="Verdana" w:cs="Verdana"/>
          <w:b/>
          <w:sz w:val="26"/>
          <w:szCs w:val="26"/>
          <w:u w:val="single"/>
        </w:rPr>
        <w:t>K</w:t>
      </w:r>
      <w:r w:rsidR="002A65E9">
        <w:rPr>
          <w:rFonts w:ascii="Verdana" w:eastAsia="Verdana" w:hAnsi="Verdana" w:cs="Verdana"/>
          <w:b/>
          <w:sz w:val="26"/>
          <w:szCs w:val="26"/>
          <w:u w:val="single"/>
        </w:rPr>
        <w:t>umari</w:t>
      </w:r>
    </w:p>
    <w:p w14:paraId="3B2E2350" w14:textId="77777777" w:rsidR="00BC34BA" w:rsidRDefault="00BC34BA">
      <w:pPr>
        <w:rPr>
          <w:rFonts w:ascii="Verdana" w:eastAsia="Verdana" w:hAnsi="Verdana" w:cs="Verdana"/>
          <w:sz w:val="20"/>
          <w:szCs w:val="20"/>
        </w:rPr>
      </w:pPr>
    </w:p>
    <w:p w14:paraId="740D8668" w14:textId="77777777" w:rsidR="00BC34BA" w:rsidRDefault="00BC34BA">
      <w:pPr>
        <w:tabs>
          <w:tab w:val="left" w:pos="5835"/>
        </w:tabs>
        <w:rPr>
          <w:rFonts w:ascii="Verdana" w:eastAsia="Verdana" w:hAnsi="Verdana" w:cs="Verdana"/>
          <w:sz w:val="20"/>
          <w:szCs w:val="20"/>
        </w:rPr>
      </w:pPr>
    </w:p>
    <w:p w14:paraId="45EA3586" w14:textId="18797F98" w:rsidR="00BC34BA" w:rsidRDefault="002A65E9">
      <w:pPr>
        <w:tabs>
          <w:tab w:val="left" w:pos="5835"/>
        </w:tabs>
        <w:rPr>
          <w:rFonts w:ascii="Verdana" w:eastAsia="Verdana" w:hAnsi="Verdana" w:cs="Verdana"/>
          <w:sz w:val="20"/>
          <w:szCs w:val="20"/>
        </w:rPr>
      </w:pPr>
      <w:r>
        <w:rPr>
          <w:rFonts w:ascii="Verdana" w:eastAsia="Verdana" w:hAnsi="Verdana" w:cs="Verdana"/>
          <w:b/>
          <w:sz w:val="20"/>
          <w:szCs w:val="20"/>
          <w:u w:val="single"/>
        </w:rPr>
        <w:t>Objective</w:t>
      </w:r>
    </w:p>
    <w:p w14:paraId="45142554" w14:textId="77777777" w:rsidR="00BC34BA" w:rsidRDefault="001D6D9A">
      <w:pPr>
        <w:spacing w:after="120"/>
        <w:rPr>
          <w:rFonts w:ascii="Verdana" w:eastAsia="Verdana" w:hAnsi="Verdana" w:cs="Verdana"/>
          <w:sz w:val="20"/>
          <w:szCs w:val="20"/>
        </w:rPr>
      </w:pPr>
      <w:r>
        <w:rPr>
          <w:rFonts w:ascii="Verdana" w:eastAsia="Verdana" w:hAnsi="Verdana" w:cs="Verdana"/>
          <w:sz w:val="20"/>
          <w:szCs w:val="20"/>
        </w:rPr>
        <w:t>To work as a key player in an organization where I can grow professionally and further enhance my skills, knowledge and experience to face and overcome the challenges of today’s changing work environment.</w:t>
      </w:r>
    </w:p>
    <w:p w14:paraId="30E8E494" w14:textId="77777777" w:rsidR="00BC34BA" w:rsidRDefault="00BC34BA">
      <w:pPr>
        <w:rPr>
          <w:rFonts w:ascii="Verdana" w:eastAsia="Verdana" w:hAnsi="Verdana" w:cs="Verdana"/>
          <w:b/>
          <w:sz w:val="20"/>
          <w:szCs w:val="20"/>
          <w:u w:val="single"/>
        </w:rPr>
      </w:pPr>
    </w:p>
    <w:p w14:paraId="7195CC2B" w14:textId="697BA913" w:rsidR="00BC34BA" w:rsidRDefault="00C54490">
      <w:pPr>
        <w:rPr>
          <w:rFonts w:ascii="Verdana" w:eastAsia="Verdana" w:hAnsi="Verdana" w:cs="Verdana"/>
          <w:b/>
          <w:sz w:val="20"/>
          <w:szCs w:val="20"/>
          <w:u w:val="single"/>
        </w:rPr>
      </w:pPr>
      <w:r>
        <w:rPr>
          <w:rFonts w:ascii="Verdana" w:eastAsia="Verdana" w:hAnsi="Verdana" w:cs="Verdana"/>
          <w:b/>
          <w:sz w:val="20"/>
          <w:szCs w:val="20"/>
          <w:u w:val="single"/>
        </w:rPr>
        <w:t>Professional Summary</w:t>
      </w:r>
    </w:p>
    <w:p w14:paraId="3BEC7AC5" w14:textId="7B185F1F" w:rsidR="00B75EC2" w:rsidRDefault="00B75EC2">
      <w:pPr>
        <w:rPr>
          <w:rFonts w:ascii="Verdana" w:eastAsia="Verdana" w:hAnsi="Verdana" w:cs="Verdana"/>
          <w:sz w:val="20"/>
          <w:szCs w:val="20"/>
        </w:rPr>
      </w:pPr>
      <w:r w:rsidRPr="00CD2D8D">
        <w:rPr>
          <w:rFonts w:ascii="Verdana" w:eastAsia="Verdana" w:hAnsi="Verdana" w:cs="Verdana"/>
          <w:sz w:val="20"/>
          <w:szCs w:val="20"/>
        </w:rPr>
        <w:t xml:space="preserve">As a </w:t>
      </w:r>
      <w:r w:rsidR="00AC24B7">
        <w:rPr>
          <w:rFonts w:ascii="Verdana" w:eastAsia="Verdana" w:hAnsi="Verdana" w:cs="Verdana"/>
          <w:sz w:val="20"/>
          <w:szCs w:val="20"/>
        </w:rPr>
        <w:t>Tester</w:t>
      </w:r>
      <w:r w:rsidRPr="00CD2D8D">
        <w:rPr>
          <w:rFonts w:ascii="Verdana" w:eastAsia="Verdana" w:hAnsi="Verdana" w:cs="Verdana"/>
          <w:sz w:val="20"/>
          <w:szCs w:val="20"/>
        </w:rPr>
        <w:t xml:space="preserve"> with more than 4 years of experience in all phases of software lifecycle, developing Test Cases, Test Plan and </w:t>
      </w:r>
      <w:r w:rsidR="00466170">
        <w:rPr>
          <w:rFonts w:ascii="Verdana" w:eastAsia="Verdana" w:hAnsi="Verdana" w:cs="Verdana"/>
          <w:sz w:val="20"/>
          <w:szCs w:val="20"/>
        </w:rPr>
        <w:t>traceability matrix</w:t>
      </w:r>
      <w:r w:rsidR="00CD2D8D" w:rsidRPr="00CD2D8D">
        <w:rPr>
          <w:rFonts w:ascii="Verdana" w:eastAsia="Verdana" w:hAnsi="Verdana" w:cs="Verdana"/>
          <w:sz w:val="20"/>
          <w:szCs w:val="20"/>
        </w:rPr>
        <w:t>. Good</w:t>
      </w:r>
      <w:r w:rsidRPr="00CD2D8D">
        <w:rPr>
          <w:rFonts w:ascii="Verdana" w:eastAsia="Verdana" w:hAnsi="Verdana" w:cs="Verdana"/>
          <w:sz w:val="20"/>
          <w:szCs w:val="20"/>
        </w:rPr>
        <w:t xml:space="preserve"> experience in Telecom and Retail, with Business and Functional knowledge.</w:t>
      </w:r>
    </w:p>
    <w:p w14:paraId="2A95483F" w14:textId="77777777" w:rsidR="00CD2D8D" w:rsidRDefault="00CD2D8D">
      <w:pPr>
        <w:rPr>
          <w:rFonts w:ascii="Verdana" w:eastAsia="Verdana" w:hAnsi="Verdana" w:cs="Verdana"/>
          <w:sz w:val="20"/>
          <w:szCs w:val="20"/>
        </w:rPr>
      </w:pPr>
    </w:p>
    <w:p w14:paraId="7FB2FF30" w14:textId="3A74DDFE" w:rsidR="00CD2D8D" w:rsidRDefault="00C54490" w:rsidP="00CD2D8D">
      <w:pPr>
        <w:tabs>
          <w:tab w:val="left" w:pos="2728"/>
        </w:tabs>
        <w:rPr>
          <w:rFonts w:ascii="Verdana" w:eastAsia="Verdana" w:hAnsi="Verdana" w:cs="Verdana"/>
          <w:b/>
          <w:sz w:val="20"/>
          <w:szCs w:val="20"/>
        </w:rPr>
      </w:pPr>
      <w:r>
        <w:rPr>
          <w:rFonts w:ascii="Verdana" w:eastAsia="Verdana" w:hAnsi="Verdana" w:cs="Verdana"/>
          <w:b/>
          <w:sz w:val="20"/>
          <w:szCs w:val="20"/>
          <w:u w:val="single"/>
        </w:rPr>
        <w:t>Skill Set</w:t>
      </w:r>
      <w:r w:rsidR="00CD2D8D">
        <w:rPr>
          <w:rFonts w:ascii="Verdana" w:eastAsia="Verdana" w:hAnsi="Verdana" w:cs="Verdana"/>
          <w:b/>
          <w:sz w:val="20"/>
          <w:szCs w:val="20"/>
        </w:rPr>
        <w:tab/>
      </w:r>
    </w:p>
    <w:p w14:paraId="03C55DAF" w14:textId="145A3FCF" w:rsidR="00CD2D8D" w:rsidRDefault="0098268E" w:rsidP="008D369A">
      <w:pPr>
        <w:numPr>
          <w:ilvl w:val="0"/>
          <w:numId w:val="1"/>
        </w:numPr>
        <w:ind w:hanging="360"/>
        <w:rPr>
          <w:rFonts w:ascii="Verdana" w:eastAsia="Verdana" w:hAnsi="Verdana" w:cs="Verdana"/>
          <w:sz w:val="20"/>
          <w:szCs w:val="20"/>
        </w:rPr>
      </w:pPr>
      <w:r>
        <w:rPr>
          <w:rFonts w:ascii="Verdana" w:eastAsia="Verdana" w:hAnsi="Verdana" w:cs="Verdana"/>
          <w:sz w:val="20"/>
          <w:szCs w:val="20"/>
        </w:rPr>
        <w:t>1</w:t>
      </w:r>
      <w:r w:rsidR="00CD2D8D">
        <w:rPr>
          <w:rFonts w:ascii="Verdana" w:eastAsia="Verdana" w:hAnsi="Verdana" w:cs="Verdana"/>
          <w:sz w:val="20"/>
          <w:szCs w:val="20"/>
        </w:rPr>
        <w:t xml:space="preserve"> year of experience </w:t>
      </w:r>
      <w:r w:rsidR="008E3FC9">
        <w:rPr>
          <w:rFonts w:ascii="Verdana" w:eastAsia="Verdana" w:hAnsi="Verdana" w:cs="Verdana"/>
          <w:sz w:val="20"/>
          <w:szCs w:val="20"/>
        </w:rPr>
        <w:t xml:space="preserve">in </w:t>
      </w:r>
      <w:r w:rsidR="00CD2D8D">
        <w:rPr>
          <w:rFonts w:ascii="Verdana" w:eastAsia="Verdana" w:hAnsi="Verdana" w:cs="Verdana"/>
          <w:sz w:val="20"/>
          <w:szCs w:val="20"/>
        </w:rPr>
        <w:t>working as UAT tester</w:t>
      </w:r>
      <w:r w:rsidR="003057D1">
        <w:rPr>
          <w:rFonts w:ascii="Verdana" w:eastAsia="Verdana" w:hAnsi="Verdana" w:cs="Verdana"/>
          <w:sz w:val="20"/>
          <w:szCs w:val="20"/>
        </w:rPr>
        <w:t>.</w:t>
      </w:r>
    </w:p>
    <w:p w14:paraId="76B754F1" w14:textId="77777777" w:rsidR="00CD2D8D" w:rsidRDefault="00CD2D8D" w:rsidP="00CD2D8D">
      <w:pPr>
        <w:numPr>
          <w:ilvl w:val="0"/>
          <w:numId w:val="1"/>
        </w:numPr>
        <w:ind w:hanging="360"/>
        <w:jc w:val="both"/>
        <w:rPr>
          <w:sz w:val="20"/>
          <w:szCs w:val="20"/>
        </w:rPr>
      </w:pPr>
      <w:r>
        <w:rPr>
          <w:rFonts w:ascii="Verdana" w:eastAsia="Verdana" w:hAnsi="Verdana" w:cs="Verdana"/>
          <w:sz w:val="20"/>
          <w:szCs w:val="20"/>
        </w:rPr>
        <w:t>Good Analytical skills to comprehend Business requirements and verification of those requirements.</w:t>
      </w:r>
    </w:p>
    <w:p w14:paraId="72429EE7" w14:textId="77777777" w:rsidR="00CD2D8D" w:rsidRDefault="00CD2D8D" w:rsidP="00CD2D8D">
      <w:pPr>
        <w:numPr>
          <w:ilvl w:val="0"/>
          <w:numId w:val="1"/>
        </w:numPr>
        <w:ind w:hanging="360"/>
        <w:jc w:val="both"/>
        <w:rPr>
          <w:sz w:val="20"/>
          <w:szCs w:val="20"/>
        </w:rPr>
      </w:pPr>
      <w:r>
        <w:rPr>
          <w:rFonts w:ascii="Verdana" w:eastAsia="Verdana" w:hAnsi="Verdana" w:cs="Verdana"/>
          <w:sz w:val="20"/>
          <w:szCs w:val="20"/>
        </w:rPr>
        <w:t>Good knowledge of timeline-based completion of project and final inspection.</w:t>
      </w:r>
    </w:p>
    <w:p w14:paraId="00D6FFC7" w14:textId="77777777" w:rsidR="00CD2D8D" w:rsidRDefault="00CD2D8D" w:rsidP="00CD2D8D">
      <w:pPr>
        <w:numPr>
          <w:ilvl w:val="0"/>
          <w:numId w:val="1"/>
        </w:numPr>
        <w:ind w:hanging="360"/>
        <w:jc w:val="both"/>
        <w:rPr>
          <w:sz w:val="20"/>
          <w:szCs w:val="20"/>
        </w:rPr>
      </w:pPr>
      <w:r>
        <w:rPr>
          <w:rFonts w:ascii="Verdana" w:eastAsia="Verdana" w:hAnsi="Verdana" w:cs="Verdana"/>
          <w:sz w:val="20"/>
          <w:szCs w:val="20"/>
        </w:rPr>
        <w:t>Good knowledge of testing process, test tools, creation and understanding of testing artifacts like test scenarios, test cases etc.</w:t>
      </w:r>
    </w:p>
    <w:p w14:paraId="531F3282" w14:textId="77777777" w:rsidR="00CD2D8D" w:rsidRDefault="00CD2D8D" w:rsidP="00CD2D8D">
      <w:pPr>
        <w:numPr>
          <w:ilvl w:val="0"/>
          <w:numId w:val="1"/>
        </w:numPr>
        <w:ind w:hanging="360"/>
        <w:jc w:val="both"/>
        <w:rPr>
          <w:sz w:val="20"/>
          <w:szCs w:val="20"/>
        </w:rPr>
      </w:pPr>
      <w:r>
        <w:rPr>
          <w:rFonts w:ascii="Verdana" w:eastAsia="Verdana" w:hAnsi="Verdana" w:cs="Verdana"/>
          <w:sz w:val="20"/>
          <w:szCs w:val="20"/>
        </w:rPr>
        <w:t>Knowledge of Software Development Life Cycle (SDLC) &amp; Software Testing life cycle (STLC).</w:t>
      </w:r>
    </w:p>
    <w:p w14:paraId="6EE18E6D" w14:textId="58A8B71A" w:rsidR="00CD2D8D" w:rsidRDefault="00CD2D8D" w:rsidP="00CD2D8D">
      <w:pPr>
        <w:numPr>
          <w:ilvl w:val="0"/>
          <w:numId w:val="1"/>
        </w:numPr>
        <w:ind w:hanging="360"/>
        <w:jc w:val="both"/>
        <w:rPr>
          <w:sz w:val="20"/>
          <w:szCs w:val="20"/>
        </w:rPr>
      </w:pPr>
      <w:r>
        <w:rPr>
          <w:rFonts w:ascii="Verdana" w:eastAsia="Verdana" w:hAnsi="Verdana" w:cs="Verdana"/>
          <w:sz w:val="20"/>
          <w:szCs w:val="20"/>
        </w:rPr>
        <w:t xml:space="preserve">Experience in Preparation, Execution and maintenance of Test Cases manually </w:t>
      </w:r>
      <w:r w:rsidR="00E82298">
        <w:rPr>
          <w:rFonts w:ascii="Verdana" w:eastAsia="Verdana" w:hAnsi="Verdana" w:cs="Verdana"/>
          <w:sz w:val="20"/>
          <w:szCs w:val="20"/>
        </w:rPr>
        <w:t>.</w:t>
      </w:r>
    </w:p>
    <w:p w14:paraId="58FF7750" w14:textId="459B7EB1" w:rsidR="00BC34BA" w:rsidRPr="00CD2D8D" w:rsidRDefault="001D6D9A" w:rsidP="00CD2D8D">
      <w:pPr>
        <w:numPr>
          <w:ilvl w:val="0"/>
          <w:numId w:val="1"/>
        </w:numPr>
        <w:ind w:hanging="360"/>
        <w:rPr>
          <w:sz w:val="20"/>
          <w:szCs w:val="20"/>
        </w:rPr>
      </w:pPr>
      <w:r>
        <w:rPr>
          <w:rFonts w:ascii="Verdana" w:eastAsia="Verdana" w:hAnsi="Verdana" w:cs="Verdana"/>
          <w:sz w:val="20"/>
          <w:szCs w:val="20"/>
        </w:rPr>
        <w:t>Through Knowledge in Smoke &amp; Sanity testing, System testing and regression testing.</w:t>
      </w:r>
    </w:p>
    <w:p w14:paraId="5B912F59" w14:textId="77777777" w:rsidR="00BC34BA" w:rsidRDefault="001D6D9A">
      <w:pPr>
        <w:numPr>
          <w:ilvl w:val="0"/>
          <w:numId w:val="1"/>
        </w:numPr>
        <w:ind w:hanging="360"/>
        <w:rPr>
          <w:sz w:val="20"/>
          <w:szCs w:val="20"/>
        </w:rPr>
      </w:pPr>
      <w:r>
        <w:rPr>
          <w:rFonts w:ascii="Verdana" w:eastAsia="Verdana" w:hAnsi="Verdana" w:cs="Verdana"/>
          <w:sz w:val="20"/>
          <w:szCs w:val="20"/>
        </w:rPr>
        <w:t>Good presentation and training skills.</w:t>
      </w:r>
    </w:p>
    <w:p w14:paraId="6BD249C3" w14:textId="77777777" w:rsidR="00BC34BA" w:rsidRDefault="001D6D9A">
      <w:pPr>
        <w:numPr>
          <w:ilvl w:val="0"/>
          <w:numId w:val="1"/>
        </w:numPr>
        <w:ind w:hanging="360"/>
        <w:rPr>
          <w:sz w:val="20"/>
          <w:szCs w:val="20"/>
        </w:rPr>
      </w:pPr>
      <w:r>
        <w:rPr>
          <w:rFonts w:ascii="Verdana" w:eastAsia="Verdana" w:hAnsi="Verdana" w:cs="Verdana"/>
          <w:sz w:val="20"/>
          <w:szCs w:val="20"/>
        </w:rPr>
        <w:t>Good team co-ordination skills.</w:t>
      </w:r>
    </w:p>
    <w:p w14:paraId="7D64B546" w14:textId="77777777" w:rsidR="00BC34BA" w:rsidRDefault="001D6D9A">
      <w:pPr>
        <w:numPr>
          <w:ilvl w:val="0"/>
          <w:numId w:val="1"/>
        </w:numPr>
        <w:ind w:hanging="360"/>
        <w:rPr>
          <w:sz w:val="20"/>
          <w:szCs w:val="20"/>
        </w:rPr>
      </w:pPr>
      <w:r>
        <w:rPr>
          <w:rFonts w:ascii="Verdana" w:eastAsia="Verdana" w:hAnsi="Verdana" w:cs="Verdana"/>
          <w:sz w:val="20"/>
          <w:szCs w:val="20"/>
        </w:rPr>
        <w:t xml:space="preserve">Ability to work on multiple projects concurrently and autonomously. </w:t>
      </w:r>
    </w:p>
    <w:p w14:paraId="1B8B2CF4" w14:textId="77777777" w:rsidR="00BC34BA" w:rsidRDefault="001D6D9A">
      <w:pPr>
        <w:numPr>
          <w:ilvl w:val="0"/>
          <w:numId w:val="1"/>
        </w:numPr>
        <w:ind w:hanging="360"/>
        <w:rPr>
          <w:sz w:val="20"/>
          <w:szCs w:val="20"/>
        </w:rPr>
      </w:pPr>
      <w:r>
        <w:rPr>
          <w:rFonts w:ascii="Verdana" w:eastAsia="Verdana" w:hAnsi="Verdana" w:cs="Verdana"/>
          <w:sz w:val="20"/>
          <w:szCs w:val="20"/>
        </w:rPr>
        <w:t>Strong communication and interpersonal skills with a desire to learn.</w:t>
      </w:r>
    </w:p>
    <w:p w14:paraId="45483D1F" w14:textId="77777777" w:rsidR="00BC34BA" w:rsidRDefault="00BC34BA">
      <w:pPr>
        <w:rPr>
          <w:rFonts w:ascii="Verdana" w:eastAsia="Verdana" w:hAnsi="Verdana" w:cs="Verdana"/>
          <w:sz w:val="20"/>
          <w:szCs w:val="20"/>
        </w:rPr>
      </w:pPr>
    </w:p>
    <w:p w14:paraId="7F5D95BD" w14:textId="1D0DC1DF" w:rsidR="00BC34BA" w:rsidRDefault="000B0DA0">
      <w:pPr>
        <w:rPr>
          <w:rFonts w:ascii="Verdana" w:eastAsia="Verdana" w:hAnsi="Verdana" w:cs="Verdana"/>
          <w:sz w:val="20"/>
          <w:szCs w:val="20"/>
        </w:rPr>
      </w:pPr>
      <w:r>
        <w:rPr>
          <w:rFonts w:ascii="Verdana" w:eastAsia="Verdana" w:hAnsi="Verdana" w:cs="Verdana"/>
          <w:b/>
          <w:sz w:val="20"/>
          <w:szCs w:val="20"/>
          <w:u w:val="single"/>
        </w:rPr>
        <w:t>Education</w:t>
      </w:r>
    </w:p>
    <w:p w14:paraId="44467ECD" w14:textId="77777777" w:rsidR="00BC34BA" w:rsidRDefault="00BC34BA">
      <w:pPr>
        <w:rPr>
          <w:rFonts w:ascii="Verdana" w:eastAsia="Verdana" w:hAnsi="Verdana" w:cs="Verdana"/>
          <w:sz w:val="20"/>
          <w:szCs w:val="20"/>
        </w:rPr>
      </w:pPr>
    </w:p>
    <w:tbl>
      <w:tblPr>
        <w:tblStyle w:val="afd"/>
        <w:tblW w:w="10349"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4"/>
        <w:gridCol w:w="4966"/>
        <w:gridCol w:w="1334"/>
        <w:gridCol w:w="1785"/>
      </w:tblGrid>
      <w:tr w:rsidR="00BC34BA" w14:paraId="7DD4844F" w14:textId="77777777">
        <w:trPr>
          <w:trHeight w:val="160"/>
        </w:trPr>
        <w:tc>
          <w:tcPr>
            <w:tcW w:w="2264" w:type="dxa"/>
            <w:shd w:val="clear" w:color="auto" w:fill="D9D9D9"/>
          </w:tcPr>
          <w:p w14:paraId="5F7B6426" w14:textId="77777777" w:rsidR="00BC34BA" w:rsidRDefault="001D6D9A">
            <w:pPr>
              <w:jc w:val="center"/>
              <w:rPr>
                <w:rFonts w:ascii="Verdana" w:eastAsia="Verdana" w:hAnsi="Verdana" w:cs="Verdana"/>
                <w:sz w:val="20"/>
                <w:szCs w:val="20"/>
              </w:rPr>
            </w:pPr>
            <w:r>
              <w:rPr>
                <w:rFonts w:ascii="Verdana" w:eastAsia="Verdana" w:hAnsi="Verdana" w:cs="Verdana"/>
                <w:b/>
                <w:sz w:val="20"/>
                <w:szCs w:val="20"/>
              </w:rPr>
              <w:t>Qualification</w:t>
            </w:r>
          </w:p>
        </w:tc>
        <w:tc>
          <w:tcPr>
            <w:tcW w:w="4966" w:type="dxa"/>
            <w:shd w:val="clear" w:color="auto" w:fill="D9D9D9"/>
          </w:tcPr>
          <w:p w14:paraId="1BBDF24E" w14:textId="77777777" w:rsidR="00BC34BA" w:rsidRDefault="001D6D9A">
            <w:pPr>
              <w:jc w:val="center"/>
              <w:rPr>
                <w:rFonts w:ascii="Verdana" w:eastAsia="Verdana" w:hAnsi="Verdana" w:cs="Verdana"/>
                <w:sz w:val="20"/>
                <w:szCs w:val="20"/>
              </w:rPr>
            </w:pPr>
            <w:r>
              <w:rPr>
                <w:rFonts w:ascii="Verdana" w:eastAsia="Verdana" w:hAnsi="Verdana" w:cs="Verdana"/>
                <w:b/>
                <w:sz w:val="20"/>
                <w:szCs w:val="20"/>
              </w:rPr>
              <w:t>College / University</w:t>
            </w:r>
          </w:p>
        </w:tc>
        <w:tc>
          <w:tcPr>
            <w:tcW w:w="1334" w:type="dxa"/>
            <w:shd w:val="clear" w:color="auto" w:fill="D9D9D9"/>
          </w:tcPr>
          <w:p w14:paraId="61054E69" w14:textId="77777777" w:rsidR="00BC34BA" w:rsidRDefault="001D6D9A">
            <w:pPr>
              <w:jc w:val="center"/>
              <w:rPr>
                <w:rFonts w:ascii="Verdana" w:eastAsia="Verdana" w:hAnsi="Verdana" w:cs="Verdana"/>
                <w:b/>
                <w:sz w:val="20"/>
                <w:szCs w:val="20"/>
              </w:rPr>
            </w:pPr>
            <w:r>
              <w:rPr>
                <w:rFonts w:ascii="Verdana" w:eastAsia="Verdana" w:hAnsi="Verdana" w:cs="Verdana"/>
                <w:b/>
                <w:sz w:val="20"/>
                <w:szCs w:val="20"/>
              </w:rPr>
              <w:t>%</w:t>
            </w:r>
          </w:p>
        </w:tc>
        <w:tc>
          <w:tcPr>
            <w:tcW w:w="1785" w:type="dxa"/>
            <w:shd w:val="clear" w:color="auto" w:fill="D9D9D9"/>
          </w:tcPr>
          <w:p w14:paraId="239DF534" w14:textId="77777777" w:rsidR="00BC34BA" w:rsidRDefault="001D6D9A">
            <w:pPr>
              <w:rPr>
                <w:rFonts w:ascii="Verdana" w:eastAsia="Verdana" w:hAnsi="Verdana" w:cs="Verdana"/>
                <w:sz w:val="20"/>
                <w:szCs w:val="20"/>
              </w:rPr>
            </w:pPr>
            <w:r>
              <w:rPr>
                <w:rFonts w:ascii="Verdana" w:eastAsia="Verdana" w:hAnsi="Verdana" w:cs="Verdana"/>
                <w:b/>
                <w:sz w:val="20"/>
                <w:szCs w:val="20"/>
              </w:rPr>
              <w:t>Year of Passing</w:t>
            </w:r>
          </w:p>
        </w:tc>
      </w:tr>
      <w:tr w:rsidR="00BC34BA" w14:paraId="02E026DB" w14:textId="77777777">
        <w:trPr>
          <w:trHeight w:val="460"/>
        </w:trPr>
        <w:tc>
          <w:tcPr>
            <w:tcW w:w="2264" w:type="dxa"/>
            <w:shd w:val="clear" w:color="auto" w:fill="FFFFFF"/>
          </w:tcPr>
          <w:p w14:paraId="5CE4C249" w14:textId="77777777" w:rsidR="00BC34BA" w:rsidRDefault="001D6D9A">
            <w:pPr>
              <w:rPr>
                <w:rFonts w:ascii="Verdana" w:eastAsia="Verdana" w:hAnsi="Verdana" w:cs="Verdana"/>
                <w:sz w:val="20"/>
                <w:szCs w:val="20"/>
              </w:rPr>
            </w:pPr>
            <w:r>
              <w:rPr>
                <w:rFonts w:ascii="Verdana" w:eastAsia="Verdana" w:hAnsi="Verdana" w:cs="Verdana"/>
                <w:sz w:val="20"/>
                <w:szCs w:val="20"/>
              </w:rPr>
              <w:t>B.Tech. (Computer Science)</w:t>
            </w:r>
          </w:p>
        </w:tc>
        <w:tc>
          <w:tcPr>
            <w:tcW w:w="4966" w:type="dxa"/>
            <w:shd w:val="clear" w:color="auto" w:fill="FFFFFF"/>
          </w:tcPr>
          <w:p w14:paraId="4EFE4076" w14:textId="77777777" w:rsidR="00BC34BA" w:rsidRDefault="001D6D9A">
            <w:pPr>
              <w:jc w:val="both"/>
              <w:rPr>
                <w:rFonts w:ascii="Verdana" w:eastAsia="Verdana" w:hAnsi="Verdana" w:cs="Verdana"/>
                <w:sz w:val="20"/>
                <w:szCs w:val="20"/>
              </w:rPr>
            </w:pPr>
            <w:r>
              <w:rPr>
                <w:rFonts w:ascii="Verdana" w:eastAsia="Verdana" w:hAnsi="Verdana" w:cs="Verdana"/>
                <w:sz w:val="20"/>
                <w:szCs w:val="20"/>
              </w:rPr>
              <w:t>BBD Engineering College(AKTU),Lucknow (UP)</w:t>
            </w:r>
          </w:p>
        </w:tc>
        <w:tc>
          <w:tcPr>
            <w:tcW w:w="1334" w:type="dxa"/>
          </w:tcPr>
          <w:p w14:paraId="0AFBD5D2" w14:textId="77777777" w:rsidR="00BC34BA" w:rsidRDefault="001D6D9A">
            <w:pPr>
              <w:jc w:val="center"/>
              <w:rPr>
                <w:rFonts w:ascii="Verdana" w:eastAsia="Verdana" w:hAnsi="Verdana" w:cs="Verdana"/>
                <w:sz w:val="20"/>
                <w:szCs w:val="20"/>
              </w:rPr>
            </w:pPr>
            <w:r>
              <w:rPr>
                <w:rFonts w:ascii="Verdana" w:eastAsia="Verdana" w:hAnsi="Verdana" w:cs="Verdana"/>
                <w:sz w:val="20"/>
                <w:szCs w:val="20"/>
              </w:rPr>
              <w:t>75.6</w:t>
            </w:r>
          </w:p>
        </w:tc>
        <w:tc>
          <w:tcPr>
            <w:tcW w:w="1785" w:type="dxa"/>
            <w:shd w:val="clear" w:color="auto" w:fill="FFFFFF"/>
          </w:tcPr>
          <w:p w14:paraId="7A46A2CA" w14:textId="77777777" w:rsidR="00BC34BA" w:rsidRDefault="001D6D9A">
            <w:pPr>
              <w:jc w:val="center"/>
              <w:rPr>
                <w:rFonts w:ascii="Verdana" w:eastAsia="Verdana" w:hAnsi="Verdana" w:cs="Verdana"/>
                <w:sz w:val="20"/>
                <w:szCs w:val="20"/>
              </w:rPr>
            </w:pPr>
            <w:r>
              <w:rPr>
                <w:rFonts w:ascii="Verdana" w:eastAsia="Verdana" w:hAnsi="Verdana" w:cs="Verdana"/>
                <w:sz w:val="20"/>
                <w:szCs w:val="20"/>
              </w:rPr>
              <w:t>2016</w:t>
            </w:r>
          </w:p>
        </w:tc>
      </w:tr>
      <w:tr w:rsidR="00BC34BA" w14:paraId="47761B1F" w14:textId="77777777">
        <w:trPr>
          <w:trHeight w:val="340"/>
        </w:trPr>
        <w:tc>
          <w:tcPr>
            <w:tcW w:w="2264" w:type="dxa"/>
            <w:shd w:val="clear" w:color="auto" w:fill="FFFFFF"/>
          </w:tcPr>
          <w:p w14:paraId="6C3F629E" w14:textId="77777777" w:rsidR="00BC34BA" w:rsidRDefault="001D6D9A">
            <w:pPr>
              <w:rPr>
                <w:rFonts w:ascii="Verdana" w:eastAsia="Verdana" w:hAnsi="Verdana" w:cs="Verdana"/>
                <w:sz w:val="20"/>
                <w:szCs w:val="20"/>
              </w:rPr>
            </w:pPr>
            <w:r>
              <w:rPr>
                <w:rFonts w:ascii="Verdana" w:eastAsia="Verdana" w:hAnsi="Verdana" w:cs="Verdana"/>
                <w:sz w:val="20"/>
                <w:szCs w:val="20"/>
              </w:rPr>
              <w:t>SSCE (X11)</w:t>
            </w:r>
          </w:p>
        </w:tc>
        <w:tc>
          <w:tcPr>
            <w:tcW w:w="4966" w:type="dxa"/>
            <w:shd w:val="clear" w:color="auto" w:fill="FFFFFF"/>
          </w:tcPr>
          <w:p w14:paraId="56B7370B" w14:textId="77777777" w:rsidR="00BC34BA" w:rsidRDefault="001D6D9A">
            <w:pPr>
              <w:jc w:val="center"/>
              <w:rPr>
                <w:rFonts w:ascii="Verdana" w:eastAsia="Verdana" w:hAnsi="Verdana" w:cs="Verdana"/>
                <w:sz w:val="20"/>
                <w:szCs w:val="20"/>
              </w:rPr>
            </w:pPr>
            <w:r>
              <w:rPr>
                <w:rFonts w:ascii="Verdana" w:eastAsia="Verdana" w:hAnsi="Verdana" w:cs="Verdana"/>
                <w:sz w:val="20"/>
                <w:szCs w:val="20"/>
              </w:rPr>
              <w:t>CBSE</w:t>
            </w:r>
          </w:p>
        </w:tc>
        <w:tc>
          <w:tcPr>
            <w:tcW w:w="1334" w:type="dxa"/>
          </w:tcPr>
          <w:p w14:paraId="4DC78447" w14:textId="77777777" w:rsidR="00BC34BA" w:rsidRDefault="001D6D9A">
            <w:pPr>
              <w:jc w:val="center"/>
              <w:rPr>
                <w:rFonts w:ascii="Verdana" w:eastAsia="Verdana" w:hAnsi="Verdana" w:cs="Verdana"/>
                <w:sz w:val="20"/>
                <w:szCs w:val="20"/>
              </w:rPr>
            </w:pPr>
            <w:r>
              <w:rPr>
                <w:rFonts w:ascii="Verdana" w:eastAsia="Verdana" w:hAnsi="Verdana" w:cs="Verdana"/>
                <w:sz w:val="20"/>
                <w:szCs w:val="20"/>
              </w:rPr>
              <w:t>76.6</w:t>
            </w:r>
          </w:p>
        </w:tc>
        <w:tc>
          <w:tcPr>
            <w:tcW w:w="1785" w:type="dxa"/>
            <w:shd w:val="clear" w:color="auto" w:fill="FFFFFF"/>
          </w:tcPr>
          <w:p w14:paraId="7A2A651E" w14:textId="77777777" w:rsidR="00BC34BA" w:rsidRDefault="001D6D9A">
            <w:pPr>
              <w:jc w:val="center"/>
              <w:rPr>
                <w:rFonts w:ascii="Verdana" w:eastAsia="Verdana" w:hAnsi="Verdana" w:cs="Verdana"/>
                <w:sz w:val="20"/>
                <w:szCs w:val="20"/>
              </w:rPr>
            </w:pPr>
            <w:r>
              <w:rPr>
                <w:rFonts w:ascii="Verdana" w:eastAsia="Verdana" w:hAnsi="Verdana" w:cs="Verdana"/>
                <w:sz w:val="20"/>
                <w:szCs w:val="20"/>
              </w:rPr>
              <w:t>2012</w:t>
            </w:r>
          </w:p>
        </w:tc>
      </w:tr>
      <w:tr w:rsidR="00BC34BA" w14:paraId="73901E82" w14:textId="77777777">
        <w:trPr>
          <w:trHeight w:val="300"/>
        </w:trPr>
        <w:tc>
          <w:tcPr>
            <w:tcW w:w="2264" w:type="dxa"/>
            <w:shd w:val="clear" w:color="auto" w:fill="FFFFFF"/>
          </w:tcPr>
          <w:p w14:paraId="18FB4B68" w14:textId="77777777" w:rsidR="00BC34BA" w:rsidRDefault="001D6D9A">
            <w:pPr>
              <w:rPr>
                <w:rFonts w:ascii="Verdana" w:eastAsia="Verdana" w:hAnsi="Verdana" w:cs="Verdana"/>
                <w:sz w:val="20"/>
                <w:szCs w:val="20"/>
              </w:rPr>
            </w:pPr>
            <w:r>
              <w:rPr>
                <w:rFonts w:ascii="Verdana" w:eastAsia="Verdana" w:hAnsi="Verdana" w:cs="Verdana"/>
                <w:sz w:val="20"/>
                <w:szCs w:val="20"/>
              </w:rPr>
              <w:t>SSE (X)</w:t>
            </w:r>
          </w:p>
        </w:tc>
        <w:tc>
          <w:tcPr>
            <w:tcW w:w="4966" w:type="dxa"/>
            <w:shd w:val="clear" w:color="auto" w:fill="FFFFFF"/>
          </w:tcPr>
          <w:p w14:paraId="7B8891C5" w14:textId="77777777" w:rsidR="00BC34BA" w:rsidRDefault="001D6D9A">
            <w:pPr>
              <w:jc w:val="center"/>
              <w:rPr>
                <w:rFonts w:ascii="Verdana" w:eastAsia="Verdana" w:hAnsi="Verdana" w:cs="Verdana"/>
                <w:sz w:val="20"/>
                <w:szCs w:val="20"/>
              </w:rPr>
            </w:pPr>
            <w:r>
              <w:rPr>
                <w:rFonts w:ascii="Verdana" w:eastAsia="Verdana" w:hAnsi="Verdana" w:cs="Verdana"/>
                <w:sz w:val="20"/>
                <w:szCs w:val="20"/>
              </w:rPr>
              <w:t>CBSE</w:t>
            </w:r>
          </w:p>
        </w:tc>
        <w:tc>
          <w:tcPr>
            <w:tcW w:w="1334" w:type="dxa"/>
          </w:tcPr>
          <w:p w14:paraId="414D2D39" w14:textId="77777777" w:rsidR="00BC34BA" w:rsidRDefault="001D6D9A">
            <w:pPr>
              <w:jc w:val="center"/>
              <w:rPr>
                <w:rFonts w:ascii="Verdana" w:eastAsia="Verdana" w:hAnsi="Verdana" w:cs="Verdana"/>
                <w:sz w:val="20"/>
                <w:szCs w:val="20"/>
              </w:rPr>
            </w:pPr>
            <w:r>
              <w:rPr>
                <w:rFonts w:ascii="Verdana" w:eastAsia="Verdana" w:hAnsi="Verdana" w:cs="Verdana"/>
                <w:sz w:val="20"/>
                <w:szCs w:val="20"/>
              </w:rPr>
              <w:t>8 (CGPA)</w:t>
            </w:r>
          </w:p>
        </w:tc>
        <w:tc>
          <w:tcPr>
            <w:tcW w:w="1785" w:type="dxa"/>
            <w:shd w:val="clear" w:color="auto" w:fill="FFFFFF"/>
          </w:tcPr>
          <w:p w14:paraId="48CCCAE2" w14:textId="77777777" w:rsidR="00BC34BA" w:rsidRDefault="001D6D9A">
            <w:pPr>
              <w:jc w:val="center"/>
              <w:rPr>
                <w:rFonts w:ascii="Verdana" w:eastAsia="Verdana" w:hAnsi="Verdana" w:cs="Verdana"/>
                <w:sz w:val="20"/>
                <w:szCs w:val="20"/>
              </w:rPr>
            </w:pPr>
            <w:r>
              <w:rPr>
                <w:rFonts w:ascii="Verdana" w:eastAsia="Verdana" w:hAnsi="Verdana" w:cs="Verdana"/>
                <w:sz w:val="20"/>
                <w:szCs w:val="20"/>
              </w:rPr>
              <w:t>2010</w:t>
            </w:r>
          </w:p>
        </w:tc>
      </w:tr>
    </w:tbl>
    <w:p w14:paraId="7AEF5C55" w14:textId="77777777" w:rsidR="00BC34BA" w:rsidRDefault="00BC34BA">
      <w:pPr>
        <w:rPr>
          <w:rFonts w:ascii="Verdana" w:eastAsia="Verdana" w:hAnsi="Verdana" w:cs="Verdana"/>
          <w:b/>
          <w:sz w:val="20"/>
          <w:szCs w:val="20"/>
          <w:u w:val="single"/>
        </w:rPr>
      </w:pPr>
    </w:p>
    <w:p w14:paraId="318FA081" w14:textId="7EAC7D22" w:rsidR="00BC34BA" w:rsidRDefault="000B0DA0">
      <w:pPr>
        <w:rPr>
          <w:rFonts w:ascii="Verdana" w:eastAsia="Verdana" w:hAnsi="Verdana" w:cs="Verdana"/>
          <w:sz w:val="20"/>
          <w:szCs w:val="20"/>
        </w:rPr>
      </w:pPr>
      <w:r>
        <w:rPr>
          <w:rFonts w:ascii="Verdana" w:eastAsia="Verdana" w:hAnsi="Verdana" w:cs="Verdana"/>
          <w:b/>
          <w:sz w:val="20"/>
          <w:szCs w:val="20"/>
          <w:u w:val="single"/>
        </w:rPr>
        <w:t>Technical Skills</w:t>
      </w:r>
    </w:p>
    <w:p w14:paraId="6E0D51C6" w14:textId="77777777" w:rsidR="00BC34BA" w:rsidRDefault="00BC34BA">
      <w:pPr>
        <w:jc w:val="center"/>
        <w:rPr>
          <w:rFonts w:ascii="Verdana" w:eastAsia="Verdana" w:hAnsi="Verdana" w:cs="Verdana"/>
          <w:sz w:val="20"/>
          <w:szCs w:val="20"/>
        </w:rPr>
      </w:pPr>
    </w:p>
    <w:tbl>
      <w:tblPr>
        <w:tblStyle w:val="afe"/>
        <w:tblW w:w="1029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5"/>
        <w:gridCol w:w="7661"/>
      </w:tblGrid>
      <w:tr w:rsidR="00BC34BA" w14:paraId="37841D4D" w14:textId="77777777">
        <w:trPr>
          <w:trHeight w:val="260"/>
        </w:trPr>
        <w:tc>
          <w:tcPr>
            <w:tcW w:w="2635" w:type="dxa"/>
            <w:shd w:val="clear" w:color="auto" w:fill="D9D9D9"/>
          </w:tcPr>
          <w:p w14:paraId="1006FBC3" w14:textId="77777777" w:rsidR="00BC34BA" w:rsidRDefault="001D6D9A">
            <w:pPr>
              <w:tabs>
                <w:tab w:val="left" w:pos="6660"/>
              </w:tabs>
              <w:jc w:val="both"/>
              <w:rPr>
                <w:rFonts w:ascii="Verdana" w:eastAsia="Verdana" w:hAnsi="Verdana" w:cs="Verdana"/>
                <w:sz w:val="20"/>
                <w:szCs w:val="20"/>
              </w:rPr>
            </w:pPr>
            <w:r>
              <w:rPr>
                <w:rFonts w:ascii="Verdana" w:eastAsia="Verdana" w:hAnsi="Verdana" w:cs="Verdana"/>
                <w:sz w:val="20"/>
                <w:szCs w:val="20"/>
              </w:rPr>
              <w:t>Bug Tracker</w:t>
            </w:r>
          </w:p>
        </w:tc>
        <w:tc>
          <w:tcPr>
            <w:tcW w:w="7661" w:type="dxa"/>
            <w:shd w:val="clear" w:color="auto" w:fill="FFFFFF"/>
          </w:tcPr>
          <w:p w14:paraId="76F531CB" w14:textId="77777777" w:rsidR="00BC34BA" w:rsidRDefault="001D6D9A">
            <w:pPr>
              <w:spacing w:line="312" w:lineRule="auto"/>
              <w:jc w:val="both"/>
              <w:rPr>
                <w:rFonts w:ascii="Verdana" w:eastAsia="Verdana" w:hAnsi="Verdana" w:cs="Verdana"/>
                <w:sz w:val="20"/>
                <w:szCs w:val="20"/>
              </w:rPr>
            </w:pPr>
            <w:r>
              <w:rPr>
                <w:rFonts w:ascii="Verdana" w:eastAsia="Verdana" w:hAnsi="Verdana" w:cs="Verdana"/>
                <w:sz w:val="20"/>
                <w:szCs w:val="20"/>
              </w:rPr>
              <w:t>ALM, Jira</w:t>
            </w:r>
          </w:p>
        </w:tc>
      </w:tr>
      <w:tr w:rsidR="00BC34BA" w14:paraId="2816694F" w14:textId="77777777">
        <w:trPr>
          <w:trHeight w:val="80"/>
        </w:trPr>
        <w:tc>
          <w:tcPr>
            <w:tcW w:w="2635" w:type="dxa"/>
            <w:shd w:val="clear" w:color="auto" w:fill="D9D9D9"/>
          </w:tcPr>
          <w:p w14:paraId="6264E3D2" w14:textId="77777777" w:rsidR="00BC34BA" w:rsidRDefault="001D6D9A">
            <w:pPr>
              <w:tabs>
                <w:tab w:val="left" w:pos="6660"/>
              </w:tabs>
              <w:jc w:val="both"/>
              <w:rPr>
                <w:rFonts w:ascii="Verdana" w:eastAsia="Verdana" w:hAnsi="Verdana" w:cs="Verdana"/>
                <w:sz w:val="20"/>
                <w:szCs w:val="20"/>
              </w:rPr>
            </w:pPr>
            <w:r>
              <w:rPr>
                <w:rFonts w:ascii="Verdana" w:eastAsia="Verdana" w:hAnsi="Verdana" w:cs="Verdana"/>
                <w:sz w:val="20"/>
                <w:szCs w:val="20"/>
              </w:rPr>
              <w:t>Database</w:t>
            </w:r>
          </w:p>
        </w:tc>
        <w:tc>
          <w:tcPr>
            <w:tcW w:w="7661" w:type="dxa"/>
            <w:shd w:val="clear" w:color="auto" w:fill="FFFFFF"/>
          </w:tcPr>
          <w:p w14:paraId="5384C8C1" w14:textId="77777777" w:rsidR="00BC34BA" w:rsidRDefault="001D6D9A">
            <w:pPr>
              <w:rPr>
                <w:rFonts w:ascii="Verdana" w:eastAsia="Verdana" w:hAnsi="Verdana" w:cs="Verdana"/>
                <w:sz w:val="20"/>
                <w:szCs w:val="20"/>
              </w:rPr>
            </w:pPr>
            <w:r>
              <w:rPr>
                <w:rFonts w:ascii="Verdana" w:eastAsia="Verdana" w:hAnsi="Verdana" w:cs="Verdana"/>
                <w:sz w:val="20"/>
                <w:szCs w:val="20"/>
              </w:rPr>
              <w:t xml:space="preserve">Db </w:t>
            </w:r>
            <w:proofErr w:type="spellStart"/>
            <w:r>
              <w:rPr>
                <w:rFonts w:ascii="Verdana" w:eastAsia="Verdana" w:hAnsi="Verdana" w:cs="Verdana"/>
                <w:sz w:val="20"/>
                <w:szCs w:val="20"/>
              </w:rPr>
              <w:t>Visualizer</w:t>
            </w:r>
            <w:r>
              <w:rPr>
                <w:rFonts w:ascii="Verdana" w:eastAsia="Verdana" w:hAnsi="Verdana" w:cs="Verdana"/>
                <w:sz w:val="22"/>
                <w:szCs w:val="22"/>
                <w:highlight w:val="white"/>
              </w:rPr>
              <w:t>,</w:t>
            </w:r>
            <w:r>
              <w:rPr>
                <w:rFonts w:ascii="Verdana" w:eastAsia="Verdana" w:hAnsi="Verdana" w:cs="Verdana"/>
                <w:sz w:val="20"/>
                <w:szCs w:val="20"/>
              </w:rPr>
              <w:t>SQL</w:t>
            </w:r>
            <w:proofErr w:type="spellEnd"/>
            <w:r>
              <w:rPr>
                <w:rFonts w:ascii="Verdana" w:eastAsia="Verdana" w:hAnsi="Verdana" w:cs="Verdana"/>
                <w:sz w:val="20"/>
                <w:szCs w:val="20"/>
              </w:rPr>
              <w:t xml:space="preserve"> Server, ORACLE and MYSQL</w:t>
            </w:r>
          </w:p>
        </w:tc>
      </w:tr>
      <w:tr w:rsidR="00BC34BA" w14:paraId="682494DE" w14:textId="77777777">
        <w:tc>
          <w:tcPr>
            <w:tcW w:w="2635" w:type="dxa"/>
            <w:shd w:val="clear" w:color="auto" w:fill="D9D9D9"/>
          </w:tcPr>
          <w:p w14:paraId="7ED2C354" w14:textId="77777777" w:rsidR="00BC34BA" w:rsidRDefault="001D6D9A">
            <w:pPr>
              <w:tabs>
                <w:tab w:val="left" w:pos="6660"/>
              </w:tabs>
              <w:jc w:val="both"/>
              <w:rPr>
                <w:rFonts w:ascii="Verdana" w:eastAsia="Verdana" w:hAnsi="Verdana" w:cs="Verdana"/>
                <w:sz w:val="20"/>
                <w:szCs w:val="20"/>
              </w:rPr>
            </w:pPr>
            <w:r>
              <w:rPr>
                <w:rFonts w:ascii="Verdana" w:eastAsia="Verdana" w:hAnsi="Verdana" w:cs="Verdana"/>
                <w:sz w:val="20"/>
                <w:szCs w:val="20"/>
              </w:rPr>
              <w:t>Operating Systems</w:t>
            </w:r>
          </w:p>
        </w:tc>
        <w:tc>
          <w:tcPr>
            <w:tcW w:w="7661" w:type="dxa"/>
            <w:shd w:val="clear" w:color="auto" w:fill="FFFFFF"/>
          </w:tcPr>
          <w:p w14:paraId="769C603A" w14:textId="5BAE7824" w:rsidR="00BC34BA" w:rsidRDefault="001D6D9A">
            <w:pPr>
              <w:rPr>
                <w:rFonts w:ascii="Verdana" w:eastAsia="Verdana" w:hAnsi="Verdana" w:cs="Verdana"/>
                <w:sz w:val="20"/>
                <w:szCs w:val="20"/>
              </w:rPr>
            </w:pPr>
            <w:r>
              <w:rPr>
                <w:rFonts w:ascii="Verdana" w:eastAsia="Verdana" w:hAnsi="Verdana" w:cs="Verdana"/>
                <w:sz w:val="20"/>
                <w:szCs w:val="20"/>
              </w:rPr>
              <w:t>Windows</w:t>
            </w:r>
            <w:r w:rsidR="008B6240">
              <w:rPr>
                <w:rFonts w:ascii="Verdana" w:eastAsia="Verdana" w:hAnsi="Verdana" w:cs="Verdana"/>
                <w:sz w:val="20"/>
                <w:szCs w:val="20"/>
              </w:rPr>
              <w:t xml:space="preserve"> 7,8,10 and</w:t>
            </w:r>
            <w:r w:rsidR="003D45F6">
              <w:rPr>
                <w:rFonts w:ascii="Verdana" w:eastAsia="Verdana" w:hAnsi="Verdana" w:cs="Verdana"/>
                <w:sz w:val="20"/>
                <w:szCs w:val="20"/>
              </w:rPr>
              <w:t xml:space="preserve"> UNIX</w:t>
            </w:r>
          </w:p>
        </w:tc>
      </w:tr>
      <w:tr w:rsidR="00BC34BA" w14:paraId="2B166E04" w14:textId="77777777">
        <w:trPr>
          <w:trHeight w:val="220"/>
        </w:trPr>
        <w:tc>
          <w:tcPr>
            <w:tcW w:w="2635" w:type="dxa"/>
            <w:shd w:val="clear" w:color="auto" w:fill="D9D9D9"/>
          </w:tcPr>
          <w:p w14:paraId="79D6C4C2" w14:textId="50DD33F7" w:rsidR="00BC34BA" w:rsidRDefault="008B6240">
            <w:pPr>
              <w:tabs>
                <w:tab w:val="left" w:pos="6660"/>
              </w:tabs>
              <w:jc w:val="both"/>
              <w:rPr>
                <w:rFonts w:ascii="Verdana" w:eastAsia="Verdana" w:hAnsi="Verdana" w:cs="Verdana"/>
                <w:sz w:val="20"/>
                <w:szCs w:val="20"/>
              </w:rPr>
            </w:pPr>
            <w:r>
              <w:rPr>
                <w:rFonts w:ascii="Verdana" w:eastAsia="Verdana" w:hAnsi="Verdana" w:cs="Verdana"/>
                <w:sz w:val="20"/>
                <w:szCs w:val="20"/>
              </w:rPr>
              <w:t>Languages</w:t>
            </w:r>
          </w:p>
        </w:tc>
        <w:tc>
          <w:tcPr>
            <w:tcW w:w="7661" w:type="dxa"/>
            <w:shd w:val="clear" w:color="auto" w:fill="FFFFFF"/>
          </w:tcPr>
          <w:p w14:paraId="3F473DB0" w14:textId="05D0413B" w:rsidR="00BC34BA" w:rsidRDefault="008B6240">
            <w:pPr>
              <w:tabs>
                <w:tab w:val="left" w:pos="6660"/>
              </w:tabs>
              <w:jc w:val="both"/>
              <w:rPr>
                <w:rFonts w:ascii="Verdana" w:eastAsia="Verdana" w:hAnsi="Verdana" w:cs="Verdana"/>
                <w:sz w:val="20"/>
                <w:szCs w:val="20"/>
              </w:rPr>
            </w:pPr>
            <w:r>
              <w:rPr>
                <w:rFonts w:ascii="Verdana" w:eastAsia="Verdana" w:hAnsi="Verdana" w:cs="Verdana"/>
                <w:sz w:val="20"/>
                <w:szCs w:val="20"/>
              </w:rPr>
              <w:t>SQL, HTML</w:t>
            </w:r>
          </w:p>
        </w:tc>
      </w:tr>
    </w:tbl>
    <w:p w14:paraId="15F73584" w14:textId="77777777" w:rsidR="00BC34BA" w:rsidRDefault="00BC34BA">
      <w:pPr>
        <w:rPr>
          <w:rFonts w:ascii="Verdana" w:eastAsia="Verdana" w:hAnsi="Verdana" w:cs="Verdana"/>
          <w:b/>
          <w:sz w:val="20"/>
          <w:szCs w:val="20"/>
          <w:u w:val="single"/>
        </w:rPr>
      </w:pPr>
    </w:p>
    <w:p w14:paraId="2343F9B1" w14:textId="38729547" w:rsidR="00265F01" w:rsidRDefault="00265F01">
      <w:pPr>
        <w:rPr>
          <w:rFonts w:ascii="Verdana" w:eastAsia="Verdana" w:hAnsi="Verdana" w:cs="Verdana"/>
          <w:b/>
          <w:sz w:val="20"/>
          <w:szCs w:val="20"/>
          <w:u w:val="single"/>
        </w:rPr>
      </w:pPr>
    </w:p>
    <w:p w14:paraId="1ED59E69" w14:textId="042ADEEA" w:rsidR="00203D38" w:rsidRDefault="00203D38">
      <w:pPr>
        <w:rPr>
          <w:rFonts w:ascii="Verdana" w:eastAsia="Verdana" w:hAnsi="Verdana" w:cs="Verdana"/>
          <w:b/>
          <w:sz w:val="20"/>
          <w:szCs w:val="20"/>
          <w:u w:val="single"/>
        </w:rPr>
      </w:pPr>
    </w:p>
    <w:p w14:paraId="7BB67665" w14:textId="77777777" w:rsidR="00203D38" w:rsidRDefault="00203D38">
      <w:pPr>
        <w:rPr>
          <w:rFonts w:ascii="Verdana" w:eastAsia="Verdana" w:hAnsi="Verdana" w:cs="Verdana"/>
          <w:b/>
          <w:sz w:val="20"/>
          <w:szCs w:val="20"/>
          <w:u w:val="single"/>
        </w:rPr>
      </w:pPr>
    </w:p>
    <w:p w14:paraId="716FD5D3" w14:textId="77777777" w:rsidR="00265F01" w:rsidRDefault="00265F01">
      <w:pPr>
        <w:rPr>
          <w:rFonts w:ascii="Verdana" w:eastAsia="Verdana" w:hAnsi="Verdana" w:cs="Verdana"/>
          <w:b/>
          <w:sz w:val="20"/>
          <w:szCs w:val="20"/>
          <w:u w:val="single"/>
        </w:rPr>
      </w:pPr>
    </w:p>
    <w:p w14:paraId="47CCBF33" w14:textId="01CEB12E" w:rsidR="00BC34BA" w:rsidRDefault="006A46BD">
      <w:pPr>
        <w:rPr>
          <w:rFonts w:ascii="Verdana" w:eastAsia="Verdana" w:hAnsi="Verdana" w:cs="Verdana"/>
          <w:b/>
          <w:sz w:val="20"/>
          <w:szCs w:val="20"/>
          <w:u w:val="single"/>
        </w:rPr>
      </w:pPr>
      <w:r>
        <w:rPr>
          <w:rFonts w:ascii="Verdana" w:eastAsia="Verdana" w:hAnsi="Verdana" w:cs="Verdana"/>
          <w:b/>
          <w:sz w:val="20"/>
          <w:szCs w:val="20"/>
          <w:u w:val="single"/>
        </w:rPr>
        <w:lastRenderedPageBreak/>
        <w:t>Professional Experience</w:t>
      </w:r>
    </w:p>
    <w:p w14:paraId="14CFF4DA" w14:textId="77777777" w:rsidR="00BC34BA" w:rsidRDefault="00BC34BA">
      <w:pPr>
        <w:rPr>
          <w:rFonts w:ascii="Verdana" w:eastAsia="Verdana" w:hAnsi="Verdana" w:cs="Verdana"/>
          <w:sz w:val="20"/>
          <w:szCs w:val="20"/>
        </w:rPr>
      </w:pPr>
    </w:p>
    <w:p w14:paraId="08F10333" w14:textId="77777777" w:rsidR="00BC34BA" w:rsidRDefault="00BC34BA">
      <w:pPr>
        <w:rPr>
          <w:rFonts w:ascii="Verdana" w:eastAsia="Verdana" w:hAnsi="Verdana" w:cs="Verdana"/>
          <w:sz w:val="20"/>
          <w:szCs w:val="20"/>
        </w:rPr>
      </w:pPr>
    </w:p>
    <w:tbl>
      <w:tblPr>
        <w:tblStyle w:val="aff"/>
        <w:tblW w:w="1029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58"/>
        <w:gridCol w:w="3584"/>
        <w:gridCol w:w="2653"/>
      </w:tblGrid>
      <w:tr w:rsidR="00BC34BA" w14:paraId="5F1094B3" w14:textId="77777777">
        <w:trPr>
          <w:trHeight w:val="140"/>
        </w:trPr>
        <w:tc>
          <w:tcPr>
            <w:tcW w:w="4058" w:type="dxa"/>
            <w:shd w:val="clear" w:color="auto" w:fill="D9D9D9"/>
          </w:tcPr>
          <w:p w14:paraId="21147141" w14:textId="77777777" w:rsidR="00BC34BA" w:rsidRDefault="001D6D9A">
            <w:pPr>
              <w:jc w:val="center"/>
              <w:rPr>
                <w:rFonts w:ascii="Verdana" w:eastAsia="Verdana" w:hAnsi="Verdana" w:cs="Verdana"/>
                <w:sz w:val="20"/>
                <w:szCs w:val="20"/>
              </w:rPr>
            </w:pPr>
            <w:r>
              <w:rPr>
                <w:rFonts w:ascii="Verdana" w:eastAsia="Verdana" w:hAnsi="Verdana" w:cs="Verdana"/>
                <w:b/>
                <w:sz w:val="20"/>
                <w:szCs w:val="20"/>
              </w:rPr>
              <w:t>Organization</w:t>
            </w:r>
          </w:p>
        </w:tc>
        <w:tc>
          <w:tcPr>
            <w:tcW w:w="3584" w:type="dxa"/>
            <w:shd w:val="clear" w:color="auto" w:fill="D9D9D9"/>
          </w:tcPr>
          <w:p w14:paraId="28498728" w14:textId="77777777" w:rsidR="00BC34BA" w:rsidRDefault="001D6D9A">
            <w:pPr>
              <w:jc w:val="center"/>
              <w:rPr>
                <w:rFonts w:ascii="Verdana" w:eastAsia="Verdana" w:hAnsi="Verdana" w:cs="Verdana"/>
                <w:sz w:val="20"/>
                <w:szCs w:val="20"/>
              </w:rPr>
            </w:pPr>
            <w:r>
              <w:rPr>
                <w:rFonts w:ascii="Verdana" w:eastAsia="Verdana" w:hAnsi="Verdana" w:cs="Verdana"/>
                <w:b/>
                <w:sz w:val="20"/>
                <w:szCs w:val="20"/>
              </w:rPr>
              <w:t>Duration</w:t>
            </w:r>
          </w:p>
        </w:tc>
        <w:tc>
          <w:tcPr>
            <w:tcW w:w="2653" w:type="dxa"/>
            <w:shd w:val="clear" w:color="auto" w:fill="D9D9D9"/>
          </w:tcPr>
          <w:p w14:paraId="27D2DA61" w14:textId="77777777" w:rsidR="00BC34BA" w:rsidRDefault="001D6D9A">
            <w:pPr>
              <w:jc w:val="center"/>
              <w:rPr>
                <w:rFonts w:ascii="Verdana" w:eastAsia="Verdana" w:hAnsi="Verdana" w:cs="Verdana"/>
                <w:sz w:val="20"/>
                <w:szCs w:val="20"/>
              </w:rPr>
            </w:pPr>
            <w:r>
              <w:rPr>
                <w:rFonts w:ascii="Verdana" w:eastAsia="Verdana" w:hAnsi="Verdana" w:cs="Verdana"/>
                <w:b/>
                <w:sz w:val="20"/>
                <w:szCs w:val="20"/>
              </w:rPr>
              <w:t>Designation</w:t>
            </w:r>
          </w:p>
        </w:tc>
      </w:tr>
      <w:tr w:rsidR="00BC34BA" w14:paraId="0AC959FE" w14:textId="77777777">
        <w:trPr>
          <w:trHeight w:val="480"/>
        </w:trPr>
        <w:tc>
          <w:tcPr>
            <w:tcW w:w="4058" w:type="dxa"/>
            <w:shd w:val="clear" w:color="auto" w:fill="FFFFFF"/>
          </w:tcPr>
          <w:p w14:paraId="1A259296" w14:textId="77777777" w:rsidR="00BC34BA" w:rsidRDefault="001D6D9A">
            <w:pPr>
              <w:rPr>
                <w:rFonts w:ascii="Verdana" w:eastAsia="Verdana" w:hAnsi="Verdana" w:cs="Verdana"/>
                <w:sz w:val="20"/>
                <w:szCs w:val="20"/>
              </w:rPr>
            </w:pPr>
            <w:bookmarkStart w:id="0" w:name="_heading=h.gjdgxs" w:colFirst="0" w:colLast="0"/>
            <w:bookmarkEnd w:id="0"/>
            <w:r>
              <w:rPr>
                <w:rFonts w:ascii="Verdana" w:eastAsia="Verdana" w:hAnsi="Verdana" w:cs="Verdana"/>
                <w:sz w:val="20"/>
                <w:szCs w:val="20"/>
              </w:rPr>
              <w:t>Tata Consultancy Services, Hyderabad</w:t>
            </w:r>
          </w:p>
        </w:tc>
        <w:tc>
          <w:tcPr>
            <w:tcW w:w="3584" w:type="dxa"/>
            <w:shd w:val="clear" w:color="auto" w:fill="FFFFFF"/>
          </w:tcPr>
          <w:p w14:paraId="2E754C20" w14:textId="77777777" w:rsidR="00BC34BA" w:rsidRDefault="001D6D9A">
            <w:pPr>
              <w:rPr>
                <w:rFonts w:ascii="Verdana" w:eastAsia="Verdana" w:hAnsi="Verdana" w:cs="Verdana"/>
                <w:sz w:val="20"/>
                <w:szCs w:val="20"/>
              </w:rPr>
            </w:pPr>
            <w:r>
              <w:rPr>
                <w:rFonts w:ascii="Verdana" w:eastAsia="Verdana" w:hAnsi="Verdana" w:cs="Verdana"/>
                <w:sz w:val="20"/>
                <w:szCs w:val="20"/>
              </w:rPr>
              <w:t>December2016 -Till Date</w:t>
            </w:r>
          </w:p>
        </w:tc>
        <w:tc>
          <w:tcPr>
            <w:tcW w:w="2653" w:type="dxa"/>
            <w:shd w:val="clear" w:color="auto" w:fill="FFFFFF"/>
          </w:tcPr>
          <w:p w14:paraId="64F633FA" w14:textId="77777777" w:rsidR="00BC34BA" w:rsidRDefault="001D6D9A">
            <w:pPr>
              <w:rPr>
                <w:rFonts w:ascii="Verdana" w:eastAsia="Verdana" w:hAnsi="Verdana" w:cs="Verdana"/>
                <w:sz w:val="20"/>
                <w:szCs w:val="20"/>
              </w:rPr>
            </w:pPr>
            <w:r>
              <w:rPr>
                <w:rFonts w:ascii="Verdana" w:eastAsia="Verdana" w:hAnsi="Verdana" w:cs="Verdana"/>
                <w:sz w:val="20"/>
                <w:szCs w:val="20"/>
              </w:rPr>
              <w:t>System Engineer</w:t>
            </w:r>
          </w:p>
          <w:p w14:paraId="5434DB2E" w14:textId="77777777" w:rsidR="00BC34BA" w:rsidRDefault="00BC34BA">
            <w:pPr>
              <w:ind w:firstLine="720"/>
              <w:rPr>
                <w:rFonts w:ascii="Verdana" w:eastAsia="Verdana" w:hAnsi="Verdana" w:cs="Verdana"/>
                <w:sz w:val="20"/>
                <w:szCs w:val="20"/>
              </w:rPr>
            </w:pPr>
          </w:p>
        </w:tc>
      </w:tr>
    </w:tbl>
    <w:p w14:paraId="3746AA8D" w14:textId="31D9B411" w:rsidR="00BC34BA" w:rsidRDefault="00BC34BA" w:rsidP="002A65E9">
      <w:pPr>
        <w:jc w:val="both"/>
        <w:rPr>
          <w:rFonts w:ascii="Verdana" w:eastAsia="Verdana" w:hAnsi="Verdana" w:cs="Verdana"/>
          <w:sz w:val="20"/>
          <w:szCs w:val="20"/>
        </w:rPr>
      </w:pPr>
    </w:p>
    <w:p w14:paraId="07DDCDD7" w14:textId="46E08128" w:rsidR="002A65E9" w:rsidRDefault="003057D1" w:rsidP="002A65E9">
      <w:pPr>
        <w:jc w:val="both"/>
        <w:rPr>
          <w:rFonts w:ascii="Verdana" w:eastAsia="Verdana" w:hAnsi="Verdana" w:cs="Verdana"/>
          <w:b/>
          <w:sz w:val="20"/>
          <w:szCs w:val="20"/>
          <w:u w:val="single"/>
        </w:rPr>
      </w:pPr>
      <w:r w:rsidRPr="003057D1">
        <w:rPr>
          <w:rFonts w:ascii="Verdana" w:eastAsia="Verdana" w:hAnsi="Verdana" w:cs="Verdana"/>
          <w:b/>
          <w:sz w:val="20"/>
          <w:szCs w:val="20"/>
          <w:u w:val="single"/>
        </w:rPr>
        <w:t>Certifications</w:t>
      </w:r>
      <w:r>
        <w:rPr>
          <w:rFonts w:ascii="Verdana" w:eastAsia="Verdana" w:hAnsi="Verdana" w:cs="Verdana"/>
          <w:b/>
          <w:sz w:val="20"/>
          <w:szCs w:val="20"/>
          <w:u w:val="single"/>
        </w:rPr>
        <w:t xml:space="preserve"> Achieved</w:t>
      </w:r>
    </w:p>
    <w:p w14:paraId="2DC7A869" w14:textId="5F94858E" w:rsidR="003057D1" w:rsidRDefault="003057D1" w:rsidP="002A65E9">
      <w:pPr>
        <w:jc w:val="both"/>
        <w:rPr>
          <w:rFonts w:ascii="Verdana" w:eastAsia="Verdana" w:hAnsi="Verdana" w:cs="Verdana"/>
          <w:b/>
          <w:sz w:val="20"/>
          <w:szCs w:val="20"/>
          <w:u w:val="single"/>
        </w:rPr>
      </w:pPr>
    </w:p>
    <w:p w14:paraId="523F9BAD" w14:textId="77777777" w:rsidR="003057D1" w:rsidRPr="008D369A" w:rsidRDefault="003057D1" w:rsidP="003057D1">
      <w:pPr>
        <w:numPr>
          <w:ilvl w:val="0"/>
          <w:numId w:val="3"/>
        </w:numPr>
        <w:rPr>
          <w:rFonts w:ascii="Verdana" w:eastAsia="Verdana" w:hAnsi="Verdana" w:cs="Verdana"/>
          <w:sz w:val="20"/>
          <w:szCs w:val="20"/>
        </w:rPr>
      </w:pPr>
      <w:r>
        <w:rPr>
          <w:rFonts w:ascii="Verdana" w:eastAsia="Verdana" w:hAnsi="Verdana" w:cs="Verdana"/>
          <w:sz w:val="20"/>
          <w:szCs w:val="20"/>
        </w:rPr>
        <w:t>Certified Professional Scrum Master I from Scrum.org.</w:t>
      </w:r>
    </w:p>
    <w:p w14:paraId="5FD48861" w14:textId="74A07C11" w:rsidR="003057D1" w:rsidRPr="003057D1" w:rsidRDefault="003057D1" w:rsidP="003057D1">
      <w:pPr>
        <w:pStyle w:val="ListParagraph"/>
        <w:numPr>
          <w:ilvl w:val="0"/>
          <w:numId w:val="3"/>
        </w:numPr>
        <w:jc w:val="both"/>
        <w:rPr>
          <w:rFonts w:ascii="Verdana" w:eastAsia="Verdana" w:hAnsi="Verdana" w:cs="Verdana"/>
          <w:b/>
          <w:sz w:val="20"/>
          <w:szCs w:val="20"/>
          <w:u w:val="single"/>
        </w:rPr>
      </w:pPr>
      <w:r w:rsidRPr="003057D1">
        <w:rPr>
          <w:rFonts w:ascii="Verdana" w:eastAsia="Verdana" w:hAnsi="Verdana" w:cs="Verdana"/>
          <w:sz w:val="20"/>
          <w:szCs w:val="20"/>
        </w:rPr>
        <w:t>Certified</w:t>
      </w:r>
      <w:r>
        <w:rPr>
          <w:rFonts w:ascii="Verdana" w:eastAsia="Verdana" w:hAnsi="Verdana" w:cs="Verdana"/>
          <w:b/>
          <w:sz w:val="20"/>
          <w:szCs w:val="20"/>
          <w:u w:val="single"/>
        </w:rPr>
        <w:t xml:space="preserve"> </w:t>
      </w:r>
      <w:r>
        <w:rPr>
          <w:rFonts w:ascii="Arial" w:hAnsi="Arial" w:cs="Arial"/>
          <w:color w:val="333333"/>
          <w:sz w:val="21"/>
          <w:shd w:val="clear" w:color="auto" w:fill="FFFFFF"/>
        </w:rPr>
        <w:t>ISTQB-Foundation Level Exam</w:t>
      </w:r>
    </w:p>
    <w:p w14:paraId="4BC4A02C" w14:textId="77777777" w:rsidR="003057D1" w:rsidRPr="003057D1" w:rsidRDefault="003057D1" w:rsidP="003057D1">
      <w:pPr>
        <w:pStyle w:val="ListParagraph"/>
        <w:jc w:val="both"/>
        <w:rPr>
          <w:rFonts w:ascii="Verdana" w:eastAsia="Verdana" w:hAnsi="Verdana" w:cs="Verdana"/>
          <w:b/>
          <w:sz w:val="20"/>
          <w:szCs w:val="20"/>
          <w:u w:val="single"/>
        </w:rPr>
      </w:pPr>
    </w:p>
    <w:p w14:paraId="2D09BB31" w14:textId="66F86429" w:rsidR="00BC34BA" w:rsidRDefault="00265F01">
      <w:pPr>
        <w:rPr>
          <w:rFonts w:ascii="Verdana" w:eastAsia="Verdana" w:hAnsi="Verdana" w:cs="Verdana"/>
          <w:sz w:val="20"/>
          <w:szCs w:val="20"/>
        </w:rPr>
      </w:pPr>
      <w:r>
        <w:rPr>
          <w:rFonts w:ascii="Verdana" w:eastAsia="Verdana" w:hAnsi="Verdana" w:cs="Verdana"/>
          <w:b/>
          <w:sz w:val="20"/>
          <w:szCs w:val="20"/>
          <w:u w:val="single"/>
        </w:rPr>
        <w:t>Project Details</w:t>
      </w:r>
    </w:p>
    <w:p w14:paraId="695F03B7" w14:textId="77777777" w:rsidR="00BC34BA" w:rsidRDefault="00BC34BA">
      <w:pPr>
        <w:rPr>
          <w:rFonts w:ascii="Verdana" w:eastAsia="Verdana" w:hAnsi="Verdana" w:cs="Verdana"/>
          <w:sz w:val="20"/>
          <w:szCs w:val="20"/>
        </w:rPr>
      </w:pPr>
    </w:p>
    <w:tbl>
      <w:tblPr>
        <w:tblStyle w:val="aff0"/>
        <w:tblW w:w="1029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31"/>
        <w:gridCol w:w="3217"/>
        <w:gridCol w:w="1260"/>
        <w:gridCol w:w="3888"/>
      </w:tblGrid>
      <w:tr w:rsidR="00BC34BA" w14:paraId="54A4109C" w14:textId="77777777">
        <w:tc>
          <w:tcPr>
            <w:tcW w:w="1931" w:type="dxa"/>
            <w:shd w:val="clear" w:color="auto" w:fill="D9D9D9"/>
          </w:tcPr>
          <w:p w14:paraId="7D1E772B" w14:textId="77777777" w:rsidR="00BC34BA" w:rsidRDefault="001D6D9A">
            <w:pPr>
              <w:rPr>
                <w:rFonts w:ascii="Verdana" w:eastAsia="Verdana" w:hAnsi="Verdana" w:cs="Verdana"/>
                <w:sz w:val="20"/>
                <w:szCs w:val="20"/>
              </w:rPr>
            </w:pPr>
            <w:r>
              <w:rPr>
                <w:rFonts w:ascii="Verdana" w:eastAsia="Verdana" w:hAnsi="Verdana" w:cs="Verdana"/>
                <w:b/>
                <w:sz w:val="20"/>
                <w:szCs w:val="20"/>
              </w:rPr>
              <w:t>Project Title:</w:t>
            </w:r>
          </w:p>
        </w:tc>
        <w:tc>
          <w:tcPr>
            <w:tcW w:w="8365" w:type="dxa"/>
            <w:gridSpan w:val="3"/>
            <w:shd w:val="clear" w:color="auto" w:fill="FFFFFF"/>
          </w:tcPr>
          <w:p w14:paraId="14CE97D9" w14:textId="77777777" w:rsidR="00BC34BA" w:rsidRDefault="001D6D9A">
            <w:pPr>
              <w:jc w:val="both"/>
              <w:rPr>
                <w:rFonts w:ascii="Verdana" w:eastAsia="Verdana" w:hAnsi="Verdana" w:cs="Verdana"/>
                <w:sz w:val="20"/>
                <w:szCs w:val="20"/>
              </w:rPr>
            </w:pPr>
            <w:r>
              <w:rPr>
                <w:rFonts w:ascii="Verdana" w:eastAsia="Verdana" w:hAnsi="Verdana" w:cs="Verdana"/>
                <w:b/>
                <w:sz w:val="20"/>
                <w:szCs w:val="20"/>
              </w:rPr>
              <w:t>Sync SAP Item Data with CRS during store cutover</w:t>
            </w:r>
          </w:p>
        </w:tc>
      </w:tr>
      <w:tr w:rsidR="00BC34BA" w14:paraId="37C07083" w14:textId="77777777">
        <w:tc>
          <w:tcPr>
            <w:tcW w:w="1931" w:type="dxa"/>
            <w:shd w:val="clear" w:color="auto" w:fill="D9D9D9"/>
          </w:tcPr>
          <w:p w14:paraId="351E1407" w14:textId="77777777" w:rsidR="00BC34BA" w:rsidRDefault="001D6D9A">
            <w:pPr>
              <w:rPr>
                <w:rFonts w:ascii="Verdana" w:eastAsia="Verdana" w:hAnsi="Verdana" w:cs="Verdana"/>
                <w:sz w:val="20"/>
                <w:szCs w:val="20"/>
              </w:rPr>
            </w:pPr>
            <w:r>
              <w:rPr>
                <w:rFonts w:ascii="Verdana" w:eastAsia="Verdana" w:hAnsi="Verdana" w:cs="Verdana"/>
                <w:sz w:val="20"/>
                <w:szCs w:val="20"/>
              </w:rPr>
              <w:t>Organization:</w:t>
            </w:r>
          </w:p>
        </w:tc>
        <w:tc>
          <w:tcPr>
            <w:tcW w:w="3217" w:type="dxa"/>
            <w:shd w:val="clear" w:color="auto" w:fill="FFFFFF"/>
          </w:tcPr>
          <w:p w14:paraId="5DF324D6" w14:textId="77777777" w:rsidR="00BC34BA" w:rsidRDefault="001D6D9A">
            <w:pPr>
              <w:rPr>
                <w:rFonts w:ascii="Verdana" w:eastAsia="Verdana" w:hAnsi="Verdana" w:cs="Verdana"/>
                <w:sz w:val="20"/>
                <w:szCs w:val="20"/>
              </w:rPr>
            </w:pPr>
            <w:r>
              <w:rPr>
                <w:rFonts w:ascii="Verdana" w:eastAsia="Verdana" w:hAnsi="Verdana" w:cs="Verdana"/>
                <w:sz w:val="20"/>
                <w:szCs w:val="20"/>
              </w:rPr>
              <w:t>TCS</w:t>
            </w:r>
          </w:p>
        </w:tc>
        <w:tc>
          <w:tcPr>
            <w:tcW w:w="1260" w:type="dxa"/>
            <w:shd w:val="clear" w:color="auto" w:fill="D9D9D9"/>
          </w:tcPr>
          <w:p w14:paraId="53D90CD8" w14:textId="77777777" w:rsidR="00BC34BA" w:rsidRDefault="001D6D9A">
            <w:pPr>
              <w:rPr>
                <w:rFonts w:ascii="Verdana" w:eastAsia="Verdana" w:hAnsi="Verdana" w:cs="Verdana"/>
                <w:sz w:val="20"/>
                <w:szCs w:val="20"/>
              </w:rPr>
            </w:pPr>
            <w:r>
              <w:rPr>
                <w:rFonts w:ascii="Verdana" w:eastAsia="Verdana" w:hAnsi="Verdana" w:cs="Verdana"/>
                <w:sz w:val="20"/>
                <w:szCs w:val="20"/>
              </w:rPr>
              <w:t>Client:</w:t>
            </w:r>
          </w:p>
        </w:tc>
        <w:tc>
          <w:tcPr>
            <w:tcW w:w="3888" w:type="dxa"/>
            <w:shd w:val="clear" w:color="auto" w:fill="FFFFFF"/>
          </w:tcPr>
          <w:p w14:paraId="48CE91E9" w14:textId="77777777" w:rsidR="00BC34BA" w:rsidRDefault="001D6D9A">
            <w:pPr>
              <w:rPr>
                <w:rFonts w:ascii="Verdana" w:eastAsia="Verdana" w:hAnsi="Verdana" w:cs="Verdana"/>
                <w:sz w:val="20"/>
                <w:szCs w:val="20"/>
              </w:rPr>
            </w:pPr>
            <w:r>
              <w:rPr>
                <w:rFonts w:ascii="Verdana" w:eastAsia="Verdana" w:hAnsi="Verdana" w:cs="Verdana"/>
                <w:sz w:val="20"/>
                <w:szCs w:val="20"/>
              </w:rPr>
              <w:t>Walgreens</w:t>
            </w:r>
          </w:p>
        </w:tc>
      </w:tr>
      <w:tr w:rsidR="00BC34BA" w14:paraId="3EF2AF2B" w14:textId="77777777">
        <w:tc>
          <w:tcPr>
            <w:tcW w:w="1931" w:type="dxa"/>
            <w:shd w:val="clear" w:color="auto" w:fill="D9D9D9"/>
          </w:tcPr>
          <w:p w14:paraId="6CA91566" w14:textId="77777777" w:rsidR="00BC34BA" w:rsidRDefault="001D6D9A">
            <w:pPr>
              <w:rPr>
                <w:rFonts w:ascii="Verdana" w:eastAsia="Verdana" w:hAnsi="Verdana" w:cs="Verdana"/>
                <w:sz w:val="20"/>
                <w:szCs w:val="20"/>
              </w:rPr>
            </w:pPr>
            <w:r>
              <w:rPr>
                <w:rFonts w:ascii="Verdana" w:eastAsia="Verdana" w:hAnsi="Verdana" w:cs="Verdana"/>
                <w:sz w:val="20"/>
                <w:szCs w:val="20"/>
              </w:rPr>
              <w:t>Role</w:t>
            </w:r>
          </w:p>
        </w:tc>
        <w:tc>
          <w:tcPr>
            <w:tcW w:w="3217" w:type="dxa"/>
            <w:shd w:val="clear" w:color="auto" w:fill="FFFFFF"/>
          </w:tcPr>
          <w:p w14:paraId="2DA6D2A8" w14:textId="77777777" w:rsidR="00BC34BA" w:rsidRDefault="001D6D9A">
            <w:pPr>
              <w:rPr>
                <w:rFonts w:ascii="Verdana" w:eastAsia="Verdana" w:hAnsi="Verdana" w:cs="Verdana"/>
                <w:sz w:val="20"/>
                <w:szCs w:val="20"/>
              </w:rPr>
            </w:pPr>
            <w:r>
              <w:rPr>
                <w:rFonts w:ascii="Verdana" w:eastAsia="Verdana" w:hAnsi="Verdana" w:cs="Verdana"/>
                <w:sz w:val="20"/>
                <w:szCs w:val="20"/>
              </w:rPr>
              <w:t>Software Tester</w:t>
            </w:r>
          </w:p>
        </w:tc>
        <w:tc>
          <w:tcPr>
            <w:tcW w:w="1260" w:type="dxa"/>
            <w:shd w:val="clear" w:color="auto" w:fill="D9D9D9"/>
          </w:tcPr>
          <w:p w14:paraId="73EC4062" w14:textId="77777777" w:rsidR="00BC34BA" w:rsidRDefault="001D6D9A">
            <w:pPr>
              <w:rPr>
                <w:rFonts w:ascii="Verdana" w:eastAsia="Verdana" w:hAnsi="Verdana" w:cs="Verdana"/>
                <w:sz w:val="20"/>
                <w:szCs w:val="20"/>
              </w:rPr>
            </w:pPr>
            <w:r>
              <w:rPr>
                <w:rFonts w:ascii="Verdana" w:eastAsia="Verdana" w:hAnsi="Verdana" w:cs="Verdana"/>
                <w:sz w:val="20"/>
                <w:szCs w:val="20"/>
              </w:rPr>
              <w:t>QA Team Size:</w:t>
            </w:r>
          </w:p>
        </w:tc>
        <w:tc>
          <w:tcPr>
            <w:tcW w:w="3888" w:type="dxa"/>
            <w:shd w:val="clear" w:color="auto" w:fill="FFFFFF"/>
          </w:tcPr>
          <w:p w14:paraId="496EE923" w14:textId="77777777" w:rsidR="00BC34BA" w:rsidRDefault="001D6D9A">
            <w:pPr>
              <w:rPr>
                <w:rFonts w:ascii="Verdana" w:eastAsia="Verdana" w:hAnsi="Verdana" w:cs="Verdana"/>
                <w:sz w:val="20"/>
                <w:szCs w:val="20"/>
              </w:rPr>
            </w:pPr>
            <w:r>
              <w:rPr>
                <w:rFonts w:ascii="Verdana" w:eastAsia="Verdana" w:hAnsi="Verdana" w:cs="Verdana"/>
                <w:sz w:val="20"/>
                <w:szCs w:val="20"/>
              </w:rPr>
              <w:t>6</w:t>
            </w:r>
          </w:p>
        </w:tc>
      </w:tr>
      <w:tr w:rsidR="00BC34BA" w14:paraId="1FCFB885" w14:textId="77777777">
        <w:tc>
          <w:tcPr>
            <w:tcW w:w="1931" w:type="dxa"/>
            <w:shd w:val="clear" w:color="auto" w:fill="D9D9D9"/>
          </w:tcPr>
          <w:p w14:paraId="7F36DB16" w14:textId="77777777" w:rsidR="00BC34BA" w:rsidRDefault="001D6D9A">
            <w:pPr>
              <w:rPr>
                <w:rFonts w:ascii="Verdana" w:eastAsia="Verdana" w:hAnsi="Verdana" w:cs="Verdana"/>
                <w:sz w:val="20"/>
                <w:szCs w:val="20"/>
              </w:rPr>
            </w:pPr>
            <w:r>
              <w:rPr>
                <w:rFonts w:ascii="Verdana" w:eastAsia="Verdana" w:hAnsi="Verdana" w:cs="Verdana"/>
                <w:sz w:val="20"/>
                <w:szCs w:val="20"/>
              </w:rPr>
              <w:t>Description:</w:t>
            </w:r>
          </w:p>
        </w:tc>
        <w:tc>
          <w:tcPr>
            <w:tcW w:w="8365" w:type="dxa"/>
            <w:gridSpan w:val="3"/>
            <w:shd w:val="clear" w:color="auto" w:fill="FFFFFF"/>
            <w:vAlign w:val="center"/>
          </w:tcPr>
          <w:p w14:paraId="767FCC5B" w14:textId="77777777" w:rsidR="00BC34BA" w:rsidRDefault="001D6D9A">
            <w:pPr>
              <w:spacing w:line="276" w:lineRule="auto"/>
              <w:rPr>
                <w:rFonts w:ascii="Verdana" w:eastAsia="Verdana" w:hAnsi="Verdana" w:cs="Verdana"/>
                <w:sz w:val="20"/>
                <w:szCs w:val="20"/>
              </w:rPr>
            </w:pPr>
            <w:r>
              <w:rPr>
                <w:rFonts w:ascii="Verdana" w:eastAsia="Verdana" w:hAnsi="Verdana" w:cs="Verdana"/>
                <w:sz w:val="20"/>
                <w:szCs w:val="20"/>
              </w:rPr>
              <w:t xml:space="preserve">CRS is a module which deals with prices on Walgreens </w:t>
            </w:r>
            <w:proofErr w:type="spellStart"/>
            <w:r>
              <w:rPr>
                <w:rFonts w:ascii="Verdana" w:eastAsia="Verdana" w:hAnsi="Verdana" w:cs="Verdana"/>
                <w:sz w:val="20"/>
                <w:szCs w:val="20"/>
              </w:rPr>
              <w:t>store.CRS</w:t>
            </w:r>
            <w:proofErr w:type="spellEnd"/>
            <w:r>
              <w:rPr>
                <w:rFonts w:ascii="Verdana" w:eastAsia="Verdana" w:hAnsi="Verdana" w:cs="Verdana"/>
                <w:sz w:val="20"/>
                <w:szCs w:val="20"/>
              </w:rPr>
              <w:t xml:space="preserve"> was having incorrect price issue. The objective of this project was to enhance CRS application to build a new process to Sync regular price between SAP and CRS to support converted stores.</w:t>
            </w:r>
          </w:p>
        </w:tc>
      </w:tr>
      <w:tr w:rsidR="00BC34BA" w14:paraId="65BD33D2" w14:textId="77777777">
        <w:tc>
          <w:tcPr>
            <w:tcW w:w="1931" w:type="dxa"/>
            <w:shd w:val="clear" w:color="auto" w:fill="D9D9D9"/>
          </w:tcPr>
          <w:p w14:paraId="7EE68AB9" w14:textId="77777777" w:rsidR="00BC34BA" w:rsidRDefault="001D6D9A">
            <w:pPr>
              <w:rPr>
                <w:rFonts w:ascii="Verdana" w:eastAsia="Verdana" w:hAnsi="Verdana" w:cs="Verdana"/>
                <w:sz w:val="20"/>
                <w:szCs w:val="20"/>
              </w:rPr>
            </w:pPr>
            <w:r>
              <w:rPr>
                <w:rFonts w:ascii="Verdana" w:eastAsia="Verdana" w:hAnsi="Verdana" w:cs="Verdana"/>
                <w:sz w:val="20"/>
                <w:szCs w:val="20"/>
              </w:rPr>
              <w:t>Responsibilities:</w:t>
            </w:r>
          </w:p>
        </w:tc>
        <w:tc>
          <w:tcPr>
            <w:tcW w:w="8365" w:type="dxa"/>
            <w:gridSpan w:val="3"/>
            <w:shd w:val="clear" w:color="auto" w:fill="FFFFFF"/>
          </w:tcPr>
          <w:p w14:paraId="6D64D530" w14:textId="77777777" w:rsidR="00BC34BA" w:rsidRDefault="001D6D9A">
            <w:pPr>
              <w:spacing w:line="276" w:lineRule="auto"/>
              <w:rPr>
                <w:rFonts w:ascii="Verdana" w:eastAsia="Verdana" w:hAnsi="Verdana" w:cs="Verdana"/>
                <w:sz w:val="20"/>
                <w:szCs w:val="20"/>
              </w:rPr>
            </w:pPr>
            <w:r>
              <w:rPr>
                <w:rFonts w:ascii="Verdana" w:eastAsia="Verdana" w:hAnsi="Verdana" w:cs="Verdana"/>
                <w:sz w:val="20"/>
                <w:szCs w:val="20"/>
              </w:rPr>
              <w:t>1. Created &amp; Executed Product Selection Rule Documentation for Various valve Models.</w:t>
            </w:r>
          </w:p>
          <w:p w14:paraId="5053878D" w14:textId="77777777" w:rsidR="00BC34BA" w:rsidRDefault="001D6D9A">
            <w:pPr>
              <w:spacing w:line="276" w:lineRule="auto"/>
              <w:rPr>
                <w:rFonts w:ascii="Verdana" w:eastAsia="Verdana" w:hAnsi="Verdana" w:cs="Verdana"/>
                <w:sz w:val="20"/>
                <w:szCs w:val="20"/>
              </w:rPr>
            </w:pPr>
            <w:r>
              <w:rPr>
                <w:rFonts w:ascii="Verdana" w:eastAsia="Verdana" w:hAnsi="Verdana" w:cs="Verdana"/>
                <w:sz w:val="20"/>
                <w:szCs w:val="20"/>
              </w:rPr>
              <w:t>2. Creating &amp; Executing Test cases for different functionalities.</w:t>
            </w:r>
          </w:p>
          <w:p w14:paraId="2F840277" w14:textId="77777777" w:rsidR="00BC34BA" w:rsidRDefault="001D6D9A">
            <w:pPr>
              <w:spacing w:line="276" w:lineRule="auto"/>
              <w:rPr>
                <w:rFonts w:ascii="Verdana" w:eastAsia="Verdana" w:hAnsi="Verdana" w:cs="Verdana"/>
                <w:sz w:val="20"/>
                <w:szCs w:val="20"/>
              </w:rPr>
            </w:pPr>
            <w:r>
              <w:rPr>
                <w:rFonts w:ascii="Verdana" w:eastAsia="Verdana" w:hAnsi="Verdana" w:cs="Verdana"/>
                <w:sz w:val="20"/>
                <w:szCs w:val="20"/>
              </w:rPr>
              <w:t>3. Responsible for Handling IT Config and Vault on alone from start to end.</w:t>
            </w:r>
          </w:p>
          <w:p w14:paraId="765F6BB0" w14:textId="77777777" w:rsidR="00BC34BA" w:rsidRDefault="001D6D9A">
            <w:pPr>
              <w:spacing w:line="276" w:lineRule="auto"/>
              <w:rPr>
                <w:rFonts w:ascii="Verdana" w:eastAsia="Verdana" w:hAnsi="Verdana" w:cs="Verdana"/>
                <w:sz w:val="20"/>
                <w:szCs w:val="20"/>
              </w:rPr>
            </w:pPr>
            <w:r>
              <w:rPr>
                <w:rFonts w:ascii="Verdana" w:eastAsia="Verdana" w:hAnsi="Verdana" w:cs="Verdana"/>
                <w:sz w:val="20"/>
                <w:szCs w:val="20"/>
              </w:rPr>
              <w:t xml:space="preserve">4. Completing project prior SIT end date with successful 0% defect slippage. </w:t>
            </w:r>
          </w:p>
          <w:p w14:paraId="45B344AF" w14:textId="77777777" w:rsidR="00BC34BA" w:rsidRDefault="001D6D9A">
            <w:pPr>
              <w:spacing w:line="276" w:lineRule="auto"/>
              <w:rPr>
                <w:rFonts w:ascii="Verdana" w:eastAsia="Verdana" w:hAnsi="Verdana" w:cs="Verdana"/>
                <w:sz w:val="20"/>
                <w:szCs w:val="20"/>
              </w:rPr>
            </w:pPr>
            <w:r>
              <w:rPr>
                <w:rFonts w:ascii="Verdana" w:eastAsia="Verdana" w:hAnsi="Verdana" w:cs="Verdana"/>
                <w:sz w:val="20"/>
                <w:szCs w:val="20"/>
              </w:rPr>
              <w:t>5. Testing of Module which includes calculation of the prices.</w:t>
            </w:r>
          </w:p>
          <w:p w14:paraId="095ED042" w14:textId="77777777" w:rsidR="00BC34BA" w:rsidRDefault="001D6D9A">
            <w:pPr>
              <w:spacing w:line="276" w:lineRule="auto"/>
              <w:rPr>
                <w:rFonts w:ascii="Verdana" w:eastAsia="Verdana" w:hAnsi="Verdana" w:cs="Verdana"/>
                <w:sz w:val="20"/>
                <w:szCs w:val="20"/>
              </w:rPr>
            </w:pPr>
            <w:r>
              <w:rPr>
                <w:rFonts w:ascii="Verdana" w:eastAsia="Verdana" w:hAnsi="Verdana" w:cs="Verdana"/>
                <w:sz w:val="20"/>
                <w:szCs w:val="20"/>
              </w:rPr>
              <w:t>6. Testing of End to End Application.</w:t>
            </w:r>
          </w:p>
          <w:p w14:paraId="15682FEC" w14:textId="77777777" w:rsidR="00BC34BA" w:rsidRDefault="001D6D9A">
            <w:pPr>
              <w:spacing w:line="276" w:lineRule="auto"/>
              <w:rPr>
                <w:rFonts w:ascii="Verdana" w:eastAsia="Verdana" w:hAnsi="Verdana" w:cs="Verdana"/>
                <w:sz w:val="20"/>
                <w:szCs w:val="20"/>
              </w:rPr>
            </w:pPr>
            <w:r>
              <w:rPr>
                <w:rFonts w:ascii="Verdana" w:eastAsia="Verdana" w:hAnsi="Verdana" w:cs="Verdana"/>
                <w:sz w:val="20"/>
                <w:szCs w:val="20"/>
              </w:rPr>
              <w:t>7. To be in touch with client’s QA Team Updating them for all the issues and progress on daily basis and clearing their doubts regarding all modules.</w:t>
            </w:r>
          </w:p>
          <w:p w14:paraId="59033033" w14:textId="77777777" w:rsidR="00BC34BA" w:rsidRDefault="001D6D9A">
            <w:pPr>
              <w:rPr>
                <w:rFonts w:ascii="Verdana" w:eastAsia="Verdana" w:hAnsi="Verdana" w:cs="Verdana"/>
                <w:sz w:val="20"/>
                <w:szCs w:val="20"/>
              </w:rPr>
            </w:pPr>
            <w:r>
              <w:rPr>
                <w:rFonts w:ascii="Verdana" w:eastAsia="Verdana" w:hAnsi="Verdana" w:cs="Verdana"/>
                <w:sz w:val="20"/>
                <w:szCs w:val="20"/>
              </w:rPr>
              <w:t>8. Co-ordinate with team for assignment of modules and related issues.</w:t>
            </w:r>
          </w:p>
          <w:p w14:paraId="6A5CE898" w14:textId="77777777" w:rsidR="00BC34BA" w:rsidRDefault="001D6D9A">
            <w:pPr>
              <w:rPr>
                <w:rFonts w:ascii="Verdana" w:eastAsia="Verdana" w:hAnsi="Verdana" w:cs="Verdana"/>
                <w:sz w:val="20"/>
                <w:szCs w:val="20"/>
              </w:rPr>
            </w:pPr>
            <w:r>
              <w:rPr>
                <w:rFonts w:ascii="Verdana" w:eastAsia="Verdana" w:hAnsi="Verdana" w:cs="Verdana"/>
                <w:sz w:val="20"/>
                <w:szCs w:val="20"/>
              </w:rPr>
              <w:t>9. Collaborate with developers for resolution of testing issues and risks to a project manager to achieve quality product.</w:t>
            </w:r>
          </w:p>
          <w:p w14:paraId="095407C8" w14:textId="77777777" w:rsidR="00BC34BA" w:rsidRDefault="001D6D9A">
            <w:pPr>
              <w:rPr>
                <w:rFonts w:ascii="Verdana" w:eastAsia="Verdana" w:hAnsi="Verdana" w:cs="Verdana"/>
                <w:sz w:val="20"/>
                <w:szCs w:val="20"/>
              </w:rPr>
            </w:pPr>
            <w:r>
              <w:rPr>
                <w:rFonts w:ascii="Verdana" w:eastAsia="Verdana" w:hAnsi="Verdana" w:cs="Verdana"/>
                <w:sz w:val="20"/>
                <w:szCs w:val="20"/>
              </w:rPr>
              <w:t>10. Work towards deadlines and prioritizing workload.</w:t>
            </w:r>
          </w:p>
          <w:p w14:paraId="77BB4118" w14:textId="77777777" w:rsidR="00BC34BA" w:rsidRDefault="00BC34BA">
            <w:pPr>
              <w:rPr>
                <w:rFonts w:ascii="Verdana" w:eastAsia="Verdana" w:hAnsi="Verdana" w:cs="Verdana"/>
                <w:sz w:val="20"/>
                <w:szCs w:val="20"/>
              </w:rPr>
            </w:pPr>
          </w:p>
        </w:tc>
      </w:tr>
    </w:tbl>
    <w:p w14:paraId="2679F41B" w14:textId="77777777" w:rsidR="00BC34BA" w:rsidRDefault="00BC34BA">
      <w:pPr>
        <w:rPr>
          <w:rFonts w:ascii="Verdana" w:eastAsia="Verdana" w:hAnsi="Verdana" w:cs="Verdana"/>
          <w:sz w:val="20"/>
          <w:szCs w:val="20"/>
        </w:rPr>
      </w:pPr>
    </w:p>
    <w:tbl>
      <w:tblPr>
        <w:tblStyle w:val="aff1"/>
        <w:tblW w:w="1029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31"/>
        <w:gridCol w:w="3217"/>
        <w:gridCol w:w="1260"/>
        <w:gridCol w:w="3888"/>
      </w:tblGrid>
      <w:tr w:rsidR="00BC34BA" w14:paraId="6DB40A3D" w14:textId="77777777">
        <w:tc>
          <w:tcPr>
            <w:tcW w:w="1931" w:type="dxa"/>
            <w:shd w:val="clear" w:color="auto" w:fill="D9D9D9"/>
          </w:tcPr>
          <w:p w14:paraId="2F966A1B" w14:textId="77777777" w:rsidR="00BC34BA" w:rsidRDefault="001D6D9A">
            <w:pPr>
              <w:rPr>
                <w:rFonts w:ascii="Verdana" w:eastAsia="Verdana" w:hAnsi="Verdana" w:cs="Verdana"/>
                <w:sz w:val="20"/>
                <w:szCs w:val="20"/>
              </w:rPr>
            </w:pPr>
            <w:r>
              <w:rPr>
                <w:rFonts w:ascii="Verdana" w:eastAsia="Verdana" w:hAnsi="Verdana" w:cs="Verdana"/>
                <w:b/>
                <w:sz w:val="20"/>
                <w:szCs w:val="20"/>
              </w:rPr>
              <w:t>Project Title:</w:t>
            </w:r>
          </w:p>
        </w:tc>
        <w:tc>
          <w:tcPr>
            <w:tcW w:w="8365" w:type="dxa"/>
            <w:gridSpan w:val="3"/>
            <w:shd w:val="clear" w:color="auto" w:fill="FFFFFF"/>
          </w:tcPr>
          <w:p w14:paraId="38714D6C" w14:textId="77777777" w:rsidR="00BC34BA" w:rsidRDefault="001D6D9A">
            <w:pPr>
              <w:rPr>
                <w:rFonts w:ascii="Verdana" w:eastAsia="Verdana" w:hAnsi="Verdana" w:cs="Verdana"/>
                <w:sz w:val="20"/>
                <w:szCs w:val="20"/>
              </w:rPr>
            </w:pPr>
            <w:r>
              <w:rPr>
                <w:rFonts w:ascii="Verdana" w:eastAsia="Verdana" w:hAnsi="Verdana" w:cs="Verdana"/>
                <w:b/>
                <w:sz w:val="20"/>
                <w:szCs w:val="20"/>
              </w:rPr>
              <w:t>SBF</w:t>
            </w:r>
          </w:p>
        </w:tc>
      </w:tr>
      <w:tr w:rsidR="00BC34BA" w14:paraId="3148A19A" w14:textId="77777777">
        <w:tc>
          <w:tcPr>
            <w:tcW w:w="1931" w:type="dxa"/>
            <w:shd w:val="clear" w:color="auto" w:fill="D9D9D9"/>
          </w:tcPr>
          <w:p w14:paraId="2EF9B67B" w14:textId="77777777" w:rsidR="00BC34BA" w:rsidRDefault="001D6D9A">
            <w:pPr>
              <w:rPr>
                <w:rFonts w:ascii="Verdana" w:eastAsia="Verdana" w:hAnsi="Verdana" w:cs="Verdana"/>
                <w:sz w:val="20"/>
                <w:szCs w:val="20"/>
              </w:rPr>
            </w:pPr>
            <w:r>
              <w:rPr>
                <w:rFonts w:ascii="Verdana" w:eastAsia="Verdana" w:hAnsi="Verdana" w:cs="Verdana"/>
                <w:sz w:val="20"/>
                <w:szCs w:val="20"/>
              </w:rPr>
              <w:t>Organization:</w:t>
            </w:r>
          </w:p>
        </w:tc>
        <w:tc>
          <w:tcPr>
            <w:tcW w:w="3217" w:type="dxa"/>
            <w:shd w:val="clear" w:color="auto" w:fill="FFFFFF"/>
          </w:tcPr>
          <w:p w14:paraId="3CDA4AF3" w14:textId="77777777" w:rsidR="00BC34BA" w:rsidRDefault="001D6D9A">
            <w:pPr>
              <w:rPr>
                <w:rFonts w:ascii="Verdana" w:eastAsia="Verdana" w:hAnsi="Verdana" w:cs="Verdana"/>
                <w:sz w:val="20"/>
                <w:szCs w:val="20"/>
              </w:rPr>
            </w:pPr>
            <w:r>
              <w:rPr>
                <w:rFonts w:ascii="Verdana" w:eastAsia="Verdana" w:hAnsi="Verdana" w:cs="Verdana"/>
                <w:sz w:val="20"/>
                <w:szCs w:val="20"/>
              </w:rPr>
              <w:t>TCS</w:t>
            </w:r>
          </w:p>
        </w:tc>
        <w:tc>
          <w:tcPr>
            <w:tcW w:w="1260" w:type="dxa"/>
            <w:shd w:val="clear" w:color="auto" w:fill="D9D9D9"/>
          </w:tcPr>
          <w:p w14:paraId="1D7A23F2" w14:textId="77777777" w:rsidR="00BC34BA" w:rsidRDefault="001D6D9A">
            <w:pPr>
              <w:rPr>
                <w:rFonts w:ascii="Verdana" w:eastAsia="Verdana" w:hAnsi="Verdana" w:cs="Verdana"/>
                <w:sz w:val="20"/>
                <w:szCs w:val="20"/>
              </w:rPr>
            </w:pPr>
            <w:r>
              <w:rPr>
                <w:rFonts w:ascii="Verdana" w:eastAsia="Verdana" w:hAnsi="Verdana" w:cs="Verdana"/>
                <w:sz w:val="20"/>
                <w:szCs w:val="20"/>
              </w:rPr>
              <w:t>Client:</w:t>
            </w:r>
          </w:p>
        </w:tc>
        <w:tc>
          <w:tcPr>
            <w:tcW w:w="3888" w:type="dxa"/>
            <w:shd w:val="clear" w:color="auto" w:fill="FFFFFF"/>
          </w:tcPr>
          <w:p w14:paraId="71C1C251" w14:textId="77777777" w:rsidR="00BC34BA" w:rsidRDefault="001D6D9A">
            <w:pPr>
              <w:rPr>
                <w:rFonts w:ascii="Verdana" w:eastAsia="Verdana" w:hAnsi="Verdana" w:cs="Verdana"/>
                <w:sz w:val="20"/>
                <w:szCs w:val="20"/>
              </w:rPr>
            </w:pPr>
            <w:r>
              <w:rPr>
                <w:rFonts w:ascii="Verdana" w:eastAsia="Verdana" w:hAnsi="Verdana" w:cs="Verdana"/>
                <w:sz w:val="20"/>
                <w:szCs w:val="20"/>
              </w:rPr>
              <w:t>Walgreens</w:t>
            </w:r>
          </w:p>
        </w:tc>
      </w:tr>
      <w:tr w:rsidR="00BC34BA" w14:paraId="52F1F919" w14:textId="77777777">
        <w:tc>
          <w:tcPr>
            <w:tcW w:w="1931" w:type="dxa"/>
            <w:shd w:val="clear" w:color="auto" w:fill="D9D9D9"/>
          </w:tcPr>
          <w:p w14:paraId="4A6C544E" w14:textId="77777777" w:rsidR="00BC34BA" w:rsidRDefault="001D6D9A">
            <w:pPr>
              <w:rPr>
                <w:rFonts w:ascii="Verdana" w:eastAsia="Verdana" w:hAnsi="Verdana" w:cs="Verdana"/>
                <w:sz w:val="20"/>
                <w:szCs w:val="20"/>
              </w:rPr>
            </w:pPr>
            <w:r>
              <w:rPr>
                <w:rFonts w:ascii="Verdana" w:eastAsia="Verdana" w:hAnsi="Verdana" w:cs="Verdana"/>
                <w:sz w:val="20"/>
                <w:szCs w:val="20"/>
              </w:rPr>
              <w:t>Role:</w:t>
            </w:r>
          </w:p>
        </w:tc>
        <w:tc>
          <w:tcPr>
            <w:tcW w:w="3217" w:type="dxa"/>
            <w:shd w:val="clear" w:color="auto" w:fill="FFFFFF"/>
          </w:tcPr>
          <w:p w14:paraId="38EB197D" w14:textId="77777777" w:rsidR="00BC34BA" w:rsidRDefault="001D6D9A">
            <w:pPr>
              <w:rPr>
                <w:rFonts w:ascii="Verdana" w:eastAsia="Verdana" w:hAnsi="Verdana" w:cs="Verdana"/>
                <w:sz w:val="20"/>
                <w:szCs w:val="20"/>
              </w:rPr>
            </w:pPr>
            <w:r>
              <w:rPr>
                <w:rFonts w:ascii="Verdana" w:eastAsia="Verdana" w:hAnsi="Verdana" w:cs="Verdana"/>
                <w:sz w:val="20"/>
                <w:szCs w:val="20"/>
              </w:rPr>
              <w:t>Software Tester</w:t>
            </w:r>
          </w:p>
        </w:tc>
        <w:tc>
          <w:tcPr>
            <w:tcW w:w="1260" w:type="dxa"/>
            <w:shd w:val="clear" w:color="auto" w:fill="D9D9D9"/>
          </w:tcPr>
          <w:p w14:paraId="2E3DB27E" w14:textId="77777777" w:rsidR="00BC34BA" w:rsidRDefault="001D6D9A">
            <w:pPr>
              <w:rPr>
                <w:rFonts w:ascii="Verdana" w:eastAsia="Verdana" w:hAnsi="Verdana" w:cs="Verdana"/>
                <w:sz w:val="20"/>
                <w:szCs w:val="20"/>
              </w:rPr>
            </w:pPr>
            <w:r>
              <w:rPr>
                <w:rFonts w:ascii="Verdana" w:eastAsia="Verdana" w:hAnsi="Verdana" w:cs="Verdana"/>
                <w:sz w:val="20"/>
                <w:szCs w:val="20"/>
              </w:rPr>
              <w:t>Team Size:</w:t>
            </w:r>
          </w:p>
        </w:tc>
        <w:tc>
          <w:tcPr>
            <w:tcW w:w="3888" w:type="dxa"/>
            <w:shd w:val="clear" w:color="auto" w:fill="FFFFFF"/>
          </w:tcPr>
          <w:p w14:paraId="0FF55CB3" w14:textId="77777777" w:rsidR="00BC34BA" w:rsidRDefault="001D6D9A">
            <w:pPr>
              <w:rPr>
                <w:rFonts w:ascii="Verdana" w:eastAsia="Verdana" w:hAnsi="Verdana" w:cs="Verdana"/>
                <w:sz w:val="20"/>
                <w:szCs w:val="20"/>
              </w:rPr>
            </w:pPr>
            <w:r>
              <w:rPr>
                <w:rFonts w:ascii="Verdana" w:eastAsia="Verdana" w:hAnsi="Verdana" w:cs="Verdana"/>
                <w:sz w:val="20"/>
                <w:szCs w:val="20"/>
              </w:rPr>
              <w:t>2(1 Tester)</w:t>
            </w:r>
          </w:p>
        </w:tc>
      </w:tr>
      <w:tr w:rsidR="00BC34BA" w14:paraId="2057397D" w14:textId="77777777">
        <w:tc>
          <w:tcPr>
            <w:tcW w:w="1931" w:type="dxa"/>
            <w:shd w:val="clear" w:color="auto" w:fill="D9D9D9"/>
          </w:tcPr>
          <w:p w14:paraId="27EE0528" w14:textId="77777777" w:rsidR="00BC34BA" w:rsidRDefault="001D6D9A">
            <w:pPr>
              <w:rPr>
                <w:rFonts w:ascii="Verdana" w:eastAsia="Verdana" w:hAnsi="Verdana" w:cs="Verdana"/>
                <w:sz w:val="20"/>
                <w:szCs w:val="20"/>
              </w:rPr>
            </w:pPr>
            <w:r>
              <w:rPr>
                <w:rFonts w:ascii="Verdana" w:eastAsia="Verdana" w:hAnsi="Verdana" w:cs="Verdana"/>
                <w:sz w:val="20"/>
                <w:szCs w:val="20"/>
              </w:rPr>
              <w:t>Description:</w:t>
            </w:r>
          </w:p>
        </w:tc>
        <w:tc>
          <w:tcPr>
            <w:tcW w:w="8365" w:type="dxa"/>
            <w:gridSpan w:val="3"/>
            <w:shd w:val="clear" w:color="auto" w:fill="FFFFFF"/>
          </w:tcPr>
          <w:p w14:paraId="71489789" w14:textId="77777777" w:rsidR="00BC34BA" w:rsidRDefault="001D6D9A">
            <w:pPr>
              <w:jc w:val="both"/>
              <w:rPr>
                <w:rFonts w:ascii="Verdana" w:eastAsia="Verdana" w:hAnsi="Verdana" w:cs="Verdana"/>
                <w:sz w:val="20"/>
                <w:szCs w:val="20"/>
              </w:rPr>
            </w:pPr>
            <w:r>
              <w:rPr>
                <w:rFonts w:ascii="Verdana" w:eastAsia="Verdana" w:hAnsi="Verdana" w:cs="Verdana"/>
                <w:sz w:val="20"/>
                <w:szCs w:val="20"/>
              </w:rPr>
              <w:t>New laws in US geographies have added a penny (or more) per ounce to sweetened beverages. The fees are paid by Walgreens to the countries and have the option to charge customers a Sweetened Beverage Fee on the purchase of the items qualified. Earlier Walgreens was absorbing this fee.</w:t>
            </w:r>
          </w:p>
          <w:p w14:paraId="08EA51F8" w14:textId="77777777" w:rsidR="00BC34BA" w:rsidRDefault="001D6D9A">
            <w:pPr>
              <w:jc w:val="both"/>
              <w:rPr>
                <w:rFonts w:ascii="Verdana" w:eastAsia="Verdana" w:hAnsi="Verdana" w:cs="Verdana"/>
                <w:sz w:val="20"/>
                <w:szCs w:val="20"/>
              </w:rPr>
            </w:pPr>
            <w:r>
              <w:rPr>
                <w:rFonts w:ascii="Verdana" w:eastAsia="Verdana" w:hAnsi="Verdana" w:cs="Verdana"/>
                <w:sz w:val="20"/>
                <w:szCs w:val="20"/>
              </w:rPr>
              <w:t xml:space="preserve">The change under this requirement was to update the unit price, regular price and the promo prices of the items to include the beverage fees and can charge it to customer. The revised prices will be calculated by adding the SBF in the original prices. </w:t>
            </w:r>
          </w:p>
        </w:tc>
      </w:tr>
      <w:tr w:rsidR="00BC34BA" w14:paraId="53E13057" w14:textId="77777777">
        <w:tc>
          <w:tcPr>
            <w:tcW w:w="1931" w:type="dxa"/>
            <w:shd w:val="clear" w:color="auto" w:fill="D9D9D9"/>
          </w:tcPr>
          <w:p w14:paraId="4D453232" w14:textId="77777777" w:rsidR="00BC34BA" w:rsidRDefault="001D6D9A">
            <w:pPr>
              <w:rPr>
                <w:rFonts w:ascii="Verdana" w:eastAsia="Verdana" w:hAnsi="Verdana" w:cs="Verdana"/>
                <w:sz w:val="20"/>
                <w:szCs w:val="20"/>
              </w:rPr>
            </w:pPr>
            <w:r>
              <w:rPr>
                <w:rFonts w:ascii="Verdana" w:eastAsia="Verdana" w:hAnsi="Verdana" w:cs="Verdana"/>
                <w:sz w:val="20"/>
                <w:szCs w:val="20"/>
              </w:rPr>
              <w:lastRenderedPageBreak/>
              <w:t>Responsibilities:</w:t>
            </w:r>
          </w:p>
        </w:tc>
        <w:tc>
          <w:tcPr>
            <w:tcW w:w="8365" w:type="dxa"/>
            <w:gridSpan w:val="3"/>
            <w:shd w:val="clear" w:color="auto" w:fill="FFFFFF"/>
          </w:tcPr>
          <w:p w14:paraId="72A3946F" w14:textId="77777777" w:rsidR="00BC34BA" w:rsidRDefault="001D6D9A">
            <w:pPr>
              <w:spacing w:before="120" w:after="120"/>
              <w:rPr>
                <w:rFonts w:ascii="Verdana" w:eastAsia="Verdana" w:hAnsi="Verdana" w:cs="Verdana"/>
                <w:sz w:val="20"/>
                <w:szCs w:val="20"/>
              </w:rPr>
            </w:pPr>
            <w:r>
              <w:rPr>
                <w:rFonts w:ascii="Verdana" w:eastAsia="Verdana" w:hAnsi="Verdana" w:cs="Verdana"/>
                <w:sz w:val="20"/>
                <w:szCs w:val="20"/>
              </w:rPr>
              <w:t>1. Requirement gathering and analysis by interaction with client along with BA.</w:t>
            </w:r>
          </w:p>
          <w:p w14:paraId="0882523A" w14:textId="77777777" w:rsidR="00BC34BA" w:rsidRDefault="001D6D9A">
            <w:pPr>
              <w:spacing w:before="120" w:after="120"/>
              <w:rPr>
                <w:rFonts w:ascii="Verdana" w:eastAsia="Verdana" w:hAnsi="Verdana" w:cs="Verdana"/>
                <w:sz w:val="20"/>
                <w:szCs w:val="20"/>
              </w:rPr>
            </w:pPr>
            <w:r>
              <w:rPr>
                <w:rFonts w:ascii="Verdana" w:eastAsia="Verdana" w:hAnsi="Verdana" w:cs="Verdana"/>
                <w:sz w:val="20"/>
                <w:szCs w:val="20"/>
              </w:rPr>
              <w:t>2. Creating &amp; Executing Test cases for different tags.</w:t>
            </w:r>
          </w:p>
          <w:p w14:paraId="0A991DC4" w14:textId="77777777" w:rsidR="00BC34BA" w:rsidRDefault="001D6D9A">
            <w:pPr>
              <w:spacing w:before="120" w:after="120"/>
              <w:rPr>
                <w:rFonts w:ascii="Verdana" w:eastAsia="Verdana" w:hAnsi="Verdana" w:cs="Verdana"/>
                <w:sz w:val="20"/>
                <w:szCs w:val="20"/>
              </w:rPr>
            </w:pPr>
            <w:r>
              <w:rPr>
                <w:rFonts w:ascii="Verdana" w:eastAsia="Verdana" w:hAnsi="Verdana" w:cs="Verdana"/>
                <w:sz w:val="20"/>
                <w:szCs w:val="20"/>
              </w:rPr>
              <w:t>3. Taking Continuous feedback from client and integrating in test plan.</w:t>
            </w:r>
          </w:p>
          <w:p w14:paraId="2F179F80" w14:textId="77777777" w:rsidR="00BC34BA" w:rsidRDefault="001D6D9A">
            <w:pPr>
              <w:spacing w:before="120" w:after="120"/>
              <w:rPr>
                <w:rFonts w:ascii="Verdana" w:eastAsia="Verdana" w:hAnsi="Verdana" w:cs="Verdana"/>
                <w:sz w:val="20"/>
                <w:szCs w:val="20"/>
              </w:rPr>
            </w:pPr>
            <w:r>
              <w:rPr>
                <w:rFonts w:ascii="Verdana" w:eastAsia="Verdana" w:hAnsi="Verdana" w:cs="Verdana"/>
                <w:sz w:val="20"/>
                <w:szCs w:val="20"/>
              </w:rPr>
              <w:t>4. Involved in release related work (Testing on Ghost Machine).</w:t>
            </w:r>
          </w:p>
          <w:p w14:paraId="384ECD4A" w14:textId="77777777" w:rsidR="00BC34BA" w:rsidRDefault="001D6D9A">
            <w:pPr>
              <w:spacing w:before="120" w:after="120"/>
              <w:rPr>
                <w:rFonts w:ascii="Verdana" w:eastAsia="Verdana" w:hAnsi="Verdana" w:cs="Verdana"/>
                <w:sz w:val="20"/>
                <w:szCs w:val="20"/>
              </w:rPr>
            </w:pPr>
            <w:r>
              <w:rPr>
                <w:rFonts w:ascii="Verdana" w:eastAsia="Verdana" w:hAnsi="Verdana" w:cs="Verdana"/>
                <w:sz w:val="20"/>
                <w:szCs w:val="20"/>
              </w:rPr>
              <w:t>5. Identify risks and raise it for better quality.</w:t>
            </w:r>
          </w:p>
          <w:p w14:paraId="422656EA" w14:textId="77777777" w:rsidR="00BC34BA" w:rsidRDefault="001D6D9A">
            <w:pPr>
              <w:spacing w:before="120" w:after="120"/>
              <w:rPr>
                <w:rFonts w:ascii="Verdana" w:eastAsia="Verdana" w:hAnsi="Verdana" w:cs="Verdana"/>
                <w:sz w:val="20"/>
                <w:szCs w:val="20"/>
              </w:rPr>
            </w:pPr>
            <w:r>
              <w:rPr>
                <w:rFonts w:ascii="Verdana" w:eastAsia="Verdana" w:hAnsi="Verdana" w:cs="Verdana"/>
                <w:sz w:val="20"/>
                <w:szCs w:val="20"/>
              </w:rPr>
              <w:t>6. Work towards deadlines and prioritizing workload.</w:t>
            </w:r>
          </w:p>
        </w:tc>
      </w:tr>
    </w:tbl>
    <w:p w14:paraId="06495193" w14:textId="77777777" w:rsidR="00BC34BA" w:rsidRDefault="00BC34BA">
      <w:pPr>
        <w:rPr>
          <w:rFonts w:ascii="Verdana" w:eastAsia="Verdana" w:hAnsi="Verdana" w:cs="Verdana"/>
          <w:sz w:val="20"/>
          <w:szCs w:val="20"/>
        </w:rPr>
      </w:pPr>
    </w:p>
    <w:tbl>
      <w:tblPr>
        <w:tblStyle w:val="aff3"/>
        <w:tblW w:w="1029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31"/>
        <w:gridCol w:w="3217"/>
        <w:gridCol w:w="1260"/>
        <w:gridCol w:w="3888"/>
      </w:tblGrid>
      <w:tr w:rsidR="00BC34BA" w14:paraId="1D85224C" w14:textId="77777777">
        <w:tc>
          <w:tcPr>
            <w:tcW w:w="1931" w:type="dxa"/>
            <w:shd w:val="clear" w:color="auto" w:fill="D9D9D9"/>
          </w:tcPr>
          <w:p w14:paraId="45CB1DC3" w14:textId="77777777" w:rsidR="00BC34BA" w:rsidRDefault="001D6D9A">
            <w:pPr>
              <w:rPr>
                <w:rFonts w:ascii="Verdana" w:eastAsia="Verdana" w:hAnsi="Verdana" w:cs="Verdana"/>
                <w:sz w:val="20"/>
                <w:szCs w:val="20"/>
              </w:rPr>
            </w:pPr>
            <w:r>
              <w:rPr>
                <w:rFonts w:ascii="Verdana" w:eastAsia="Verdana" w:hAnsi="Verdana" w:cs="Verdana"/>
                <w:b/>
                <w:sz w:val="20"/>
                <w:szCs w:val="20"/>
              </w:rPr>
              <w:t>Project Title:</w:t>
            </w:r>
          </w:p>
        </w:tc>
        <w:tc>
          <w:tcPr>
            <w:tcW w:w="8365" w:type="dxa"/>
            <w:gridSpan w:val="3"/>
            <w:shd w:val="clear" w:color="auto" w:fill="FFFFFF"/>
          </w:tcPr>
          <w:p w14:paraId="1C41A5DF" w14:textId="77777777" w:rsidR="00BC34BA" w:rsidRDefault="001D6D9A">
            <w:pPr>
              <w:rPr>
                <w:rFonts w:ascii="Verdana" w:eastAsia="Verdana" w:hAnsi="Verdana" w:cs="Verdana"/>
                <w:b/>
                <w:sz w:val="20"/>
                <w:szCs w:val="20"/>
              </w:rPr>
            </w:pPr>
            <w:r>
              <w:rPr>
                <w:rFonts w:ascii="Verdana" w:eastAsia="Verdana" w:hAnsi="Verdana" w:cs="Verdana"/>
                <w:b/>
                <w:sz w:val="20"/>
                <w:szCs w:val="20"/>
              </w:rPr>
              <w:t>Automate the EAB feed from ADR7/Ad Planning to IDHACAP</w:t>
            </w:r>
          </w:p>
        </w:tc>
      </w:tr>
      <w:tr w:rsidR="00BC34BA" w14:paraId="2924B13F" w14:textId="77777777">
        <w:tc>
          <w:tcPr>
            <w:tcW w:w="1931" w:type="dxa"/>
            <w:shd w:val="clear" w:color="auto" w:fill="D9D9D9"/>
          </w:tcPr>
          <w:p w14:paraId="17817FA0" w14:textId="77777777" w:rsidR="00BC34BA" w:rsidRDefault="001D6D9A">
            <w:pPr>
              <w:rPr>
                <w:rFonts w:ascii="Verdana" w:eastAsia="Verdana" w:hAnsi="Verdana" w:cs="Verdana"/>
                <w:sz w:val="20"/>
                <w:szCs w:val="20"/>
              </w:rPr>
            </w:pPr>
            <w:r>
              <w:rPr>
                <w:rFonts w:ascii="Verdana" w:eastAsia="Verdana" w:hAnsi="Verdana" w:cs="Verdana"/>
                <w:sz w:val="20"/>
                <w:szCs w:val="20"/>
              </w:rPr>
              <w:t>Organization:</w:t>
            </w:r>
          </w:p>
        </w:tc>
        <w:tc>
          <w:tcPr>
            <w:tcW w:w="3217" w:type="dxa"/>
            <w:shd w:val="clear" w:color="auto" w:fill="FFFFFF"/>
          </w:tcPr>
          <w:p w14:paraId="5E09D193" w14:textId="77777777" w:rsidR="00BC34BA" w:rsidRDefault="001D6D9A">
            <w:pPr>
              <w:rPr>
                <w:rFonts w:ascii="Verdana" w:eastAsia="Verdana" w:hAnsi="Verdana" w:cs="Verdana"/>
                <w:sz w:val="20"/>
                <w:szCs w:val="20"/>
              </w:rPr>
            </w:pPr>
            <w:r>
              <w:rPr>
                <w:rFonts w:ascii="Verdana" w:eastAsia="Verdana" w:hAnsi="Verdana" w:cs="Verdana"/>
                <w:sz w:val="20"/>
                <w:szCs w:val="20"/>
              </w:rPr>
              <w:t>TCS</w:t>
            </w:r>
          </w:p>
        </w:tc>
        <w:tc>
          <w:tcPr>
            <w:tcW w:w="1260" w:type="dxa"/>
            <w:shd w:val="clear" w:color="auto" w:fill="D9D9D9"/>
          </w:tcPr>
          <w:p w14:paraId="39B9D3F0" w14:textId="77777777" w:rsidR="00BC34BA" w:rsidRDefault="001D6D9A">
            <w:pPr>
              <w:rPr>
                <w:rFonts w:ascii="Verdana" w:eastAsia="Verdana" w:hAnsi="Verdana" w:cs="Verdana"/>
                <w:sz w:val="20"/>
                <w:szCs w:val="20"/>
              </w:rPr>
            </w:pPr>
            <w:r>
              <w:rPr>
                <w:rFonts w:ascii="Verdana" w:eastAsia="Verdana" w:hAnsi="Verdana" w:cs="Verdana"/>
                <w:sz w:val="20"/>
                <w:szCs w:val="20"/>
              </w:rPr>
              <w:t>Client:</w:t>
            </w:r>
          </w:p>
        </w:tc>
        <w:tc>
          <w:tcPr>
            <w:tcW w:w="3888" w:type="dxa"/>
            <w:shd w:val="clear" w:color="auto" w:fill="FFFFFF"/>
          </w:tcPr>
          <w:p w14:paraId="2904685E" w14:textId="77777777" w:rsidR="00BC34BA" w:rsidRDefault="001D6D9A">
            <w:pPr>
              <w:rPr>
                <w:rFonts w:ascii="Verdana" w:eastAsia="Verdana" w:hAnsi="Verdana" w:cs="Verdana"/>
                <w:sz w:val="20"/>
                <w:szCs w:val="20"/>
              </w:rPr>
            </w:pPr>
            <w:r>
              <w:rPr>
                <w:rFonts w:ascii="Verdana" w:eastAsia="Verdana" w:hAnsi="Verdana" w:cs="Verdana"/>
                <w:sz w:val="20"/>
                <w:szCs w:val="20"/>
              </w:rPr>
              <w:t>Walgreens</w:t>
            </w:r>
          </w:p>
        </w:tc>
      </w:tr>
      <w:tr w:rsidR="00BC34BA" w14:paraId="30C0FA8A" w14:textId="77777777">
        <w:tc>
          <w:tcPr>
            <w:tcW w:w="1931" w:type="dxa"/>
            <w:shd w:val="clear" w:color="auto" w:fill="D9D9D9"/>
          </w:tcPr>
          <w:p w14:paraId="7FB08238" w14:textId="77777777" w:rsidR="00BC34BA" w:rsidRDefault="001D6D9A">
            <w:pPr>
              <w:rPr>
                <w:rFonts w:ascii="Verdana" w:eastAsia="Verdana" w:hAnsi="Verdana" w:cs="Verdana"/>
                <w:sz w:val="20"/>
                <w:szCs w:val="20"/>
              </w:rPr>
            </w:pPr>
            <w:r>
              <w:rPr>
                <w:rFonts w:ascii="Verdana" w:eastAsia="Verdana" w:hAnsi="Verdana" w:cs="Verdana"/>
                <w:sz w:val="20"/>
                <w:szCs w:val="20"/>
              </w:rPr>
              <w:t>Role:</w:t>
            </w:r>
          </w:p>
        </w:tc>
        <w:tc>
          <w:tcPr>
            <w:tcW w:w="3217" w:type="dxa"/>
            <w:shd w:val="clear" w:color="auto" w:fill="FFFFFF"/>
          </w:tcPr>
          <w:p w14:paraId="3180915C" w14:textId="77777777" w:rsidR="00BC34BA" w:rsidRDefault="001D6D9A">
            <w:pPr>
              <w:rPr>
                <w:rFonts w:ascii="Verdana" w:eastAsia="Verdana" w:hAnsi="Verdana" w:cs="Verdana"/>
                <w:sz w:val="20"/>
                <w:szCs w:val="20"/>
              </w:rPr>
            </w:pPr>
            <w:r>
              <w:rPr>
                <w:rFonts w:ascii="Verdana" w:eastAsia="Verdana" w:hAnsi="Verdana" w:cs="Verdana"/>
                <w:sz w:val="20"/>
                <w:szCs w:val="20"/>
              </w:rPr>
              <w:t>Software Tester</w:t>
            </w:r>
          </w:p>
        </w:tc>
        <w:tc>
          <w:tcPr>
            <w:tcW w:w="1260" w:type="dxa"/>
            <w:shd w:val="clear" w:color="auto" w:fill="D9D9D9"/>
          </w:tcPr>
          <w:p w14:paraId="2C55495E" w14:textId="77777777" w:rsidR="00BC34BA" w:rsidRDefault="001D6D9A">
            <w:pPr>
              <w:rPr>
                <w:rFonts w:ascii="Verdana" w:eastAsia="Verdana" w:hAnsi="Verdana" w:cs="Verdana"/>
                <w:sz w:val="20"/>
                <w:szCs w:val="20"/>
              </w:rPr>
            </w:pPr>
            <w:r>
              <w:rPr>
                <w:rFonts w:ascii="Verdana" w:eastAsia="Verdana" w:hAnsi="Verdana" w:cs="Verdana"/>
                <w:sz w:val="20"/>
                <w:szCs w:val="20"/>
              </w:rPr>
              <w:t>Team Size:</w:t>
            </w:r>
          </w:p>
        </w:tc>
        <w:tc>
          <w:tcPr>
            <w:tcW w:w="3888" w:type="dxa"/>
            <w:shd w:val="clear" w:color="auto" w:fill="FFFFFF"/>
          </w:tcPr>
          <w:p w14:paraId="5EEC77E8" w14:textId="77777777" w:rsidR="00BC34BA" w:rsidRDefault="001D6D9A">
            <w:pPr>
              <w:rPr>
                <w:rFonts w:ascii="Verdana" w:eastAsia="Verdana" w:hAnsi="Verdana" w:cs="Verdana"/>
                <w:sz w:val="20"/>
                <w:szCs w:val="20"/>
              </w:rPr>
            </w:pPr>
            <w:r>
              <w:rPr>
                <w:rFonts w:ascii="Verdana" w:eastAsia="Verdana" w:hAnsi="Verdana" w:cs="Verdana"/>
                <w:sz w:val="20"/>
                <w:szCs w:val="20"/>
              </w:rPr>
              <w:t>5 (One Tester)</w:t>
            </w:r>
          </w:p>
        </w:tc>
      </w:tr>
      <w:tr w:rsidR="00BC34BA" w14:paraId="2CBB2073" w14:textId="77777777">
        <w:tc>
          <w:tcPr>
            <w:tcW w:w="1931" w:type="dxa"/>
            <w:shd w:val="clear" w:color="auto" w:fill="D9D9D9"/>
          </w:tcPr>
          <w:p w14:paraId="76585240" w14:textId="77777777" w:rsidR="00BC34BA" w:rsidRDefault="001D6D9A">
            <w:pPr>
              <w:rPr>
                <w:rFonts w:ascii="Verdana" w:eastAsia="Verdana" w:hAnsi="Verdana" w:cs="Verdana"/>
                <w:sz w:val="20"/>
                <w:szCs w:val="20"/>
              </w:rPr>
            </w:pPr>
            <w:r>
              <w:rPr>
                <w:rFonts w:ascii="Verdana" w:eastAsia="Verdana" w:hAnsi="Verdana" w:cs="Verdana"/>
                <w:sz w:val="20"/>
                <w:szCs w:val="20"/>
              </w:rPr>
              <w:t>Description:</w:t>
            </w:r>
          </w:p>
        </w:tc>
        <w:tc>
          <w:tcPr>
            <w:tcW w:w="8365" w:type="dxa"/>
            <w:gridSpan w:val="3"/>
            <w:shd w:val="clear" w:color="auto" w:fill="FFFFFF"/>
          </w:tcPr>
          <w:p w14:paraId="35586473" w14:textId="77777777" w:rsidR="00BC34BA" w:rsidRDefault="001D6D9A">
            <w:pPr>
              <w:jc w:val="both"/>
              <w:rPr>
                <w:rFonts w:ascii="Verdana" w:eastAsia="Verdana" w:hAnsi="Verdana" w:cs="Verdana"/>
                <w:sz w:val="20"/>
                <w:szCs w:val="20"/>
              </w:rPr>
            </w:pPr>
            <w:r>
              <w:rPr>
                <w:rFonts w:ascii="Verdana" w:eastAsia="Verdana" w:hAnsi="Verdana" w:cs="Verdana"/>
                <w:sz w:val="20"/>
                <w:szCs w:val="20"/>
              </w:rPr>
              <w:t>To build a process that will pull and deliver EAB files automatically to the DAE via exact for automatic ingest into IDH/ACAP. The new report was similar to existing report with the addition of four new columns.</w:t>
            </w:r>
          </w:p>
          <w:p w14:paraId="1B126BB8" w14:textId="77777777" w:rsidR="00BC34BA" w:rsidRDefault="001D6D9A">
            <w:pPr>
              <w:jc w:val="both"/>
              <w:rPr>
                <w:rFonts w:ascii="Verdana" w:eastAsia="Verdana" w:hAnsi="Verdana" w:cs="Verdana"/>
                <w:sz w:val="20"/>
                <w:szCs w:val="20"/>
              </w:rPr>
            </w:pPr>
            <w:r>
              <w:rPr>
                <w:rFonts w:ascii="Verdana" w:eastAsia="Verdana" w:hAnsi="Verdana" w:cs="Verdana"/>
                <w:sz w:val="20"/>
                <w:szCs w:val="20"/>
              </w:rPr>
              <w:t xml:space="preserve"> It started from scratch and being only Tester, it was the most achievable part for me.</w:t>
            </w:r>
          </w:p>
        </w:tc>
      </w:tr>
      <w:tr w:rsidR="00BC34BA" w14:paraId="2C78ED13" w14:textId="77777777">
        <w:tc>
          <w:tcPr>
            <w:tcW w:w="1931" w:type="dxa"/>
            <w:shd w:val="clear" w:color="auto" w:fill="D9D9D9"/>
          </w:tcPr>
          <w:p w14:paraId="21D8B4DF" w14:textId="77777777" w:rsidR="00BC34BA" w:rsidRDefault="001D6D9A">
            <w:pPr>
              <w:rPr>
                <w:rFonts w:ascii="Verdana" w:eastAsia="Verdana" w:hAnsi="Verdana" w:cs="Verdana"/>
                <w:sz w:val="20"/>
                <w:szCs w:val="20"/>
              </w:rPr>
            </w:pPr>
            <w:r>
              <w:rPr>
                <w:rFonts w:ascii="Verdana" w:eastAsia="Verdana" w:hAnsi="Verdana" w:cs="Verdana"/>
                <w:sz w:val="20"/>
                <w:szCs w:val="20"/>
              </w:rPr>
              <w:t>Responsibilities:</w:t>
            </w:r>
          </w:p>
        </w:tc>
        <w:tc>
          <w:tcPr>
            <w:tcW w:w="8365" w:type="dxa"/>
            <w:gridSpan w:val="3"/>
            <w:shd w:val="clear" w:color="auto" w:fill="FFFFFF"/>
          </w:tcPr>
          <w:p w14:paraId="119F815E" w14:textId="77777777" w:rsidR="00BC34BA" w:rsidRDefault="001D6D9A">
            <w:pPr>
              <w:spacing w:before="120" w:after="120"/>
              <w:rPr>
                <w:rFonts w:ascii="Verdana" w:eastAsia="Verdana" w:hAnsi="Verdana" w:cs="Verdana"/>
                <w:sz w:val="20"/>
                <w:szCs w:val="20"/>
              </w:rPr>
            </w:pPr>
            <w:r>
              <w:rPr>
                <w:rFonts w:ascii="Verdana" w:eastAsia="Verdana" w:hAnsi="Verdana" w:cs="Verdana"/>
                <w:sz w:val="20"/>
                <w:szCs w:val="20"/>
              </w:rPr>
              <w:t>1. Requirement gathering and analysis by interaction with client.</w:t>
            </w:r>
          </w:p>
          <w:p w14:paraId="2F32A906" w14:textId="77777777" w:rsidR="00BC34BA" w:rsidRDefault="001D6D9A">
            <w:pPr>
              <w:spacing w:before="120" w:after="120"/>
              <w:rPr>
                <w:rFonts w:ascii="Verdana" w:eastAsia="Verdana" w:hAnsi="Verdana" w:cs="Verdana"/>
                <w:sz w:val="20"/>
                <w:szCs w:val="20"/>
              </w:rPr>
            </w:pPr>
            <w:r>
              <w:rPr>
                <w:rFonts w:ascii="Verdana" w:eastAsia="Verdana" w:hAnsi="Verdana" w:cs="Verdana"/>
                <w:sz w:val="20"/>
                <w:szCs w:val="20"/>
              </w:rPr>
              <w:t>2. Creating &amp; Executing Test cases for different forms.</w:t>
            </w:r>
          </w:p>
          <w:p w14:paraId="458B15A9" w14:textId="77777777" w:rsidR="00BC34BA" w:rsidRDefault="001D6D9A">
            <w:pPr>
              <w:spacing w:before="120" w:after="120"/>
              <w:rPr>
                <w:rFonts w:ascii="Verdana" w:eastAsia="Verdana" w:hAnsi="Verdana" w:cs="Verdana"/>
                <w:sz w:val="20"/>
                <w:szCs w:val="20"/>
              </w:rPr>
            </w:pPr>
            <w:r>
              <w:rPr>
                <w:rFonts w:ascii="Verdana" w:eastAsia="Verdana" w:hAnsi="Verdana" w:cs="Verdana"/>
                <w:sz w:val="20"/>
                <w:szCs w:val="20"/>
              </w:rPr>
              <w:t>3. Continuous contact with Product owner and tracking the whole project progress.</w:t>
            </w:r>
          </w:p>
          <w:p w14:paraId="03CABD01" w14:textId="77777777" w:rsidR="00BC34BA" w:rsidRDefault="001D6D9A">
            <w:pPr>
              <w:spacing w:before="120" w:after="120"/>
              <w:rPr>
                <w:rFonts w:ascii="Verdana" w:eastAsia="Verdana" w:hAnsi="Verdana" w:cs="Verdana"/>
                <w:sz w:val="20"/>
                <w:szCs w:val="20"/>
              </w:rPr>
            </w:pPr>
            <w:r>
              <w:rPr>
                <w:rFonts w:ascii="Verdana" w:eastAsia="Verdana" w:hAnsi="Verdana" w:cs="Verdana"/>
                <w:sz w:val="20"/>
                <w:szCs w:val="20"/>
              </w:rPr>
              <w:t>4. Execution and defect tracking on ALM.</w:t>
            </w:r>
          </w:p>
          <w:p w14:paraId="13C18337" w14:textId="77777777" w:rsidR="00BC34BA" w:rsidRDefault="001D6D9A">
            <w:pPr>
              <w:spacing w:before="120" w:after="120"/>
              <w:rPr>
                <w:rFonts w:ascii="Verdana" w:eastAsia="Verdana" w:hAnsi="Verdana" w:cs="Verdana"/>
                <w:sz w:val="20"/>
                <w:szCs w:val="20"/>
              </w:rPr>
            </w:pPr>
            <w:r>
              <w:rPr>
                <w:rFonts w:ascii="Verdana" w:eastAsia="Verdana" w:hAnsi="Verdana" w:cs="Verdana"/>
                <w:sz w:val="20"/>
                <w:szCs w:val="20"/>
              </w:rPr>
              <w:t xml:space="preserve">5. Keeping Proper repository for Test Cases and Artifacts for FI, Audit, and EQA. </w:t>
            </w:r>
          </w:p>
          <w:p w14:paraId="01D3A323" w14:textId="77777777" w:rsidR="00BC34BA" w:rsidRDefault="001D6D9A">
            <w:pPr>
              <w:spacing w:before="120" w:after="120"/>
              <w:rPr>
                <w:rFonts w:ascii="Verdana" w:eastAsia="Verdana" w:hAnsi="Verdana" w:cs="Verdana"/>
                <w:sz w:val="20"/>
                <w:szCs w:val="20"/>
              </w:rPr>
            </w:pPr>
            <w:r>
              <w:rPr>
                <w:rFonts w:ascii="Verdana" w:eastAsia="Verdana" w:hAnsi="Verdana" w:cs="Verdana"/>
                <w:sz w:val="20"/>
                <w:szCs w:val="20"/>
              </w:rPr>
              <w:t>6. Work towards deadlines and prioritizing workload.</w:t>
            </w:r>
          </w:p>
          <w:p w14:paraId="2F261423" w14:textId="77777777" w:rsidR="00BC34BA" w:rsidRDefault="001D6D9A">
            <w:pPr>
              <w:spacing w:before="120" w:after="120"/>
              <w:rPr>
                <w:rFonts w:ascii="Verdana" w:eastAsia="Verdana" w:hAnsi="Verdana" w:cs="Verdana"/>
                <w:sz w:val="20"/>
                <w:szCs w:val="20"/>
              </w:rPr>
            </w:pPr>
            <w:r>
              <w:rPr>
                <w:rFonts w:ascii="Verdana" w:eastAsia="Verdana" w:hAnsi="Verdana" w:cs="Verdana"/>
                <w:sz w:val="20"/>
                <w:szCs w:val="20"/>
              </w:rPr>
              <w:t xml:space="preserve">7. Completing Project in given Deadlines with zero Defect Slippage, Zero Post Production defect. </w:t>
            </w:r>
          </w:p>
          <w:p w14:paraId="62DF52D0" w14:textId="77777777" w:rsidR="00BC34BA" w:rsidRDefault="001D6D9A">
            <w:pPr>
              <w:spacing w:before="120" w:after="120"/>
              <w:rPr>
                <w:rFonts w:ascii="Verdana" w:eastAsia="Verdana" w:hAnsi="Verdana" w:cs="Verdana"/>
                <w:sz w:val="20"/>
                <w:szCs w:val="20"/>
              </w:rPr>
            </w:pPr>
            <w:r>
              <w:rPr>
                <w:rFonts w:ascii="Verdana" w:eastAsia="Verdana" w:hAnsi="Verdana" w:cs="Verdana"/>
                <w:sz w:val="20"/>
                <w:szCs w:val="20"/>
              </w:rPr>
              <w:t>9. Receiving VIL_QA(Client’s QA Team), UAT, Info security (Security team) Sign offs by clearing their Doubts along with Completing Internal Quality check(IQ),External Quality Check(EQ), Final Inspection (FI) and audit in given timeframe.</w:t>
            </w:r>
          </w:p>
        </w:tc>
      </w:tr>
    </w:tbl>
    <w:p w14:paraId="362BC0E1" w14:textId="77777777" w:rsidR="00BC34BA" w:rsidRDefault="00BC34BA">
      <w:pPr>
        <w:rPr>
          <w:rFonts w:ascii="Verdana" w:eastAsia="Verdana" w:hAnsi="Verdana" w:cs="Verdana"/>
          <w:sz w:val="20"/>
          <w:szCs w:val="20"/>
        </w:rPr>
      </w:pPr>
    </w:p>
    <w:p w14:paraId="47933C73" w14:textId="1A8A9C8D" w:rsidR="00BC34BA" w:rsidRDefault="00265F01">
      <w:pPr>
        <w:jc w:val="both"/>
        <w:rPr>
          <w:rFonts w:ascii="Verdana" w:eastAsia="Verdana" w:hAnsi="Verdana" w:cs="Verdana"/>
          <w:sz w:val="20"/>
          <w:szCs w:val="20"/>
          <w:u w:val="single"/>
        </w:rPr>
      </w:pPr>
      <w:r>
        <w:rPr>
          <w:rFonts w:ascii="Verdana" w:eastAsia="Verdana" w:hAnsi="Verdana" w:cs="Verdana"/>
          <w:b/>
          <w:sz w:val="20"/>
          <w:szCs w:val="20"/>
          <w:u w:val="single"/>
        </w:rPr>
        <w:t>Contact</w:t>
      </w:r>
      <w:r w:rsidR="001D6D9A">
        <w:rPr>
          <w:rFonts w:ascii="Verdana" w:eastAsia="Verdana" w:hAnsi="Verdana" w:cs="Verdana"/>
          <w:b/>
          <w:sz w:val="20"/>
          <w:szCs w:val="20"/>
          <w:u w:val="single"/>
        </w:rPr>
        <w:t xml:space="preserve"> Details:</w:t>
      </w:r>
    </w:p>
    <w:p w14:paraId="7682D0E8" w14:textId="77777777" w:rsidR="00BC34BA" w:rsidRDefault="00BC34BA" w:rsidP="00265F01">
      <w:pPr>
        <w:rPr>
          <w:rFonts w:ascii="Verdana" w:eastAsia="Verdana" w:hAnsi="Verdana" w:cs="Verdana"/>
          <w:sz w:val="20"/>
          <w:szCs w:val="20"/>
        </w:rPr>
      </w:pPr>
    </w:p>
    <w:p w14:paraId="5E7F82A6" w14:textId="131B7AB6" w:rsidR="00BC34BA" w:rsidRDefault="00265F01" w:rsidP="00265F01">
      <w:pPr>
        <w:ind w:firstLine="720"/>
        <w:rPr>
          <w:rFonts w:ascii="Verdana" w:eastAsia="Verdana" w:hAnsi="Verdana" w:cs="Verdana"/>
          <w:sz w:val="20"/>
          <w:szCs w:val="20"/>
        </w:rPr>
      </w:pPr>
      <w:r>
        <w:rPr>
          <w:rFonts w:ascii="Verdana" w:eastAsia="Verdana" w:hAnsi="Verdana" w:cs="Verdana"/>
          <w:sz w:val="20"/>
          <w:szCs w:val="20"/>
        </w:rPr>
        <w:t>Contact Number: +91 7080980835</w:t>
      </w:r>
    </w:p>
    <w:p w14:paraId="203F5C14" w14:textId="5ABDC703" w:rsidR="00265F01" w:rsidRDefault="00265F01" w:rsidP="00265F01">
      <w:pPr>
        <w:ind w:firstLine="720"/>
        <w:rPr>
          <w:rFonts w:ascii="Verdana" w:eastAsia="Verdana" w:hAnsi="Verdana" w:cs="Verdana"/>
          <w:sz w:val="20"/>
          <w:szCs w:val="20"/>
        </w:rPr>
      </w:pPr>
      <w:r>
        <w:rPr>
          <w:rFonts w:ascii="Verdana" w:eastAsia="Verdana" w:hAnsi="Verdana" w:cs="Verdana"/>
          <w:sz w:val="20"/>
          <w:szCs w:val="20"/>
        </w:rPr>
        <w:t>Email: apurvak058@gmail.com</w:t>
      </w:r>
    </w:p>
    <w:p w14:paraId="5CC411F7" w14:textId="77777777" w:rsidR="00BC34BA" w:rsidRDefault="00BC34BA">
      <w:pPr>
        <w:rPr>
          <w:rFonts w:ascii="Verdana" w:eastAsia="Verdana" w:hAnsi="Verdana" w:cs="Verdana"/>
          <w:sz w:val="20"/>
          <w:szCs w:val="20"/>
        </w:rPr>
      </w:pPr>
    </w:p>
    <w:p w14:paraId="29022F69" w14:textId="52A47B4E" w:rsidR="00BC34BA" w:rsidRDefault="00BC34BA">
      <w:pPr>
        <w:jc w:val="right"/>
        <w:rPr>
          <w:rFonts w:ascii="Verdana" w:eastAsia="Verdana" w:hAnsi="Verdana" w:cs="Verdana"/>
          <w:sz w:val="20"/>
          <w:szCs w:val="20"/>
        </w:rPr>
      </w:pPr>
    </w:p>
    <w:sectPr w:rsidR="00BC34BA">
      <w:headerReference w:type="default" r:id="rId8"/>
      <w:footerReference w:type="default" r:id="rId9"/>
      <w:pgSz w:w="12240" w:h="15840"/>
      <w:pgMar w:top="720" w:right="1080" w:bottom="720" w:left="108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35791" w14:textId="77777777" w:rsidR="003810A6" w:rsidRDefault="003810A6">
      <w:r>
        <w:separator/>
      </w:r>
    </w:p>
  </w:endnote>
  <w:endnote w:type="continuationSeparator" w:id="0">
    <w:p w14:paraId="136A2C39" w14:textId="77777777" w:rsidR="003810A6" w:rsidRDefault="00381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14B31" w14:textId="77777777" w:rsidR="00BC34BA" w:rsidRDefault="00BC34BA">
    <w:pPr>
      <w:tabs>
        <w:tab w:val="center" w:pos="4320"/>
        <w:tab w:val="right" w:pos="8640"/>
      </w:tabs>
      <w:spacing w:after="1440"/>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2DD4C" w14:textId="77777777" w:rsidR="003810A6" w:rsidRDefault="003810A6">
      <w:r>
        <w:separator/>
      </w:r>
    </w:p>
  </w:footnote>
  <w:footnote w:type="continuationSeparator" w:id="0">
    <w:p w14:paraId="4732D041" w14:textId="77777777" w:rsidR="003810A6" w:rsidRDefault="00381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B77F9" w14:textId="77777777" w:rsidR="00BC34BA" w:rsidRDefault="00BC34BA">
    <w:pPr>
      <w:tabs>
        <w:tab w:val="center" w:pos="4320"/>
        <w:tab w:val="right" w:pos="8640"/>
      </w:tabs>
      <w:spacing w:before="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3266A"/>
    <w:multiLevelType w:val="multilevel"/>
    <w:tmpl w:val="EF60CF4E"/>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 w15:restartNumberingAfterBreak="0">
    <w:nsid w:val="4CBA3664"/>
    <w:multiLevelType w:val="hybridMultilevel"/>
    <w:tmpl w:val="B4DCD9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6EC1895"/>
    <w:multiLevelType w:val="multilevel"/>
    <w:tmpl w:val="6A64DFF4"/>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4BA"/>
    <w:rsid w:val="000B0DA0"/>
    <w:rsid w:val="000B4D92"/>
    <w:rsid w:val="000F6D30"/>
    <w:rsid w:val="001911F0"/>
    <w:rsid w:val="001D6D9A"/>
    <w:rsid w:val="00203D38"/>
    <w:rsid w:val="00265F01"/>
    <w:rsid w:val="002A65E9"/>
    <w:rsid w:val="003057D1"/>
    <w:rsid w:val="003810A6"/>
    <w:rsid w:val="003B0DAB"/>
    <w:rsid w:val="003D45F6"/>
    <w:rsid w:val="00466170"/>
    <w:rsid w:val="004D574D"/>
    <w:rsid w:val="00502791"/>
    <w:rsid w:val="005E0D0D"/>
    <w:rsid w:val="006A46BD"/>
    <w:rsid w:val="007B3ADD"/>
    <w:rsid w:val="00815F2D"/>
    <w:rsid w:val="008713D0"/>
    <w:rsid w:val="008B6240"/>
    <w:rsid w:val="008D28FB"/>
    <w:rsid w:val="008D369A"/>
    <w:rsid w:val="008E3FC9"/>
    <w:rsid w:val="00966717"/>
    <w:rsid w:val="0098268E"/>
    <w:rsid w:val="009F2400"/>
    <w:rsid w:val="00AA2D87"/>
    <w:rsid w:val="00AC24B7"/>
    <w:rsid w:val="00B75EC2"/>
    <w:rsid w:val="00BC34BA"/>
    <w:rsid w:val="00C54490"/>
    <w:rsid w:val="00CD2D8D"/>
    <w:rsid w:val="00E8229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00E16"/>
  <w15:docId w15:val="{49FDC8B3-2641-408B-BCCF-8C8B419B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D36"/>
    <w:rPr>
      <w:color w:val="000000"/>
      <w:lang w:eastAsia="zh-CN" w:bidi="mr-IN"/>
    </w:rPr>
  </w:style>
  <w:style w:type="paragraph" w:styleId="Heading1">
    <w:name w:val="heading 1"/>
    <w:basedOn w:val="Normal"/>
    <w:next w:val="Normal"/>
    <w:uiPriority w:val="9"/>
    <w:qFormat/>
    <w:rsid w:val="00652D36"/>
    <w:pPr>
      <w:keepNext/>
      <w:keepLines/>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rsid w:val="00652D36"/>
    <w:pPr>
      <w:keepNext/>
      <w:keepLines/>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rsid w:val="00652D36"/>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rsid w:val="00652D36"/>
    <w:pPr>
      <w:keepNext/>
      <w:keepLines/>
      <w:spacing w:before="240" w:after="40"/>
      <w:contextualSpacing/>
      <w:outlineLvl w:val="3"/>
    </w:pPr>
    <w:rPr>
      <w:b/>
    </w:rPr>
  </w:style>
  <w:style w:type="paragraph" w:styleId="Heading5">
    <w:name w:val="heading 5"/>
    <w:basedOn w:val="Normal"/>
    <w:next w:val="Normal"/>
    <w:uiPriority w:val="9"/>
    <w:semiHidden/>
    <w:unhideWhenUsed/>
    <w:qFormat/>
    <w:rsid w:val="00652D36"/>
    <w:pPr>
      <w:keepNext/>
      <w:keepLines/>
      <w:spacing w:before="240" w:after="60"/>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rsid w:val="00652D36"/>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52D36"/>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sid w:val="00652D36"/>
    <w:tblPr>
      <w:tblStyleRowBandSize w:val="1"/>
      <w:tblStyleColBandSize w:val="1"/>
      <w:tblCellMar>
        <w:top w:w="14" w:type="dxa"/>
        <w:left w:w="115" w:type="dxa"/>
        <w:bottom w:w="14" w:type="dxa"/>
        <w:right w:w="115" w:type="dxa"/>
      </w:tblCellMar>
    </w:tblPr>
  </w:style>
  <w:style w:type="table" w:customStyle="1" w:styleId="a0">
    <w:basedOn w:val="TableNormal"/>
    <w:rsid w:val="00652D36"/>
    <w:tblPr>
      <w:tblStyleRowBandSize w:val="1"/>
      <w:tblStyleColBandSize w:val="1"/>
      <w:tblCellMar>
        <w:top w:w="14" w:type="dxa"/>
        <w:left w:w="115" w:type="dxa"/>
        <w:bottom w:w="14" w:type="dxa"/>
        <w:right w:w="115" w:type="dxa"/>
      </w:tblCellMar>
    </w:tblPr>
  </w:style>
  <w:style w:type="table" w:customStyle="1" w:styleId="a1">
    <w:basedOn w:val="TableNormal"/>
    <w:rsid w:val="00652D36"/>
    <w:tblPr>
      <w:tblStyleRowBandSize w:val="1"/>
      <w:tblStyleColBandSize w:val="1"/>
      <w:tblCellMar>
        <w:top w:w="14" w:type="dxa"/>
        <w:left w:w="115" w:type="dxa"/>
        <w:bottom w:w="14" w:type="dxa"/>
        <w:right w:w="115" w:type="dxa"/>
      </w:tblCellMar>
    </w:tblPr>
  </w:style>
  <w:style w:type="table" w:customStyle="1" w:styleId="a2">
    <w:basedOn w:val="TableNormal"/>
    <w:rsid w:val="00652D36"/>
    <w:tblPr>
      <w:tblStyleRowBandSize w:val="1"/>
      <w:tblStyleColBandSize w:val="1"/>
      <w:tblCellMar>
        <w:top w:w="14" w:type="dxa"/>
        <w:left w:w="115" w:type="dxa"/>
        <w:bottom w:w="14" w:type="dxa"/>
        <w:right w:w="115" w:type="dxa"/>
      </w:tblCellMar>
    </w:tblPr>
  </w:style>
  <w:style w:type="table" w:customStyle="1" w:styleId="a3">
    <w:basedOn w:val="TableNormal"/>
    <w:rsid w:val="00652D36"/>
    <w:tblPr>
      <w:tblStyleRowBandSize w:val="1"/>
      <w:tblStyleColBandSize w:val="1"/>
      <w:tblCellMar>
        <w:top w:w="14" w:type="dxa"/>
        <w:left w:w="115" w:type="dxa"/>
        <w:bottom w:w="14" w:type="dxa"/>
        <w:right w:w="115" w:type="dxa"/>
      </w:tblCellMar>
    </w:tblPr>
  </w:style>
  <w:style w:type="table" w:customStyle="1" w:styleId="a4">
    <w:basedOn w:val="TableNormal"/>
    <w:rsid w:val="00652D36"/>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6055B"/>
    <w:rPr>
      <w:rFonts w:ascii="Tahoma" w:hAnsi="Tahoma" w:cs="Tahoma"/>
      <w:sz w:val="16"/>
      <w:szCs w:val="14"/>
    </w:rPr>
  </w:style>
  <w:style w:type="character" w:customStyle="1" w:styleId="BalloonTextChar">
    <w:name w:val="Balloon Text Char"/>
    <w:link w:val="BalloonText"/>
    <w:uiPriority w:val="99"/>
    <w:semiHidden/>
    <w:rsid w:val="00B6055B"/>
    <w:rPr>
      <w:rFonts w:ascii="Tahoma" w:hAnsi="Tahoma" w:cs="Tahoma"/>
      <w:sz w:val="16"/>
      <w:szCs w:val="14"/>
    </w:rPr>
  </w:style>
  <w:style w:type="paragraph" w:styleId="Header">
    <w:name w:val="header"/>
    <w:basedOn w:val="Normal"/>
    <w:link w:val="HeaderChar"/>
    <w:uiPriority w:val="99"/>
    <w:unhideWhenUsed/>
    <w:rsid w:val="006021DB"/>
    <w:pPr>
      <w:tabs>
        <w:tab w:val="center" w:pos="4513"/>
        <w:tab w:val="right" w:pos="9026"/>
      </w:tabs>
    </w:pPr>
    <w:rPr>
      <w:szCs w:val="21"/>
    </w:rPr>
  </w:style>
  <w:style w:type="character" w:customStyle="1" w:styleId="HeaderChar">
    <w:name w:val="Header Char"/>
    <w:link w:val="Header"/>
    <w:uiPriority w:val="99"/>
    <w:rsid w:val="006021DB"/>
    <w:rPr>
      <w:szCs w:val="21"/>
    </w:rPr>
  </w:style>
  <w:style w:type="paragraph" w:styleId="Footer">
    <w:name w:val="footer"/>
    <w:basedOn w:val="Normal"/>
    <w:link w:val="FooterChar"/>
    <w:uiPriority w:val="99"/>
    <w:unhideWhenUsed/>
    <w:rsid w:val="006021DB"/>
    <w:pPr>
      <w:tabs>
        <w:tab w:val="center" w:pos="4513"/>
        <w:tab w:val="right" w:pos="9026"/>
      </w:tabs>
    </w:pPr>
    <w:rPr>
      <w:szCs w:val="21"/>
    </w:rPr>
  </w:style>
  <w:style w:type="character" w:customStyle="1" w:styleId="FooterChar">
    <w:name w:val="Footer Char"/>
    <w:link w:val="Footer"/>
    <w:uiPriority w:val="99"/>
    <w:rsid w:val="006021DB"/>
    <w:rPr>
      <w:szCs w:val="21"/>
    </w:rPr>
  </w:style>
  <w:style w:type="character" w:styleId="Hyperlink">
    <w:name w:val="Hyperlink"/>
    <w:uiPriority w:val="99"/>
    <w:unhideWhenUsed/>
    <w:rsid w:val="00BD7531"/>
    <w:rPr>
      <w:color w:val="0000FF"/>
      <w:u w:val="single"/>
    </w:rPr>
  </w:style>
  <w:style w:type="character" w:styleId="FollowedHyperlink">
    <w:name w:val="FollowedHyperlink"/>
    <w:basedOn w:val="DefaultParagraphFont"/>
    <w:uiPriority w:val="99"/>
    <w:semiHidden/>
    <w:unhideWhenUsed/>
    <w:rsid w:val="007A3ECD"/>
    <w:rPr>
      <w:color w:val="954F72" w:themeColor="followedHyperlink"/>
      <w:u w:val="single"/>
    </w:rPr>
  </w:style>
  <w:style w:type="character" w:customStyle="1" w:styleId="UnresolvedMention1">
    <w:name w:val="Unresolved Mention1"/>
    <w:basedOn w:val="DefaultParagraphFont"/>
    <w:uiPriority w:val="99"/>
    <w:semiHidden/>
    <w:unhideWhenUsed/>
    <w:rsid w:val="007A3ECD"/>
    <w:rPr>
      <w:color w:val="605E5C"/>
      <w:shd w:val="clear" w:color="auto" w:fill="E1DFDD"/>
    </w:rPr>
  </w:style>
  <w:style w:type="table" w:customStyle="1" w:styleId="a5">
    <w:basedOn w:val="TableNormal"/>
    <w:tblPr>
      <w:tblStyleRowBandSize w:val="1"/>
      <w:tblStyleColBandSize w:val="1"/>
      <w:tblCellMar>
        <w:top w:w="14" w:type="dxa"/>
        <w:left w:w="115" w:type="dxa"/>
        <w:bottom w:w="14" w:type="dxa"/>
        <w:right w:w="115" w:type="dxa"/>
      </w:tblCellMar>
    </w:tblPr>
  </w:style>
  <w:style w:type="table" w:customStyle="1" w:styleId="a6">
    <w:basedOn w:val="TableNormal"/>
    <w:tblPr>
      <w:tblStyleRowBandSize w:val="1"/>
      <w:tblStyleColBandSize w:val="1"/>
      <w:tblCellMar>
        <w:top w:w="14" w:type="dxa"/>
        <w:left w:w="115" w:type="dxa"/>
        <w:bottom w:w="14" w:type="dxa"/>
        <w:right w:w="115" w:type="dxa"/>
      </w:tblCellMar>
    </w:tblPr>
  </w:style>
  <w:style w:type="table" w:customStyle="1" w:styleId="a7">
    <w:basedOn w:val="TableNormal"/>
    <w:tblPr>
      <w:tblStyleRowBandSize w:val="1"/>
      <w:tblStyleColBandSize w:val="1"/>
      <w:tblCellMar>
        <w:top w:w="14" w:type="dxa"/>
        <w:left w:w="115" w:type="dxa"/>
        <w:bottom w:w="14" w:type="dxa"/>
        <w:right w:w="115" w:type="dxa"/>
      </w:tblCellMar>
    </w:tblPr>
  </w:style>
  <w:style w:type="table" w:customStyle="1" w:styleId="a8">
    <w:basedOn w:val="TableNormal"/>
    <w:tblPr>
      <w:tblStyleRowBandSize w:val="1"/>
      <w:tblStyleColBandSize w:val="1"/>
      <w:tblCellMar>
        <w:top w:w="14" w:type="dxa"/>
        <w:left w:w="115" w:type="dxa"/>
        <w:bottom w:w="14" w:type="dxa"/>
        <w:right w:w="115" w:type="dxa"/>
      </w:tblCellMar>
    </w:tblPr>
  </w:style>
  <w:style w:type="table" w:customStyle="1" w:styleId="a9">
    <w:basedOn w:val="TableNormal"/>
    <w:tblPr>
      <w:tblStyleRowBandSize w:val="1"/>
      <w:tblStyleColBandSize w:val="1"/>
      <w:tblCellMar>
        <w:top w:w="14" w:type="dxa"/>
        <w:left w:w="115" w:type="dxa"/>
        <w:bottom w:w="14" w:type="dxa"/>
        <w:right w:w="115" w:type="dxa"/>
      </w:tblCellMar>
    </w:tblPr>
  </w:style>
  <w:style w:type="table" w:customStyle="1" w:styleId="aa">
    <w:basedOn w:val="TableNormal"/>
    <w:tblPr>
      <w:tblStyleRowBandSize w:val="1"/>
      <w:tblStyleColBandSize w:val="1"/>
      <w:tblCellMar>
        <w:top w:w="14" w:type="dxa"/>
        <w:left w:w="115" w:type="dxa"/>
        <w:bottom w:w="14" w:type="dxa"/>
        <w:right w:w="115" w:type="dxa"/>
      </w:tblCellMar>
    </w:tblPr>
  </w:style>
  <w:style w:type="table" w:customStyle="1" w:styleId="ab">
    <w:basedOn w:val="TableNormal"/>
    <w:tblPr>
      <w:tblStyleRowBandSize w:val="1"/>
      <w:tblStyleColBandSize w:val="1"/>
      <w:tblCellMar>
        <w:top w:w="14" w:type="dxa"/>
        <w:left w:w="115" w:type="dxa"/>
        <w:bottom w:w="14"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3057D1"/>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z1BxA+TbM9JgUGdgSvOlxTOhAA==">AMUW2mU/2aquV/QKTAiPjXDZPoCJQu68BGslTMv5U/14kV9jKHhbBbaBAZl6/KiPC9ljLTnuyh4L9Tq5tlfo+tCJaOde39Q6JmC20QYm8fIUbUIxcU0egypA1yQiImJZaXUkzQUknaWl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823</Words>
  <Characters>4693</Characters>
  <Application>Microsoft Office Word</Application>
  <DocSecurity>0</DocSecurity>
  <Lines>39</Lines>
  <Paragraphs>11</Paragraphs>
  <ScaleCrop>false</ScaleCrop>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Gaurav Vardhan</dc:creator>
  <cp:lastModifiedBy>Apurva Kumari</cp:lastModifiedBy>
  <cp:revision>26</cp:revision>
  <dcterms:created xsi:type="dcterms:W3CDTF">2020-12-03T14:25:00Z</dcterms:created>
  <dcterms:modified xsi:type="dcterms:W3CDTF">2021-06-12T08:14:00Z</dcterms:modified>
</cp:coreProperties>
</file>