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W w:w="0" w:type="auto"/>
        <w:tblLook w:val="04A0"/>
      </w:tblPr>
      <w:tblGrid>
        <w:gridCol w:w="6319"/>
        <w:gridCol w:w="4147"/>
      </w:tblGrid>
      <w:tr w:rsidTr="00A604AC">
        <w:tblPrEx>
          <w:tblW w:w="0" w:type="auto"/>
          <w:tblLook w:val="04A0"/>
        </w:tblPrEx>
        <w:tc>
          <w:tcPr>
            <w:tcW w:w="6453" w:type="dxa"/>
          </w:tcPr>
          <w:tbl>
            <w:tblPr>
              <w:tblW w:w="5906" w:type="dxa"/>
              <w:tblBorders>
                <w:top w:val="single" w:sz="8" w:space="0" w:color="AEBAD5"/>
                <w:bottom w:val="single" w:sz="8" w:space="0" w:color="AEBAD5"/>
              </w:tblBorders>
              <w:tblLook w:val="0680"/>
            </w:tblPr>
            <w:tblGrid>
              <w:gridCol w:w="5906"/>
            </w:tblGrid>
            <w:tr w:rsidTr="00191CEF">
              <w:tblPrEx>
                <w:tblW w:w="5906" w:type="dxa"/>
                <w:tblBorders>
                  <w:top w:val="single" w:sz="8" w:space="0" w:color="AEBAD5"/>
                  <w:bottom w:val="single" w:sz="8" w:space="0" w:color="AEBAD5"/>
                </w:tblBorders>
                <w:tblLook w:val="0680"/>
              </w:tblPrEx>
              <w:trPr>
                <w:trHeight w:val="437"/>
              </w:trPr>
              <w:tc>
                <w:tcPr>
                  <w:tcW w:w="5906" w:type="dxa"/>
                </w:tcPr>
                <w:p w:rsidR="004C4D09" w:rsidRPr="00757C5A" w:rsidP="00191CEF">
                  <w:pPr>
                    <w:spacing w:before="80" w:after="0" w:line="240" w:lineRule="auto"/>
                    <w:ind w:left="-78"/>
                    <w:rPr>
                      <w:rFonts w:ascii="Trebuchet MS" w:hAnsi="Trebuchet MS" w:cs="Arial"/>
                      <w:b/>
                      <w:bCs/>
                      <w:color w:val="595C62"/>
                      <w:sz w:val="42"/>
                      <w:szCs w:val="42"/>
                    </w:rPr>
                  </w:pPr>
                  <w:r w:rsidRPr="00757C5A">
                    <w:rPr>
                      <w:rFonts w:ascii="Trebuchet MS" w:hAnsi="Trebuchet MS" w:cs="Arial"/>
                      <w:b/>
                      <w:bCs/>
                      <w:color w:val="595C62"/>
                      <w:sz w:val="32"/>
                      <w:szCs w:val="42"/>
                    </w:rPr>
                    <w:t>Laxmikant</w:t>
                  </w:r>
                  <w:r w:rsidR="00417E5E">
                    <w:rPr>
                      <w:rFonts w:ascii="Trebuchet MS" w:hAnsi="Trebuchet MS" w:cs="Arial"/>
                      <w:b/>
                      <w:bCs/>
                      <w:color w:val="595C62"/>
                      <w:sz w:val="32"/>
                      <w:szCs w:val="42"/>
                    </w:rPr>
                    <w:t xml:space="preserve"> </w:t>
                  </w:r>
                  <w:r w:rsidRPr="00757C5A" w:rsidR="001E687A">
                    <w:rPr>
                      <w:rFonts w:ascii="Trebuchet MS" w:hAnsi="Trebuchet MS" w:cs="Arial"/>
                      <w:b/>
                      <w:bCs/>
                      <w:color w:val="595C62"/>
                      <w:sz w:val="32"/>
                      <w:szCs w:val="42"/>
                    </w:rPr>
                    <w:t>Gurud</w:t>
                  </w:r>
                  <w:r w:rsidR="00515DB7">
                    <w:rPr>
                      <w:rFonts w:ascii="Trebuchet MS" w:hAnsi="Trebuchet MS" w:cs="Arial"/>
                      <w:b/>
                      <w:bCs/>
                      <w:color w:val="595C62"/>
                      <w:sz w:val="32"/>
                      <w:szCs w:val="42"/>
                    </w:rPr>
                    <w:t>a</w:t>
                  </w:r>
                  <w:r w:rsidRPr="00757C5A" w:rsidR="001E687A">
                    <w:rPr>
                      <w:rFonts w:ascii="Trebuchet MS" w:hAnsi="Trebuchet MS" w:cs="Arial"/>
                      <w:b/>
                      <w:bCs/>
                      <w:color w:val="595C62"/>
                      <w:sz w:val="32"/>
                      <w:szCs w:val="42"/>
                    </w:rPr>
                    <w:t>tt</w:t>
                  </w:r>
                  <w:r w:rsidR="00417E5E">
                    <w:rPr>
                      <w:rFonts w:ascii="Trebuchet MS" w:hAnsi="Trebuchet MS" w:cs="Arial"/>
                      <w:b/>
                      <w:bCs/>
                      <w:color w:val="595C62"/>
                      <w:sz w:val="32"/>
                      <w:szCs w:val="42"/>
                    </w:rPr>
                    <w:t xml:space="preserve"> </w:t>
                  </w:r>
                  <w:r w:rsidRPr="00757C5A">
                    <w:rPr>
                      <w:rFonts w:ascii="Trebuchet MS" w:hAnsi="Trebuchet MS" w:cs="Arial"/>
                      <w:b/>
                      <w:bCs/>
                      <w:color w:val="595C62"/>
                      <w:sz w:val="32"/>
                      <w:szCs w:val="42"/>
                    </w:rPr>
                    <w:t>Yemul</w:t>
                  </w:r>
                </w:p>
              </w:tc>
            </w:tr>
            <w:tr w:rsidTr="00191CEF">
              <w:tblPrEx>
                <w:tblW w:w="5906" w:type="dxa"/>
                <w:tblLook w:val="0680"/>
              </w:tblPrEx>
              <w:trPr>
                <w:trHeight w:val="268"/>
              </w:trPr>
              <w:tc>
                <w:tcPr>
                  <w:tcW w:w="5906" w:type="dxa"/>
                </w:tcPr>
                <w:p w:rsidR="004C4D09" w:rsidRPr="00757C5A" w:rsidP="00191CEF">
                  <w:pPr>
                    <w:spacing w:after="0" w:line="240" w:lineRule="auto"/>
                    <w:ind w:left="-78"/>
                    <w:rPr>
                      <w:rFonts w:ascii="Trebuchet MS" w:hAnsi="Trebuchet MS" w:cs="Arial"/>
                      <w:b/>
                      <w:bCs/>
                      <w:color w:val="6D83B3"/>
                    </w:rPr>
                  </w:pPr>
                </w:p>
              </w:tc>
            </w:tr>
          </w:tbl>
          <w:p w:rsidR="004C4D09" w:rsidRPr="00757C5A" w:rsidP="00DD4EE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29" w:type="dxa"/>
          </w:tcPr>
          <w:tbl>
            <w:tblPr>
              <w:tblW w:w="3960" w:type="dxa"/>
              <w:tblBorders>
                <w:top w:val="single" w:sz="8" w:space="0" w:color="AEBAD5"/>
                <w:left w:val="single" w:sz="8" w:space="0" w:color="AEBAD5"/>
                <w:bottom w:val="single" w:sz="8" w:space="0" w:color="AEBAD5"/>
                <w:right w:val="single" w:sz="8" w:space="0" w:color="AEBAD5"/>
                <w:insideH w:val="single" w:sz="8" w:space="0" w:color="AEBAD5"/>
                <w:insideV w:val="single" w:sz="8" w:space="0" w:color="AEBAD5"/>
              </w:tblBorders>
              <w:tblLook w:val="04C0"/>
            </w:tblPr>
            <w:tblGrid>
              <w:gridCol w:w="3960"/>
            </w:tblGrid>
            <w:tr w:rsidTr="00802D9C">
              <w:tblPrEx>
                <w:tblW w:w="3960" w:type="dxa"/>
                <w:tblBorders>
                  <w:top w:val="single" w:sz="8" w:space="0" w:color="AEBAD5"/>
                  <w:left w:val="single" w:sz="8" w:space="0" w:color="AEBAD5"/>
                  <w:bottom w:val="single" w:sz="8" w:space="0" w:color="AEBAD5"/>
                  <w:right w:val="single" w:sz="8" w:space="0" w:color="AEBAD5"/>
                  <w:insideH w:val="single" w:sz="8" w:space="0" w:color="AEBAD5"/>
                  <w:insideV w:val="single" w:sz="8" w:space="0" w:color="AEBAD5"/>
                </w:tblBorders>
                <w:tblLook w:val="04C0"/>
              </w:tblPrEx>
              <w:trPr>
                <w:trHeight w:val="160"/>
              </w:trPr>
              <w:tc>
                <w:tcPr>
                  <w:tcW w:w="3960" w:type="dxa"/>
                  <w:tcBorders>
                    <w:top w:val="single" w:sz="8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  <w:shd w:val="clear" w:color="auto" w:fill="C6D9F0" w:themeFill="text2" w:themeFillTint="33"/>
                </w:tcPr>
                <w:p w:rsidR="004C4D09" w:rsidRPr="00757C5A" w:rsidP="00DD4EE4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3B3E42"/>
                    </w:rPr>
                  </w:pPr>
                  <w:r w:rsidRPr="00757C5A">
                    <w:rPr>
                      <w:rFonts w:ascii="Trebuchet MS" w:hAnsi="Trebuchet MS" w:cs="Arial"/>
                      <w:b/>
                      <w:bCs/>
                      <w:color w:val="3B3E42"/>
                    </w:rPr>
                    <w:t>Contact</w:t>
                  </w:r>
                </w:p>
              </w:tc>
            </w:tr>
            <w:tr w:rsidTr="00802D9C">
              <w:tblPrEx>
                <w:tblW w:w="3960" w:type="dxa"/>
                <w:tblLook w:val="04C0"/>
              </w:tblPrEx>
              <w:trPr>
                <w:trHeight w:val="567"/>
              </w:trPr>
              <w:tc>
                <w:tcPr>
                  <w:tcW w:w="3960" w:type="dxa"/>
                  <w:tcBorders>
                    <w:top w:val="double" w:sz="6" w:space="0" w:color="AEBAD5"/>
                    <w:left w:val="single" w:sz="8" w:space="0" w:color="AEBAD5"/>
                    <w:bottom w:val="single" w:sz="8" w:space="0" w:color="AEBAD5"/>
                    <w:right w:val="single" w:sz="8" w:space="0" w:color="AEBAD5"/>
                  </w:tcBorders>
                </w:tcPr>
                <w:p w:rsidR="004C4D09" w:rsidRPr="00757C5A" w:rsidP="00DD4EE4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  <w:bCs/>
                      <w:color w:val="3B3E42"/>
                    </w:rPr>
                  </w:pPr>
                  <w:r w:rsidRPr="00757C5A">
                    <w:rPr>
                      <w:rFonts w:ascii="Trebuchet MS" w:hAnsi="Trebuchet MS" w:cs="Arial"/>
                      <w:b/>
                      <w:bCs/>
                      <w:color w:val="3B3E42"/>
                    </w:rPr>
                    <w:t>Phone</w:t>
                  </w:r>
                  <w:r w:rsidRPr="00757C5A">
                    <w:rPr>
                      <w:rFonts w:ascii="Trebuchet MS" w:hAnsi="Trebuchet MS" w:cs="Arial"/>
                      <w:b/>
                      <w:bCs/>
                      <w:color w:val="3B3E42"/>
                    </w:rPr>
                    <w:t>: 9158599500</w:t>
                  </w:r>
                </w:p>
                <w:p w:rsidR="004C4D09" w:rsidRPr="00757C5A" w:rsidP="00DD4EE4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  <w:bCs/>
                      <w:color w:val="595C62"/>
                      <w:lang w:val="fr-FR"/>
                    </w:rPr>
                  </w:pPr>
                  <w:r w:rsidRPr="00757C5A">
                    <w:rPr>
                      <w:rFonts w:ascii="Trebuchet MS" w:hAnsi="Trebuchet MS" w:cs="Arial"/>
                      <w:b/>
                      <w:bCs/>
                      <w:color w:val="3B3E42"/>
                      <w:lang w:val="fr-FR"/>
                    </w:rPr>
                    <w:t>E-mail :</w:t>
                  </w:r>
                  <w:r w:rsidRPr="00757C5A">
                    <w:rPr>
                      <w:rFonts w:ascii="Trebuchet MS" w:hAnsi="Trebuchet MS" w:cs="Arial"/>
                      <w:b/>
                      <w:bCs/>
                      <w:color w:val="3B3E42"/>
                      <w:lang w:val="fr-FR"/>
                    </w:rPr>
                    <w:t xml:space="preserve"> laxmikant.yemul18@gmail.com</w:t>
                  </w:r>
                </w:p>
              </w:tc>
            </w:tr>
          </w:tbl>
          <w:p w:rsidR="004C4D09" w:rsidRPr="00FA7B5B" w:rsidP="00DD4EE4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</w:p>
        </w:tc>
      </w:tr>
      <w:tr w:rsidTr="00A604AC">
        <w:tblPrEx>
          <w:tblW w:w="0" w:type="auto"/>
          <w:tblLook w:val="04A0"/>
        </w:tblPrEx>
        <w:trPr>
          <w:trHeight w:val="1291"/>
        </w:trPr>
        <w:tc>
          <w:tcPr>
            <w:tcW w:w="10682" w:type="dxa"/>
            <w:gridSpan w:val="2"/>
          </w:tcPr>
          <w:p w:rsidR="008E5EF4" w:rsidRPr="00AA02F8" w:rsidP="00980E00">
            <w:pPr>
              <w:tabs>
                <w:tab w:val="right" w:pos="10080"/>
              </w:tabs>
              <w:spacing w:before="120" w:after="0" w:line="220" w:lineRule="exac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  <w:noProof/>
              </w:rPr>
              <w:pict>
                <v:rect id="_x0000_i1025" style="width:540pt;height:3pt" o:hralign="center" o:hrstd="t" o:hrnoshade="t" o:hr="t" fillcolor="#622423" stroked="f"/>
              </w:pict>
            </w:r>
          </w:p>
          <w:p w:rsidR="00515DB7" w:rsidRPr="00AA02F8" w:rsidP="00515DB7">
            <w:pPr>
              <w:spacing w:after="0"/>
              <w:jc w:val="center"/>
              <w:rPr>
                <w:rFonts w:ascii="Trebuchet MS" w:hAnsi="Trebuchet MS" w:cs="Calibri"/>
                <w:b/>
                <w:sz w:val="24"/>
                <w:szCs w:val="24"/>
                <w:highlight w:val="yellow"/>
              </w:rPr>
            </w:pPr>
            <w:r>
              <w:rPr>
                <w:rFonts w:ascii="Trebuchet MS" w:hAnsi="Trebuchet MS" w:cs="Calibri"/>
                <w:b/>
                <w:sz w:val="24"/>
                <w:szCs w:val="24"/>
              </w:rPr>
              <w:t xml:space="preserve">CERTIFIED </w:t>
            </w:r>
            <w:r w:rsidRPr="00AA02F8">
              <w:rPr>
                <w:rFonts w:ascii="Trebuchet MS" w:hAnsi="Trebuchet MS" w:cs="Calibri"/>
                <w:b/>
                <w:sz w:val="24"/>
                <w:szCs w:val="24"/>
              </w:rPr>
              <w:t xml:space="preserve">BUSINESS ANALYST ~ </w:t>
            </w:r>
            <w:r w:rsidR="00AE1F37">
              <w:rPr>
                <w:rFonts w:ascii="Trebuchet MS" w:hAnsi="Trebuchet MS" w:cs="Calibri"/>
                <w:b/>
                <w:sz w:val="24"/>
                <w:szCs w:val="24"/>
              </w:rPr>
              <w:t>PROGRAM M</w:t>
            </w:r>
            <w:r w:rsidRPr="00AA02F8">
              <w:rPr>
                <w:rFonts w:ascii="Trebuchet MS" w:hAnsi="Trebuchet MS" w:cs="Calibri"/>
                <w:b/>
                <w:sz w:val="24"/>
                <w:szCs w:val="24"/>
              </w:rPr>
              <w:t>ANAGEMENT PROFESSIONAL</w:t>
            </w:r>
          </w:p>
          <w:p w:rsidR="001C3204" w:rsidP="00980E00">
            <w:pPr>
              <w:tabs>
                <w:tab w:val="right" w:pos="10080"/>
              </w:tabs>
              <w:spacing w:before="120" w:after="0" w:line="220" w:lineRule="exact"/>
              <w:rPr>
                <w:rFonts w:ascii="Trebuchet MS" w:hAnsi="Trebuchet MS" w:cs="Calibri"/>
                <w:b/>
              </w:rPr>
            </w:pPr>
            <w:r>
              <w:rPr>
                <w:rFonts w:ascii="Trebuchet MS" w:hAnsi="Trebuchet MS" w:cs="Calibri"/>
                <w:b/>
                <w:noProof/>
              </w:rPr>
              <w:pict>
                <v:rect id="_x0000_i1026" style="width:540pt;height:3pt" o:hralign="center" o:hrstd="t" o:hrnoshade="t" o:hr="t" fillcolor="#622423" stroked="f"/>
              </w:pict>
            </w:r>
          </w:p>
          <w:p w:rsidR="00515DB7" w:rsidRPr="00AA02F8" w:rsidP="00980E00">
            <w:pPr>
              <w:tabs>
                <w:tab w:val="right" w:pos="10080"/>
              </w:tabs>
              <w:spacing w:before="120" w:after="0" w:line="220" w:lineRule="exact"/>
              <w:rPr>
                <w:rFonts w:ascii="Trebuchet MS" w:hAnsi="Trebuchet MS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C0"/>
            </w:tblPr>
            <w:tblGrid>
              <w:gridCol w:w="10240"/>
            </w:tblGrid>
            <w:tr w:rsidTr="00E52DA1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C0"/>
              </w:tblPrEx>
              <w:trPr>
                <w:trHeight w:val="200"/>
              </w:trPr>
              <w:tc>
                <w:tcPr>
                  <w:tcW w:w="10390" w:type="dxa"/>
                  <w:shd w:val="clear" w:color="auto" w:fill="C6D9F0" w:themeFill="text2" w:themeFillTint="33"/>
                </w:tcPr>
                <w:p w:rsidR="0002231E" w:rsidRPr="00AA02F8" w:rsidP="00AA7E63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3B3E42"/>
                      <w:sz w:val="22"/>
                      <w:szCs w:val="22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color w:val="3B3E42"/>
                      <w:sz w:val="22"/>
                      <w:szCs w:val="22"/>
                    </w:rPr>
                    <w:t>Objective</w:t>
                  </w:r>
                </w:p>
              </w:tc>
            </w:tr>
            <w:tr w:rsidTr="00A463CC">
              <w:tblPrEx>
                <w:tblW w:w="0" w:type="auto"/>
                <w:tblLook w:val="04C0"/>
              </w:tblPrEx>
              <w:trPr>
                <w:trHeight w:val="776"/>
              </w:trPr>
              <w:tc>
                <w:tcPr>
                  <w:tcW w:w="10390" w:type="dxa"/>
                </w:tcPr>
                <w:p w:rsidR="003F0ABF" w:rsidRPr="00AA02F8" w:rsidP="00A463CC">
                  <w:pPr>
                    <w:pStyle w:val="Default"/>
                    <w:spacing w:before="240"/>
                    <w:jc w:val="both"/>
                    <w:rPr>
                      <w:rFonts w:ascii="Trebuchet MS" w:hAnsi="Trebuchet MS" w:cs="Arial"/>
                      <w:i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/>
                      <w:i/>
                      <w:iCs/>
                      <w:sz w:val="20"/>
                      <w:szCs w:val="20"/>
                    </w:rPr>
                    <w:t xml:space="preserve">To work in an environment which encourages me to succeed and grow professionally where I can utilize my skills and knowledge </w:t>
                  </w:r>
                  <w:r w:rsidRPr="00AA02F8" w:rsidR="006A4178">
                    <w:rPr>
                      <w:rFonts w:ascii="Trebuchet MS" w:hAnsi="Trebuchet MS"/>
                      <w:i/>
                      <w:iCs/>
                      <w:sz w:val="20"/>
                      <w:szCs w:val="20"/>
                    </w:rPr>
                    <w:t>appropriately to achieve organizational goals.</w:t>
                  </w:r>
                </w:p>
              </w:tc>
            </w:tr>
          </w:tbl>
          <w:p w:rsidR="00D30278" w:rsidP="00DD4EE4">
            <w:pPr>
              <w:spacing w:after="0" w:line="240" w:lineRule="auto"/>
              <w:rPr>
                <w:rFonts w:ascii="Trebuchet MS" w:hAnsi="Trebuchet MS" w:cs="Arial"/>
                <w:i/>
              </w:rPr>
            </w:pPr>
          </w:p>
          <w:p w:rsidR="001C3204" w:rsidRPr="00AA02F8" w:rsidP="00DD4EE4">
            <w:pPr>
              <w:spacing w:after="0" w:line="240" w:lineRule="auto"/>
              <w:rPr>
                <w:rFonts w:ascii="Trebuchet MS" w:hAnsi="Trebuchet MS" w:cs="Arial"/>
                <w:i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dotted" w:sz="4" w:space="0" w:color="auto"/>
              </w:tblBorders>
              <w:tblLook w:val="04A0"/>
            </w:tblPr>
            <w:tblGrid>
              <w:gridCol w:w="2570"/>
              <w:gridCol w:w="7680"/>
            </w:tblGrid>
            <w:tr w:rsidTr="00515DB7">
              <w:tblPrEx>
                <w:tblW w:w="0" w:type="auto"/>
                <w:tblBorders>
                  <w:insideH w:val="single" w:sz="4" w:space="0" w:color="auto"/>
                  <w:insideV w:val="dotted" w:sz="4" w:space="0" w:color="auto"/>
                </w:tblBorders>
                <w:tblLook w:val="04A0"/>
              </w:tblPrEx>
              <w:tc>
                <w:tcPr>
                  <w:tcW w:w="2597" w:type="dxa"/>
                </w:tcPr>
                <w:p w:rsidR="00515DB7" w:rsidP="008E32F9">
                  <w:pPr>
                    <w:pStyle w:val="MediumGrid21"/>
                    <w:spacing w:line="276" w:lineRule="auto"/>
                    <w:jc w:val="both"/>
                    <w:rPr>
                      <w:rFonts w:ascii="Trebuchet MS" w:hAnsi="Trebuchet MS" w:cs="Calibri"/>
                      <w:b/>
                    </w:rPr>
                  </w:pPr>
                  <w:r w:rsidRPr="00AA02F8">
                    <w:rPr>
                      <w:rFonts w:ascii="Trebuchet MS" w:hAnsi="Trebuchet MS" w:cs="Calibri"/>
                      <w:b/>
                    </w:rPr>
                    <w:t>EXPERTISE</w:t>
                  </w:r>
                </w:p>
                <w:p w:rsidR="00515DB7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Software Delivery Mgmt.</w:t>
                  </w:r>
                </w:p>
                <w:p w:rsidR="00515DB7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End</w:t>
                  </w:r>
                  <w:r w:rsidR="00C12BA5">
                    <w:rPr>
                      <w:rFonts w:ascii="Trebuchet MS" w:hAnsi="Trebuchet MS" w:cs="Calibri"/>
                      <w:bCs/>
                      <w:lang w:val="en-GB"/>
                    </w:rPr>
                    <w:t>2</w:t>
                  </w: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 xml:space="preserve">End </w:t>
                  </w:r>
                  <w:r w:rsidR="00AE1F37">
                    <w:rPr>
                      <w:rFonts w:ascii="Trebuchet MS" w:hAnsi="Trebuchet MS" w:cs="Calibri"/>
                      <w:bCs/>
                      <w:lang w:val="en-GB"/>
                    </w:rPr>
                    <w:t>Implementation</w:t>
                  </w:r>
                </w:p>
                <w:p w:rsidR="001721DC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>System Integrations</w:t>
                  </w:r>
                </w:p>
                <w:p w:rsidR="00515DB7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Requirement Analysis</w:t>
                  </w:r>
                </w:p>
                <w:p w:rsidR="00515DB7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Liaison &amp; Coordination</w:t>
                  </w:r>
                </w:p>
                <w:p w:rsidR="00515DB7" w:rsidRPr="00AA02F8" w:rsidP="00383EDC">
                  <w:pPr>
                    <w:pStyle w:val="MediumGrid21"/>
                    <w:spacing w:line="360" w:lineRule="auto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Operation Governance Software Testing</w:t>
                  </w:r>
                </w:p>
                <w:p w:rsidR="00515DB7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Domain Consulting</w:t>
                  </w:r>
                </w:p>
                <w:p w:rsidR="00515DB7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>SDLC Agile</w:t>
                  </w: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 xml:space="preserve"> Methodologies</w:t>
                  </w:r>
                </w:p>
                <w:p w:rsidR="00515DB7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Technical/Quality Support</w:t>
                  </w:r>
                </w:p>
                <w:p w:rsidR="00515DB7" w:rsidRPr="00AA02F8" w:rsidP="008E32F9">
                  <w:pPr>
                    <w:pStyle w:val="MediumGrid21"/>
                    <w:spacing w:line="360" w:lineRule="auto"/>
                    <w:jc w:val="both"/>
                    <w:rPr>
                      <w:rFonts w:ascii="Trebuchet MS" w:hAnsi="Trebuchet MS" w:cs="Calibri"/>
                      <w:bCs/>
                      <w:highlight w:val="yellow"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Leadership Acumen</w:t>
                  </w:r>
                </w:p>
              </w:tc>
              <w:tc>
                <w:tcPr>
                  <w:tcW w:w="7869" w:type="dxa"/>
                </w:tcPr>
                <w:p w:rsidR="00515DB7" w:rsidP="008E32F9">
                  <w:pPr>
                    <w:tabs>
                      <w:tab w:val="num" w:pos="900"/>
                    </w:tabs>
                    <w:spacing w:after="0"/>
                    <w:rPr>
                      <w:rFonts w:ascii="Trebuchet MS" w:hAnsi="Trebuchet MS" w:cs="Calibri"/>
                      <w:b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/>
                      <w:bCs/>
                      <w:lang w:val="en-GB"/>
                    </w:rPr>
                    <w:t>PROFILE</w:t>
                  </w:r>
                </w:p>
                <w:p w:rsidR="00515DB7" w:rsidRPr="00AA02F8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An accomplished, skilled Business Analy</w:t>
                  </w:r>
                  <w:r w:rsidR="00942EBC">
                    <w:rPr>
                      <w:rFonts w:ascii="Trebuchet MS" w:hAnsi="Trebuchet MS" w:cs="Calibri"/>
                      <w:bCs/>
                      <w:lang w:val="en-GB"/>
                    </w:rPr>
                    <w:t xml:space="preserve">st with a career spanning over </w:t>
                  </w:r>
                  <w:r w:rsidR="00AE1F37">
                    <w:rPr>
                      <w:rFonts w:ascii="Trebuchet MS" w:hAnsi="Trebuchet MS" w:cs="Calibri"/>
                      <w:bCs/>
                      <w:lang w:val="en-GB"/>
                    </w:rPr>
                    <w:t xml:space="preserve">8+ </w:t>
                  </w: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 xml:space="preserve">years out of which 3+ years deputed at client location for S&amp;D and Automotive domain in the area of </w:t>
                  </w:r>
                  <w:r w:rsidRPr="001253D5">
                    <w:rPr>
                      <w:rFonts w:ascii="Trebuchet MS" w:hAnsi="Trebuchet MS" w:cs="Calibri"/>
                      <w:bCs/>
                      <w:lang w:val="en-GB"/>
                    </w:rPr>
                    <w:t>Software Delivery Management, Quality Assurance, Business Consulting/ Analysis and Team Management</w:t>
                  </w:r>
                </w:p>
                <w:p w:rsidR="00515DB7" w:rsidRPr="00AA02F8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Currently working as</w:t>
                  </w:r>
                  <w:r w:rsidRPr="00AA02F8">
                    <w:rPr>
                      <w:rFonts w:ascii="Trebuchet MS" w:hAnsi="Trebuchet MS" w:cs="Calibri"/>
                      <w:b/>
                      <w:bCs/>
                      <w:lang w:val="en-GB"/>
                    </w:rPr>
                    <w:t xml:space="preserve"> </w:t>
                  </w:r>
                  <w:r w:rsidR="00942EBC">
                    <w:rPr>
                      <w:rFonts w:ascii="Trebuchet MS" w:hAnsi="Trebuchet MS" w:cs="Calibri"/>
                      <w:b/>
                      <w:bCs/>
                      <w:lang w:val="en-GB"/>
                    </w:rPr>
                    <w:t xml:space="preserve">Senior Functional Consultant </w:t>
                  </w: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at</w:t>
                  </w:r>
                  <w:r w:rsidR="00942EBC">
                    <w:rPr>
                      <w:rFonts w:ascii="Trebuchet MS" w:hAnsi="Trebuchet MS" w:cs="Calibri"/>
                      <w:bCs/>
                      <w:lang w:val="en-GB"/>
                    </w:rPr>
                    <w:t xml:space="preserve"> </w:t>
                  </w:r>
                  <w:r w:rsidRPr="00942EBC" w:rsidR="00942EBC">
                    <w:rPr>
                      <w:rFonts w:ascii="Trebuchet MS" w:hAnsi="Trebuchet MS" w:cs="Calibri"/>
                      <w:b/>
                      <w:bCs/>
                      <w:lang w:val="en-GB"/>
                    </w:rPr>
                    <w:t>Icertis</w:t>
                  </w:r>
                  <w:r w:rsidRPr="00942EBC" w:rsidR="00942EBC">
                    <w:rPr>
                      <w:rFonts w:ascii="Trebuchet MS" w:hAnsi="Trebuchet MS" w:cs="Calibri"/>
                      <w:b/>
                      <w:bCs/>
                      <w:lang w:val="en-GB"/>
                    </w:rPr>
                    <w:t xml:space="preserve"> Solutions</w:t>
                  </w:r>
                  <w:r w:rsidRPr="00AA02F8">
                    <w:rPr>
                      <w:rFonts w:ascii="Trebuchet MS" w:hAnsi="Trebuchet MS" w:cs="Calibri"/>
                      <w:b/>
                      <w:bCs/>
                    </w:rPr>
                    <w:t xml:space="preserve"> – Pune</w:t>
                  </w:r>
                </w:p>
                <w:p w:rsidR="00515DB7" w:rsidRPr="00AA02F8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 xml:space="preserve">Superb strengths in coordinating with the clients to understand their requirements </w:t>
                  </w:r>
                  <w:r w:rsidRPr="00AA02F8">
                    <w:rPr>
                      <w:rFonts w:ascii="Trebuchet MS" w:hAnsi="Trebuchet MS" w:cs="Calibri"/>
                    </w:rPr>
                    <w:t>and technical expertise in Quality Assurance &amp; Project Execution at all stages</w:t>
                  </w:r>
                </w:p>
                <w:p w:rsidR="00F40D89" w:rsidP="00F40D8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</w:rPr>
                  </w:pPr>
                  <w:r w:rsidRPr="00F40D89">
                    <w:rPr>
                      <w:rFonts w:ascii="Trebuchet MS" w:hAnsi="Trebuchet MS" w:cs="Calibri"/>
                    </w:rPr>
                    <w:t>Possess a deep understanding of the various phases of project management including initiating, planning, execution, monitoring &amp; control and closure.</w:t>
                  </w:r>
                </w:p>
                <w:p w:rsidR="00383EDC" w:rsidRPr="00F40D89" w:rsidP="00F40D8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</w:rPr>
                  </w:pPr>
                  <w:r>
                    <w:rPr>
                      <w:rFonts w:ascii="Trebuchet MS" w:hAnsi="Trebuchet MS" w:cs="Calibri"/>
                    </w:rPr>
                    <w:t>Hands on experience on Project Management tools like JIRA, Azure DevOps</w:t>
                  </w:r>
                </w:p>
                <w:p w:rsidR="00515DB7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Rich exposure in analysing the techno-functional requirements</w:t>
                  </w:r>
                </w:p>
                <w:p w:rsidR="00687C61" w:rsidRPr="00AA02F8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 xml:space="preserve">Strong hold on data integration, system integration. </w:t>
                  </w:r>
                  <w:r w:rsidR="004B4A2C">
                    <w:rPr>
                      <w:rFonts w:ascii="Trebuchet MS" w:hAnsi="Trebuchet MS" w:cs="Calibri"/>
                      <w:bCs/>
                      <w:lang w:val="en-GB"/>
                    </w:rPr>
                    <w:t>Sound knowledge of WSDL, API.</w:t>
                  </w:r>
                </w:p>
                <w:p w:rsidR="00515DB7" w:rsidRPr="00AA02F8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 xml:space="preserve">Build and test runs on MTM right from </w:t>
                  </w: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creating</w:t>
                  </w: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 xml:space="preserve"> a t</w:t>
                  </w: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 xml:space="preserve">est approach &amp; test strategy </w:t>
                  </w: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>to its design</w:t>
                  </w: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 xml:space="preserve">, documenting &amp; executing test plans &amp; test </w:t>
                  </w:r>
                  <w:r w:rsidR="00383EDC">
                    <w:rPr>
                      <w:rFonts w:ascii="Trebuchet MS" w:hAnsi="Trebuchet MS" w:cs="Calibri"/>
                      <w:bCs/>
                      <w:lang w:val="en-GB"/>
                    </w:rPr>
                    <w:t xml:space="preserve">cases </w:t>
                  </w:r>
                </w:p>
                <w:p w:rsidR="00515DB7" w:rsidRPr="00AA02F8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Articulate communicator, expertise in blending technical expertise with interpersonal skills while interacting with the cross-functional teams, customers and stakeholders</w:t>
                  </w:r>
                </w:p>
                <w:p w:rsidR="00515DB7" w:rsidRPr="00AA02F8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AA02F8">
                    <w:rPr>
                      <w:rFonts w:ascii="Trebuchet MS" w:hAnsi="Trebuchet MS" w:cs="Calibri"/>
                      <w:bCs/>
                      <w:lang w:val="en-GB"/>
                    </w:rPr>
                    <w:t>Result driven and focused with immaculate work habits, excellent man-management, time management and leadership skills</w:t>
                  </w:r>
                </w:p>
              </w:tc>
            </w:tr>
          </w:tbl>
          <w:p w:rsidR="00515DB7" w:rsidP="00DD4EE4">
            <w:pPr>
              <w:spacing w:after="0" w:line="240" w:lineRule="auto"/>
              <w:rPr>
                <w:rFonts w:ascii="Trebuchet MS" w:hAnsi="Trebuchet MS" w:cs="Arial"/>
                <w:i/>
              </w:rPr>
            </w:pPr>
          </w:p>
          <w:p w:rsidR="00A1489B" w:rsidP="00DD4EE4">
            <w:pPr>
              <w:spacing w:after="0" w:line="240" w:lineRule="auto"/>
              <w:rPr>
                <w:rFonts w:ascii="Trebuchet MS" w:hAnsi="Trebuchet MS" w:cs="Arial"/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C0"/>
            </w:tblPr>
            <w:tblGrid>
              <w:gridCol w:w="10240"/>
            </w:tblGrid>
            <w:tr w:rsidTr="00E52DA1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C0"/>
              </w:tblPrEx>
              <w:trPr>
                <w:trHeight w:val="258"/>
              </w:trPr>
              <w:tc>
                <w:tcPr>
                  <w:tcW w:w="10375" w:type="dxa"/>
                  <w:shd w:val="clear" w:color="auto" w:fill="C6D9F0" w:themeFill="text2" w:themeFillTint="33"/>
                </w:tcPr>
                <w:p w:rsidR="001D7567" w:rsidRPr="00AA02F8" w:rsidP="001D7567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3B3E42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color w:val="3B3E42"/>
                      <w:sz w:val="22"/>
                      <w:szCs w:val="22"/>
                    </w:rPr>
                    <w:t>Key Skills</w:t>
                  </w:r>
                </w:p>
              </w:tc>
            </w:tr>
            <w:tr w:rsidTr="00C45DE8">
              <w:tblPrEx>
                <w:tblW w:w="0" w:type="auto"/>
                <w:tblLook w:val="04C0"/>
              </w:tblPrEx>
              <w:trPr>
                <w:trHeight w:val="1875"/>
              </w:trPr>
              <w:tc>
                <w:tcPr>
                  <w:tcW w:w="10375" w:type="dxa"/>
                </w:tcPr>
                <w:p w:rsidR="00154C14" w:rsidRPr="00591A9F" w:rsidP="008E32F9">
                  <w:pPr>
                    <w:pStyle w:val="Default"/>
                    <w:numPr>
                      <w:ilvl w:val="0"/>
                      <w:numId w:val="26"/>
                    </w:numPr>
                    <w:spacing w:before="240"/>
                    <w:jc w:val="both"/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  <w:r w:rsidRP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Proficient in Microsoft Office (Word, Excel, Outlook, PowerPoint, Visio)</w:t>
                  </w:r>
                  <w:r w:rsidR="00E51F3E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. Working knowledge of SQL.</w:t>
                  </w:r>
                </w:p>
                <w:p w:rsidR="00C96665" w:rsidRPr="00C96665" w:rsidP="00C96665">
                  <w:pPr>
                    <w:numPr>
                      <w:ilvl w:val="0"/>
                      <w:numId w:val="26"/>
                    </w:numPr>
                    <w:shd w:val="clear" w:color="auto" w:fill="FFFFFF"/>
                    <w:spacing w:before="0" w:after="0" w:line="240" w:lineRule="auto"/>
                    <w:rPr>
                      <w:rFonts w:ascii="Trebuchet MS" w:eastAsia="Times New Roman" w:hAnsi="Trebuchet MS" w:cs="Arial"/>
                      <w:color w:val="111111"/>
                      <w:lang w:val="en-US" w:eastAsia="en-IN" w:bidi="ar-SA"/>
                    </w:rPr>
                  </w:pPr>
                  <w:r w:rsidRPr="00C96665">
                    <w:rPr>
                      <w:rFonts w:ascii="Trebuchet MS" w:eastAsia="Times New Roman" w:hAnsi="Trebuchet MS" w:cs="Arial"/>
                      <w:color w:val="111111"/>
                      <w:lang w:val="en-US" w:eastAsia="en-IN" w:bidi="ar-SA"/>
                    </w:rPr>
                    <w:t>Strong team player – comfortable and motivated working in a collaborative environment.</w:t>
                  </w:r>
                  <w:r w:rsidRPr="00697166">
                    <w:rPr>
                      <w:rFonts w:ascii="Trebuchet MS" w:eastAsia="Times New Roman" w:hAnsi="Trebuchet MS" w:cs="Arial"/>
                      <w:color w:val="111111"/>
                      <w:lang w:eastAsia="en-IN" w:bidi="ar-SA"/>
                    </w:rPr>
                    <w:t xml:space="preserve"> </w:t>
                  </w:r>
                  <w:r>
                    <w:rPr>
                      <w:rFonts w:ascii="Trebuchet MS" w:eastAsia="Times New Roman" w:hAnsi="Trebuchet MS" w:cs="Arial"/>
                      <w:color w:val="111111"/>
                      <w:lang w:eastAsia="en-IN" w:bidi="ar-SA"/>
                    </w:rPr>
                    <w:t>A</w:t>
                  </w:r>
                  <w:r w:rsidRPr="00697166">
                    <w:rPr>
                      <w:rFonts w:ascii="Trebuchet MS" w:eastAsia="Times New Roman" w:hAnsi="Trebuchet MS" w:cs="Arial"/>
                      <w:color w:val="111111"/>
                      <w:lang w:eastAsia="en-IN" w:bidi="ar-SA"/>
                    </w:rPr>
                    <w:t>bility to work with minimal direction</w:t>
                  </w:r>
                  <w:r w:rsidRPr="00591A9F">
                    <w:rPr>
                      <w:rFonts w:ascii="Trebuchet MS" w:eastAsia="Times New Roman" w:hAnsi="Trebuchet MS" w:cs="Arial"/>
                      <w:color w:val="111111"/>
                      <w:lang w:eastAsia="en-IN" w:bidi="ar-SA"/>
                    </w:rPr>
                    <w:t>.</w:t>
                  </w:r>
                </w:p>
                <w:p w:rsidR="00591A9F" w:rsidRPr="00591A9F" w:rsidP="008E32F9">
                  <w:pPr>
                    <w:pStyle w:val="Default"/>
                    <w:numPr>
                      <w:ilvl w:val="0"/>
                      <w:numId w:val="26"/>
                    </w:numPr>
                    <w:jc w:val="both"/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  <w:r w:rsidRP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Familiar with Agile software development methodology. Working knowledge of SAP SD module</w:t>
                  </w:r>
                  <w:r w:rsidR="00220B45">
                    <w:rPr>
                      <w:rFonts w:ascii="Trebuchet MS" w:hAnsi="Trebuchet MS"/>
                      <w:iCs/>
                      <w:sz w:val="20"/>
                      <w:szCs w:val="20"/>
                    </w:rPr>
                    <w:t xml:space="preserve">. Strong hold on system integration and </w:t>
                  </w:r>
                  <w:r w:rsidRP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data Integration aspects.</w:t>
                  </w:r>
                </w:p>
                <w:p w:rsidR="00591A9F" w:rsidRPr="008476AD" w:rsidP="008476AD">
                  <w:pPr>
                    <w:pStyle w:val="Default"/>
                    <w:numPr>
                      <w:ilvl w:val="0"/>
                      <w:numId w:val="26"/>
                    </w:numPr>
                    <w:jc w:val="both"/>
                    <w:rPr>
                      <w:rFonts w:ascii="Trebuchet MS" w:eastAsia="Times New Roman" w:hAnsi="Trebuchet MS" w:cs="Arial"/>
                      <w:color w:val="111111"/>
                      <w:sz w:val="20"/>
                      <w:szCs w:val="20"/>
                      <w:lang w:eastAsia="en-IN" w:bidi="ar-SA"/>
                    </w:rPr>
                  </w:pPr>
                  <w:r w:rsidRPr="00591A9F">
                    <w:rPr>
                      <w:rFonts w:ascii="Trebuchet MS" w:eastAsia="Times New Roman" w:hAnsi="Trebuchet MS" w:cs="Arial"/>
                      <w:color w:val="111111"/>
                      <w:sz w:val="20"/>
                      <w:szCs w:val="20"/>
                      <w:lang w:eastAsia="en-IN" w:bidi="ar-SA"/>
                    </w:rPr>
                    <w:t>Ability to adapt quickly to shifting priorities</w:t>
                  </w:r>
                  <w:r w:rsidRPr="00591A9F">
                    <w:rPr>
                      <w:rFonts w:ascii="Trebuchet MS" w:eastAsia="Times New Roman" w:hAnsi="Trebuchet MS" w:cs="Arial"/>
                      <w:color w:val="111111"/>
                      <w:sz w:val="20"/>
                      <w:szCs w:val="20"/>
                      <w:lang w:eastAsia="en-IN" w:bidi="ar-SA"/>
                    </w:rPr>
                    <w:t>.</w:t>
                  </w:r>
                  <w:r w:rsidR="008476AD">
                    <w:rPr>
                      <w:rFonts w:ascii="Trebuchet MS" w:eastAsia="Times New Roman" w:hAnsi="Trebuchet MS" w:cs="Arial"/>
                      <w:color w:val="111111"/>
                      <w:sz w:val="20"/>
                      <w:szCs w:val="20"/>
                      <w:lang w:eastAsia="en-IN" w:bidi="ar-SA"/>
                    </w:rPr>
                    <w:t xml:space="preserve"> </w:t>
                  </w:r>
                  <w:r w:rsidRPr="008476AD" w:rsidR="008476AD">
                    <w:rPr>
                      <w:rFonts w:ascii="Trebuchet MS" w:eastAsia="Times New Roman" w:hAnsi="Trebuchet MS" w:cs="Arial"/>
                      <w:color w:val="111111"/>
                      <w:sz w:val="20"/>
                      <w:szCs w:val="20"/>
                      <w:lang w:eastAsia="en-IN" w:bidi="ar-SA"/>
                    </w:rPr>
                    <w:t>Excellent project management skills: able to define key work streams and tasks needed to complete each, express in a project plan, and work the plan to on-time completion, providing regular status updates as needed.</w:t>
                  </w:r>
                </w:p>
                <w:p w:rsidR="001D7567" w:rsidRPr="00591A9F" w:rsidP="008E32F9">
                  <w:pPr>
                    <w:pStyle w:val="Default"/>
                    <w:numPr>
                      <w:ilvl w:val="0"/>
                      <w:numId w:val="26"/>
                    </w:numPr>
                    <w:jc w:val="both"/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  <w:r w:rsidRP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 xml:space="preserve">Apart from being proficient in business analysis, SDLC </w:t>
                  </w:r>
                  <w:r w:rsidRPr="00591A9F" w:rsidR="008C3119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p</w:t>
                  </w:r>
                  <w:r w:rsidRP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hases</w:t>
                  </w:r>
                  <w:r w:rsidR="008476AD">
                    <w:rPr>
                      <w:rFonts w:ascii="Trebuchet MS" w:hAnsi="Trebuchet MS"/>
                      <w:iCs/>
                      <w:sz w:val="20"/>
                      <w:szCs w:val="20"/>
                    </w:rPr>
                    <w:t xml:space="preserve"> </w:t>
                  </w:r>
                  <w:r w:rsidRPr="00591A9F" w:rsid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&amp;</w:t>
                  </w:r>
                  <w:r w:rsidR="008476AD">
                    <w:rPr>
                      <w:rFonts w:ascii="Trebuchet MS" w:hAnsi="Trebuchet MS"/>
                      <w:iCs/>
                      <w:sz w:val="20"/>
                      <w:szCs w:val="20"/>
                    </w:rPr>
                    <w:t xml:space="preserve"> </w:t>
                  </w:r>
                  <w:r w:rsidRP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proj</w:t>
                  </w:r>
                  <w:r w:rsidRPr="00591A9F" w:rsidR="008C3119">
                    <w:rPr>
                      <w:rFonts w:ascii="Trebuchet MS" w:hAnsi="Trebuchet MS"/>
                      <w:iCs/>
                      <w:sz w:val="20"/>
                      <w:szCs w:val="20"/>
                    </w:rPr>
                    <w:t xml:space="preserve">ect planning </w:t>
                  </w:r>
                  <w:r w:rsidRPr="00591A9F" w:rsid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h</w:t>
                  </w:r>
                  <w:r w:rsidRP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>ave</w:t>
                  </w:r>
                  <w:r w:rsidRPr="00591A9F" w:rsidR="00C45DE8">
                    <w:rPr>
                      <w:rFonts w:ascii="Trebuchet MS" w:hAnsi="Trebuchet MS"/>
                      <w:iCs/>
                      <w:sz w:val="20"/>
                      <w:szCs w:val="20"/>
                    </w:rPr>
                    <w:t xml:space="preserve"> strong interpersonal skills</w:t>
                  </w:r>
                  <w:r w:rsidRPr="00591A9F" w:rsidR="00591A9F">
                    <w:rPr>
                      <w:rFonts w:ascii="Trebuchet MS" w:hAnsi="Trebuchet MS"/>
                      <w:iCs/>
                      <w:sz w:val="20"/>
                      <w:szCs w:val="20"/>
                    </w:rPr>
                    <w:t xml:space="preserve">. </w:t>
                  </w:r>
                  <w:r w:rsidRPr="00591A9F" w:rsidR="00591A9F">
                    <w:rPr>
                      <w:rFonts w:ascii="Trebuchet MS" w:eastAsia="MS PMincho" w:hAnsi="Trebuchet MS"/>
                      <w:iCs/>
                      <w:color w:val="auto"/>
                      <w:sz w:val="20"/>
                      <w:szCs w:val="20"/>
                      <w:lang w:bidi="en-US"/>
                    </w:rPr>
                    <w:t>Excellent communication, organizational, and time management skills</w:t>
                  </w:r>
                </w:p>
              </w:tc>
            </w:tr>
          </w:tbl>
          <w:p w:rsidR="00A1489B" w:rsidP="00802D9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B45141" w:rsidP="00802D9C">
            <w:pPr>
              <w:spacing w:after="0" w:line="240" w:lineRule="auto"/>
              <w:rPr>
                <w:rFonts w:ascii="Trebuchet MS" w:hAnsi="Trebuchet MS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C0"/>
            </w:tblPr>
            <w:tblGrid>
              <w:gridCol w:w="10240"/>
            </w:tblGrid>
            <w:tr w:rsidTr="005800C5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C0"/>
              </w:tblPrEx>
              <w:trPr>
                <w:trHeight w:val="258"/>
              </w:trPr>
              <w:tc>
                <w:tcPr>
                  <w:tcW w:w="10375" w:type="dxa"/>
                  <w:shd w:val="clear" w:color="auto" w:fill="C6D9F0" w:themeFill="text2" w:themeFillTint="33"/>
                </w:tcPr>
                <w:p w:rsidR="00A1489B" w:rsidRPr="00AA02F8" w:rsidP="00A1489B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3B3E42"/>
                    </w:rPr>
                  </w:pPr>
                  <w:r>
                    <w:rPr>
                      <w:rFonts w:ascii="Trebuchet MS" w:hAnsi="Trebuchet MS" w:cs="Arial"/>
                      <w:b/>
                      <w:bCs/>
                      <w:color w:val="3B3E42"/>
                      <w:sz w:val="22"/>
                      <w:szCs w:val="22"/>
                    </w:rPr>
                    <w:t>Certificates</w:t>
                  </w:r>
                </w:p>
              </w:tc>
            </w:tr>
            <w:tr w:rsidTr="00A1489B">
              <w:tblPrEx>
                <w:tblW w:w="0" w:type="auto"/>
                <w:tblLook w:val="04C0"/>
              </w:tblPrEx>
              <w:trPr>
                <w:trHeight w:val="657"/>
              </w:trPr>
              <w:tc>
                <w:tcPr>
                  <w:tcW w:w="10375" w:type="dxa"/>
                </w:tcPr>
                <w:p w:rsidR="00A1489B" w:rsidP="00A1489B">
                  <w:pPr>
                    <w:pStyle w:val="Default"/>
                    <w:numPr>
                      <w:ilvl w:val="0"/>
                      <w:numId w:val="26"/>
                    </w:numPr>
                    <w:jc w:val="both"/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iCs/>
                      <w:sz w:val="20"/>
                      <w:szCs w:val="20"/>
                    </w:rPr>
                    <w:t>Business Analysis Fundamentals</w:t>
                  </w:r>
                </w:p>
                <w:p w:rsidR="00A1489B" w:rsidRPr="00591A9F" w:rsidP="00A1489B">
                  <w:pPr>
                    <w:pStyle w:val="Default"/>
                    <w:numPr>
                      <w:ilvl w:val="0"/>
                      <w:numId w:val="26"/>
                    </w:numPr>
                    <w:jc w:val="both"/>
                    <w:rPr>
                      <w:rFonts w:ascii="Trebuchet MS" w:hAnsi="Trebuchet MS"/>
                      <w:i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iCs/>
                      <w:sz w:val="20"/>
                      <w:szCs w:val="20"/>
                    </w:rPr>
                    <w:t>Business Analyst Essential Modelling Skills &amp; Techniques</w:t>
                  </w:r>
                </w:p>
              </w:tc>
            </w:tr>
          </w:tbl>
          <w:p w:rsidR="00A1489B" w:rsidP="00802D9C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A1489B" w:rsidP="00802D9C">
            <w:pPr>
              <w:spacing w:after="0" w:line="240" w:lineRule="auto"/>
              <w:rPr>
                <w:rFonts w:ascii="Trebuchet MS" w:hAnsi="Trebuchet MS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C0"/>
            </w:tblPr>
            <w:tblGrid>
              <w:gridCol w:w="10240"/>
            </w:tblGrid>
            <w:tr w:rsidTr="00173075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C0"/>
              </w:tblPrEx>
              <w:trPr>
                <w:trHeight w:val="258"/>
              </w:trPr>
              <w:tc>
                <w:tcPr>
                  <w:tcW w:w="10360" w:type="dxa"/>
                  <w:shd w:val="clear" w:color="auto" w:fill="C6D9F0" w:themeFill="text2" w:themeFillTint="33"/>
                </w:tcPr>
                <w:p w:rsidR="00D5019A" w:rsidRPr="006C3BC0" w:rsidP="00D5019A">
                  <w:pPr>
                    <w:spacing w:after="0" w:line="240" w:lineRule="auto"/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color w:val="3B3E42"/>
                      <w:sz w:val="22"/>
                      <w:szCs w:val="22"/>
                    </w:rPr>
                    <w:t>Professional Experience</w:t>
                  </w:r>
                </w:p>
              </w:tc>
            </w:tr>
            <w:tr w:rsidTr="00173075">
              <w:tblPrEx>
                <w:tblW w:w="0" w:type="auto"/>
                <w:tblLook w:val="04C0"/>
              </w:tblPrEx>
              <w:trPr>
                <w:trHeight w:val="70"/>
              </w:trPr>
              <w:tc>
                <w:tcPr>
                  <w:tcW w:w="10360" w:type="dxa"/>
                  <w:tcBorders>
                    <w:top w:val="single" w:sz="12" w:space="0" w:color="auto"/>
                  </w:tcBorders>
                </w:tcPr>
                <w:p w:rsidR="00985E4A" w:rsidP="00985E4A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sz w:val="22"/>
                    </w:rPr>
                    <w:t>Icertis</w:t>
                  </w:r>
                  <w:r>
                    <w:rPr>
                      <w:rFonts w:ascii="Trebuchet MS" w:hAnsi="Trebuchet MS" w:cs="Arial"/>
                      <w:b/>
                      <w:sz w:val="22"/>
                    </w:rPr>
                    <w:t xml:space="preserve"> Solutions</w:t>
                  </w:r>
                  <w:r w:rsidRPr="00AA02F8">
                    <w:rPr>
                      <w:rFonts w:ascii="Trebuchet MS" w:hAnsi="Trebuchet MS" w:cs="Arial"/>
                      <w:b/>
                      <w:sz w:val="22"/>
                    </w:rPr>
                    <w:t xml:space="preserve">, </w:t>
                  </w:r>
                  <w:r w:rsidRPr="00AA02F8">
                    <w:rPr>
                      <w:rFonts w:ascii="Trebuchet MS" w:hAnsi="Trebuchet MS" w:cs="Arial"/>
                      <w:b/>
                    </w:rPr>
                    <w:t>Pune, MH.</w:t>
                  </w:r>
                </w:p>
                <w:p w:rsidR="00985E4A" w:rsidP="00985E4A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  <w:i/>
                      <w:iCs/>
                    </w:rPr>
                  </w:pPr>
                  <w:r>
                    <w:rPr>
                      <w:rFonts w:ascii="Trebuchet MS" w:hAnsi="Trebuchet MS" w:cs="Arial"/>
                      <w:b/>
                    </w:rPr>
                    <w:t>(Feb’20 - Present)</w:t>
                  </w:r>
                </w:p>
                <w:p w:rsidR="00985E4A" w:rsidRPr="00AA02F8" w:rsidP="00985E4A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i/>
                      <w:iCs/>
                      <w:sz w:val="22"/>
                    </w:rPr>
                    <w:t>Senior Functional Consultant</w:t>
                  </w:r>
                </w:p>
                <w:p w:rsidR="00AB434D" w:rsidP="00AB434D">
                  <w:p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</w:p>
                <w:p w:rsidR="00F6148C" w:rsidP="00985E4A">
                  <w:pPr>
                    <w:numPr>
                      <w:ilvl w:val="0"/>
                      <w:numId w:val="23"/>
                    </w:num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 xml:space="preserve">Experienced in two full life </w:t>
                  </w:r>
                  <w:r w:rsidR="00CA5B74">
                    <w:rPr>
                      <w:rFonts w:ascii="Trebuchet MS" w:hAnsi="Trebuchet MS" w:cs="Calibri"/>
                      <w:bCs/>
                      <w:lang w:val="en-GB"/>
                    </w:rPr>
                    <w:t xml:space="preserve">cycle (+1 </w:t>
                  </w:r>
                  <w:r w:rsidR="0029493A">
                    <w:rPr>
                      <w:rFonts w:ascii="Trebuchet MS" w:hAnsi="Trebuchet MS" w:cs="Calibri"/>
                      <w:bCs/>
                      <w:lang w:val="en-GB"/>
                    </w:rPr>
                    <w:t>present</w:t>
                  </w:r>
                  <w:r w:rsidR="002E4A9F">
                    <w:rPr>
                      <w:rFonts w:ascii="Trebuchet MS" w:hAnsi="Trebuchet MS" w:cs="Calibri"/>
                      <w:bCs/>
                      <w:lang w:val="en-GB"/>
                    </w:rPr>
                    <w:t>)</w:t>
                  </w:r>
                  <w:r w:rsidR="00025BA9">
                    <w:rPr>
                      <w:rFonts w:ascii="Trebuchet MS" w:hAnsi="Trebuchet MS" w:cs="Calibri"/>
                      <w:bCs/>
                      <w:lang w:val="en-GB"/>
                    </w:rPr>
                    <w:t xml:space="preserve"> I</w:t>
                  </w: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 xml:space="preserve">mplementation with end to end responsibility for program management. </w:t>
                  </w:r>
                </w:p>
                <w:p w:rsidR="00985E4A" w:rsidRPr="00985E4A" w:rsidP="00985E4A">
                  <w:pPr>
                    <w:numPr>
                      <w:ilvl w:val="0"/>
                      <w:numId w:val="23"/>
                    </w:num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>Drive and execute pro</w:t>
                  </w:r>
                  <w:r w:rsidRPr="00985E4A">
                    <w:rPr>
                      <w:rFonts w:ascii="Trebuchet MS" w:hAnsi="Trebuchet MS" w:cs="Calibri"/>
                      <w:bCs/>
                      <w:lang w:val="en-GB"/>
                    </w:rPr>
                    <w:t>duct implementations for enterprise customers acr</w:t>
                  </w: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 xml:space="preserve">oss industries in accordance to </w:t>
                  </w:r>
                  <w:r w:rsidRPr="00985E4A">
                    <w:rPr>
                      <w:rFonts w:ascii="Trebuchet MS" w:hAnsi="Trebuchet MS" w:cs="Calibri"/>
                      <w:bCs/>
                      <w:lang w:val="en-GB"/>
                    </w:rPr>
                    <w:t>agreed scope, schedule and effort.</w:t>
                  </w:r>
                </w:p>
                <w:p w:rsidR="00985E4A" w:rsidRPr="00985E4A" w:rsidP="00985E4A">
                  <w:pPr>
                    <w:numPr>
                      <w:ilvl w:val="0"/>
                      <w:numId w:val="23"/>
                    </w:num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985E4A">
                    <w:rPr>
                      <w:rFonts w:ascii="Trebuchet MS" w:hAnsi="Trebuchet MS" w:cs="Calibri"/>
                      <w:bCs/>
                      <w:lang w:val="en-GB"/>
                    </w:rPr>
                    <w:t xml:space="preserve">Conceptualize and formulate best of breed solutions in close collaboration with </w:t>
                  </w:r>
                  <w:r w:rsidRPr="00985E4A" w:rsidR="00F40D89">
                    <w:rPr>
                      <w:rFonts w:ascii="Trebuchet MS" w:hAnsi="Trebuchet MS" w:cs="Calibri"/>
                      <w:bCs/>
                      <w:lang w:val="en-GB"/>
                    </w:rPr>
                    <w:t>business that effectively addresses</w:t>
                  </w:r>
                  <w:r w:rsidRPr="00985E4A">
                    <w:rPr>
                      <w:rFonts w:ascii="Trebuchet MS" w:hAnsi="Trebuchet MS" w:cs="Calibri"/>
                      <w:bCs/>
                      <w:lang w:val="en-GB"/>
                    </w:rPr>
                    <w:t xml:space="preserve"> key implemen</w:t>
                  </w:r>
                  <w:r w:rsidR="00F40D89">
                    <w:rPr>
                      <w:rFonts w:ascii="Trebuchet MS" w:hAnsi="Trebuchet MS" w:cs="Calibri"/>
                      <w:bCs/>
                      <w:lang w:val="en-GB"/>
                    </w:rPr>
                    <w:t xml:space="preserve">tation </w:t>
                  </w:r>
                  <w:r w:rsidRPr="00985E4A">
                    <w:rPr>
                      <w:rFonts w:ascii="Trebuchet MS" w:hAnsi="Trebuchet MS" w:cs="Calibri"/>
                      <w:bCs/>
                      <w:lang w:val="en-GB"/>
                    </w:rPr>
                    <w:t>objectives.</w:t>
                  </w:r>
                </w:p>
                <w:p w:rsidR="00985E4A" w:rsidRPr="00F40D89" w:rsidP="00F40D89">
                  <w:pPr>
                    <w:numPr>
                      <w:ilvl w:val="0"/>
                      <w:numId w:val="23"/>
                    </w:num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985E4A">
                    <w:rPr>
                      <w:rFonts w:ascii="Trebuchet MS" w:hAnsi="Trebuchet MS" w:cs="Calibri"/>
                      <w:bCs/>
                      <w:lang w:val="en-GB"/>
                    </w:rPr>
                    <w:t>Drive requirement gathering, functional design and work closely with Engineering</w:t>
                  </w:r>
                  <w:r w:rsidR="00F40D89">
                    <w:rPr>
                      <w:rFonts w:ascii="Trebuchet MS" w:hAnsi="Trebuchet MS" w:cs="Calibri"/>
                      <w:bCs/>
                      <w:lang w:val="en-GB"/>
                    </w:rPr>
                    <w:t xml:space="preserve">, </w:t>
                  </w:r>
                  <w:r w:rsidRPr="00F40D89">
                    <w:rPr>
                      <w:rFonts w:ascii="Trebuchet MS" w:hAnsi="Trebuchet MS" w:cs="Calibri"/>
                      <w:bCs/>
                      <w:lang w:val="en-GB"/>
                    </w:rPr>
                    <w:t>Quality Assurance and Support across multiple engagements.</w:t>
                  </w:r>
                </w:p>
                <w:p w:rsidR="00985E4A" w:rsidP="00985E4A">
                  <w:pPr>
                    <w:numPr>
                      <w:ilvl w:val="0"/>
                      <w:numId w:val="23"/>
                    </w:num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985E4A">
                    <w:rPr>
                      <w:rFonts w:ascii="Trebuchet MS" w:hAnsi="Trebuchet MS" w:cs="Calibri"/>
                      <w:bCs/>
                      <w:lang w:val="en-GB"/>
                    </w:rPr>
                    <w:t>Own system configuration and deployment activities across multiple engagements.</w:t>
                  </w:r>
                </w:p>
                <w:p w:rsidR="005F28FE" w:rsidP="00985E4A">
                  <w:pPr>
                    <w:numPr>
                      <w:ilvl w:val="0"/>
                      <w:numId w:val="23"/>
                    </w:num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>
                    <w:rPr>
                      <w:rFonts w:ascii="Trebuchet MS" w:hAnsi="Trebuchet MS" w:cs="Calibri"/>
                      <w:bCs/>
                      <w:lang w:val="en-GB"/>
                    </w:rPr>
                    <w:t>Identify customer's</w:t>
                  </w:r>
                  <w:r w:rsidR="00D8334D">
                    <w:rPr>
                      <w:rFonts w:ascii="Trebuchet MS" w:hAnsi="Trebuchet MS" w:cs="Calibri"/>
                      <w:bCs/>
                      <w:lang w:val="en-GB"/>
                    </w:rPr>
                    <w:t xml:space="preserve"> business cases and provide </w:t>
                  </w:r>
                  <w:r w:rsidR="009804CC">
                    <w:rPr>
                      <w:rFonts w:ascii="Trebuchet MS" w:hAnsi="Trebuchet MS" w:cs="Calibri"/>
                      <w:bCs/>
                      <w:lang w:val="en-GB"/>
                    </w:rPr>
                    <w:t xml:space="preserve">cross-sell opportunities </w:t>
                  </w:r>
                  <w:r w:rsidR="00A15DEE">
                    <w:rPr>
                      <w:rFonts w:ascii="Trebuchet MS" w:hAnsi="Trebuchet MS" w:cs="Calibri"/>
                      <w:bCs/>
                      <w:lang w:val="en-GB"/>
                    </w:rPr>
                    <w:t xml:space="preserve">to </w:t>
                  </w:r>
                  <w:r w:rsidR="00A15DEE">
                    <w:rPr>
                      <w:rFonts w:ascii="Trebuchet MS" w:hAnsi="Trebuchet MS" w:cs="Calibri"/>
                      <w:bCs/>
                      <w:lang w:val="en-GB"/>
                    </w:rPr>
                    <w:t>Icertis</w:t>
                  </w:r>
                  <w:r w:rsidR="00A15DEE">
                    <w:rPr>
                      <w:rFonts w:ascii="Trebuchet MS" w:hAnsi="Trebuchet MS" w:cs="Calibri"/>
                      <w:bCs/>
                      <w:lang w:val="en-GB"/>
                    </w:rPr>
                    <w:t xml:space="preserve"> </w:t>
                  </w:r>
                  <w:r w:rsidR="00C65C24">
                    <w:rPr>
                      <w:rFonts w:ascii="Trebuchet MS" w:hAnsi="Trebuchet MS" w:cs="Calibri"/>
                      <w:bCs/>
                      <w:lang w:val="en-GB"/>
                    </w:rPr>
                    <w:t>with added advantage</w:t>
                  </w:r>
                  <w:r w:rsidR="007A752B">
                    <w:rPr>
                      <w:rFonts w:ascii="Trebuchet MS" w:hAnsi="Trebuchet MS" w:cs="Calibri"/>
                      <w:bCs/>
                      <w:lang w:val="en-GB"/>
                    </w:rPr>
                    <w:t xml:space="preserve"> of increased commercials above and beyond </w:t>
                  </w:r>
                  <w:r w:rsidR="00CA5B74">
                    <w:rPr>
                      <w:rFonts w:ascii="Trebuchet MS" w:hAnsi="Trebuchet MS" w:cs="Calibri"/>
                      <w:bCs/>
                      <w:lang w:val="en-GB"/>
                    </w:rPr>
                    <w:t>existing contract.</w:t>
                  </w:r>
                </w:p>
                <w:p w:rsidR="001253D5" w:rsidP="001253D5">
                  <w:pPr>
                    <w:tabs>
                      <w:tab w:val="num" w:pos="720"/>
                      <w:tab w:val="num" w:pos="900"/>
                    </w:tabs>
                    <w:spacing w:before="0" w:after="0"/>
                    <w:rPr>
                      <w:rFonts w:ascii="Trebuchet MS" w:hAnsi="Trebuchet MS" w:cs="Arial"/>
                      <w:b/>
                      <w:color w:val="000000"/>
                    </w:rPr>
                  </w:pPr>
                </w:p>
                <w:p w:rsidR="001253D5" w:rsidP="001253D5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color w:val="000000"/>
                    </w:rPr>
                  </w:pPr>
                  <w:r>
                    <w:rPr>
                      <w:rFonts w:ascii="Trebuchet MS" w:hAnsi="Trebuchet MS" w:cs="Arial"/>
                      <w:b/>
                      <w:color w:val="000000"/>
                    </w:rPr>
                    <w:t>Projects</w:t>
                  </w:r>
                  <w:r w:rsidRPr="00AA02F8">
                    <w:rPr>
                      <w:rFonts w:ascii="Trebuchet MS" w:hAnsi="Trebuchet MS" w:cs="Arial"/>
                      <w:b/>
                      <w:color w:val="000000"/>
                    </w:rPr>
                    <w:t xml:space="preserve"> Handled-</w:t>
                  </w:r>
                  <w:r w:rsidRPr="00AA02F8">
                    <w:rPr>
                      <w:rFonts w:ascii="Trebuchet MS" w:hAnsi="Trebuchet MS" w:cs="Arial"/>
                      <w:color w:val="000000"/>
                    </w:rPr>
                    <w:br/>
                  </w:r>
                </w:p>
                <w:p w:rsidR="00450742" w:rsidP="00450742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 xml:space="preserve">1. </w:t>
                  </w:r>
                  <w:r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Ferring</w:t>
                  </w:r>
                  <w:r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 xml:space="preserve"> </w:t>
                  </w:r>
                  <w:r w:rsidR="001B5381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Pharmaceuticals (Feb 2021 – Oct 2021</w:t>
                  </w:r>
                  <w:r w:rsidR="00B6393F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)</w:t>
                  </w:r>
                </w:p>
                <w:p w:rsidR="00450742" w:rsidP="00450742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450742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Ferring</w:t>
                  </w:r>
                  <w:r w:rsidRPr="00450742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 xml:space="preserve"> Pharmaceuticals is a Swiss multinational biopharmaceutical company specializing in areas such as reproductive health, maternal health, gastroenterology and urology.</w:t>
                  </w:r>
                </w:p>
                <w:p w:rsidR="00450742" w:rsidP="0045074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Applied </w:t>
                  </w:r>
                  <w:r w:rsidR="00CA7EE2">
                    <w:rPr>
                      <w:rFonts w:ascii="Trebuchet MS" w:hAnsi="Trebuchet MS" w:cs="Arial"/>
                    </w:rPr>
                    <w:t>hybrid agile</w:t>
                  </w:r>
                  <w:r w:rsidRPr="00450742">
                    <w:rPr>
                      <w:rFonts w:ascii="Trebuchet MS" w:hAnsi="Trebuchet MS" w:cs="Arial"/>
                    </w:rPr>
                    <w:t xml:space="preserve"> </w:t>
                  </w:r>
                  <w:r w:rsidR="00CA7EE2">
                    <w:rPr>
                      <w:rFonts w:ascii="Trebuchet MS" w:hAnsi="Trebuchet MS" w:cs="Arial"/>
                    </w:rPr>
                    <w:t>methodology</w:t>
                  </w:r>
                  <w:r w:rsidRPr="00450742">
                    <w:rPr>
                      <w:rFonts w:ascii="Trebuchet MS" w:hAnsi="Trebuchet MS" w:cs="Arial"/>
                    </w:rPr>
                    <w:t xml:space="preserve"> </w:t>
                  </w:r>
                  <w:r>
                    <w:rPr>
                      <w:rFonts w:ascii="Trebuchet MS" w:hAnsi="Trebuchet MS" w:cs="Arial"/>
                    </w:rPr>
                    <w:t xml:space="preserve">to </w:t>
                  </w:r>
                  <w:r w:rsidR="00CA7EE2">
                    <w:rPr>
                      <w:rFonts w:ascii="Trebuchet MS" w:hAnsi="Trebuchet MS" w:cs="Arial"/>
                    </w:rPr>
                    <w:t>plan, design and define requirements/</w:t>
                  </w:r>
                  <w:r w:rsidRPr="00450742">
                    <w:rPr>
                      <w:rFonts w:ascii="Trebuchet MS" w:hAnsi="Trebuchet MS" w:cs="Arial"/>
                    </w:rPr>
                    <w:t xml:space="preserve">processes and </w:t>
                  </w:r>
                  <w:r w:rsidR="00CA7EE2">
                    <w:rPr>
                      <w:rFonts w:ascii="Trebuchet MS" w:hAnsi="Trebuchet MS" w:cs="Arial"/>
                    </w:rPr>
                    <w:t>re-engineer</w:t>
                  </w:r>
                  <w:r w:rsidR="00AC35F0">
                    <w:rPr>
                      <w:rFonts w:ascii="Trebuchet MS" w:hAnsi="Trebuchet MS" w:cs="Arial"/>
                    </w:rPr>
                    <w:t xml:space="preserve"> to build and test system while applying </w:t>
                  </w:r>
                  <w:r w:rsidRPr="00450742">
                    <w:rPr>
                      <w:rFonts w:ascii="Trebuchet MS" w:hAnsi="Trebuchet MS" w:cs="Arial"/>
                    </w:rPr>
                    <w:t xml:space="preserve">best </w:t>
                  </w:r>
                  <w:r w:rsidR="00AC35F0">
                    <w:rPr>
                      <w:rFonts w:ascii="Trebuchet MS" w:hAnsi="Trebuchet MS" w:cs="Arial"/>
                    </w:rPr>
                    <w:t xml:space="preserve">configuration </w:t>
                  </w:r>
                  <w:r w:rsidRPr="00450742">
                    <w:rPr>
                      <w:rFonts w:ascii="Trebuchet MS" w:hAnsi="Trebuchet MS" w:cs="Arial"/>
                    </w:rPr>
                    <w:t>practices</w:t>
                  </w:r>
                  <w:r>
                    <w:rPr>
                      <w:rFonts w:ascii="Trebuchet MS" w:hAnsi="Trebuchet MS" w:cs="Arial"/>
                    </w:rPr>
                    <w:t>.</w:t>
                  </w:r>
                </w:p>
                <w:p w:rsidR="00450742" w:rsidP="0045074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Develop and Implement Intuitive designs while ensuring Go-Live milestones are met.</w:t>
                  </w:r>
                </w:p>
                <w:p w:rsidR="000E3A41" w:rsidP="0045074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Responsible for </w:t>
                  </w:r>
                  <w:r w:rsidR="000F6433">
                    <w:rPr>
                      <w:rFonts w:ascii="Trebuchet MS" w:hAnsi="Trebuchet MS" w:cs="Arial"/>
                    </w:rPr>
                    <w:t xml:space="preserve">leveraging potential usage of Legacy data, in-turn </w:t>
                  </w:r>
                  <w:r w:rsidR="008C00FB">
                    <w:rPr>
                      <w:rFonts w:ascii="Trebuchet MS" w:hAnsi="Trebuchet MS" w:cs="Arial"/>
                    </w:rPr>
                    <w:t>helps and drive customer adoption rate.</w:t>
                  </w:r>
                </w:p>
                <w:p w:rsidR="00450742" w:rsidRPr="00450742" w:rsidP="00450742">
                  <w:pPr>
                    <w:pStyle w:val="ListParagraph"/>
                    <w:spacing w:after="0" w:line="240" w:lineRule="auto"/>
                    <w:rPr>
                      <w:rFonts w:ascii="Trebuchet MS" w:hAnsi="Trebuchet MS" w:cs="Arial"/>
                    </w:rPr>
                  </w:pPr>
                </w:p>
                <w:p w:rsidR="00450742" w:rsidP="00450742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2</w:t>
                  </w:r>
                  <w:r w:rsidRPr="00450742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 xml:space="preserve">. Aldi </w:t>
                  </w:r>
                  <w:r w:rsidRPr="00450742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Sud</w:t>
                  </w:r>
                  <w:r w:rsidRPr="00450742">
                    <w:rPr>
                      <w:rFonts w:ascii="Trebuchet MS" w:hAnsi="Trebuchet MS" w:cs="Arial"/>
                      <w:b/>
                      <w:bCs/>
                      <w:sz w:val="18"/>
                      <w:szCs w:val="20"/>
                    </w:rPr>
                    <w:t xml:space="preserve"> </w:t>
                  </w:r>
                  <w:r w:rsidR="00B6393F">
                    <w:rPr>
                      <w:rFonts w:ascii="Trebuchet MS" w:hAnsi="Trebuchet MS" w:cs="Arial"/>
                      <w:b/>
                      <w:bCs/>
                      <w:sz w:val="18"/>
                      <w:szCs w:val="20"/>
                    </w:rPr>
                    <w:t>(Sep 2021</w:t>
                  </w:r>
                  <w:r w:rsidR="00661DD6">
                    <w:rPr>
                      <w:rFonts w:ascii="Trebuchet MS" w:hAnsi="Trebuchet MS" w:cs="Arial"/>
                      <w:b/>
                      <w:bCs/>
                      <w:sz w:val="18"/>
                      <w:szCs w:val="20"/>
                    </w:rPr>
                    <w:t xml:space="preserve"> – Nov 2021)</w:t>
                  </w:r>
                </w:p>
                <w:p w:rsidR="00450742" w:rsidRPr="00AA02F8" w:rsidP="00450742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450742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Aldi is the common brand of two German family-owned discount supermarket chains with over 10,000 stores in 20 countries, and an estimated combined turnover of more than €50 billion</w:t>
                  </w:r>
                </w:p>
                <w:p w:rsidR="00450742" w:rsidP="0045074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Applied </w:t>
                  </w:r>
                  <w:r w:rsidRPr="00450742">
                    <w:rPr>
                      <w:rFonts w:ascii="Trebuchet MS" w:hAnsi="Trebuchet MS" w:cs="Arial"/>
                    </w:rPr>
                    <w:t xml:space="preserve">Consultative approach </w:t>
                  </w:r>
                  <w:r>
                    <w:rPr>
                      <w:rFonts w:ascii="Trebuchet MS" w:hAnsi="Trebuchet MS" w:cs="Arial"/>
                    </w:rPr>
                    <w:t xml:space="preserve">to </w:t>
                  </w:r>
                  <w:r w:rsidRPr="00450742">
                    <w:rPr>
                      <w:rFonts w:ascii="Trebuchet MS" w:hAnsi="Trebuchet MS" w:cs="Arial"/>
                    </w:rPr>
                    <w:t>redefine processes and drive best practices ensuring absolutely ZERO PBIs/Technical Configurations</w:t>
                  </w:r>
                  <w:r>
                    <w:rPr>
                      <w:rFonts w:ascii="Trebuchet MS" w:hAnsi="Trebuchet MS" w:cs="Arial"/>
                    </w:rPr>
                    <w:t>.</w:t>
                  </w:r>
                </w:p>
                <w:p w:rsidR="00450742" w:rsidP="0045074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Achieved </w:t>
                  </w:r>
                  <w:r w:rsidRPr="00450742">
                    <w:rPr>
                      <w:rFonts w:ascii="Trebuchet MS" w:hAnsi="Trebuchet MS" w:cs="Arial"/>
                    </w:rPr>
                    <w:t>a full vanilla OOB implementation.</w:t>
                  </w:r>
                </w:p>
                <w:p w:rsidR="00450742" w:rsidRPr="00555D28" w:rsidP="00555D28">
                  <w:pPr>
                    <w:spacing w:after="0" w:line="240" w:lineRule="auto"/>
                    <w:ind w:left="360"/>
                    <w:rPr>
                      <w:rFonts w:ascii="Trebuchet MS" w:hAnsi="Trebuchet MS" w:cs="Arial"/>
                    </w:rPr>
                  </w:pPr>
                </w:p>
                <w:p w:rsidR="00555D28" w:rsidP="00555D28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18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3</w:t>
                  </w:r>
                  <w:r w:rsidRPr="00450742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 xml:space="preserve">. </w:t>
                  </w:r>
                  <w:r w:rsidR="005F28FE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Alcon (</w:t>
                  </w:r>
                  <w:r w:rsidR="00961DE0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Nov 2021 - Present</w:t>
                  </w:r>
                  <w:r w:rsidR="005F28FE">
                    <w:rPr>
                      <w:rFonts w:ascii="Trebuchet MS" w:hAnsi="Trebuchet MS" w:cs="Arial"/>
                      <w:b/>
                      <w:bCs/>
                      <w:sz w:val="22"/>
                      <w:szCs w:val="20"/>
                    </w:rPr>
                    <w:t>)</w:t>
                  </w:r>
                </w:p>
                <w:p w:rsidR="00555D28" w:rsidRPr="00AA02F8" w:rsidP="00555D28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555D28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Alcon is an American-Swiss medical company specializing in eye care product</w:t>
                  </w:r>
                  <w:r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 xml:space="preserve">. </w:t>
                  </w:r>
                </w:p>
                <w:p w:rsidR="009B0709" w:rsidP="00555D2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R</w:t>
                  </w:r>
                  <w:r w:rsidRPr="00555D28">
                    <w:rPr>
                      <w:rFonts w:ascii="Trebuchet MS" w:hAnsi="Trebuchet MS" w:cs="Arial"/>
                    </w:rPr>
                    <w:t>esponsible for formulating a plan to meet the objectives of the project while adhering to an approved budget and timeline.</w:t>
                  </w:r>
                </w:p>
                <w:p w:rsidR="000A4B27" w:rsidP="00555D2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C</w:t>
                  </w:r>
                  <w:r>
                    <w:rPr>
                      <w:rFonts w:ascii="Trebuchet MS" w:hAnsi="Trebuchet MS" w:cs="Arial"/>
                    </w:rPr>
                    <w:t>ommunicating strategic milestones amongst relevant stakeholders and its plan for execution.</w:t>
                  </w:r>
                </w:p>
                <w:p w:rsidR="000A4B27" w:rsidP="000A4B2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Resolving and assessing</w:t>
                  </w:r>
                  <w:r w:rsidRPr="000A4B27">
                    <w:rPr>
                      <w:rFonts w:ascii="Trebuchet MS" w:hAnsi="Trebuchet MS" w:cs="Arial"/>
                    </w:rPr>
                    <w:t xml:space="preserve"> </w:t>
                  </w:r>
                  <w:r>
                    <w:rPr>
                      <w:rFonts w:ascii="Trebuchet MS" w:hAnsi="Trebuchet MS" w:cs="Arial"/>
                    </w:rPr>
                    <w:t xml:space="preserve">unforeseen derailments </w:t>
                  </w:r>
                  <w:r w:rsidR="00C74E8A">
                    <w:rPr>
                      <w:rFonts w:ascii="Trebuchet MS" w:hAnsi="Trebuchet MS" w:cs="Arial"/>
                    </w:rPr>
                    <w:t>whilst ef</w:t>
                  </w:r>
                  <w:r w:rsidRPr="000A4B27">
                    <w:rPr>
                      <w:rFonts w:ascii="Trebuchet MS" w:hAnsi="Trebuchet MS" w:cs="Arial"/>
                    </w:rPr>
                    <w:t>fectively communicating with team members and other stakeholders to ensure the project gets back on track.</w:t>
                  </w:r>
                </w:p>
                <w:p w:rsidR="00961DE0" w:rsidP="000A4B27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Responsible for setting up interface between SAP, Salesforce, </w:t>
                  </w:r>
                  <w:r>
                    <w:rPr>
                      <w:rFonts w:ascii="Trebuchet MS" w:hAnsi="Trebuchet MS" w:cs="Arial"/>
                    </w:rPr>
                    <w:t>ServiceNow</w:t>
                  </w:r>
                  <w:r w:rsidR="00E57BB3">
                    <w:rPr>
                      <w:rFonts w:ascii="Trebuchet MS" w:hAnsi="Trebuchet MS" w:cs="Arial"/>
                    </w:rPr>
                    <w:t xml:space="preserve">, Whatfix </w:t>
                  </w:r>
                  <w:r>
                    <w:rPr>
                      <w:rFonts w:ascii="Trebuchet MS" w:hAnsi="Trebuchet MS" w:cs="Arial"/>
                    </w:rPr>
                    <w:t xml:space="preserve">application. With end to end ownership on Salesforce </w:t>
                  </w:r>
                  <w:r w:rsidR="000A4D84">
                    <w:rPr>
                      <w:rFonts w:ascii="Trebuchet MS" w:hAnsi="Trebuchet MS" w:cs="Arial"/>
                    </w:rPr>
                    <w:t>CPQ contracting</w:t>
                  </w:r>
                  <w:r>
                    <w:rPr>
                      <w:rFonts w:ascii="Trebuchet MS" w:hAnsi="Trebuchet MS" w:cs="Arial"/>
                    </w:rPr>
                    <w:t xml:space="preserve"> </w:t>
                  </w:r>
                  <w:r w:rsidR="000A4D84">
                    <w:rPr>
                      <w:rFonts w:ascii="Trebuchet MS" w:hAnsi="Trebuchet MS" w:cs="Arial"/>
                    </w:rPr>
                    <w:t>application.</w:t>
                  </w:r>
                </w:p>
                <w:p w:rsidR="00450742" w:rsidP="00450742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  <w:sz w:val="22"/>
                    </w:rPr>
                  </w:pPr>
                </w:p>
                <w:p w:rsidR="00290A79" w:rsidP="006C6C60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</w:rPr>
                  </w:pPr>
                  <w:r w:rsidRPr="00AA02F8">
                    <w:rPr>
                      <w:rFonts w:ascii="Trebuchet MS" w:hAnsi="Trebuchet MS" w:cs="Arial"/>
                      <w:b/>
                      <w:sz w:val="22"/>
                    </w:rPr>
                    <w:t>Excellon</w:t>
                  </w:r>
                  <w:r w:rsidRPr="00AA02F8">
                    <w:rPr>
                      <w:rFonts w:ascii="Trebuchet MS" w:hAnsi="Trebuchet MS" w:cs="Arial"/>
                      <w:b/>
                      <w:sz w:val="22"/>
                    </w:rPr>
                    <w:t xml:space="preserve"> Software </w:t>
                  </w:r>
                  <w:r w:rsidRPr="00AA02F8">
                    <w:rPr>
                      <w:rFonts w:ascii="Trebuchet MS" w:hAnsi="Trebuchet MS" w:cs="Arial"/>
                      <w:b/>
                      <w:sz w:val="22"/>
                    </w:rPr>
                    <w:t>Pvt.</w:t>
                  </w:r>
                  <w:r w:rsidRPr="00AA02F8">
                    <w:rPr>
                      <w:rFonts w:ascii="Trebuchet MS" w:hAnsi="Trebuchet MS" w:cs="Arial"/>
                      <w:b/>
                      <w:sz w:val="22"/>
                    </w:rPr>
                    <w:t xml:space="preserve"> Ltd., </w:t>
                  </w:r>
                  <w:r w:rsidRPr="00AA02F8" w:rsidR="00841645">
                    <w:rPr>
                      <w:rFonts w:ascii="Trebuchet MS" w:hAnsi="Trebuchet MS" w:cs="Arial"/>
                      <w:b/>
                    </w:rPr>
                    <w:t>Pune</w:t>
                  </w:r>
                  <w:r w:rsidRPr="00AA02F8">
                    <w:rPr>
                      <w:rFonts w:ascii="Trebuchet MS" w:hAnsi="Trebuchet MS" w:cs="Arial"/>
                      <w:b/>
                    </w:rPr>
                    <w:t>, MH.</w:t>
                  </w:r>
                </w:p>
                <w:p w:rsidR="00290A79" w:rsidP="006C6C60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  <w:i/>
                      <w:iCs/>
                    </w:rPr>
                  </w:pPr>
                  <w:r w:rsidRPr="00AA02F8">
                    <w:rPr>
                      <w:rFonts w:ascii="Trebuchet MS" w:hAnsi="Trebuchet MS" w:cs="Arial"/>
                      <w:b/>
                    </w:rPr>
                    <w:t xml:space="preserve">(Jul.’13 – </w:t>
                  </w:r>
                  <w:r w:rsidR="00985E4A">
                    <w:rPr>
                      <w:rFonts w:ascii="Trebuchet MS" w:hAnsi="Trebuchet MS" w:cs="Arial"/>
                      <w:b/>
                    </w:rPr>
                    <w:t>Feb’20</w:t>
                  </w:r>
                  <w:r>
                    <w:rPr>
                      <w:rFonts w:ascii="Trebuchet MS" w:hAnsi="Trebuchet MS" w:cs="Arial"/>
                      <w:b/>
                    </w:rPr>
                    <w:t>)</w:t>
                  </w:r>
                </w:p>
                <w:p w:rsidR="001D2367" w:rsidRPr="00AA02F8" w:rsidP="006C6C60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</w:rPr>
                  </w:pPr>
                  <w:r>
                    <w:rPr>
                      <w:rFonts w:ascii="Trebuchet MS" w:hAnsi="Trebuchet MS" w:cs="Arial"/>
                      <w:b/>
                      <w:i/>
                      <w:iCs/>
                      <w:sz w:val="22"/>
                    </w:rPr>
                    <w:t xml:space="preserve">Business </w:t>
                  </w:r>
                  <w:r w:rsidRPr="00AA02F8" w:rsidR="00885984">
                    <w:rPr>
                      <w:rFonts w:ascii="Trebuchet MS" w:hAnsi="Trebuchet MS" w:cs="Arial"/>
                      <w:b/>
                      <w:i/>
                      <w:iCs/>
                      <w:sz w:val="22"/>
                    </w:rPr>
                    <w:t>Analyst</w:t>
                  </w:r>
                </w:p>
                <w:p w:rsidR="00673E69" w:rsidRPr="00AA02F8" w:rsidP="004C796D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b/>
                      <w:color w:val="000000"/>
                    </w:rPr>
                  </w:pPr>
                </w:p>
                <w:p w:rsidR="00777FC4" w:rsidRPr="00777FC4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777FC4">
                    <w:rPr>
                      <w:rFonts w:ascii="Trebuchet MS" w:hAnsi="Trebuchet MS" w:cs="Calibri"/>
                      <w:bCs/>
                      <w:lang w:val="en-GB"/>
                    </w:rPr>
                    <w:t>Managing the entire gamut of activities involved in implementation of application modules which include solution development, testing, documentation and UAT phases</w:t>
                  </w:r>
                </w:p>
                <w:p w:rsidR="00777FC4" w:rsidRPr="00777FC4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777FC4">
                    <w:rPr>
                      <w:rFonts w:ascii="Trebuchet MS" w:hAnsi="Trebuchet MS" w:cs="Calibri"/>
                      <w:bCs/>
                      <w:lang w:val="en-GB"/>
                    </w:rPr>
                    <w:t>Associated closely in project – strategic &amp; operational planning, implementation, information management to ensure challenges &amp; opportunities are anticipated in advance for proactive decisions</w:t>
                  </w:r>
                </w:p>
                <w:p w:rsidR="00777FC4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777FC4">
                    <w:rPr>
                      <w:rFonts w:ascii="Trebuchet MS" w:hAnsi="Trebuchet MS" w:cs="Calibri"/>
                      <w:bCs/>
                      <w:lang w:val="en-GB"/>
                    </w:rPr>
                    <w:t>Spearheading the project management activities with core accountability for project deliverables, stakeholder management, client satisfaction, schedule &amp; requirements management and overall project team performance</w:t>
                  </w:r>
                </w:p>
                <w:p w:rsidR="00697166" w:rsidRPr="00697166" w:rsidP="008E32F9">
                  <w:pPr>
                    <w:numPr>
                      <w:ilvl w:val="0"/>
                      <w:numId w:val="23"/>
                    </w:numPr>
                    <w:tabs>
                      <w:tab w:val="num" w:pos="900"/>
                    </w:tabs>
                    <w:spacing w:before="0" w:after="0"/>
                    <w:rPr>
                      <w:rFonts w:ascii="Trebuchet MS" w:hAnsi="Trebuchet MS" w:cs="Calibri"/>
                      <w:bCs/>
                      <w:lang w:val="en-GB"/>
                    </w:rPr>
                  </w:pPr>
                  <w:r w:rsidRPr="00697166">
                    <w:rPr>
                      <w:rFonts w:ascii="Trebuchet MS" w:hAnsi="Trebuchet MS" w:cs="Arial"/>
                      <w:color w:val="111111"/>
                      <w:shd w:val="clear" w:color="auto" w:fill="FFFFFF"/>
                    </w:rPr>
                    <w:t>Ability to perform analysis on large datasets</w:t>
                  </w:r>
                  <w:r w:rsidR="005821BD">
                    <w:rPr>
                      <w:rFonts w:ascii="Trebuchet MS" w:hAnsi="Trebuchet MS" w:cs="Arial"/>
                      <w:color w:val="111111"/>
                      <w:shd w:val="clear" w:color="auto" w:fill="FFFFFF"/>
                    </w:rPr>
                    <w:t xml:space="preserve"> using MS Excel</w:t>
                  </w:r>
                  <w:r w:rsidR="00E51F3E">
                    <w:rPr>
                      <w:rFonts w:ascii="Trebuchet MS" w:hAnsi="Trebuchet MS" w:cs="Arial"/>
                      <w:color w:val="111111"/>
                      <w:shd w:val="clear" w:color="auto" w:fill="FFFFFF"/>
                    </w:rPr>
                    <w:t>.</w:t>
                  </w:r>
                </w:p>
                <w:p w:rsidR="00C63751" w:rsidP="005E1B57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  <w:color w:val="000000"/>
                    </w:rPr>
                  </w:pPr>
                  <w:r w:rsidRPr="00AA02F8">
                    <w:rPr>
                      <w:rFonts w:ascii="Trebuchet MS" w:hAnsi="Trebuchet MS" w:cs="Arial"/>
                      <w:color w:val="000000"/>
                    </w:rPr>
                    <w:br/>
                  </w:r>
                  <w:r w:rsidRPr="00AA02F8">
                    <w:rPr>
                      <w:rFonts w:ascii="Trebuchet MS" w:hAnsi="Trebuchet MS" w:cs="Arial"/>
                      <w:b/>
                      <w:color w:val="000000"/>
                    </w:rPr>
                    <w:t>Key Responsibilities Handled-</w:t>
                  </w:r>
                  <w:r w:rsidRPr="00AA02F8">
                    <w:rPr>
                      <w:rFonts w:ascii="Trebuchet MS" w:hAnsi="Trebuchet MS" w:cs="Arial"/>
                      <w:color w:val="000000"/>
                    </w:rPr>
                    <w:br/>
                  </w:r>
                </w:p>
                <w:p w:rsid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  <w:color w:val="000000"/>
                    </w:rPr>
                    <w:t xml:space="preserve">Responsible for gathering business requirements, </w:t>
                  </w:r>
                  <w:r w:rsidRPr="00C63751" w:rsidR="00544491">
                    <w:rPr>
                      <w:rFonts w:ascii="Trebuchet MS" w:hAnsi="Trebuchet MS" w:cs="Arial"/>
                      <w:color w:val="000000"/>
                    </w:rPr>
                    <w:t xml:space="preserve">validate &amp; document them to </w:t>
                  </w:r>
                  <w:r w:rsidRPr="00C63751">
                    <w:rPr>
                      <w:rFonts w:ascii="Trebuchet MS" w:hAnsi="Trebuchet MS" w:cs="Arial"/>
                      <w:color w:val="000000"/>
                    </w:rPr>
                    <w:t>communicate with development, Q</w:t>
                  </w:r>
                  <w:r w:rsidRPr="00C63751" w:rsidR="00544491">
                    <w:rPr>
                      <w:rFonts w:ascii="Trebuchet MS" w:hAnsi="Trebuchet MS" w:cs="Arial"/>
                      <w:color w:val="000000"/>
                    </w:rPr>
                    <w:t>A team</w:t>
                  </w:r>
                </w:p>
                <w:p w:rsidR="00C63751" w:rsidRP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</w:rPr>
                    <w:t xml:space="preserve">Experienced in conducting JAD sessions, Identify the </w:t>
                  </w:r>
                  <w:r w:rsidRPr="00C63751" w:rsidR="001253D5">
                    <w:rPr>
                      <w:rFonts w:ascii="Trebuchet MS" w:hAnsi="Trebuchet MS" w:cs="Arial"/>
                    </w:rPr>
                    <w:t>as-</w:t>
                  </w:r>
                  <w:r w:rsidR="001253D5">
                    <w:rPr>
                      <w:rFonts w:ascii="Trebuchet MS" w:hAnsi="Trebuchet MS" w:cs="Arial"/>
                    </w:rPr>
                    <w:t>i</w:t>
                  </w:r>
                  <w:r w:rsidRPr="00C63751">
                    <w:rPr>
                      <w:rFonts w:ascii="Trebuchet MS" w:hAnsi="Trebuchet MS" w:cs="Arial"/>
                    </w:rPr>
                    <w:t>s and future- state of business processes with GAP</w:t>
                  </w:r>
                  <w:r w:rsidR="001253D5">
                    <w:rPr>
                      <w:rFonts w:ascii="Trebuchet MS" w:hAnsi="Trebuchet MS" w:cs="Arial"/>
                    </w:rPr>
                    <w:t xml:space="preserve"> </w:t>
                  </w:r>
                  <w:r w:rsidRPr="00C63751">
                    <w:rPr>
                      <w:rFonts w:ascii="Trebuchet MS" w:hAnsi="Trebuchet MS" w:cs="Arial"/>
                    </w:rPr>
                    <w:t xml:space="preserve">analysis for arriving accurately with statement of system requirements. </w:t>
                  </w:r>
                </w:p>
                <w:p w:rsidR="004A1884" w:rsidRPr="001253D5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1253D5">
                    <w:rPr>
                      <w:rFonts w:ascii="Trebuchet MS" w:hAnsi="Trebuchet MS" w:cs="Arial"/>
                    </w:rPr>
                    <w:t>Implement processes and seek improvements for future integrations.</w:t>
                  </w:r>
                </w:p>
                <w:p w:rsidR="00C63751" w:rsidRP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eastAsia="Times New Roman" w:hAnsi="Trebuchet MS" w:cs="Arial"/>
                    </w:rPr>
                    <w:t xml:space="preserve">Document business requirements and prepare conceptual designs using </w:t>
                  </w:r>
                  <w:r w:rsidRPr="00C63751" w:rsidR="00544491">
                    <w:rPr>
                      <w:rFonts w:ascii="Trebuchet MS" w:eastAsia="Times New Roman" w:hAnsi="Trebuchet MS" w:cs="Arial"/>
                    </w:rPr>
                    <w:t>VISIO, Use Cases, User Stories &amp; charts</w:t>
                  </w:r>
                  <w:r w:rsidRPr="00C63751">
                    <w:rPr>
                      <w:rFonts w:ascii="Trebuchet MS" w:eastAsia="Times New Roman" w:hAnsi="Trebuchet MS" w:cs="Arial"/>
                    </w:rPr>
                    <w:t xml:space="preserve"> that is well understood by business teams and technology teams.</w:t>
                  </w:r>
                </w:p>
                <w:p w:rsidR="00C63751" w:rsidRP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</w:rPr>
                    <w:t>Work closely with client’s CXO</w:t>
                  </w:r>
                  <w:r w:rsidRPr="00C63751" w:rsidR="00544491">
                    <w:rPr>
                      <w:rFonts w:ascii="Trebuchet MS" w:hAnsi="Trebuchet MS" w:cs="Arial"/>
                    </w:rPr>
                    <w:t>s and</w:t>
                  </w:r>
                  <w:r w:rsidRPr="00C63751">
                    <w:rPr>
                      <w:rFonts w:ascii="Trebuchet MS" w:hAnsi="Trebuchet MS" w:cs="Arial"/>
                    </w:rPr>
                    <w:t xml:space="preserve"> business team</w:t>
                  </w:r>
                  <w:r w:rsidRPr="00C63751" w:rsidR="00544491">
                    <w:rPr>
                      <w:rFonts w:ascii="Trebuchet MS" w:hAnsi="Trebuchet MS" w:cs="Arial"/>
                    </w:rPr>
                    <w:t>.</w:t>
                  </w:r>
                </w:p>
                <w:p w:rsid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  <w:color w:val="000000"/>
                    </w:rPr>
                    <w:t>Performing User acceptance test immediately after every build.</w:t>
                  </w:r>
                  <w:r w:rsidRPr="00C63751" w:rsidR="005A4112">
                    <w:rPr>
                      <w:rFonts w:ascii="Trebuchet MS" w:hAnsi="Trebuchet MS" w:cs="Arial"/>
                      <w:color w:val="000000"/>
                    </w:rPr>
                    <w:t xml:space="preserve"> Prepared test plan documents, identified </w:t>
                  </w:r>
                  <w:r w:rsidRPr="00C63751" w:rsidR="00AB434D">
                    <w:rPr>
                      <w:rFonts w:ascii="Trebuchet MS" w:hAnsi="Trebuchet MS" w:cs="Arial"/>
                      <w:color w:val="000000"/>
                    </w:rPr>
                    <w:t>the test</w:t>
                  </w:r>
                  <w:r w:rsidRPr="00C63751" w:rsidR="005A4112">
                    <w:rPr>
                      <w:rFonts w:ascii="Trebuchet MS" w:hAnsi="Trebuchet MS" w:cs="Arial"/>
                      <w:color w:val="000000"/>
                    </w:rPr>
                    <w:t xml:space="preserve"> cases, functional test result document and user manuals</w:t>
                  </w:r>
                </w:p>
                <w:p w:rsid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  <w:color w:val="000000"/>
                    </w:rPr>
                    <w:t>Actively participate and provide inputs</w:t>
                  </w:r>
                  <w:r w:rsidRPr="00C63751" w:rsidR="004C796D">
                    <w:rPr>
                      <w:rFonts w:ascii="Trebuchet MS" w:hAnsi="Trebuchet MS" w:cs="Arial"/>
                      <w:color w:val="000000"/>
                    </w:rPr>
                    <w:t xml:space="preserve"> in the planning of new product decisions and enhancements to existing applications. </w:t>
                  </w:r>
                </w:p>
                <w:p w:rsid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  <w:color w:val="000000"/>
                    </w:rPr>
                    <w:t>Responsible for implementation process to new clients, by setting up to go live.</w:t>
                  </w:r>
                </w:p>
                <w:p w:rsid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  <w:color w:val="000000"/>
                    </w:rPr>
                    <w:t xml:space="preserve">Performing research on implementing new enhancements, competitor and market analysis for </w:t>
                  </w:r>
                  <w:r w:rsidRPr="00C63751" w:rsidR="00AB434D">
                    <w:rPr>
                      <w:rFonts w:ascii="Trebuchet MS" w:hAnsi="Trebuchet MS" w:cs="Arial"/>
                      <w:color w:val="000000"/>
                    </w:rPr>
                    <w:t>higher management</w:t>
                  </w:r>
                  <w:r w:rsidRPr="00C63751">
                    <w:rPr>
                      <w:rFonts w:ascii="Trebuchet MS" w:hAnsi="Trebuchet MS" w:cs="Arial"/>
                      <w:color w:val="000000"/>
                    </w:rPr>
                    <w:t>.</w:t>
                  </w:r>
                </w:p>
                <w:p w:rsidR="001249A6" w:rsidRPr="00C63751" w:rsidP="008E32F9">
                  <w:pPr>
                    <w:pStyle w:val="ListParagraph"/>
                    <w:numPr>
                      <w:ilvl w:val="0"/>
                      <w:numId w:val="25"/>
                    </w:numPr>
                    <w:spacing w:after="0" w:line="240" w:lineRule="auto"/>
                    <w:rPr>
                      <w:rFonts w:ascii="Trebuchet MS" w:hAnsi="Trebuchet MS" w:cs="Arial"/>
                      <w:color w:val="000000"/>
                    </w:rPr>
                  </w:pPr>
                  <w:r w:rsidRPr="00C63751">
                    <w:rPr>
                      <w:rFonts w:ascii="Trebuchet MS" w:hAnsi="Trebuchet MS" w:cs="Arial"/>
                      <w:color w:val="000000"/>
                    </w:rPr>
                    <w:t>Training the new joiners by giving functional and technical knowledge related to the project.</w:t>
                  </w:r>
                </w:p>
              </w:tc>
            </w:tr>
          </w:tbl>
          <w:p w:rsidR="001D2367" w:rsidRPr="00AA02F8" w:rsidP="00282CAE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C0"/>
            </w:tblPr>
            <w:tblGrid>
              <w:gridCol w:w="10240"/>
            </w:tblGrid>
            <w:tr w:rsidTr="004D69AF">
              <w:tblPrEx>
                <w:tblW w:w="0" w:type="auto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C0"/>
              </w:tblPrEx>
              <w:trPr>
                <w:trHeight w:val="161"/>
              </w:trPr>
              <w:tc>
                <w:tcPr>
                  <w:tcW w:w="10395" w:type="dxa"/>
                  <w:shd w:val="clear" w:color="auto" w:fill="C6D9F0" w:themeFill="text2" w:themeFillTint="33"/>
                </w:tcPr>
                <w:p w:rsidR="009F1ADA" w:rsidRPr="00AA02F8" w:rsidP="00692019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3B3E42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color w:val="3B3E42"/>
                      <w:sz w:val="22"/>
                      <w:szCs w:val="22"/>
                    </w:rPr>
                    <w:t>Projects:</w:t>
                  </w:r>
                </w:p>
              </w:tc>
            </w:tr>
            <w:tr w:rsidTr="005F5713">
              <w:tblPrEx>
                <w:tblW w:w="0" w:type="auto"/>
                <w:tblLook w:val="04C0"/>
              </w:tblPrEx>
              <w:trPr>
                <w:trHeight w:val="699"/>
              </w:trPr>
              <w:tc>
                <w:tcPr>
                  <w:tcW w:w="10395" w:type="dxa"/>
                </w:tcPr>
                <w:p w:rsidR="00173075" w:rsidP="008948EC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</w:p>
                <w:p w:rsidR="00A10059" w:rsidRPr="00AA02F8" w:rsidP="008948EC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CDMS – Clustered DMS</w:t>
                  </w:r>
                </w:p>
                <w:p w:rsidR="00930319" w:rsidRPr="00930319" w:rsidP="0093031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U</w:t>
                  </w:r>
                  <w:r w:rsidRPr="00930319">
                    <w:rPr>
                      <w:rFonts w:ascii="Trebuchet MS" w:hAnsi="Trebuchet MS" w:cs="Arial"/>
                    </w:rPr>
                    <w:t>nderstanding enterprise problems and goals,</w:t>
                  </w:r>
                  <w:r w:rsidR="00E30803">
                    <w:rPr>
                      <w:rFonts w:ascii="Trebuchet MS" w:hAnsi="Trebuchet MS" w:cs="Arial"/>
                    </w:rPr>
                    <w:t xml:space="preserve"> brainstorming them foster creative thinking</w:t>
                  </w:r>
                </w:p>
                <w:p w:rsidR="00930319" w:rsidP="0093031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A</w:t>
                  </w:r>
                  <w:r w:rsidRPr="00930319">
                    <w:rPr>
                      <w:rFonts w:ascii="Trebuchet MS" w:hAnsi="Trebuchet MS" w:cs="Arial"/>
                    </w:rPr>
                    <w:t>nalysing</w:t>
                  </w:r>
                  <w:r w:rsidRPr="00930319">
                    <w:rPr>
                      <w:rFonts w:ascii="Trebuchet MS" w:hAnsi="Trebuchet MS" w:cs="Arial"/>
                    </w:rPr>
                    <w:t xml:space="preserve"> needs and solutions,</w:t>
                  </w:r>
                  <w:r>
                    <w:rPr>
                      <w:rFonts w:ascii="Trebuchet MS" w:hAnsi="Trebuchet MS" w:cs="Arial"/>
                    </w:rPr>
                    <w:t xml:space="preserve"> depicting the solution visually through use cases.</w:t>
                  </w:r>
                </w:p>
                <w:p w:rsidR="00121757" w:rsidRPr="00930319" w:rsidP="0093031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 xml:space="preserve">Deliver specific projects on client site individually and as a part of </w:t>
                  </w:r>
                  <w:r>
                    <w:rPr>
                      <w:rFonts w:ascii="Trebuchet MS" w:hAnsi="Trebuchet MS" w:cs="Arial"/>
                    </w:rPr>
                    <w:t>Excellon</w:t>
                  </w:r>
                  <w:r>
                    <w:rPr>
                      <w:rFonts w:ascii="Trebuchet MS" w:hAnsi="Trebuchet MS" w:cs="Arial"/>
                    </w:rPr>
                    <w:t xml:space="preserve"> Business Consulting as well as client teams</w:t>
                  </w:r>
                  <w:r w:rsidR="00425C36">
                    <w:rPr>
                      <w:rFonts w:ascii="Trebuchet MS" w:hAnsi="Trebuchet MS" w:cs="Arial"/>
                    </w:rPr>
                    <w:t xml:space="preserve">, </w:t>
                  </w:r>
                  <w:r w:rsidRPr="001253D5" w:rsidR="00425C36">
                    <w:rPr>
                      <w:rFonts w:ascii="Trebuchet MS" w:hAnsi="Trebuchet MS" w:cs="Arial"/>
                    </w:rPr>
                    <w:t>to answer any questions in regards to the benefits and the work that needs to be done for integration</w:t>
                  </w:r>
                </w:p>
                <w:p w:rsidR="00930319" w:rsidRPr="00930319" w:rsidP="0093031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D</w:t>
                  </w:r>
                  <w:r w:rsidRPr="00930319">
                    <w:rPr>
                      <w:rFonts w:ascii="Trebuchet MS" w:hAnsi="Trebuchet MS" w:cs="Arial"/>
                    </w:rPr>
                    <w:t>evising strategies</w:t>
                  </w:r>
                  <w:r w:rsidR="003C668E">
                    <w:rPr>
                      <w:rFonts w:ascii="Trebuchet MS" w:hAnsi="Trebuchet MS" w:cs="Arial"/>
                    </w:rPr>
                    <w:t>.</w:t>
                  </w:r>
                </w:p>
                <w:p w:rsidR="00930319" w:rsidRPr="00930319" w:rsidP="0093031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Trebuchet MS" w:hAnsi="Trebuchet MS" w:cs="Arial"/>
                    </w:rPr>
                    <w:t>D</w:t>
                  </w:r>
                  <w:r w:rsidRPr="00930319">
                    <w:rPr>
                      <w:rFonts w:ascii="Trebuchet MS" w:hAnsi="Trebuchet MS" w:cs="Arial"/>
                    </w:rPr>
                    <w:t xml:space="preserve">riving change </w:t>
                  </w:r>
                  <w:r w:rsidRPr="00930319">
                    <w:rPr>
                      <w:rFonts w:ascii="Trebuchet MS" w:hAnsi="Trebuchet MS" w:cs="Arial"/>
                    </w:rPr>
                    <w:t>andfacilitating</w:t>
                  </w:r>
                  <w:r w:rsidRPr="00930319">
                    <w:rPr>
                      <w:rFonts w:ascii="Trebuchet MS" w:hAnsi="Trebuchet MS" w:cs="Arial"/>
                    </w:rPr>
                    <w:t xml:space="preserve"> stakeholder collaboration.</w:t>
                  </w:r>
                </w:p>
                <w:p w:rsidR="00802184" w:rsidP="00C45DE8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Identif</w:t>
                  </w:r>
                  <w:r w:rsidRPr="00AA02F8" w:rsidR="005B0BF1">
                    <w:rPr>
                      <w:rFonts w:ascii="Trebuchet MS" w:hAnsi="Trebuchet MS" w:cs="Arial"/>
                      <w:sz w:val="20"/>
                      <w:szCs w:val="20"/>
                    </w:rPr>
                    <w:t>ied</w:t>
                  </w: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process bottlenecks </w:t>
                  </w: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and Implemented new and improved processes and policies.</w:t>
                  </w:r>
                </w:p>
                <w:p w:rsidR="00E30803" w:rsidRPr="00AA02F8" w:rsidP="00C45DE8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Backlog management, </w:t>
                  </w:r>
                  <w:r w:rsidR="00483259">
                    <w:rPr>
                      <w:rFonts w:ascii="Trebuchet MS" w:hAnsi="Trebuchet MS" w:cs="Arial"/>
                      <w:sz w:val="20"/>
                      <w:szCs w:val="20"/>
                    </w:rPr>
                    <w:t>Prioritization,</w:t>
                  </w: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Estimation</w:t>
                  </w:r>
                  <w:r w:rsidR="00483259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and adherence to deadline</w:t>
                  </w:r>
                </w:p>
                <w:p w:rsidR="005B0BF1" w:rsidP="005B0BF1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</w:p>
                <w:p w:rsidR="00CB0835" w:rsidRPr="00AA02F8" w:rsidP="008948EC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MCJC App</w:t>
                  </w:r>
                </w:p>
                <w:p w:rsidR="00C47C26" w:rsidRPr="00AA02F8" w:rsidP="00C45DE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Implemented a Mobile App solution for Bajaj Auto Ltd, which allowed their medium to large dealers to be ready with zero training</w:t>
                  </w:r>
                  <w:r w:rsidRPr="00AA02F8">
                    <w:rPr>
                      <w:rFonts w:ascii="Trebuchet MS" w:hAnsi="Trebuchet MS" w:cs="Arial"/>
                    </w:rPr>
                    <w:t xml:space="preserve">. </w:t>
                  </w:r>
                  <w:r w:rsidRPr="00AA02F8" w:rsidR="005B0BF1">
                    <w:rPr>
                      <w:rFonts w:ascii="Trebuchet MS" w:hAnsi="Trebuchet MS" w:cs="Arial"/>
                    </w:rPr>
                    <w:t xml:space="preserve">This platform </w:t>
                  </w:r>
                  <w:r w:rsidRPr="00AA02F8">
                    <w:rPr>
                      <w:rFonts w:ascii="Trebuchet MS" w:hAnsi="Trebuchet MS" w:cs="Arial"/>
                    </w:rPr>
                    <w:t>provided an efficient way to take note of customer voice/complaints</w:t>
                  </w:r>
                  <w:r w:rsidRPr="00AA02F8" w:rsidR="005B0BF1">
                    <w:rPr>
                      <w:rFonts w:ascii="Trebuchet MS" w:hAnsi="Trebuchet MS" w:cs="Arial"/>
                    </w:rPr>
                    <w:t xml:space="preserve"> and the same had helped to </w:t>
                  </w:r>
                  <w:r w:rsidRPr="00AA02F8">
                    <w:rPr>
                      <w:rFonts w:ascii="Trebuchet MS" w:hAnsi="Trebuchet MS" w:cs="Arial"/>
                    </w:rPr>
                    <w:t>reduce errors while delivering vehicle.</w:t>
                  </w:r>
                </w:p>
                <w:p w:rsidR="009A3D0F" w:rsidRPr="00AA02F8" w:rsidP="00C45DE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Upgraded company’s core DMS</w:t>
                  </w:r>
                  <w:r w:rsidR="001253D5">
                    <w:rPr>
                      <w:rFonts w:ascii="Trebuchet MS" w:hAnsi="Trebuchet MS" w:cs="Arial"/>
                    </w:rPr>
                    <w:t xml:space="preserve"> </w:t>
                  </w:r>
                  <w:r w:rsidRPr="00AA02F8">
                    <w:rPr>
                      <w:rFonts w:ascii="Trebuchet MS" w:hAnsi="Trebuchet MS" w:cs="Arial"/>
                    </w:rPr>
                    <w:t>platform to</w:t>
                  </w:r>
                  <w:r w:rsidRPr="00AA02F8">
                    <w:rPr>
                      <w:rFonts w:ascii="Trebuchet MS" w:hAnsi="Trebuchet MS" w:cs="Arial"/>
                    </w:rPr>
                    <w:t>wards</w:t>
                  </w:r>
                  <w:r w:rsidR="001253D5">
                    <w:rPr>
                      <w:rFonts w:ascii="Trebuchet MS" w:hAnsi="Trebuchet MS" w:cs="Arial"/>
                    </w:rPr>
                    <w:t xml:space="preserve"> </w:t>
                  </w:r>
                  <w:r w:rsidRPr="00AA02F8" w:rsidR="005B0BF1">
                    <w:rPr>
                      <w:rFonts w:ascii="Trebuchet MS" w:hAnsi="Trebuchet MS" w:cs="Arial"/>
                    </w:rPr>
                    <w:t>eas</w:t>
                  </w:r>
                  <w:r w:rsidRPr="00AA02F8" w:rsidR="00BA32A2">
                    <w:rPr>
                      <w:rFonts w:ascii="Trebuchet MS" w:hAnsi="Trebuchet MS" w:cs="Arial"/>
                    </w:rPr>
                    <w:t>y</w:t>
                  </w:r>
                  <w:r w:rsidRPr="00AA02F8" w:rsidR="005B0BF1">
                    <w:rPr>
                      <w:rFonts w:ascii="Trebuchet MS" w:hAnsi="Trebuchet MS" w:cs="Arial"/>
                    </w:rPr>
                    <w:t xml:space="preserve">-to-use mobile application which </w:t>
                  </w:r>
                  <w:r w:rsidRPr="00AA02F8">
                    <w:rPr>
                      <w:rFonts w:ascii="Trebuchet MS" w:hAnsi="Trebuchet MS" w:cs="Arial"/>
                    </w:rPr>
                    <w:t>allow</w:t>
                  </w:r>
                  <w:r w:rsidRPr="00AA02F8" w:rsidR="005B0BF1">
                    <w:rPr>
                      <w:rFonts w:ascii="Trebuchet MS" w:hAnsi="Trebuchet MS" w:cs="Arial"/>
                    </w:rPr>
                    <w:t>ed</w:t>
                  </w:r>
                  <w:r w:rsidR="001253D5">
                    <w:rPr>
                      <w:rFonts w:ascii="Trebuchet MS" w:hAnsi="Trebuchet MS" w:cs="Arial"/>
                    </w:rPr>
                    <w:t xml:space="preserve"> </w:t>
                  </w:r>
                  <w:r w:rsidRPr="00AA02F8">
                    <w:rPr>
                      <w:rFonts w:ascii="Trebuchet MS" w:hAnsi="Trebuchet MS" w:cs="Arial"/>
                    </w:rPr>
                    <w:t xml:space="preserve">tangible advantages during </w:t>
                  </w:r>
                  <w:r w:rsidRPr="00AA02F8">
                    <w:rPr>
                      <w:rFonts w:ascii="Trebuchet MS" w:hAnsi="Trebuchet MS" w:cs="Arial"/>
                    </w:rPr>
                    <w:t xml:space="preserve">vehicle servicing. </w:t>
                  </w:r>
                </w:p>
                <w:p w:rsidR="00BA32A2" w:rsidRPr="00AA02F8" w:rsidP="00BA32A2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Helped in improving the sales revenue at client’s service stations by 90%.</w:t>
                  </w:r>
                </w:p>
                <w:p w:rsidR="00486F69" w:rsidRPr="00AA02F8" w:rsidP="00C45DE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 xml:space="preserve">Led a team of </w:t>
                  </w:r>
                  <w:r w:rsidRPr="00AA02F8" w:rsidR="00FE229E">
                    <w:rPr>
                      <w:rFonts w:ascii="Trebuchet MS" w:hAnsi="Trebuchet MS" w:cs="Arial"/>
                    </w:rPr>
                    <w:t>eight</w:t>
                  </w:r>
                  <w:r w:rsidRPr="00AA02F8">
                    <w:rPr>
                      <w:rFonts w:ascii="Trebuchet MS" w:hAnsi="Trebuchet MS" w:cs="Arial"/>
                    </w:rPr>
                    <w:t xml:space="preserve"> to successfully deliver solution within the desired </w:t>
                  </w:r>
                  <w:r w:rsidRPr="00AA02F8" w:rsidR="00CC1776">
                    <w:rPr>
                      <w:rFonts w:ascii="Trebuchet MS" w:hAnsi="Trebuchet MS" w:cs="Arial"/>
                    </w:rPr>
                    <w:t>timeframe</w:t>
                  </w:r>
                  <w:r w:rsidRPr="00AA02F8">
                    <w:rPr>
                      <w:rFonts w:ascii="Trebuchet MS" w:hAnsi="Trebuchet MS" w:cs="Arial"/>
                    </w:rPr>
                    <w:t xml:space="preserve"> to accomplish highest possible customer satisfaction level.</w:t>
                  </w:r>
                </w:p>
                <w:p w:rsidR="00CB0835" w:rsidRPr="00AA02F8" w:rsidP="00C45DE8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 xml:space="preserve">Completed project full life cycle Implementation from initiation to closure. </w:t>
                  </w:r>
                </w:p>
                <w:p w:rsidR="00CB0835" w:rsidP="00C47C26">
                  <w:pPr>
                    <w:pStyle w:val="Default"/>
                    <w:spacing w:line="276" w:lineRule="auto"/>
                    <w:ind w:left="360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</w:p>
                <w:p w:rsidR="006F6302" w:rsidRPr="00AA02F8" w:rsidP="008948EC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Qlik</w:t>
                  </w:r>
                  <w:r w:rsidRPr="00AA02F8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 xml:space="preserve"> view</w:t>
                  </w:r>
                </w:p>
                <w:p w:rsidR="00687C61" w:rsidRPr="00687C61" w:rsidP="008E32F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>
                    <w:rPr>
                      <w:rFonts w:ascii="Arial" w:hAnsi="Arial" w:cs="Arial"/>
                      <w:color w:val="181717"/>
                      <w:shd w:val="clear" w:color="auto" w:fill="FFFFFF"/>
                    </w:rPr>
                    <w:t>I</w:t>
                  </w:r>
                  <w:r w:rsidRPr="001253D5">
                    <w:rPr>
                      <w:rFonts w:ascii="Trebuchet MS" w:hAnsi="Trebuchet MS" w:cs="Arial"/>
                    </w:rPr>
                    <w:t xml:space="preserve">ntegrated millions of records from SAP, CDMS, </w:t>
                  </w:r>
                  <w:r w:rsidRPr="001253D5" w:rsidR="001253D5">
                    <w:rPr>
                      <w:rFonts w:ascii="Trebuchet MS" w:hAnsi="Trebuchet MS" w:cs="Arial"/>
                    </w:rPr>
                    <w:t>and Excel</w:t>
                  </w:r>
                  <w:r w:rsidRPr="001253D5" w:rsidR="004A1884">
                    <w:rPr>
                      <w:rFonts w:ascii="Trebuchet MS" w:hAnsi="Trebuchet MS" w:cs="Arial"/>
                    </w:rPr>
                    <w:t xml:space="preserve"> file</w:t>
                  </w:r>
                  <w:r w:rsidRPr="001253D5">
                    <w:rPr>
                      <w:rFonts w:ascii="Trebuchet MS" w:hAnsi="Trebuchet MS" w:cs="Arial"/>
                    </w:rPr>
                    <w:t xml:space="preserve"> of Mapping, Mobile Applications, and other systems into </w:t>
                  </w:r>
                  <w:r w:rsidRPr="001253D5">
                    <w:rPr>
                      <w:rFonts w:ascii="Trebuchet MS" w:hAnsi="Trebuchet MS" w:cs="Arial"/>
                    </w:rPr>
                    <w:t>Qlik</w:t>
                  </w:r>
                  <w:r w:rsidRPr="001253D5">
                    <w:rPr>
                      <w:rFonts w:ascii="Trebuchet MS" w:hAnsi="Trebuchet MS" w:cs="Arial"/>
                    </w:rPr>
                    <w:t xml:space="preserve"> to provide end users sales and performance reports.</w:t>
                  </w:r>
                </w:p>
                <w:p w:rsidR="00CF1609" w:rsidRPr="00AA02F8" w:rsidP="008E32F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Conceptualizing and implementing key analytics initiatives such as Sales Forecasting, Warranty Early Warning Analytics, Customer 360 and Analytics, Spare-parts Cross-Sell Analytics etc.</w:t>
                  </w:r>
                </w:p>
                <w:p w:rsidR="008E32F9" w:rsidP="008E32F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Liaise between business and technical personnel to ensure a mutual understanding of processes and applications</w:t>
                  </w:r>
                </w:p>
                <w:p w:rsidR="00483259" w:rsidRPr="00483259" w:rsidP="008E32F9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483259">
                    <w:rPr>
                      <w:rFonts w:ascii="Trebuchet MS" w:hAnsi="Trebuchet MS" w:cs="Arial"/>
                    </w:rPr>
                    <w:t>Document Review and Analysis</w:t>
                  </w:r>
                  <w:r w:rsidR="002B32A1">
                    <w:rPr>
                      <w:rFonts w:ascii="Trebuchet MS" w:hAnsi="Trebuchet MS" w:cs="Arial"/>
                    </w:rPr>
                    <w:t>, Mapping Prototypes as a POC</w:t>
                  </w:r>
                </w:p>
                <w:p w:rsidR="00E52DA1" w:rsidRPr="005F5713" w:rsidP="005F5713">
                  <w:pPr>
                    <w:pStyle w:val="ListParagraph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Actively assists</w:t>
                  </w:r>
                  <w:r w:rsidRPr="00AA02F8" w:rsidR="00CF1609">
                    <w:rPr>
                      <w:rFonts w:ascii="Trebuchet MS" w:hAnsi="Trebuchet MS" w:cs="Arial"/>
                    </w:rPr>
                    <w:t xml:space="preserve"> the developing teams in mapping the dat</w:t>
                  </w:r>
                  <w:r w:rsidR="00483259">
                    <w:rPr>
                      <w:rFonts w:ascii="Trebuchet MS" w:hAnsi="Trebuchet MS" w:cs="Arial"/>
                    </w:rPr>
                    <w:t>a.</w:t>
                  </w:r>
                </w:p>
                <w:p w:rsidR="00E52DA1" w:rsidP="00E52DA1">
                  <w:pPr>
                    <w:pStyle w:val="ListParagraph"/>
                    <w:spacing w:after="0" w:line="240" w:lineRule="auto"/>
                    <w:rPr>
                      <w:rFonts w:ascii="Trebuchet MS" w:hAnsi="Trebuchet MS" w:cs="Arial"/>
                    </w:rPr>
                  </w:pPr>
                </w:p>
                <w:p w:rsidR="00B0394D" w:rsidRPr="00AA02F8" w:rsidP="00A45190">
                  <w:pPr>
                    <w:pStyle w:val="Default"/>
                    <w:spacing w:line="276" w:lineRule="auto"/>
                    <w:jc w:val="both"/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>REFine</w:t>
                  </w:r>
                  <w:r w:rsidRPr="00AA02F8">
                    <w:rPr>
                      <w:rFonts w:ascii="Trebuchet MS" w:hAnsi="Trebuchet MS" w:cs="Arial"/>
                      <w:b/>
                      <w:bCs/>
                      <w:sz w:val="20"/>
                      <w:szCs w:val="20"/>
                    </w:rPr>
                    <w:t xml:space="preserve"> Royal Enfield Framework for Information Exchange</w:t>
                  </w:r>
                </w:p>
                <w:p w:rsidR="001D067D" w:rsidP="008E32F9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>Eliciting requirements through interviews, workshops</w:t>
                  </w:r>
                  <w:r w:rsidR="00384AF0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and surveys</w:t>
                  </w:r>
                  <w:r>
                    <w:rPr>
                      <w:rFonts w:ascii="Trebuchet MS" w:hAnsi="Trebuchet MS" w:cs="Arial"/>
                      <w:sz w:val="20"/>
                      <w:szCs w:val="20"/>
                    </w:rPr>
                    <w:t>, prototypes and POC.</w:t>
                  </w:r>
                </w:p>
                <w:p w:rsidR="00BA32A2" w:rsidRPr="00AA02F8" w:rsidP="008E32F9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Adapt at p</w:t>
                  </w: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erform</w:t>
                  </w: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ing</w:t>
                  </w: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preliminary analysis about cost, benefits, risks and feasibility of design and implementation of proposed system. As appropriate conducted User Acceptance Testing.</w:t>
                  </w:r>
                </w:p>
                <w:p w:rsidR="00BA32A2" w:rsidRPr="00F02AEB" w:rsidP="008E32F9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>Evaluate implementation strategies and document issues requiring resolutions post implementation.</w:t>
                  </w:r>
                </w:p>
                <w:p w:rsidR="00F02AEB" w:rsidRPr="00F02AEB" w:rsidP="008E32F9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</w:pPr>
                  <w:r w:rsidRPr="00F02AEB"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>Determining underlying issues and causes</w:t>
                  </w:r>
                  <w:r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 xml:space="preserve"> in order to</w:t>
                  </w:r>
                  <w:r w:rsidRPr="00F02AEB"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 xml:space="preserve"> align the design and deliver</w:t>
                  </w:r>
                  <w:r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 xml:space="preserve"> the </w:t>
                  </w:r>
                  <w:r w:rsidRPr="00F02AEB"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 xml:space="preserve">solutions </w:t>
                  </w:r>
                  <w:r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 xml:space="preserve">as per </w:t>
                  </w:r>
                  <w:r w:rsidRPr="00F02AEB">
                    <w:rPr>
                      <w:rFonts w:ascii="Trebuchet MS" w:eastAsia="Times New Roman" w:hAnsi="Trebuchet MS" w:cs="Arial"/>
                      <w:sz w:val="20"/>
                      <w:szCs w:val="20"/>
                    </w:rPr>
                    <w:t>the needs of stakeholders.</w:t>
                  </w:r>
                </w:p>
                <w:p w:rsidR="009F1ADA" w:rsidRPr="00AA02F8" w:rsidP="008E32F9">
                  <w:pPr>
                    <w:pStyle w:val="Default"/>
                    <w:numPr>
                      <w:ilvl w:val="0"/>
                      <w:numId w:val="5"/>
                    </w:numPr>
                    <w:spacing w:line="276" w:lineRule="auto"/>
                    <w:jc w:val="both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Managed relationships with key stakeholders at all levels within </w:t>
                  </w:r>
                  <w:r w:rsidRPr="00AA02F8" w:rsidR="00BF0AC4">
                    <w:rPr>
                      <w:rFonts w:ascii="Trebuchet MS" w:hAnsi="Trebuchet MS" w:cs="Arial"/>
                      <w:sz w:val="20"/>
                      <w:szCs w:val="20"/>
                    </w:rPr>
                    <w:t>Royal Enfield (RE)</w:t>
                  </w: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and </w:t>
                  </w:r>
                  <w:r w:rsidRPr="00AA02F8" w:rsidR="00BF0AC4">
                    <w:rPr>
                      <w:rFonts w:ascii="Trebuchet MS" w:hAnsi="Trebuchet MS" w:cs="Arial"/>
                      <w:sz w:val="20"/>
                      <w:szCs w:val="20"/>
                    </w:rPr>
                    <w:t>its associated channel partners.</w:t>
                  </w:r>
                </w:p>
              </w:tc>
            </w:tr>
          </w:tbl>
          <w:p w:rsidR="00A720E6" w:rsidP="004D69AF">
            <w:pPr>
              <w:spacing w:after="0" w:line="240" w:lineRule="auto"/>
              <w:rPr>
                <w:rFonts w:ascii="Trebuchet MS" w:hAnsi="Trebuchet MS" w:cs="Arial"/>
              </w:rPr>
            </w:pPr>
          </w:p>
          <w:tbl>
            <w:tblPr>
              <w:tblW w:w="103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21"/>
              <w:gridCol w:w="4055"/>
              <w:gridCol w:w="2009"/>
              <w:gridCol w:w="1443"/>
              <w:gridCol w:w="1069"/>
            </w:tblGrid>
            <w:tr w:rsidTr="00FC250A">
              <w:tblPrEx>
                <w:tblW w:w="1039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/>
              </w:tblPrEx>
              <w:trPr>
                <w:trHeight w:val="97"/>
              </w:trPr>
              <w:tc>
                <w:tcPr>
                  <w:tcW w:w="10397" w:type="dxa"/>
                  <w:gridSpan w:val="5"/>
                  <w:shd w:val="clear" w:color="auto" w:fill="C6D9F0" w:themeFill="text2" w:themeFillTint="33"/>
                </w:tcPr>
                <w:p w:rsidR="004C4D09" w:rsidRPr="00AA02F8" w:rsidP="00FE2E5B">
                  <w:pPr>
                    <w:spacing w:after="0" w:line="240" w:lineRule="auto"/>
                    <w:rPr>
                      <w:rFonts w:ascii="Trebuchet MS" w:hAnsi="Trebuchet MS" w:cs="Arial"/>
                      <w:b/>
                      <w:bCs/>
                      <w:color w:val="3B3E42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bCs/>
                      <w:color w:val="3B3E42"/>
                    </w:rPr>
                    <w:t>Education Qualification:</w:t>
                  </w:r>
                </w:p>
              </w:tc>
            </w:tr>
            <w:tr w:rsidTr="00277471">
              <w:tblPrEx>
                <w:tblW w:w="10397" w:type="dxa"/>
                <w:tblLook w:val="0000"/>
              </w:tblPrEx>
              <w:trPr>
                <w:cantSplit/>
                <w:trHeight w:hRule="exact" w:val="298"/>
              </w:trPr>
              <w:tc>
                <w:tcPr>
                  <w:tcW w:w="1821" w:type="dxa"/>
                  <w:shd w:val="clear" w:color="auto" w:fill="DBE5F1" w:themeFill="accent1" w:themeFillTint="33"/>
                  <w:vAlign w:val="center"/>
                </w:tcPr>
                <w:p w:rsidR="004C4D09" w:rsidRPr="00AA02F8" w:rsidP="00DD4EE4">
                  <w:pPr>
                    <w:pStyle w:val="BodyTextIndent"/>
                    <w:spacing w:before="0" w:after="0"/>
                    <w:ind w:left="0"/>
                    <w:jc w:val="center"/>
                    <w:rPr>
                      <w:rFonts w:ascii="Trebuchet MS" w:hAnsi="Trebuchet MS" w:cs="Arial"/>
                      <w:b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lang w:val="en-US"/>
                    </w:rPr>
                    <w:t>Course</w:t>
                  </w:r>
                </w:p>
              </w:tc>
              <w:tc>
                <w:tcPr>
                  <w:tcW w:w="4055" w:type="dxa"/>
                  <w:shd w:val="clear" w:color="auto" w:fill="DBE5F1" w:themeFill="accent1" w:themeFillTint="33"/>
                  <w:vAlign w:val="center"/>
                </w:tcPr>
                <w:p w:rsidR="004C4D09" w:rsidRPr="00AA02F8" w:rsidP="00DD4EE4">
                  <w:pPr>
                    <w:spacing w:before="0" w:after="0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A02F8">
                    <w:rPr>
                      <w:rFonts w:ascii="Trebuchet MS" w:hAnsi="Trebuchet MS" w:cs="Arial"/>
                      <w:b/>
                    </w:rPr>
                    <w:t>Institute/College/School, Location</w:t>
                  </w:r>
                </w:p>
              </w:tc>
              <w:tc>
                <w:tcPr>
                  <w:tcW w:w="2009" w:type="dxa"/>
                  <w:shd w:val="clear" w:color="auto" w:fill="DBE5F1" w:themeFill="accent1" w:themeFillTint="33"/>
                  <w:vAlign w:val="center"/>
                </w:tcPr>
                <w:p w:rsidR="004C4D09" w:rsidRPr="00AA02F8" w:rsidP="00DD4EE4">
                  <w:pPr>
                    <w:spacing w:before="0" w:after="0"/>
                    <w:jc w:val="center"/>
                    <w:rPr>
                      <w:rFonts w:ascii="Trebuchet MS" w:hAnsi="Trebuchet MS" w:cs="Arial"/>
                      <w:b/>
                    </w:rPr>
                  </w:pPr>
                  <w:r w:rsidRPr="00AA02F8">
                    <w:rPr>
                      <w:rFonts w:ascii="Trebuchet MS" w:hAnsi="Trebuchet MS" w:cs="Arial"/>
                      <w:b/>
                    </w:rPr>
                    <w:t>University/Board</w:t>
                  </w:r>
                </w:p>
              </w:tc>
              <w:tc>
                <w:tcPr>
                  <w:tcW w:w="1443" w:type="dxa"/>
                  <w:shd w:val="clear" w:color="auto" w:fill="DBE5F1" w:themeFill="accent1" w:themeFillTint="33"/>
                  <w:vAlign w:val="center"/>
                </w:tcPr>
                <w:p w:rsidR="004C4D09" w:rsidRPr="00AA02F8" w:rsidP="00DD4EE4">
                  <w:pPr>
                    <w:pStyle w:val="Location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i w:val="0"/>
                      <w:iCs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i w:val="0"/>
                      <w:iCs/>
                      <w:sz w:val="20"/>
                      <w:szCs w:val="20"/>
                    </w:rPr>
                    <w:t>Percentage</w:t>
                  </w:r>
                </w:p>
              </w:tc>
              <w:tc>
                <w:tcPr>
                  <w:tcW w:w="1069" w:type="dxa"/>
                  <w:shd w:val="clear" w:color="auto" w:fill="DBE5F1" w:themeFill="accent1" w:themeFillTint="33"/>
                  <w:vAlign w:val="center"/>
                </w:tcPr>
                <w:p w:rsidR="004C4D09" w:rsidRPr="00AA02F8" w:rsidP="00FC250A">
                  <w:pPr>
                    <w:pStyle w:val="Dates"/>
                    <w:spacing w:before="0" w:line="276" w:lineRule="auto"/>
                    <w:jc w:val="center"/>
                    <w:rPr>
                      <w:rFonts w:ascii="Trebuchet MS" w:hAnsi="Trebuchet MS" w:cs="Arial"/>
                      <w:b/>
                      <w:iCs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/>
                      <w:iCs/>
                      <w:sz w:val="20"/>
                      <w:szCs w:val="20"/>
                    </w:rPr>
                    <w:t>Year</w:t>
                  </w:r>
                </w:p>
              </w:tc>
            </w:tr>
            <w:tr w:rsidTr="00FC250A">
              <w:tblPrEx>
                <w:tblW w:w="10397" w:type="dxa"/>
                <w:tblLook w:val="0000"/>
              </w:tblPrEx>
              <w:trPr>
                <w:cantSplit/>
                <w:trHeight w:hRule="exact" w:val="377"/>
              </w:trPr>
              <w:tc>
                <w:tcPr>
                  <w:tcW w:w="1821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iCs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MBA(Systems)</w:t>
                  </w:r>
                </w:p>
              </w:tc>
              <w:tc>
                <w:tcPr>
                  <w:tcW w:w="4055" w:type="dxa"/>
                  <w:vAlign w:val="center"/>
                </w:tcPr>
                <w:p w:rsidR="004C4D09" w:rsidRPr="00AA02F8" w:rsidP="00007A1B">
                  <w:pPr>
                    <w:spacing w:after="0"/>
                    <w:jc w:val="left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S</w:t>
                  </w:r>
                  <w:r w:rsidRPr="00AA02F8" w:rsidR="00007A1B">
                    <w:rPr>
                      <w:rFonts w:ascii="Trebuchet MS" w:hAnsi="Trebuchet MS" w:cs="Arial"/>
                    </w:rPr>
                    <w:t>inhgad</w:t>
                  </w:r>
                  <w:r w:rsidRPr="00AA02F8" w:rsidR="00007A1B">
                    <w:rPr>
                      <w:rFonts w:ascii="Trebuchet MS" w:hAnsi="Trebuchet MS" w:cs="Arial"/>
                    </w:rPr>
                    <w:t xml:space="preserve"> Institute of Tech., </w:t>
                  </w:r>
                  <w:r w:rsidRPr="00AA02F8" w:rsidR="00007A1B">
                    <w:rPr>
                      <w:rFonts w:ascii="Trebuchet MS" w:hAnsi="Trebuchet MS" w:cs="Arial"/>
                    </w:rPr>
                    <w:t>L</w:t>
                  </w:r>
                  <w:r w:rsidRPr="00AA02F8">
                    <w:rPr>
                      <w:rFonts w:ascii="Trebuchet MS" w:hAnsi="Trebuchet MS" w:cs="Arial"/>
                    </w:rPr>
                    <w:t>onavala</w:t>
                  </w:r>
                </w:p>
              </w:tc>
              <w:tc>
                <w:tcPr>
                  <w:tcW w:w="2009" w:type="dxa"/>
                  <w:vAlign w:val="center"/>
                </w:tcPr>
                <w:p w:rsidR="004C4D09" w:rsidRPr="00AA02F8" w:rsidP="0076063F">
                  <w:pPr>
                    <w:pStyle w:val="Dates"/>
                    <w:spacing w:line="276" w:lineRule="auto"/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Pune</w:t>
                  </w:r>
                  <w:r w:rsidRPr="00AA02F8" w:rsidR="008945A3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University</w:t>
                  </w:r>
                </w:p>
              </w:tc>
              <w:tc>
                <w:tcPr>
                  <w:tcW w:w="1443" w:type="dxa"/>
                  <w:vAlign w:val="center"/>
                </w:tcPr>
                <w:p w:rsidR="004C4D09" w:rsidRPr="00AA02F8" w:rsidP="00DD4EE4">
                  <w:pPr>
                    <w:pStyle w:val="Dates"/>
                    <w:spacing w:line="276" w:lineRule="auto"/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60.00</w:t>
                  </w:r>
                </w:p>
              </w:tc>
              <w:tc>
                <w:tcPr>
                  <w:tcW w:w="1069" w:type="dxa"/>
                  <w:vAlign w:val="center"/>
                </w:tcPr>
                <w:p w:rsidR="004C4D09" w:rsidRPr="00AA02F8" w:rsidP="00DD4EE4">
                  <w:pPr>
                    <w:pStyle w:val="Dates"/>
                    <w:spacing w:line="276" w:lineRule="auto"/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20</w:t>
                  </w: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12</w:t>
                  </w:r>
                </w:p>
              </w:tc>
            </w:tr>
            <w:tr w:rsidTr="00FC250A">
              <w:tblPrEx>
                <w:tblW w:w="10397" w:type="dxa"/>
                <w:tblLook w:val="0000"/>
              </w:tblPrEx>
              <w:trPr>
                <w:cantSplit/>
                <w:trHeight w:hRule="exact" w:val="550"/>
              </w:trPr>
              <w:tc>
                <w:tcPr>
                  <w:tcW w:w="1821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B.Sc</w:t>
                  </w:r>
                  <w:r w:rsidRPr="00AA02F8">
                    <w:rPr>
                      <w:rFonts w:ascii="Trebuchet MS" w:hAnsi="Trebuchet MS" w:cs="Arial"/>
                      <w:lang w:val="en-US"/>
                    </w:rPr>
                    <w:t xml:space="preserve">(Comp. Science)  </w:t>
                  </w:r>
                </w:p>
              </w:tc>
              <w:tc>
                <w:tcPr>
                  <w:tcW w:w="4055" w:type="dxa"/>
                  <w:vAlign w:val="center"/>
                </w:tcPr>
                <w:p w:rsidR="004C4D09" w:rsidRPr="00AA02F8" w:rsidP="008945A3">
                  <w:pPr>
                    <w:pStyle w:val="Location"/>
                    <w:spacing w:line="276" w:lineRule="auto"/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>D.Y.Patil</w:t>
                  </w:r>
                  <w:r w:rsidRPr="00AA02F8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 xml:space="preserve"> </w:t>
                  </w:r>
                  <w:r w:rsidRPr="00AA02F8" w:rsidR="008945A3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 xml:space="preserve">College of </w:t>
                  </w:r>
                  <w:r w:rsidRPr="00AA02F8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>Sc</w:t>
                  </w:r>
                  <w:r w:rsidRPr="00AA02F8" w:rsidR="008945A3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>ience</w:t>
                  </w:r>
                  <w:r w:rsidRPr="00AA02F8" w:rsidR="00007A1B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>&amp; C</w:t>
                  </w:r>
                  <w:r w:rsidRPr="00AA02F8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009" w:type="dxa"/>
                  <w:vAlign w:val="center"/>
                </w:tcPr>
                <w:p w:rsidR="004C4D09" w:rsidRPr="00AA02F8" w:rsidP="00DD4EE4">
                  <w:pPr>
                    <w:pStyle w:val="Dates"/>
                    <w:spacing w:line="276" w:lineRule="auto"/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>Pune University</w:t>
                  </w:r>
                </w:p>
              </w:tc>
              <w:tc>
                <w:tcPr>
                  <w:tcW w:w="1443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66.84</w:t>
                  </w:r>
                </w:p>
              </w:tc>
              <w:tc>
                <w:tcPr>
                  <w:tcW w:w="1069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2010</w:t>
                  </w:r>
                </w:p>
              </w:tc>
            </w:tr>
            <w:tr w:rsidTr="00FC250A">
              <w:tblPrEx>
                <w:tblW w:w="10397" w:type="dxa"/>
                <w:tblLook w:val="0000"/>
              </w:tblPrEx>
              <w:trPr>
                <w:cantSplit/>
                <w:trHeight w:hRule="exact" w:val="321"/>
              </w:trPr>
              <w:tc>
                <w:tcPr>
                  <w:tcW w:w="1821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HSC</w:t>
                  </w:r>
                </w:p>
              </w:tc>
              <w:tc>
                <w:tcPr>
                  <w:tcW w:w="4055" w:type="dxa"/>
                  <w:vAlign w:val="center"/>
                </w:tcPr>
                <w:p w:rsidR="004C4D09" w:rsidRPr="00AA02F8" w:rsidP="00DD4EE4">
                  <w:pPr>
                    <w:pStyle w:val="Location"/>
                    <w:spacing w:line="276" w:lineRule="auto"/>
                    <w:jc w:val="center"/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>J.E.S. College,</w:t>
                  </w:r>
                  <w:r w:rsidRPr="00AA02F8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 xml:space="preserve"> </w:t>
                  </w:r>
                  <w:r w:rsidRPr="00AA02F8">
                    <w:rPr>
                      <w:rFonts w:ascii="Trebuchet MS" w:hAnsi="Trebuchet MS" w:cs="Arial"/>
                      <w:bCs/>
                      <w:i w:val="0"/>
                      <w:sz w:val="20"/>
                      <w:szCs w:val="20"/>
                    </w:rPr>
                    <w:t>Jalna</w:t>
                  </w:r>
                </w:p>
              </w:tc>
              <w:tc>
                <w:tcPr>
                  <w:tcW w:w="2009" w:type="dxa"/>
                  <w:vAlign w:val="center"/>
                </w:tcPr>
                <w:p w:rsidR="004C4D09" w:rsidRPr="00AA02F8" w:rsidP="00DD4EE4">
                  <w:pPr>
                    <w:spacing w:after="0"/>
                    <w:jc w:val="center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 xml:space="preserve">MH </w:t>
                  </w:r>
                  <w:r w:rsidRPr="00AA02F8">
                    <w:rPr>
                      <w:rFonts w:ascii="Trebuchet MS" w:hAnsi="Trebuchet MS" w:cs="Arial"/>
                    </w:rPr>
                    <w:t>Board</w:t>
                  </w:r>
                </w:p>
              </w:tc>
              <w:tc>
                <w:tcPr>
                  <w:tcW w:w="1443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55.00</w:t>
                  </w:r>
                </w:p>
              </w:tc>
              <w:tc>
                <w:tcPr>
                  <w:tcW w:w="1069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2007</w:t>
                  </w:r>
                </w:p>
              </w:tc>
            </w:tr>
            <w:tr w:rsidTr="00FC250A">
              <w:tblPrEx>
                <w:tblW w:w="10397" w:type="dxa"/>
                <w:tblLook w:val="0000"/>
              </w:tblPrEx>
              <w:trPr>
                <w:cantSplit/>
                <w:trHeight w:hRule="exact" w:val="329"/>
              </w:trPr>
              <w:tc>
                <w:tcPr>
                  <w:tcW w:w="1821" w:type="dxa"/>
                  <w:vAlign w:val="center"/>
                </w:tcPr>
                <w:p w:rsidR="004C4D09" w:rsidRPr="00AA02F8" w:rsidP="00DD4EE4">
                  <w:pPr>
                    <w:pStyle w:val="Dates"/>
                    <w:spacing w:before="0" w:line="276" w:lineRule="auto"/>
                    <w:jc w:val="center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AA02F8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SSC </w:t>
                  </w:r>
                </w:p>
              </w:tc>
              <w:tc>
                <w:tcPr>
                  <w:tcW w:w="4055" w:type="dxa"/>
                </w:tcPr>
                <w:p w:rsidR="004C4D09" w:rsidRPr="00AA02F8" w:rsidP="008945A3">
                  <w:pPr>
                    <w:spacing w:after="0" w:line="240" w:lineRule="auto"/>
                    <w:jc w:val="left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ShriM.S.</w:t>
                  </w:r>
                  <w:r w:rsidRPr="00AA02F8" w:rsidR="008945A3">
                    <w:rPr>
                      <w:rFonts w:ascii="Trebuchet MS" w:hAnsi="Trebuchet MS" w:cs="Arial"/>
                    </w:rPr>
                    <w:t>Jain</w:t>
                  </w:r>
                  <w:r w:rsidRPr="00AA02F8" w:rsidR="008945A3">
                    <w:rPr>
                      <w:rFonts w:ascii="Trebuchet MS" w:hAnsi="Trebuchet MS" w:cs="Arial"/>
                    </w:rPr>
                    <w:t xml:space="preserve"> English School, </w:t>
                  </w:r>
                  <w:r w:rsidRPr="00AA02F8" w:rsidR="008945A3">
                    <w:rPr>
                      <w:rFonts w:ascii="Trebuchet MS" w:hAnsi="Trebuchet MS" w:cs="Arial"/>
                    </w:rPr>
                    <w:t>Jalna</w:t>
                  </w:r>
                </w:p>
              </w:tc>
              <w:tc>
                <w:tcPr>
                  <w:tcW w:w="2009" w:type="dxa"/>
                  <w:vAlign w:val="center"/>
                </w:tcPr>
                <w:p w:rsidR="004C4D09" w:rsidRPr="00AA02F8" w:rsidP="008945A3">
                  <w:pPr>
                    <w:spacing w:after="0"/>
                    <w:jc w:val="center"/>
                    <w:rPr>
                      <w:rFonts w:ascii="Trebuchet MS" w:hAnsi="Trebuchet MS" w:cs="Arial"/>
                    </w:rPr>
                  </w:pPr>
                  <w:r w:rsidRPr="00AA02F8">
                    <w:rPr>
                      <w:rFonts w:ascii="Trebuchet MS" w:hAnsi="Trebuchet MS" w:cs="Arial"/>
                    </w:rPr>
                    <w:t>M</w:t>
                  </w:r>
                  <w:r w:rsidRPr="00AA02F8" w:rsidR="008945A3">
                    <w:rPr>
                      <w:rFonts w:ascii="Trebuchet MS" w:hAnsi="Trebuchet MS" w:cs="Arial"/>
                    </w:rPr>
                    <w:t xml:space="preserve">H </w:t>
                  </w:r>
                  <w:r w:rsidRPr="00AA02F8">
                    <w:rPr>
                      <w:rFonts w:ascii="Trebuchet MS" w:hAnsi="Trebuchet MS" w:cs="Arial"/>
                    </w:rPr>
                    <w:t>Board</w:t>
                  </w:r>
                </w:p>
              </w:tc>
              <w:tc>
                <w:tcPr>
                  <w:tcW w:w="1443" w:type="dxa"/>
                  <w:vAlign w:val="center"/>
                </w:tcPr>
                <w:p w:rsidR="004C4D09" w:rsidRPr="00AA02F8" w:rsidP="008945A3">
                  <w:pPr>
                    <w:pStyle w:val="Heading4"/>
                    <w:spacing w:before="0" w:line="240" w:lineRule="auto"/>
                    <w:jc w:val="center"/>
                    <w:rPr>
                      <w:rFonts w:ascii="Trebuchet MS" w:hAnsi="Trebuchet MS" w:cs="Arial"/>
                      <w:bCs/>
                      <w:color w:val="000000"/>
                      <w:sz w:val="20"/>
                      <w:szCs w:val="20"/>
                      <w:lang w:val="en-US" w:bidi="en-US"/>
                    </w:rPr>
                  </w:pPr>
                  <w:r w:rsidRPr="00AA02F8">
                    <w:rPr>
                      <w:rFonts w:ascii="Trebuchet MS" w:hAnsi="Trebuchet MS" w:cs="Arial"/>
                      <w:bCs/>
                      <w:color w:val="000000"/>
                      <w:sz w:val="20"/>
                      <w:szCs w:val="20"/>
                      <w:lang w:val="en-US" w:bidi="en-US"/>
                    </w:rPr>
                    <w:t>66.53</w:t>
                  </w:r>
                </w:p>
              </w:tc>
              <w:tc>
                <w:tcPr>
                  <w:tcW w:w="1069" w:type="dxa"/>
                  <w:vAlign w:val="center"/>
                </w:tcPr>
                <w:p w:rsidR="004C4D09" w:rsidRPr="00AA02F8" w:rsidP="00DD4EE4">
                  <w:pPr>
                    <w:pStyle w:val="BodyTextIndent"/>
                    <w:spacing w:after="0"/>
                    <w:ind w:left="0"/>
                    <w:jc w:val="center"/>
                    <w:rPr>
                      <w:rFonts w:ascii="Trebuchet MS" w:hAnsi="Trebuchet MS" w:cs="Arial"/>
                      <w:lang w:val="en-US"/>
                    </w:rPr>
                  </w:pPr>
                  <w:r w:rsidRPr="00AA02F8">
                    <w:rPr>
                      <w:rFonts w:ascii="Trebuchet MS" w:hAnsi="Trebuchet MS" w:cs="Arial"/>
                      <w:lang w:val="en-US"/>
                    </w:rPr>
                    <w:t>2005</w:t>
                  </w:r>
                </w:p>
              </w:tc>
            </w:tr>
          </w:tbl>
          <w:p w:rsidR="004C4D09" w:rsidRPr="00AA02F8" w:rsidP="00DD4EE4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C8149D" w:rsidP="004D69A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/>
      </w:tblPr>
      <w:tblGrid>
        <w:gridCol w:w="3435"/>
        <w:gridCol w:w="6913"/>
      </w:tblGrid>
      <w:tr w:rsidTr="007544C8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/>
        </w:tblPrEx>
        <w:trPr>
          <w:trHeight w:val="111"/>
        </w:trPr>
        <w:tc>
          <w:tcPr>
            <w:tcW w:w="10394" w:type="dxa"/>
            <w:gridSpan w:val="2"/>
            <w:shd w:val="clear" w:color="auto" w:fill="C6D9F0" w:themeFill="text2" w:themeFillTint="33"/>
          </w:tcPr>
          <w:p w:rsidR="004C4D09" w:rsidRPr="0070248D" w:rsidP="00DD4EE4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3B3E42"/>
              </w:rPr>
            </w:pPr>
            <w:r w:rsidRPr="0070248D">
              <w:rPr>
                <w:rFonts w:ascii="Trebuchet MS" w:hAnsi="Trebuchet MS" w:cs="Arial"/>
                <w:b/>
                <w:bCs/>
                <w:color w:val="3B3E42"/>
              </w:rPr>
              <w:t>Personal Details</w:t>
            </w:r>
          </w:p>
        </w:tc>
      </w:tr>
      <w:tr w:rsidTr="007544C8">
        <w:tblPrEx>
          <w:tblW w:w="0" w:type="auto"/>
          <w:tblInd w:w="108" w:type="dxa"/>
          <w:tblLook w:val="04C0"/>
        </w:tblPrEx>
        <w:trPr>
          <w:trHeight w:val="155"/>
        </w:trPr>
        <w:tc>
          <w:tcPr>
            <w:tcW w:w="3448" w:type="dxa"/>
          </w:tcPr>
          <w:p w:rsidR="004C4D09" w:rsidRPr="0070248D" w:rsidP="004C4D09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Full</w:t>
            </w:r>
            <w:r w:rsidRPr="0070248D">
              <w:rPr>
                <w:rFonts w:ascii="Trebuchet MS" w:hAnsi="Trebuchet MS" w:cs="Arial"/>
              </w:rPr>
              <w:t xml:space="preserve"> Name</w:t>
            </w:r>
          </w:p>
        </w:tc>
        <w:tc>
          <w:tcPr>
            <w:tcW w:w="6946" w:type="dxa"/>
          </w:tcPr>
          <w:p w:rsidR="004C4D09" w:rsidRPr="0070248D" w:rsidP="00DD4EE4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Laxmikant</w:t>
            </w:r>
            <w:r w:rsidRPr="0070248D">
              <w:rPr>
                <w:rFonts w:ascii="Trebuchet MS" w:hAnsi="Trebuchet MS" w:cs="Arial"/>
              </w:rPr>
              <w:t xml:space="preserve"> </w:t>
            </w:r>
            <w:r w:rsidRPr="0070248D">
              <w:rPr>
                <w:rFonts w:ascii="Trebuchet MS" w:hAnsi="Trebuchet MS" w:cs="Arial"/>
              </w:rPr>
              <w:t>Gurud</w:t>
            </w:r>
            <w:r w:rsidR="00B75387">
              <w:rPr>
                <w:rFonts w:ascii="Trebuchet MS" w:hAnsi="Trebuchet MS" w:cs="Arial"/>
              </w:rPr>
              <w:t>a</w:t>
            </w:r>
            <w:r w:rsidRPr="0070248D">
              <w:rPr>
                <w:rFonts w:ascii="Trebuchet MS" w:hAnsi="Trebuchet MS" w:cs="Arial"/>
              </w:rPr>
              <w:t>tt</w:t>
            </w:r>
            <w:r w:rsidRPr="0070248D">
              <w:rPr>
                <w:rFonts w:ascii="Trebuchet MS" w:hAnsi="Trebuchet MS" w:cs="Arial"/>
              </w:rPr>
              <w:t xml:space="preserve"> </w:t>
            </w:r>
            <w:r w:rsidRPr="0070248D">
              <w:rPr>
                <w:rFonts w:ascii="Trebuchet MS" w:hAnsi="Trebuchet MS" w:cs="Arial"/>
              </w:rPr>
              <w:t>Yemul</w:t>
            </w:r>
          </w:p>
        </w:tc>
      </w:tr>
      <w:tr w:rsidTr="007544C8">
        <w:tblPrEx>
          <w:tblW w:w="0" w:type="auto"/>
          <w:tblInd w:w="108" w:type="dxa"/>
          <w:tblLook w:val="04C0"/>
        </w:tblPrEx>
        <w:trPr>
          <w:trHeight w:val="213"/>
        </w:trPr>
        <w:tc>
          <w:tcPr>
            <w:tcW w:w="3448" w:type="dxa"/>
          </w:tcPr>
          <w:p w:rsidR="004C4D09" w:rsidRPr="0070248D" w:rsidP="004C4D09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Gender</w:t>
            </w:r>
          </w:p>
        </w:tc>
        <w:tc>
          <w:tcPr>
            <w:tcW w:w="6946" w:type="dxa"/>
          </w:tcPr>
          <w:p w:rsidR="004C4D09" w:rsidRPr="0070248D" w:rsidP="00DD4EE4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Male</w:t>
            </w:r>
          </w:p>
        </w:tc>
      </w:tr>
      <w:tr w:rsidTr="007544C8">
        <w:tblPrEx>
          <w:tblW w:w="0" w:type="auto"/>
          <w:tblInd w:w="108" w:type="dxa"/>
          <w:tblLook w:val="04C0"/>
        </w:tblPrEx>
        <w:trPr>
          <w:trHeight w:val="213"/>
        </w:trPr>
        <w:tc>
          <w:tcPr>
            <w:tcW w:w="3448" w:type="dxa"/>
          </w:tcPr>
          <w:p w:rsidR="0072061F" w:rsidRPr="0070248D" w:rsidP="004C4D09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Marital Status</w:t>
            </w:r>
          </w:p>
        </w:tc>
        <w:tc>
          <w:tcPr>
            <w:tcW w:w="6946" w:type="dxa"/>
          </w:tcPr>
          <w:p w:rsidR="0072061F" w:rsidRPr="0070248D" w:rsidP="00DD4EE4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Married</w:t>
            </w:r>
          </w:p>
        </w:tc>
      </w:tr>
      <w:tr w:rsidTr="007544C8">
        <w:tblPrEx>
          <w:tblW w:w="0" w:type="auto"/>
          <w:tblInd w:w="108" w:type="dxa"/>
          <w:tblLook w:val="04C0"/>
        </w:tblPrEx>
        <w:trPr>
          <w:trHeight w:val="213"/>
        </w:trPr>
        <w:tc>
          <w:tcPr>
            <w:tcW w:w="3448" w:type="dxa"/>
          </w:tcPr>
          <w:p w:rsidR="004072A1" w:rsidRPr="0070248D" w:rsidP="004072A1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 xml:space="preserve">Date of Birth </w:t>
            </w:r>
          </w:p>
        </w:tc>
        <w:tc>
          <w:tcPr>
            <w:tcW w:w="6946" w:type="dxa"/>
          </w:tcPr>
          <w:p w:rsidR="004072A1" w:rsidRPr="0070248D" w:rsidP="00DD4EE4">
            <w:pPr>
              <w:spacing w:after="0" w:line="240" w:lineRule="auto"/>
              <w:jc w:val="left"/>
              <w:rPr>
                <w:rFonts w:ascii="Trebuchet MS" w:hAnsi="Trebuchet MS" w:cs="Arial"/>
                <w:b/>
                <w:bCs/>
              </w:rPr>
            </w:pPr>
            <w:r w:rsidRPr="0070248D">
              <w:rPr>
                <w:rFonts w:ascii="Trebuchet MS" w:hAnsi="Trebuchet MS" w:cs="Arial"/>
              </w:rPr>
              <w:t>18</w:t>
            </w:r>
            <w:r w:rsidRPr="0070248D" w:rsidR="00914CFD">
              <w:rPr>
                <w:rFonts w:ascii="Trebuchet MS" w:hAnsi="Trebuchet MS" w:cs="Arial"/>
                <w:vertAlign w:val="superscript"/>
              </w:rPr>
              <w:t>th</w:t>
            </w:r>
            <w:r w:rsidRPr="0070248D" w:rsidR="00914CFD">
              <w:rPr>
                <w:rFonts w:ascii="Trebuchet MS" w:hAnsi="Trebuchet MS" w:cs="Arial"/>
              </w:rPr>
              <w:t xml:space="preserve"> September</w:t>
            </w:r>
            <w:r w:rsidRPr="0070248D">
              <w:rPr>
                <w:rFonts w:ascii="Trebuchet MS" w:hAnsi="Trebuchet MS" w:cs="Arial"/>
              </w:rPr>
              <w:t>, 1989</w:t>
            </w:r>
          </w:p>
        </w:tc>
      </w:tr>
      <w:tr w:rsidTr="007544C8">
        <w:tblPrEx>
          <w:tblW w:w="0" w:type="auto"/>
          <w:tblInd w:w="108" w:type="dxa"/>
          <w:tblLook w:val="04C0"/>
        </w:tblPrEx>
        <w:trPr>
          <w:trHeight w:val="294"/>
        </w:trPr>
        <w:tc>
          <w:tcPr>
            <w:tcW w:w="3448" w:type="dxa"/>
          </w:tcPr>
          <w:p w:rsidR="004C4D09" w:rsidRPr="0070248D" w:rsidP="004C4D09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Languages Known</w:t>
            </w:r>
          </w:p>
        </w:tc>
        <w:tc>
          <w:tcPr>
            <w:tcW w:w="6946" w:type="dxa"/>
          </w:tcPr>
          <w:p w:rsidR="004C4D09" w:rsidRPr="0070248D" w:rsidP="00DD4EE4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70248D">
              <w:rPr>
                <w:rFonts w:ascii="Trebuchet MS" w:hAnsi="Trebuchet MS" w:cs="Arial"/>
              </w:rPr>
              <w:t>English, Hindi, Marathi and Telugu.</w:t>
            </w:r>
          </w:p>
        </w:tc>
      </w:tr>
      <w:tr w:rsidTr="009D17AD">
        <w:tblPrEx>
          <w:tblW w:w="0" w:type="auto"/>
          <w:tblInd w:w="108" w:type="dxa"/>
          <w:tblLook w:val="04C0"/>
        </w:tblPrEx>
        <w:trPr>
          <w:trHeight w:val="274"/>
        </w:trPr>
        <w:tc>
          <w:tcPr>
            <w:tcW w:w="3448" w:type="dxa"/>
          </w:tcPr>
          <w:p w:rsidR="0070248D" w:rsidRPr="00A21269" w:rsidP="004C4D09">
            <w:pPr>
              <w:spacing w:after="0" w:line="240" w:lineRule="auto"/>
              <w:jc w:val="left"/>
              <w:rPr>
                <w:rFonts w:ascii="Trebuchet MS" w:hAnsi="Trebuchet MS" w:cs="Arial"/>
              </w:rPr>
            </w:pPr>
            <w:r w:rsidRPr="00A21269">
              <w:rPr>
                <w:rFonts w:ascii="Trebuchet MS" w:hAnsi="Trebuchet MS" w:cs="Arial"/>
              </w:rPr>
              <w:t xml:space="preserve">Address </w:t>
            </w:r>
          </w:p>
        </w:tc>
        <w:tc>
          <w:tcPr>
            <w:tcW w:w="6946" w:type="dxa"/>
          </w:tcPr>
          <w:p w:rsidR="0070248D" w:rsidRPr="0070248D" w:rsidP="001B3381">
            <w:pPr>
              <w:spacing w:after="0" w:line="240" w:lineRule="auto"/>
              <w:jc w:val="left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</w:rPr>
              <w:t>2</w:t>
            </w:r>
            <w:r w:rsidR="004E5460">
              <w:rPr>
                <w:rFonts w:ascii="Trebuchet MS" w:hAnsi="Trebuchet MS" w:cs="Arial"/>
              </w:rPr>
              <w:t xml:space="preserve">1, </w:t>
            </w:r>
            <w:r w:rsidR="004E5460">
              <w:rPr>
                <w:rFonts w:ascii="Trebuchet MS" w:hAnsi="Trebuchet MS" w:cs="Arial"/>
              </w:rPr>
              <w:t>Maruti</w:t>
            </w:r>
            <w:r w:rsidR="004E5460">
              <w:rPr>
                <w:rFonts w:ascii="Trebuchet MS" w:hAnsi="Trebuchet MS" w:cs="Arial"/>
              </w:rPr>
              <w:t xml:space="preserve"> Complex -A, Near </w:t>
            </w:r>
            <w:r w:rsidR="004E5460">
              <w:rPr>
                <w:rFonts w:ascii="Trebuchet MS" w:hAnsi="Trebuchet MS" w:cs="Arial"/>
              </w:rPr>
              <w:t>Aundh</w:t>
            </w:r>
            <w:r w:rsidR="004E5460">
              <w:rPr>
                <w:rFonts w:ascii="Trebuchet MS" w:hAnsi="Trebuchet MS" w:cs="Arial"/>
              </w:rPr>
              <w:t xml:space="preserve"> Hanuman Temple, </w:t>
            </w:r>
            <w:r w:rsidR="004E5460">
              <w:rPr>
                <w:rFonts w:ascii="Trebuchet MS" w:hAnsi="Trebuchet MS" w:cs="Arial"/>
              </w:rPr>
              <w:t>Aundhgaon</w:t>
            </w:r>
            <w:r w:rsidR="004E5460">
              <w:rPr>
                <w:rFonts w:ascii="Trebuchet MS" w:hAnsi="Trebuchet MS" w:cs="Arial"/>
              </w:rPr>
              <w:t xml:space="preserve">, </w:t>
            </w:r>
            <w:r w:rsidRPr="0070248D">
              <w:rPr>
                <w:rFonts w:ascii="Trebuchet MS" w:hAnsi="Trebuchet MS" w:cs="Arial"/>
              </w:rPr>
              <w:t>Pune</w:t>
            </w:r>
          </w:p>
        </w:tc>
      </w:tr>
    </w:tbl>
    <w:p w:rsidR="009735FA" w:rsidP="00A463CC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C0"/>
      </w:tblPr>
      <w:tblGrid>
        <w:gridCol w:w="10348"/>
      </w:tblGrid>
      <w:tr w:rsidTr="0070248D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/>
        </w:tblPrEx>
        <w:trPr>
          <w:trHeight w:val="202"/>
        </w:trPr>
        <w:tc>
          <w:tcPr>
            <w:tcW w:w="10350" w:type="dxa"/>
            <w:shd w:val="clear" w:color="auto" w:fill="C6D9F0" w:themeFill="text2" w:themeFillTint="33"/>
          </w:tcPr>
          <w:p w:rsidR="0070248D" w:rsidRPr="00E52DA1" w:rsidP="006F0B72">
            <w:pPr>
              <w:spacing w:after="0" w:line="240" w:lineRule="auto"/>
              <w:rPr>
                <w:rFonts w:ascii="Trebuchet MS" w:hAnsi="Trebuchet MS" w:cs="Arial"/>
                <w:b/>
                <w:bCs/>
                <w:color w:val="3B3E42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3B3E42"/>
                <w:sz w:val="22"/>
                <w:szCs w:val="22"/>
              </w:rPr>
              <w:t>Declaration</w:t>
            </w:r>
          </w:p>
        </w:tc>
      </w:tr>
      <w:tr w:rsidTr="00A463CC">
        <w:tblPrEx>
          <w:tblW w:w="0" w:type="auto"/>
          <w:tblInd w:w="108" w:type="dxa"/>
          <w:tblLook w:val="04C0"/>
        </w:tblPrEx>
        <w:trPr>
          <w:trHeight w:val="430"/>
        </w:trPr>
        <w:tc>
          <w:tcPr>
            <w:tcW w:w="10350" w:type="dxa"/>
          </w:tcPr>
          <w:p w:rsidR="0070248D" w:rsidRPr="00E52DA1" w:rsidP="00A463CC">
            <w:pPr>
              <w:pStyle w:val="Default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iCs/>
                <w:sz w:val="20"/>
                <w:szCs w:val="20"/>
              </w:rPr>
              <w:t xml:space="preserve">I hereby declare that the </w:t>
            </w:r>
            <w:r w:rsidR="005F267B">
              <w:rPr>
                <w:rFonts w:ascii="Trebuchet MS" w:hAnsi="Trebuchet MS"/>
                <w:iCs/>
                <w:sz w:val="20"/>
                <w:szCs w:val="20"/>
              </w:rPr>
              <w:t>above-mentioned</w:t>
            </w:r>
            <w:r>
              <w:rPr>
                <w:rFonts w:ascii="Trebuchet MS" w:hAnsi="Trebuchet MS"/>
                <w:iCs/>
                <w:sz w:val="20"/>
                <w:szCs w:val="20"/>
              </w:rPr>
              <w:t xml:space="preserve"> information is correct up to my knowledge and I bear the responsibility for the correctness of the </w:t>
            </w:r>
            <w:r w:rsidR="00A463CC">
              <w:rPr>
                <w:rFonts w:ascii="Trebuchet MS" w:hAnsi="Trebuchet MS"/>
                <w:iCs/>
                <w:sz w:val="20"/>
                <w:szCs w:val="20"/>
              </w:rPr>
              <w:t>above-mentioned</w:t>
            </w:r>
            <w:r>
              <w:rPr>
                <w:rFonts w:ascii="Trebuchet MS" w:hAnsi="Trebuchet MS"/>
                <w:iCs/>
                <w:sz w:val="20"/>
                <w:szCs w:val="20"/>
              </w:rPr>
              <w:t>.</w:t>
            </w:r>
          </w:p>
        </w:tc>
      </w:tr>
    </w:tbl>
    <w:p w:rsidR="00E82ABA" w:rsidP="0070248D">
      <w:pPr>
        <w:jc w:val="right"/>
        <w:rPr>
          <w:rFonts w:ascii="Trebuchet MS" w:hAnsi="Trebuchet MS"/>
        </w:rPr>
      </w:pPr>
    </w:p>
    <w:p w:rsidR="00E82ABA" w:rsidP="0070248D">
      <w:pPr>
        <w:jc w:val="right"/>
        <w:rPr>
          <w:rFonts w:ascii="Trebuchet MS" w:hAnsi="Trebuchet MS"/>
        </w:rPr>
      </w:pPr>
    </w:p>
    <w:p w:rsidR="001A7683" w:rsidP="0070248D">
      <w:pPr>
        <w:jc w:val="right"/>
        <w:rPr>
          <w:rFonts w:ascii="Trebuchet MS" w:hAnsi="Trebuchet MS"/>
        </w:rPr>
      </w:pPr>
      <w:r w:rsidRPr="0070248D">
        <w:rPr>
          <w:rFonts w:ascii="Trebuchet MS" w:hAnsi="Trebuchet MS"/>
        </w:rPr>
        <w:t>Yours faithfully</w:t>
      </w:r>
    </w:p>
    <w:p w:rsidR="0070248D" w:rsidRPr="0070248D" w:rsidP="0070248D">
      <w:pPr>
        <w:jc w:val="right"/>
        <w:rPr>
          <w:rFonts w:ascii="Trebuchet MS" w:hAnsi="Trebuchet MS"/>
        </w:rPr>
      </w:pPr>
      <w:r>
        <w:rPr>
          <w:rFonts w:ascii="Trebuchet MS" w:hAnsi="Trebuchet MS"/>
        </w:rPr>
        <w:t>Laxmikant Yemul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8240">
            <v:imagedata r:id="rId5"/>
          </v:shape>
        </w:pict>
      </w:r>
    </w:p>
    <w:sectPr w:rsidSect="00E35A7C">
      <w:footerReference w:type="default" r:id="rId6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Tahoma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204">
    <w:pPr>
      <w:pStyle w:val="Footer"/>
    </w:pPr>
  </w:p>
  <w:p w:rsidR="001C3204">
    <w:pPr>
      <w:pStyle w:val="Footer"/>
    </w:pPr>
  </w:p>
  <w:p w:rsidR="001C320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29"/>
    <w:multiLevelType w:val="hybridMultilevel"/>
    <w:tmpl w:val="BD88BD20"/>
    <w:lvl w:ilvl="0">
      <w:start w:val="1"/>
      <w:numFmt w:val="bullet"/>
      <w:lvlText w:val="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  <w:b/>
        <w:i w:val="0"/>
        <w:color w:val="auto"/>
        <w:sz w:val="16"/>
      </w:rPr>
    </w:lvl>
    <w:lvl w:ilvl="1">
      <w:start w:val="1"/>
      <w:numFmt w:val="bullet"/>
      <w:lvlText w:val="~"/>
      <w:lvlJc w:val="left"/>
      <w:pPr>
        <w:tabs>
          <w:tab w:val="num" w:pos="3500"/>
        </w:tabs>
        <w:ind w:left="3500" w:hanging="360"/>
      </w:p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abstractNum w:abstractNumId="1">
    <w:nsid w:val="00B3084C"/>
    <w:multiLevelType w:val="multilevel"/>
    <w:tmpl w:val="185E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87000"/>
    <w:multiLevelType w:val="multilevel"/>
    <w:tmpl w:val="02E6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B3514"/>
    <w:multiLevelType w:val="hybridMultilevel"/>
    <w:tmpl w:val="FDFC7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B50ED"/>
    <w:multiLevelType w:val="hybridMultilevel"/>
    <w:tmpl w:val="8AEAB3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05BCD"/>
    <w:multiLevelType w:val="multilevel"/>
    <w:tmpl w:val="4846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06A28"/>
    <w:multiLevelType w:val="hybridMultilevel"/>
    <w:tmpl w:val="A82C24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76665"/>
    <w:multiLevelType w:val="multilevel"/>
    <w:tmpl w:val="FC86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C4130"/>
    <w:multiLevelType w:val="hybridMultilevel"/>
    <w:tmpl w:val="3E603D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70838"/>
    <w:multiLevelType w:val="multilevel"/>
    <w:tmpl w:val="F3E89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95769"/>
    <w:multiLevelType w:val="multilevel"/>
    <w:tmpl w:val="46A4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801270"/>
    <w:multiLevelType w:val="multilevel"/>
    <w:tmpl w:val="F3A4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42CA4"/>
    <w:multiLevelType w:val="hybridMultilevel"/>
    <w:tmpl w:val="D8746BA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026E6"/>
    <w:multiLevelType w:val="hybridMultilevel"/>
    <w:tmpl w:val="1F1009D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D3322"/>
    <w:multiLevelType w:val="hybridMultilevel"/>
    <w:tmpl w:val="24BCC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24BDE"/>
    <w:multiLevelType w:val="hybridMultilevel"/>
    <w:tmpl w:val="AB26863A"/>
    <w:lvl w:ilvl="0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76B366E"/>
    <w:multiLevelType w:val="hybridMultilevel"/>
    <w:tmpl w:val="D748972A"/>
    <w:lvl w:ilvl="0">
      <w:start w:val="1"/>
      <w:numFmt w:val="bullet"/>
      <w:lvlText w:val=""/>
      <w:lvlJc w:val="left"/>
      <w:pPr>
        <w:ind w:left="87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7">
    <w:nsid w:val="39B76BAA"/>
    <w:multiLevelType w:val="multilevel"/>
    <w:tmpl w:val="4684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334A8"/>
    <w:multiLevelType w:val="hybridMultilevel"/>
    <w:tmpl w:val="BF107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342"/>
    <w:multiLevelType w:val="multilevel"/>
    <w:tmpl w:val="7534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F002DA7"/>
    <w:multiLevelType w:val="multilevel"/>
    <w:tmpl w:val="5BA6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6171AC0"/>
    <w:multiLevelType w:val="hybridMultilevel"/>
    <w:tmpl w:val="5E007E3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A53D74"/>
    <w:multiLevelType w:val="multilevel"/>
    <w:tmpl w:val="7E9A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C041A3"/>
    <w:multiLevelType w:val="multilevel"/>
    <w:tmpl w:val="8320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AE5A5D"/>
    <w:multiLevelType w:val="multilevel"/>
    <w:tmpl w:val="F236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D0157"/>
    <w:multiLevelType w:val="multilevel"/>
    <w:tmpl w:val="4A9E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782EC8"/>
    <w:multiLevelType w:val="multilevel"/>
    <w:tmpl w:val="F7E4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CB4746"/>
    <w:multiLevelType w:val="hybridMultilevel"/>
    <w:tmpl w:val="FF8404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D78F6"/>
    <w:multiLevelType w:val="multilevel"/>
    <w:tmpl w:val="9A54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E5D3D1F"/>
    <w:multiLevelType w:val="hybridMultilevel"/>
    <w:tmpl w:val="2AB0F2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7A21DD"/>
    <w:multiLevelType w:val="multilevel"/>
    <w:tmpl w:val="9EDC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90CA4"/>
    <w:multiLevelType w:val="multilevel"/>
    <w:tmpl w:val="8320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29"/>
  </w:num>
  <w:num w:numId="4">
    <w:abstractNumId w:val="3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25"/>
    <w:lvlOverride w:ilvl="0">
      <w:lvl w:ilvl="0">
        <w:start w:val="0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start w:val="0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"/>
  </w:num>
  <w:num w:numId="12">
    <w:abstractNumId w:val="2"/>
  </w:num>
  <w:num w:numId="13">
    <w:abstractNumId w:val="5"/>
  </w:num>
  <w:num w:numId="14">
    <w:abstractNumId w:val="14"/>
  </w:num>
  <w:num w:numId="15">
    <w:abstractNumId w:val="18"/>
  </w:num>
  <w:num w:numId="16">
    <w:abstractNumId w:val="19"/>
  </w:num>
  <w:num w:numId="17">
    <w:abstractNumId w:val="26"/>
  </w:num>
  <w:num w:numId="18">
    <w:abstractNumId w:val="20"/>
  </w:num>
  <w:num w:numId="19">
    <w:abstractNumId w:val="28"/>
  </w:num>
  <w:num w:numId="20">
    <w:abstractNumId w:val="24"/>
  </w:num>
  <w:num w:numId="21">
    <w:abstractNumId w:val="22"/>
  </w:num>
  <w:num w:numId="22">
    <w:abstractNumId w:val="11"/>
  </w:num>
  <w:num w:numId="23">
    <w:abstractNumId w:val="21"/>
  </w:num>
  <w:num w:numId="24">
    <w:abstractNumId w:val="0"/>
  </w:num>
  <w:num w:numId="25">
    <w:abstractNumId w:val="15"/>
  </w:num>
  <w:num w:numId="26">
    <w:abstractNumId w:val="23"/>
  </w:num>
  <w:num w:numId="27">
    <w:abstractNumId w:val="31"/>
  </w:num>
  <w:num w:numId="28">
    <w:abstractNumId w:val="27"/>
  </w:num>
  <w:num w:numId="29">
    <w:abstractNumId w:val="17"/>
  </w:num>
  <w:num w:numId="30">
    <w:abstractNumId w:val="10"/>
  </w:num>
  <w:num w:numId="31">
    <w:abstractNumId w:val="7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D09"/>
    <w:rsid w:val="00007A1B"/>
    <w:rsid w:val="0002231E"/>
    <w:rsid w:val="00024967"/>
    <w:rsid w:val="00025BA9"/>
    <w:rsid w:val="000479A5"/>
    <w:rsid w:val="00095458"/>
    <w:rsid w:val="000A05A3"/>
    <w:rsid w:val="000A1CE0"/>
    <w:rsid w:val="000A33B0"/>
    <w:rsid w:val="000A4B27"/>
    <w:rsid w:val="000A4D84"/>
    <w:rsid w:val="000B04C3"/>
    <w:rsid w:val="000D5B52"/>
    <w:rsid w:val="000E3A41"/>
    <w:rsid w:val="000E7850"/>
    <w:rsid w:val="000F6433"/>
    <w:rsid w:val="00110602"/>
    <w:rsid w:val="00110605"/>
    <w:rsid w:val="00121757"/>
    <w:rsid w:val="001249A6"/>
    <w:rsid w:val="001253D5"/>
    <w:rsid w:val="00137F98"/>
    <w:rsid w:val="0014375E"/>
    <w:rsid w:val="00154C14"/>
    <w:rsid w:val="00155D3F"/>
    <w:rsid w:val="001721DC"/>
    <w:rsid w:val="00173075"/>
    <w:rsid w:val="00173221"/>
    <w:rsid w:val="001732DB"/>
    <w:rsid w:val="00177F48"/>
    <w:rsid w:val="00182EEB"/>
    <w:rsid w:val="0018305B"/>
    <w:rsid w:val="00191CEF"/>
    <w:rsid w:val="001A3336"/>
    <w:rsid w:val="001A7683"/>
    <w:rsid w:val="001B3381"/>
    <w:rsid w:val="001B5381"/>
    <w:rsid w:val="001C2503"/>
    <w:rsid w:val="001C3204"/>
    <w:rsid w:val="001D067D"/>
    <w:rsid w:val="001D2367"/>
    <w:rsid w:val="001D7567"/>
    <w:rsid w:val="001E2AC3"/>
    <w:rsid w:val="001E687A"/>
    <w:rsid w:val="001F4D46"/>
    <w:rsid w:val="00220B45"/>
    <w:rsid w:val="00223326"/>
    <w:rsid w:val="002234BA"/>
    <w:rsid w:val="00237F25"/>
    <w:rsid w:val="00245146"/>
    <w:rsid w:val="00262E84"/>
    <w:rsid w:val="00267782"/>
    <w:rsid w:val="00277471"/>
    <w:rsid w:val="00282CAE"/>
    <w:rsid w:val="0028641F"/>
    <w:rsid w:val="00290046"/>
    <w:rsid w:val="00290A79"/>
    <w:rsid w:val="0029493A"/>
    <w:rsid w:val="00296CA4"/>
    <w:rsid w:val="002B32A1"/>
    <w:rsid w:val="002B69DB"/>
    <w:rsid w:val="002C0689"/>
    <w:rsid w:val="002C543D"/>
    <w:rsid w:val="002D2142"/>
    <w:rsid w:val="002E4A9F"/>
    <w:rsid w:val="003105C2"/>
    <w:rsid w:val="00317E50"/>
    <w:rsid w:val="00323764"/>
    <w:rsid w:val="00323A5E"/>
    <w:rsid w:val="00350085"/>
    <w:rsid w:val="00365AC7"/>
    <w:rsid w:val="00370DC5"/>
    <w:rsid w:val="00382EE0"/>
    <w:rsid w:val="00383EDC"/>
    <w:rsid w:val="00384AF0"/>
    <w:rsid w:val="003864DA"/>
    <w:rsid w:val="00387C2C"/>
    <w:rsid w:val="003A2CC1"/>
    <w:rsid w:val="003A2DA1"/>
    <w:rsid w:val="003C60FD"/>
    <w:rsid w:val="003C668E"/>
    <w:rsid w:val="003D20F3"/>
    <w:rsid w:val="003E6067"/>
    <w:rsid w:val="003F0ABF"/>
    <w:rsid w:val="004072A1"/>
    <w:rsid w:val="004129E2"/>
    <w:rsid w:val="00417E5E"/>
    <w:rsid w:val="00421524"/>
    <w:rsid w:val="004248A3"/>
    <w:rsid w:val="00425145"/>
    <w:rsid w:val="00425C36"/>
    <w:rsid w:val="00436C46"/>
    <w:rsid w:val="00443C78"/>
    <w:rsid w:val="00447696"/>
    <w:rsid w:val="00450742"/>
    <w:rsid w:val="0045134E"/>
    <w:rsid w:val="004605A0"/>
    <w:rsid w:val="00470BA1"/>
    <w:rsid w:val="00483259"/>
    <w:rsid w:val="00486F69"/>
    <w:rsid w:val="00496844"/>
    <w:rsid w:val="00497639"/>
    <w:rsid w:val="004A1884"/>
    <w:rsid w:val="004A5756"/>
    <w:rsid w:val="004B4A2C"/>
    <w:rsid w:val="004C4D09"/>
    <w:rsid w:val="004C796D"/>
    <w:rsid w:val="004D4DE6"/>
    <w:rsid w:val="004D69AF"/>
    <w:rsid w:val="004E5460"/>
    <w:rsid w:val="005012CD"/>
    <w:rsid w:val="00504DE9"/>
    <w:rsid w:val="0050609B"/>
    <w:rsid w:val="00507896"/>
    <w:rsid w:val="00512D73"/>
    <w:rsid w:val="00515DB7"/>
    <w:rsid w:val="005169FB"/>
    <w:rsid w:val="00521610"/>
    <w:rsid w:val="00530110"/>
    <w:rsid w:val="00544491"/>
    <w:rsid w:val="00555D28"/>
    <w:rsid w:val="005575FC"/>
    <w:rsid w:val="005821BD"/>
    <w:rsid w:val="00585898"/>
    <w:rsid w:val="00591A9F"/>
    <w:rsid w:val="005968B8"/>
    <w:rsid w:val="005A4112"/>
    <w:rsid w:val="005A6032"/>
    <w:rsid w:val="005B0BF1"/>
    <w:rsid w:val="005B7764"/>
    <w:rsid w:val="005D249E"/>
    <w:rsid w:val="005E1B57"/>
    <w:rsid w:val="005E68FF"/>
    <w:rsid w:val="005F267B"/>
    <w:rsid w:val="005F28FE"/>
    <w:rsid w:val="005F5713"/>
    <w:rsid w:val="00602C4E"/>
    <w:rsid w:val="006255DA"/>
    <w:rsid w:val="00645EE7"/>
    <w:rsid w:val="0065292A"/>
    <w:rsid w:val="00661DD6"/>
    <w:rsid w:val="00673E69"/>
    <w:rsid w:val="00682CBB"/>
    <w:rsid w:val="00687C61"/>
    <w:rsid w:val="00691C5B"/>
    <w:rsid w:val="00692019"/>
    <w:rsid w:val="00695546"/>
    <w:rsid w:val="00697166"/>
    <w:rsid w:val="006A4178"/>
    <w:rsid w:val="006C3BC0"/>
    <w:rsid w:val="006C4CA0"/>
    <w:rsid w:val="006C5A8B"/>
    <w:rsid w:val="006C67BC"/>
    <w:rsid w:val="006C6C60"/>
    <w:rsid w:val="006D0AD3"/>
    <w:rsid w:val="006D2246"/>
    <w:rsid w:val="006D60B6"/>
    <w:rsid w:val="006E0C66"/>
    <w:rsid w:val="006F0B72"/>
    <w:rsid w:val="006F6302"/>
    <w:rsid w:val="006F79BB"/>
    <w:rsid w:val="00701400"/>
    <w:rsid w:val="0070248D"/>
    <w:rsid w:val="00704023"/>
    <w:rsid w:val="0072061F"/>
    <w:rsid w:val="007544C8"/>
    <w:rsid w:val="00757C5A"/>
    <w:rsid w:val="0076063F"/>
    <w:rsid w:val="00765A8A"/>
    <w:rsid w:val="00771567"/>
    <w:rsid w:val="00773D46"/>
    <w:rsid w:val="0077687C"/>
    <w:rsid w:val="00777FC4"/>
    <w:rsid w:val="007A752B"/>
    <w:rsid w:val="007B2B8B"/>
    <w:rsid w:val="007B2C7A"/>
    <w:rsid w:val="007B3DD5"/>
    <w:rsid w:val="007E0632"/>
    <w:rsid w:val="007E55DC"/>
    <w:rsid w:val="00802184"/>
    <w:rsid w:val="00802D9C"/>
    <w:rsid w:val="0081772D"/>
    <w:rsid w:val="00824BA0"/>
    <w:rsid w:val="008320EF"/>
    <w:rsid w:val="00840922"/>
    <w:rsid w:val="00841645"/>
    <w:rsid w:val="008437B9"/>
    <w:rsid w:val="00844D01"/>
    <w:rsid w:val="00846477"/>
    <w:rsid w:val="008476AD"/>
    <w:rsid w:val="0086032F"/>
    <w:rsid w:val="00870F87"/>
    <w:rsid w:val="00881993"/>
    <w:rsid w:val="008829B5"/>
    <w:rsid w:val="00885984"/>
    <w:rsid w:val="008945A3"/>
    <w:rsid w:val="008948EC"/>
    <w:rsid w:val="008B6637"/>
    <w:rsid w:val="008C00FB"/>
    <w:rsid w:val="008C3119"/>
    <w:rsid w:val="008E32F9"/>
    <w:rsid w:val="008E5EF4"/>
    <w:rsid w:val="008F35C5"/>
    <w:rsid w:val="008F35CE"/>
    <w:rsid w:val="008F43AE"/>
    <w:rsid w:val="008F69DA"/>
    <w:rsid w:val="00900056"/>
    <w:rsid w:val="00914CFD"/>
    <w:rsid w:val="00930319"/>
    <w:rsid w:val="00942EBC"/>
    <w:rsid w:val="00945409"/>
    <w:rsid w:val="00961DE0"/>
    <w:rsid w:val="00967C45"/>
    <w:rsid w:val="0097342D"/>
    <w:rsid w:val="009735FA"/>
    <w:rsid w:val="009804CC"/>
    <w:rsid w:val="00980E00"/>
    <w:rsid w:val="009847DE"/>
    <w:rsid w:val="0098517F"/>
    <w:rsid w:val="00985E4A"/>
    <w:rsid w:val="00996AAA"/>
    <w:rsid w:val="009A3D0F"/>
    <w:rsid w:val="009B0709"/>
    <w:rsid w:val="009C4649"/>
    <w:rsid w:val="009D17AD"/>
    <w:rsid w:val="009E01FE"/>
    <w:rsid w:val="009F1ADA"/>
    <w:rsid w:val="00A10059"/>
    <w:rsid w:val="00A139D9"/>
    <w:rsid w:val="00A1489B"/>
    <w:rsid w:val="00A15DEE"/>
    <w:rsid w:val="00A16E52"/>
    <w:rsid w:val="00A21269"/>
    <w:rsid w:val="00A33B3A"/>
    <w:rsid w:val="00A45190"/>
    <w:rsid w:val="00A463CC"/>
    <w:rsid w:val="00A604AC"/>
    <w:rsid w:val="00A61515"/>
    <w:rsid w:val="00A62BFF"/>
    <w:rsid w:val="00A720E6"/>
    <w:rsid w:val="00A77BF7"/>
    <w:rsid w:val="00A8239E"/>
    <w:rsid w:val="00A924F6"/>
    <w:rsid w:val="00AA02F8"/>
    <w:rsid w:val="00AA7E63"/>
    <w:rsid w:val="00AB434D"/>
    <w:rsid w:val="00AB61FF"/>
    <w:rsid w:val="00AB625D"/>
    <w:rsid w:val="00AC35F0"/>
    <w:rsid w:val="00AE1F37"/>
    <w:rsid w:val="00B0394D"/>
    <w:rsid w:val="00B12A74"/>
    <w:rsid w:val="00B15B54"/>
    <w:rsid w:val="00B16DE4"/>
    <w:rsid w:val="00B2088D"/>
    <w:rsid w:val="00B21F48"/>
    <w:rsid w:val="00B3227F"/>
    <w:rsid w:val="00B41512"/>
    <w:rsid w:val="00B415B4"/>
    <w:rsid w:val="00B4238B"/>
    <w:rsid w:val="00B44CA2"/>
    <w:rsid w:val="00B45141"/>
    <w:rsid w:val="00B6393F"/>
    <w:rsid w:val="00B70696"/>
    <w:rsid w:val="00B75387"/>
    <w:rsid w:val="00B82156"/>
    <w:rsid w:val="00B916AC"/>
    <w:rsid w:val="00BA32A2"/>
    <w:rsid w:val="00BA6075"/>
    <w:rsid w:val="00BC58E5"/>
    <w:rsid w:val="00BD1744"/>
    <w:rsid w:val="00BD3DB2"/>
    <w:rsid w:val="00BE43C9"/>
    <w:rsid w:val="00BE5D68"/>
    <w:rsid w:val="00BF0AC4"/>
    <w:rsid w:val="00BF60B9"/>
    <w:rsid w:val="00C0331E"/>
    <w:rsid w:val="00C070D6"/>
    <w:rsid w:val="00C12BA5"/>
    <w:rsid w:val="00C222F1"/>
    <w:rsid w:val="00C30898"/>
    <w:rsid w:val="00C3199D"/>
    <w:rsid w:val="00C44CD3"/>
    <w:rsid w:val="00C45DE8"/>
    <w:rsid w:val="00C47C26"/>
    <w:rsid w:val="00C51A92"/>
    <w:rsid w:val="00C53A4B"/>
    <w:rsid w:val="00C63751"/>
    <w:rsid w:val="00C65C24"/>
    <w:rsid w:val="00C74E8A"/>
    <w:rsid w:val="00C8149D"/>
    <w:rsid w:val="00C84CAC"/>
    <w:rsid w:val="00C96665"/>
    <w:rsid w:val="00CA5B74"/>
    <w:rsid w:val="00CA7EE2"/>
    <w:rsid w:val="00CB0835"/>
    <w:rsid w:val="00CB428F"/>
    <w:rsid w:val="00CC1413"/>
    <w:rsid w:val="00CC1776"/>
    <w:rsid w:val="00CC4BED"/>
    <w:rsid w:val="00CD44AB"/>
    <w:rsid w:val="00CF1609"/>
    <w:rsid w:val="00CF5B24"/>
    <w:rsid w:val="00D0543F"/>
    <w:rsid w:val="00D1481E"/>
    <w:rsid w:val="00D30278"/>
    <w:rsid w:val="00D5019A"/>
    <w:rsid w:val="00D63FFA"/>
    <w:rsid w:val="00D64A90"/>
    <w:rsid w:val="00D77FF9"/>
    <w:rsid w:val="00D8334D"/>
    <w:rsid w:val="00DA0328"/>
    <w:rsid w:val="00DA4F6F"/>
    <w:rsid w:val="00DB4381"/>
    <w:rsid w:val="00DB79A8"/>
    <w:rsid w:val="00DC4394"/>
    <w:rsid w:val="00DD0E7E"/>
    <w:rsid w:val="00DD4EE4"/>
    <w:rsid w:val="00DF1A35"/>
    <w:rsid w:val="00E0463E"/>
    <w:rsid w:val="00E13939"/>
    <w:rsid w:val="00E24970"/>
    <w:rsid w:val="00E3014D"/>
    <w:rsid w:val="00E30803"/>
    <w:rsid w:val="00E31643"/>
    <w:rsid w:val="00E35A7C"/>
    <w:rsid w:val="00E36F18"/>
    <w:rsid w:val="00E41BFB"/>
    <w:rsid w:val="00E5134F"/>
    <w:rsid w:val="00E51F3E"/>
    <w:rsid w:val="00E52DA1"/>
    <w:rsid w:val="00E55006"/>
    <w:rsid w:val="00E57BB3"/>
    <w:rsid w:val="00E67D48"/>
    <w:rsid w:val="00E82ABA"/>
    <w:rsid w:val="00E8631A"/>
    <w:rsid w:val="00E96FF7"/>
    <w:rsid w:val="00EA2076"/>
    <w:rsid w:val="00EA7C1F"/>
    <w:rsid w:val="00EC58F9"/>
    <w:rsid w:val="00EF25EB"/>
    <w:rsid w:val="00F02AEB"/>
    <w:rsid w:val="00F2027B"/>
    <w:rsid w:val="00F24FB9"/>
    <w:rsid w:val="00F270D8"/>
    <w:rsid w:val="00F37F06"/>
    <w:rsid w:val="00F40D89"/>
    <w:rsid w:val="00F45668"/>
    <w:rsid w:val="00F52780"/>
    <w:rsid w:val="00F6148C"/>
    <w:rsid w:val="00F73454"/>
    <w:rsid w:val="00FA7B5B"/>
    <w:rsid w:val="00FB1BD9"/>
    <w:rsid w:val="00FB470D"/>
    <w:rsid w:val="00FC250A"/>
    <w:rsid w:val="00FC2E5B"/>
    <w:rsid w:val="00FC3961"/>
    <w:rsid w:val="00FD44AD"/>
    <w:rsid w:val="00FE229E"/>
    <w:rsid w:val="00FE2E5B"/>
    <w:rsid w:val="00FE7388"/>
    <w:rsid w:val="00FF5E16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42E2A6-A498-6743-90B2-93ECCCD9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48D"/>
    <w:pPr>
      <w:spacing w:before="40" w:after="200" w:line="276" w:lineRule="auto"/>
      <w:jc w:val="both"/>
    </w:pPr>
    <w:rPr>
      <w:rFonts w:ascii="Century Schoolbook" w:eastAsia="MS PMincho" w:hAnsi="Century Schoolbook"/>
      <w:lang w:val="en-IN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7567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D09"/>
    <w:pPr>
      <w:spacing w:before="240" w:after="0"/>
      <w:jc w:val="left"/>
      <w:outlineLvl w:val="3"/>
    </w:pPr>
    <w:rPr>
      <w:smallCaps/>
      <w:spacing w:val="1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C4D09"/>
    <w:rPr>
      <w:rFonts w:ascii="Century Schoolbook" w:eastAsia="MS PMincho" w:hAnsi="Century Schoolbook" w:cs="Times New Roman"/>
      <w:smallCaps/>
      <w:spacing w:val="10"/>
    </w:rPr>
  </w:style>
  <w:style w:type="paragraph" w:styleId="ListParagraph">
    <w:name w:val="List Paragraph"/>
    <w:basedOn w:val="Normal"/>
    <w:uiPriority w:val="34"/>
    <w:qFormat/>
    <w:rsid w:val="004C4D0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C4D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C4D09"/>
    <w:rPr>
      <w:rFonts w:ascii="Century Schoolbook" w:eastAsia="MS PMincho" w:hAnsi="Century Schoolbook" w:cs="Times New Roman"/>
      <w:sz w:val="20"/>
      <w:szCs w:val="20"/>
      <w:lang w:bidi="en-US"/>
    </w:rPr>
  </w:style>
  <w:style w:type="paragraph" w:customStyle="1" w:styleId="Dates">
    <w:name w:val="Dates"/>
    <w:basedOn w:val="Normal"/>
    <w:rsid w:val="004C4D09"/>
    <w:pPr>
      <w:spacing w:after="0" w:line="220" w:lineRule="exact"/>
      <w:jc w:val="right"/>
    </w:pPr>
    <w:rPr>
      <w:rFonts w:ascii="Tahoma" w:eastAsia="Times New Roman" w:hAnsi="Tahoma"/>
      <w:spacing w:val="10"/>
      <w:sz w:val="16"/>
      <w:szCs w:val="16"/>
      <w:lang w:bidi="ar-SA"/>
    </w:rPr>
  </w:style>
  <w:style w:type="paragraph" w:customStyle="1" w:styleId="Location">
    <w:name w:val="Location"/>
    <w:basedOn w:val="Normal"/>
    <w:rsid w:val="004C4D09"/>
    <w:pPr>
      <w:spacing w:before="0" w:after="0" w:line="220" w:lineRule="exact"/>
      <w:jc w:val="left"/>
    </w:pPr>
    <w:rPr>
      <w:rFonts w:ascii="Tahoma" w:eastAsia="Times New Roman" w:hAnsi="Tahoma"/>
      <w:i/>
      <w:spacing w:val="10"/>
      <w:sz w:val="16"/>
      <w:szCs w:val="16"/>
      <w:lang w:bidi="ar-SA"/>
    </w:rPr>
  </w:style>
  <w:style w:type="paragraph" w:customStyle="1" w:styleId="Default">
    <w:name w:val="Default"/>
    <w:rsid w:val="004C4D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4C4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513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34F"/>
    <w:rPr>
      <w:rFonts w:ascii="Century Schoolbook" w:eastAsia="MS PMincho" w:hAnsi="Century Schoolbook"/>
      <w:lang w:val="en-IN" w:bidi="en-US"/>
    </w:rPr>
  </w:style>
  <w:style w:type="paragraph" w:styleId="Footer">
    <w:name w:val="footer"/>
    <w:basedOn w:val="Normal"/>
    <w:link w:val="FooterChar"/>
    <w:uiPriority w:val="99"/>
    <w:unhideWhenUsed/>
    <w:rsid w:val="00E5134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34F"/>
    <w:rPr>
      <w:rFonts w:ascii="Century Schoolbook" w:eastAsia="MS PMincho" w:hAnsi="Century Schoolbook"/>
      <w:lang w:val="en-IN" w:bidi="en-US"/>
    </w:rPr>
  </w:style>
  <w:style w:type="paragraph" w:styleId="NormalWeb">
    <w:name w:val="Normal (Web)"/>
    <w:basedOn w:val="Normal"/>
    <w:uiPriority w:val="99"/>
    <w:semiHidden/>
    <w:unhideWhenUsed/>
    <w:rsid w:val="00692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IN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756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N" w:bidi="en-US"/>
    </w:rPr>
  </w:style>
  <w:style w:type="character" w:styleId="Emphasis">
    <w:name w:val="Emphasis"/>
    <w:basedOn w:val="DefaultParagraphFont"/>
    <w:uiPriority w:val="20"/>
    <w:qFormat/>
    <w:rsid w:val="00530110"/>
    <w:rPr>
      <w:i/>
      <w:iCs/>
    </w:rPr>
  </w:style>
  <w:style w:type="paragraph" w:customStyle="1" w:styleId="MediumGrid21">
    <w:name w:val="Medium Grid 21"/>
    <w:link w:val="MediumGrid2Char"/>
    <w:uiPriority w:val="1"/>
    <w:qFormat/>
    <w:rsid w:val="00515DB7"/>
  </w:style>
  <w:style w:type="character" w:customStyle="1" w:styleId="MediumGrid2Char">
    <w:name w:val="Medium Grid 2 Char"/>
    <w:link w:val="MediumGrid21"/>
    <w:uiPriority w:val="1"/>
    <w:locked/>
    <w:rsid w:val="0051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8e0fb6b78b2a044bdf1882cad7eeba64134f530e18705c4458440321091b5b581500140315455e5c1b4d58515c424154181c084b281e01030307194151590955580f1b425c4c01090340281e0103140a14405d5e014d584b50535a4f162e024b43400100470447105b5e0c524b1a01140044135c5a0f5518455c12564410585458551b120a15551440585509594e420c160717465d595c51491758140410135a5508584e150d4306144409580b5449120c17110d531b045d4340010d150618435e590d554901446&amp;docType=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90A5-4230-408D-9329-0F725BAB250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Laxmikant Yemul</cp:lastModifiedBy>
  <cp:revision>34</cp:revision>
  <cp:lastPrinted>2016-06-03T16:07:00Z</cp:lastPrinted>
  <dcterms:created xsi:type="dcterms:W3CDTF">2021-02-11T16:58:00Z</dcterms:created>
  <dcterms:modified xsi:type="dcterms:W3CDTF">2021-05-01T12:00:00Z</dcterms:modified>
</cp:coreProperties>
</file>