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cs="Times New Roman"/>
          <w:b/>
          <w:bCs/>
          <w:color w:val="000000"/>
          <w:sz w:val="24"/>
          <w:szCs w:val="24"/>
        </w:rPr>
      </w:pPr>
    </w:p>
    <w:p>
      <w:pPr>
        <w:pStyle w:val="5"/>
        <w:rPr>
          <w:rFonts w:cs="Times New Roman"/>
          <w:b/>
          <w:bCs/>
          <w:color w:val="000000"/>
          <w:sz w:val="24"/>
          <w:szCs w:val="24"/>
        </w:rPr>
      </w:pPr>
    </w:p>
    <w:p>
      <w:pPr>
        <w:pStyle w:val="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CHANDRA</w:t>
      </w:r>
      <w:r>
        <w:rPr>
          <w:rFonts w:hint="default"/>
          <w:b/>
          <w:bCs/>
          <w:color w:val="000000"/>
          <w:sz w:val="24"/>
          <w:szCs w:val="24"/>
          <w:lang w:val="en-IN"/>
        </w:rPr>
        <w:t>A</w:t>
      </w:r>
      <w:r>
        <w:rPr>
          <w:b/>
          <w:bCs/>
          <w:color w:val="000000"/>
          <w:sz w:val="24"/>
          <w:szCs w:val="24"/>
        </w:rPr>
        <w:t xml:space="preserve"> SHEKHAR</w:t>
      </w:r>
    </w:p>
    <w:p>
      <w:pPr>
        <w:pStyle w:val="5"/>
        <w:tabs>
          <w:tab w:val="left" w:pos="6510"/>
        </w:tabs>
        <w:jc w:val="center"/>
        <w:rPr>
          <w:rFonts w:hint="default" w:cs="Times New Roman"/>
          <w:color w:val="000000"/>
          <w:sz w:val="24"/>
          <w:szCs w:val="24"/>
          <w:lang w:val="en-IN"/>
        </w:rPr>
      </w:pPr>
      <w:r>
        <w:rPr>
          <w:rFonts w:cs="Times New Roman"/>
          <w:color w:val="000000"/>
          <w:sz w:val="24"/>
          <w:szCs w:val="24"/>
        </w:rPr>
        <w:t xml:space="preserve">Email: </w:t>
      </w:r>
      <w:r>
        <w:rPr>
          <w:rFonts w:hint="default" w:cs="Times New Roman"/>
          <w:color w:val="000000"/>
          <w:sz w:val="24"/>
          <w:szCs w:val="24"/>
          <w:lang w:val="en-IN"/>
        </w:rPr>
        <w:t>chandra3311</w:t>
      </w:r>
      <w:bookmarkStart w:id="0" w:name="_GoBack"/>
      <w:bookmarkEnd w:id="0"/>
      <w:r>
        <w:rPr>
          <w:rFonts w:hint="default" w:cs="Times New Roman"/>
          <w:color w:val="000000"/>
          <w:sz w:val="24"/>
          <w:szCs w:val="24"/>
          <w:lang w:val="en-IN"/>
        </w:rPr>
        <w:t>@outlook.com</w:t>
      </w:r>
    </w:p>
    <w:p>
      <w:pPr>
        <w:pStyle w:val="5"/>
        <w:tabs>
          <w:tab w:val="left" w:pos="6510"/>
        </w:tabs>
        <w:jc w:val="center"/>
        <w:rPr>
          <w:rFonts w:hint="default" w:cs="Times New Roman"/>
          <w:color w:val="000000"/>
          <w:sz w:val="24"/>
          <w:szCs w:val="24"/>
          <w:lang w:val="en-IN"/>
        </w:rPr>
      </w:pPr>
      <w:r>
        <w:rPr>
          <w:rFonts w:cs="Times New Roman"/>
          <w:color w:val="000000"/>
          <w:sz w:val="24"/>
          <w:szCs w:val="24"/>
        </w:rPr>
        <w:t>Mobile: 9491</w:t>
      </w:r>
      <w:r>
        <w:rPr>
          <w:rFonts w:hint="default" w:cs="Times New Roman"/>
          <w:color w:val="000000"/>
          <w:sz w:val="24"/>
          <w:szCs w:val="24"/>
          <w:lang w:val="en-IN"/>
        </w:rPr>
        <w:t>893311</w:t>
      </w:r>
    </w:p>
    <w:p>
      <w:pPr>
        <w:pStyle w:val="5"/>
        <w:rPr>
          <w:rFonts w:cs="Times New Roman"/>
          <w:color w:val="000000"/>
          <w:sz w:val="24"/>
          <w:szCs w:val="24"/>
        </w:rPr>
      </w:pPr>
    </w:p>
    <w:p>
      <w:pPr>
        <w:pStyle w:val="5"/>
        <w:rPr>
          <w:b/>
          <w:bCs/>
          <w:color w:val="000000"/>
          <w:sz w:val="24"/>
          <w:szCs w:val="24"/>
        </w:rPr>
      </w:pPr>
    </w:p>
    <w:p>
      <w:pPr>
        <w:pStyle w:val="5"/>
      </w:pPr>
      <w:r>
        <w:rPr>
          <w:b/>
          <w:bCs/>
          <w:color w:val="000000"/>
          <w:sz w:val="24"/>
          <w:szCs w:val="24"/>
        </w:rPr>
        <w:t>My Objective</w:t>
      </w:r>
      <w:r>
        <w:rPr>
          <w:color w:val="000000"/>
          <w:sz w:val="24"/>
          <w:szCs w:val="24"/>
        </w:rPr>
        <w:t>:</w:t>
      </w:r>
    </w:p>
    <w:p>
      <w:pPr>
        <w:pStyle w:val="5"/>
        <w:rPr>
          <w:color w:val="000000"/>
          <w:sz w:val="24"/>
          <w:szCs w:val="24"/>
        </w:rPr>
      </w:pPr>
    </w:p>
    <w:p>
      <w:pPr>
        <w:pStyle w:val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have a good exposure and hands-on experience in the field of Talent Acquisition as a gateway to a meaningful career. To explore and experience better recruitment practices and become a globally competitive recruitment specialist.</w:t>
      </w:r>
    </w:p>
    <w:p>
      <w:pPr>
        <w:pStyle w:val="5"/>
        <w:rPr>
          <w:rFonts w:cs="Times New Roman"/>
          <w:color w:val="000000"/>
          <w:sz w:val="24"/>
          <w:szCs w:val="24"/>
        </w:rPr>
      </w:pPr>
    </w:p>
    <w:p>
      <w:pPr>
        <w:pStyle w:val="5"/>
      </w:pPr>
      <w:r>
        <w:rPr>
          <w:rFonts w:cs="Times New Roman"/>
          <w:b/>
          <w:bCs/>
          <w:color w:val="000000"/>
          <w:sz w:val="24"/>
          <w:szCs w:val="24"/>
        </w:rPr>
        <w:t>My Expertise:</w:t>
      </w:r>
    </w:p>
    <w:p>
      <w:pPr>
        <w:pStyle w:val="5"/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bCs/>
          <w:color w:val="000000"/>
          <w:sz w:val="24"/>
          <w:szCs w:val="24"/>
        </w:rPr>
      </w:pPr>
      <w:r>
        <w:rPr>
          <w:rFonts w:eastAsia="Arial Unicode MS" w:cs="Times New Roman"/>
          <w:bCs/>
          <w:color w:val="000000"/>
          <w:sz w:val="24"/>
          <w:szCs w:val="24"/>
        </w:rPr>
        <w:t>5+years of experience in IT Recruitments.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bCs/>
          <w:color w:val="000000"/>
          <w:sz w:val="24"/>
          <w:szCs w:val="24"/>
        </w:rPr>
      </w:pPr>
      <w:r>
        <w:rPr>
          <w:rFonts w:eastAsia="Arial Unicode MS" w:cs="Times New Roman"/>
          <w:bCs/>
          <w:color w:val="000000"/>
          <w:sz w:val="24"/>
          <w:szCs w:val="24"/>
        </w:rPr>
        <w:t>Exposure to Complete Recruitment life cycle.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bCs/>
          <w:sz w:val="24"/>
          <w:szCs w:val="24"/>
        </w:rPr>
      </w:pPr>
      <w:r>
        <w:rPr>
          <w:rFonts w:eastAsia="Arial Unicode MS" w:cs="Times New Roman"/>
          <w:bCs/>
          <w:color w:val="000000"/>
          <w:sz w:val="24"/>
          <w:szCs w:val="24"/>
        </w:rPr>
        <w:t>Expertise in the areas of Sourcing, Screening, Shortlisting, Interviewing, Salary Negotiation, offer initiation and Closure skills with proven track record of maintaining client / candidate relationship even after</w:t>
      </w:r>
      <w:r>
        <w:rPr>
          <w:rFonts w:eastAsia="Arial Unicode MS" w:cs="Times New Roman"/>
          <w:bCs/>
          <w:sz w:val="24"/>
          <w:szCs w:val="24"/>
        </w:rPr>
        <w:t xml:space="preserve"> placements and further building strong work relations.</w:t>
      </w:r>
    </w:p>
    <w:p>
      <w:pPr>
        <w:pStyle w:val="5"/>
        <w:numPr>
          <w:ilvl w:val="0"/>
          <w:numId w:val="1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Experienced in sourcing candidates from different sources like Naukri, LinkedIn, GitHub, Monster, references, Facebook &amp; headhunting. I use Facebook to check the friends list of the candidate to get more leads from it, and GitHub for passive sourcing.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bCs/>
          <w:color w:val="000000"/>
          <w:sz w:val="24"/>
          <w:szCs w:val="24"/>
        </w:rPr>
      </w:pPr>
      <w:r>
        <w:rPr>
          <w:rFonts w:eastAsia="Arial Unicode MS" w:cs="Times New Roman"/>
          <w:bCs/>
          <w:color w:val="000000"/>
          <w:sz w:val="24"/>
          <w:szCs w:val="24"/>
        </w:rPr>
        <w:t>Mapping companies and a careful observation on the candidates LinkedIn recommendation to have more inputs on the candidate and for passive sourcing.</w:t>
      </w:r>
    </w:p>
    <w:p>
      <w:pPr>
        <w:pStyle w:val="7"/>
        <w:numPr>
          <w:ilvl w:val="0"/>
          <w:numId w:val="1"/>
        </w:numPr>
      </w:pPr>
      <w:r>
        <w:rPr>
          <w:rFonts w:cs="Times New Roman"/>
          <w:color w:val="000000"/>
          <w:sz w:val="24"/>
          <w:szCs w:val="24"/>
        </w:rPr>
        <w:t>Strong knowledge of Boolean Searches in targeting the right candidates.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bCs/>
          <w:color w:val="000000"/>
          <w:sz w:val="24"/>
          <w:szCs w:val="24"/>
        </w:rPr>
      </w:pPr>
      <w:r>
        <w:rPr>
          <w:rFonts w:eastAsia="Arial Unicode MS" w:cs="Times New Roman"/>
          <w:bCs/>
          <w:color w:val="000000"/>
          <w:sz w:val="24"/>
          <w:szCs w:val="24"/>
        </w:rPr>
        <w:t>Worked for both for Start-ups and Product companies across locations.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bCs/>
          <w:color w:val="000000"/>
          <w:sz w:val="24"/>
          <w:szCs w:val="24"/>
        </w:rPr>
      </w:pPr>
      <w:r>
        <w:rPr>
          <w:rFonts w:eastAsia="Arial Unicode MS" w:cs="Times New Roman"/>
          <w:bCs/>
          <w:color w:val="000000"/>
          <w:sz w:val="24"/>
          <w:szCs w:val="24"/>
        </w:rPr>
        <w:t>Ability to work comfortably under high pressure situations and constantly meet strict deadline schedules.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eastAsia="Arial Unicode MS" w:cs="Times New Roman"/>
          <w:bCs/>
          <w:color w:val="000000"/>
          <w:sz w:val="24"/>
          <w:szCs w:val="24"/>
        </w:rPr>
      </w:pPr>
      <w:r>
        <w:rPr>
          <w:rFonts w:eastAsia="Arial Unicode MS" w:cs="Times New Roman"/>
          <w:bCs/>
          <w:color w:val="000000"/>
          <w:sz w:val="24"/>
          <w:szCs w:val="24"/>
        </w:rPr>
        <w:t>Ready to take any challenge with an open mind.</w:t>
      </w:r>
    </w:p>
    <w:p>
      <w:pPr>
        <w:pStyle w:val="5"/>
      </w:pPr>
    </w:p>
    <w:p>
      <w:pPr>
        <w:pStyle w:val="5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Professional Experience:</w:t>
      </w:r>
    </w:p>
    <w:p>
      <w:pPr>
        <w:pStyle w:val="5"/>
      </w:pPr>
    </w:p>
    <w:p>
      <w:pPr>
        <w:pStyle w:val="5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June 2014 – January 2020 – </w:t>
      </w:r>
      <w:r>
        <w:rPr>
          <w:rFonts w:cs="Times New Roman"/>
          <w:b/>
          <w:color w:val="000000"/>
          <w:sz w:val="24"/>
          <w:szCs w:val="24"/>
        </w:rPr>
        <w:t>Manager - Sourcing</w:t>
      </w:r>
      <w:r>
        <w:rPr>
          <w:rFonts w:cs="Times New Roman"/>
          <w:bCs/>
          <w:color w:val="000000"/>
          <w:sz w:val="24"/>
          <w:szCs w:val="24"/>
        </w:rPr>
        <w:t xml:space="preserve"> at </w:t>
      </w:r>
      <w:r>
        <w:rPr>
          <w:rFonts w:cs="Times New Roman"/>
          <w:b/>
          <w:color w:val="000000"/>
          <w:sz w:val="24"/>
          <w:szCs w:val="24"/>
        </w:rPr>
        <w:t>Career Drivers India Pvt Ltd, Hyderabad</w:t>
      </w:r>
      <w:r>
        <w:rPr>
          <w:rFonts w:cs="Times New Roman"/>
          <w:bCs/>
          <w:color w:val="000000"/>
          <w:sz w:val="24"/>
          <w:szCs w:val="24"/>
        </w:rPr>
        <w:t>.</w:t>
      </w:r>
    </w:p>
    <w:p>
      <w:pPr>
        <w:pStyle w:val="5"/>
        <w:rPr>
          <w:rFonts w:cs="Times New Roman"/>
          <w:bCs/>
          <w:color w:val="000000"/>
          <w:sz w:val="24"/>
          <w:szCs w:val="24"/>
        </w:rPr>
      </w:pPr>
    </w:p>
    <w:p>
      <w:pPr>
        <w:pStyle w:val="5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Role &amp; Responsibilities: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I worked as an individual contributor and as a Team lead role as well. Specialize in sourcing quality profiles according to client specifications.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Part of client engagement I was played a major role in visiting the clients to build and develop positive relationship with them.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Sourcing and identifying individuals within the relevant industry on basis of client requirement using </w:t>
      </w:r>
      <w:r>
        <w:rPr>
          <w:rFonts w:cs="Times New Roman"/>
          <w:color w:val="000000"/>
          <w:sz w:val="24"/>
          <w:szCs w:val="24"/>
        </w:rPr>
        <w:t xml:space="preserve">a variety of methods including database and internet searches such as portals (Naukri, monster), LinkedIn, Facebook, Networking, referrals and ping the candidate on WhatsApp, if required, etc. 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Scheduling and organizing interviews for the shortlisted candidates by the clients and debriefing them post interviews.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Coordinating with Clients &amp; Hiring Managers and with the Candidate till closure of the position.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Expertise in handling application tracking systems like Jobvite, Success-factor, Taleo and Green House Etc.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Preparing a target schedule and ensuring the same are achieving regularly.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 xml:space="preserve">Interacting with the client on daily and weekly basis on progress of the interview of the candidate and follow up till his joining. 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Maintaining tracker for sourcing profiles, status of the candidates and other activities.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Engaged for RPO with ServiceNow and DBS for filling the position.</w:t>
      </w:r>
    </w:p>
    <w:p>
      <w:pPr>
        <w:pStyle w:val="5"/>
        <w:numPr>
          <w:ilvl w:val="0"/>
          <w:numId w:val="2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Actively supported for interview co-ordinations with ServiceNow, MedLife, PaySafe and DBS.</w:t>
      </w:r>
    </w:p>
    <w:p>
      <w:pPr>
        <w:pStyle w:val="5"/>
        <w:ind w:left="720"/>
        <w:rPr>
          <w:rFonts w:cs="Times New Roman"/>
          <w:bCs/>
          <w:color w:val="000000"/>
          <w:sz w:val="24"/>
          <w:szCs w:val="24"/>
        </w:rPr>
      </w:pPr>
    </w:p>
    <w:p>
      <w:pPr>
        <w:pStyle w:val="5"/>
        <w:ind w:left="720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Team handling:</w:t>
      </w:r>
    </w:p>
    <w:p>
      <w:pPr>
        <w:pStyle w:val="5"/>
        <w:numPr>
          <w:ilvl w:val="0"/>
          <w:numId w:val="3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Mentoring a team of 5 recruiters and doing quality check for the resumes sourced by the Junior’s.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eastAsia="Arial Unicode MS" w:cs="Times New Roman"/>
          <w:bCs/>
          <w:color w:val="000000"/>
          <w:sz w:val="24"/>
          <w:szCs w:val="24"/>
        </w:rPr>
      </w:pPr>
      <w:r>
        <w:rPr>
          <w:rFonts w:eastAsia="Arial Unicode MS" w:cs="Times New Roman"/>
          <w:bCs/>
          <w:color w:val="000000"/>
          <w:sz w:val="24"/>
          <w:szCs w:val="24"/>
        </w:rPr>
        <w:t xml:space="preserve">Distributing the daily task, and guiding them to ensure their fast learning and submit their monthly performance report </w:t>
      </w:r>
    </w:p>
    <w:p>
      <w:pPr>
        <w:pStyle w:val="5"/>
        <w:ind w:left="720"/>
        <w:rPr>
          <w:rFonts w:cs="Times New Roman"/>
          <w:bCs/>
          <w:color w:val="000000"/>
          <w:sz w:val="24"/>
          <w:szCs w:val="24"/>
        </w:rPr>
      </w:pPr>
    </w:p>
    <w:p>
      <w:pPr>
        <w:pStyle w:val="5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Client’s Worked:</w:t>
      </w:r>
    </w:p>
    <w:p>
      <w:pPr>
        <w:pStyle w:val="5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Worked with multiple Product based clients like: ServiceNow, PaySafe, Gainsight, MedLife, MobileIron, DBS Bank, Actifio, Zaggle, Ivy Comptech, Simility (PayPal), Synchrony Financial and few product startups Report Garden, Beyond Payment, Navya Networks and more.</w:t>
      </w:r>
    </w:p>
    <w:p>
      <w:pPr>
        <w:pStyle w:val="5"/>
        <w:rPr>
          <w:rFonts w:cs="Times New Roman"/>
          <w:b/>
          <w:bCs/>
          <w:color w:val="000000"/>
          <w:sz w:val="24"/>
          <w:szCs w:val="24"/>
        </w:rPr>
      </w:pPr>
    </w:p>
    <w:p>
      <w:pPr>
        <w:pStyle w:val="5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Position’s Worked:</w:t>
      </w:r>
    </w:p>
    <w:p>
      <w:pPr>
        <w:pStyle w:val="5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SDE/ Sr.SDE / Staff SDE, Frontend, Backend and Full-stack Developers, SDET, Android/IOS developers, Sr. Engineering Manager, Backend Architect, Web Architect, UI/UX Designers, Sr. Database Engineers, Devops Engineers, Automation &amp; Performance Testing Engineers Etc.…</w:t>
      </w:r>
    </w:p>
    <w:p>
      <w:pPr>
        <w:pStyle w:val="5"/>
        <w:rPr>
          <w:rFonts w:cs="Times New Roman"/>
          <w:b/>
          <w:bCs/>
          <w:color w:val="000000"/>
          <w:sz w:val="24"/>
          <w:szCs w:val="24"/>
        </w:rPr>
      </w:pPr>
    </w:p>
    <w:p>
      <w:pPr>
        <w:pStyle w:val="5"/>
      </w:pPr>
      <w:r>
        <w:rPr>
          <w:rFonts w:cs="Times New Roman"/>
          <w:b/>
          <w:bCs/>
          <w:color w:val="000000"/>
          <w:sz w:val="24"/>
          <w:szCs w:val="24"/>
        </w:rPr>
        <w:t>Academic Qualification:</w:t>
      </w:r>
    </w:p>
    <w:p>
      <w:pPr>
        <w:pStyle w:val="5"/>
        <w:numPr>
          <w:ilvl w:val="0"/>
          <w:numId w:val="4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MBA in Human Resource from Osmania University, Hyderabad.</w:t>
      </w:r>
    </w:p>
    <w:p>
      <w:pPr>
        <w:pStyle w:val="5"/>
        <w:numPr>
          <w:ilvl w:val="0"/>
          <w:numId w:val="4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B. Com from Railway Degree College (OU), Hyderabad.</w:t>
      </w:r>
    </w:p>
    <w:p>
      <w:pPr>
        <w:pStyle w:val="5"/>
        <w:rPr>
          <w:rFonts w:cs="Times New Roman"/>
          <w:color w:val="000000"/>
          <w:sz w:val="24"/>
          <w:szCs w:val="24"/>
        </w:rPr>
      </w:pPr>
    </w:p>
    <w:p>
      <w:pPr>
        <w:pStyle w:val="5"/>
      </w:pPr>
      <w:r>
        <w:rPr>
          <w:rFonts w:cs="Times New Roman"/>
          <w:b/>
          <w:sz w:val="24"/>
          <w:szCs w:val="24"/>
        </w:rPr>
        <w:t>Awards: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>Received the Award of Best Performer of the Year 2015 &amp; 2016.</w:t>
      </w:r>
    </w:p>
    <w:p>
      <w:pPr>
        <w:spacing w:after="0" w:line="360" w:lineRule="auto"/>
        <w:rPr>
          <w:rFonts w:cs="Times New Roman"/>
          <w:color w:val="000000"/>
        </w:rPr>
      </w:pPr>
      <w:r>
        <w:rPr>
          <w:rFonts w:cs="Times New Roman"/>
          <w:b/>
          <w:sz w:val="24"/>
          <w:szCs w:val="24"/>
        </w:rPr>
        <w:t>My Hobbies &amp; Interest:</w:t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Watching Movies, Exploring the History of IT Companies, TED </w:t>
      </w:r>
    </w:p>
    <w:p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My Personal Attributes:</w:t>
      </w:r>
    </w:p>
    <w:p>
      <w:pPr>
        <w:pStyle w:val="5"/>
        <w:numPr>
          <w:ilvl w:val="0"/>
          <w:numId w:val="4"/>
        </w:numPr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 w:eastAsiaTheme="minorHAnsi"/>
          <w:color w:val="000000"/>
        </w:rPr>
        <w:t>High energy levels, patience, and ability to work honestly and sincerely</w:t>
      </w:r>
      <w:r>
        <w:rPr>
          <w:rFonts w:cs="Times New Roman"/>
          <w:bCs/>
          <w:color w:val="000000"/>
          <w:sz w:val="24"/>
          <w:szCs w:val="24"/>
        </w:rPr>
        <w:t>.</w:t>
      </w:r>
    </w:p>
    <w:p>
      <w:pPr>
        <w:pStyle w:val="7"/>
        <w:numPr>
          <w:ilvl w:val="0"/>
          <w:numId w:val="4"/>
        </w:numPr>
        <w:rPr>
          <w:rFonts w:cs="Times New Roman" w:eastAsiaTheme="minorHAnsi"/>
          <w:color w:val="000000"/>
        </w:rPr>
      </w:pPr>
      <w:r>
        <w:rPr>
          <w:rFonts w:cs="Times New Roman" w:eastAsiaTheme="minorHAnsi"/>
          <w:color w:val="000000"/>
        </w:rPr>
        <w:t>Keen learner while it comes to exploring new facts.</w:t>
      </w:r>
    </w:p>
    <w:p>
      <w:pPr>
        <w:pStyle w:val="7"/>
        <w:numPr>
          <w:ilvl w:val="0"/>
          <w:numId w:val="4"/>
        </w:numPr>
        <w:rPr>
          <w:rFonts w:ascii="Calibri" w:hAnsi="Calibri" w:cs="Calibri"/>
        </w:rPr>
      </w:pPr>
      <w:r>
        <w:rPr>
          <w:rFonts w:cs="Times New Roman" w:eastAsiaTheme="minorHAnsi"/>
          <w:color w:val="000000"/>
        </w:rPr>
        <w:t>Hard work, Determination, Confidence, and my Attitude towards my Talent makes me different from others.</w:t>
      </w:r>
    </w:p>
    <w:p>
      <w:pPr>
        <w:pStyle w:val="5"/>
        <w:rPr>
          <w:rFonts w:cs="Times New Roman"/>
          <w:b/>
          <w:sz w:val="24"/>
          <w:szCs w:val="24"/>
        </w:rPr>
      </w:pPr>
    </w:p>
    <w:p>
      <w:pPr>
        <w:pStyle w:val="5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References:</w:t>
      </w:r>
    </w:p>
    <w:p>
      <w:pPr>
        <w:numPr>
          <w:ilvl w:val="0"/>
          <w:numId w:val="5"/>
        </w:numPr>
        <w:spacing w:after="0" w:line="360" w:lineRule="auto"/>
        <w:ind w:left="720"/>
        <w:rPr>
          <w:rFonts w:cs="Times New Roman"/>
          <w:color w:val="000000"/>
        </w:rPr>
      </w:pPr>
      <w:r>
        <w:rPr>
          <w:rFonts w:cs="Times New Roman"/>
          <w:color w:val="000000"/>
        </w:rPr>
        <w:t>Available on Request</w:t>
      </w:r>
    </w:p>
    <w:p>
      <w:pPr>
        <w:rPr>
          <w:rFonts w:ascii="Calibri" w:hAnsi="Calibri" w:cs="Calibri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/>
      <w:pgMar w:top="720" w:right="720" w:bottom="720" w:left="720" w:header="0" w:footer="0" w:gutter="0"/>
      <w:pgBorders>
        <w:top w:val="single" w:color="00000A" w:sz="4" w:space="11"/>
        <w:left w:val="single" w:color="00000A" w:sz="4" w:space="11"/>
        <w:bottom w:val="single" w:color="00000A" w:sz="4" w:space="11"/>
        <w:right w:val="single" w:color="00000A" w:sz="4" w:space="11"/>
      </w:pgBorders>
      <w:cols w:space="720" w:num="1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F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C9E"/>
    <w:multiLevelType w:val="multilevel"/>
    <w:tmpl w:val="05054C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7EA341D"/>
    <w:multiLevelType w:val="multilevel"/>
    <w:tmpl w:val="17EA34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A326889"/>
    <w:multiLevelType w:val="multilevel"/>
    <w:tmpl w:val="2A326889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3">
    <w:nsid w:val="75C4C212"/>
    <w:multiLevelType w:val="multilevel"/>
    <w:tmpl w:val="75C4C2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cs="Symbol"/>
      </w:rPr>
    </w:lvl>
    <w:lvl w:ilvl="2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3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 w:cs="Symbol"/>
      </w:rPr>
    </w:lvl>
    <w:lvl w:ilvl="6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 w:cs="Symbol"/>
      </w:rPr>
    </w:lvl>
    <w:lvl w:ilvl="8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</w:rPr>
    </w:lvl>
  </w:abstractNum>
  <w:abstractNum w:abstractNumId="4">
    <w:nsid w:val="7C1B7103"/>
    <w:multiLevelType w:val="multilevel"/>
    <w:tmpl w:val="7C1B7103"/>
    <w:lvl w:ilvl="0" w:tentative="0">
      <w:start w:val="1"/>
      <w:numFmt w:val="bullet"/>
      <w:lvlText w:val=""/>
      <w:lvlJc w:val="left"/>
      <w:pPr>
        <w:ind w:left="27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4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1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8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5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3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0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7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4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41"/>
    <w:rsid w:val="000D5699"/>
    <w:rsid w:val="001E0F7B"/>
    <w:rsid w:val="00396741"/>
    <w:rsid w:val="00473A90"/>
    <w:rsid w:val="004F493B"/>
    <w:rsid w:val="005978F7"/>
    <w:rsid w:val="005A7E9A"/>
    <w:rsid w:val="006771B3"/>
    <w:rsid w:val="006B50AB"/>
    <w:rsid w:val="006F59D9"/>
    <w:rsid w:val="00746A1C"/>
    <w:rsid w:val="007F3176"/>
    <w:rsid w:val="008738F0"/>
    <w:rsid w:val="009C18E2"/>
    <w:rsid w:val="00A055C7"/>
    <w:rsid w:val="00A6739B"/>
    <w:rsid w:val="00AC4CA3"/>
    <w:rsid w:val="00C52A8F"/>
    <w:rsid w:val="00C9451D"/>
    <w:rsid w:val="00D664BF"/>
    <w:rsid w:val="00DF6F99"/>
    <w:rsid w:val="00E3000E"/>
    <w:rsid w:val="00EB429A"/>
    <w:rsid w:val="00FD7DFB"/>
    <w:rsid w:val="6113030B"/>
    <w:rsid w:val="6D9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8"/>
    <w:basedOn w:val="1"/>
    <w:next w:val="1"/>
    <w:link w:val="8"/>
    <w:qFormat/>
    <w:uiPriority w:val="0"/>
    <w:pPr>
      <w:keepNext/>
      <w:spacing w:after="0" w:line="240" w:lineRule="auto"/>
      <w:outlineLvl w:val="7"/>
    </w:pPr>
    <w:rPr>
      <w:rFonts w:ascii="Arial" w:hAnsi="Arial" w:eastAsia="Times New Roman" w:cs="Arial"/>
      <w:b/>
      <w:bCs/>
      <w:color w:val="000080"/>
      <w:sz w:val="24"/>
      <w:szCs w:val="24"/>
      <w:lang w:bidi="hi-I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tandard"/>
    <w:qFormat/>
    <w:uiPriority w:val="0"/>
    <w:pPr>
      <w:suppressAutoHyphens/>
      <w:spacing w:after="0" w:line="240" w:lineRule="auto"/>
    </w:pPr>
    <w:rPr>
      <w:rFonts w:eastAsia="Arial Unicode MS" w:cs="F" w:asciiTheme="minorHAnsi" w:hAnsiTheme="minorHAnsi"/>
      <w:sz w:val="22"/>
      <w:szCs w:val="22"/>
      <w:lang w:val="en-US" w:eastAsia="en-US" w:bidi="ar-SA"/>
    </w:rPr>
  </w:style>
  <w:style w:type="paragraph" w:customStyle="1" w:styleId="6">
    <w:name w:val="org-about-us-organization-description__text"/>
    <w:basedOn w:val="1"/>
    <w:qFormat/>
    <w:uiPriority w:val="0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5"/>
    <w:qFormat/>
    <w:uiPriority w:val="0"/>
    <w:pPr>
      <w:ind w:left="720"/>
    </w:pPr>
  </w:style>
  <w:style w:type="character" w:customStyle="1" w:styleId="8">
    <w:name w:val="Heading 8 Char"/>
    <w:basedOn w:val="3"/>
    <w:link w:val="2"/>
    <w:uiPriority w:val="0"/>
    <w:rPr>
      <w:rFonts w:ascii="Arial" w:hAnsi="Arial" w:eastAsia="Times New Roman" w:cs="Arial"/>
      <w:b/>
      <w:bCs/>
      <w:color w:val="000080"/>
      <w:sz w:val="24"/>
      <w:szCs w:val="24"/>
      <w:lang w:bidi="hi-IN"/>
    </w:rPr>
  </w:style>
  <w:style w:type="character" w:customStyle="1" w:styleId="9">
    <w:name w:val="normal__cha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https://rdxfootmark.naukri.com/v2/track/openCv?trackingInfo=026a2fadcc84916832beed020f0f0757134f530e18705c4458440321091b5b581609160a124159581b4d58515c424154181c084b281e0103030017485a5d0f59580f1b425c4c01090340281e0103150110485e5c0f4d584b50535a4f162e024b4340010d120213105b5c0c004d145c455715445a5c5d57421a081105431458090d074b100a12031753444f4a081e0103030119465a5500594c120e034e6%2526docType=docx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3687</Characters>
  <Lines>30</Lines>
  <Paragraphs>8</Paragraphs>
  <TotalTime>109</TotalTime>
  <ScaleCrop>false</ScaleCrop>
  <LinksUpToDate>false</LinksUpToDate>
  <CharactersWithSpaces>4325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2020-06-08T05:59:00Z</dcterms:created>
  <dc:creator>Career Drivers</dc:creator>
  <cp:lastModifiedBy>Repaka Shekhar</cp:lastModifiedBy>
  <dcterms:modified xsi:type="dcterms:W3CDTF">2020-10-30T07:14:50Z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