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F6175" w14:textId="77777777" w:rsidR="002C5067" w:rsidRDefault="00000000" w:rsidP="002C5067">
      <w:pPr>
        <w:spacing w:after="0" w:line="259" w:lineRule="auto"/>
        <w:ind w:left="584" w:right="0" w:firstLine="0"/>
      </w:pPr>
      <w:r>
        <w:rPr>
          <w:rFonts w:ascii="Arial" w:eastAsia="Arial" w:hAnsi="Arial" w:cs="Arial"/>
          <w:b/>
          <w:sz w:val="28"/>
        </w:rPr>
        <w:t xml:space="preserve">PAVAN KUMAR J </w:t>
      </w:r>
    </w:p>
    <w:p w14:paraId="4B8AC39C" w14:textId="77777777" w:rsidR="002C5067" w:rsidRDefault="00000000" w:rsidP="002C5067">
      <w:pPr>
        <w:spacing w:after="41" w:line="259" w:lineRule="auto"/>
        <w:ind w:left="584" w:right="0" w:firstLine="0"/>
      </w:pPr>
      <w:r>
        <w:rPr>
          <w:rFonts w:ascii="Arial" w:eastAsia="Arial" w:hAnsi="Arial" w:cs="Arial"/>
          <w:b/>
          <w:sz w:val="22"/>
        </w:rPr>
        <w:t>Email</w:t>
      </w:r>
      <w:r>
        <w:rPr>
          <w:rFonts w:ascii="Arial" w:eastAsia="Arial" w:hAnsi="Arial" w:cs="Arial"/>
          <w:sz w:val="22"/>
        </w:rPr>
        <w:t xml:space="preserve">: </w:t>
      </w:r>
      <w:r>
        <w:rPr>
          <w:rFonts w:ascii="Arial" w:eastAsia="Arial" w:hAnsi="Arial" w:cs="Arial"/>
          <w:color w:val="0000FF"/>
          <w:sz w:val="22"/>
          <w:u w:val="single" w:color="0000FF"/>
        </w:rPr>
        <w:t>javejapavi@gmail.com</w:t>
      </w:r>
      <w:r>
        <w:rPr>
          <w:rFonts w:ascii="Arial" w:eastAsia="Arial" w:hAnsi="Arial" w:cs="Arial"/>
          <w:sz w:val="22"/>
        </w:rPr>
        <w:t xml:space="preserve"> </w:t>
      </w:r>
    </w:p>
    <w:p w14:paraId="257F1183" w14:textId="77777777" w:rsidR="002C5067" w:rsidRDefault="00000000" w:rsidP="002C5067">
      <w:pPr>
        <w:spacing w:after="0" w:line="259" w:lineRule="auto"/>
        <w:ind w:left="584" w:right="0" w:firstLine="0"/>
      </w:pPr>
      <w:r>
        <w:rPr>
          <w:rFonts w:ascii="Arial" w:eastAsia="Arial" w:hAnsi="Arial" w:cs="Arial"/>
          <w:b/>
          <w:sz w:val="22"/>
        </w:rPr>
        <w:t>Mobile</w:t>
      </w:r>
      <w:r>
        <w:rPr>
          <w:rFonts w:ascii="Arial" w:eastAsia="Arial" w:hAnsi="Arial" w:cs="Arial"/>
          <w:sz w:val="22"/>
        </w:rPr>
        <w:t xml:space="preserve">: </w:t>
      </w:r>
      <w:r>
        <w:rPr>
          <w:rFonts w:ascii="Arial" w:eastAsia="Arial" w:hAnsi="Arial" w:cs="Arial"/>
        </w:rPr>
        <w:t xml:space="preserve">+91- </w:t>
      </w:r>
      <w:r w:rsidR="0006741A">
        <w:rPr>
          <w:rFonts w:ascii="Arial" w:eastAsia="Arial" w:hAnsi="Arial" w:cs="Arial"/>
        </w:rPr>
        <w:t>7013229126</w:t>
      </w:r>
      <w:r>
        <w:rPr>
          <w:rFonts w:ascii="Cambria" w:eastAsia="Cambria" w:hAnsi="Cambria" w:cs="Cambria"/>
          <w:b/>
          <w:sz w:val="22"/>
        </w:rPr>
        <w:t xml:space="preserve"> </w:t>
      </w:r>
    </w:p>
    <w:p w14:paraId="16CFA044" w14:textId="77777777" w:rsidR="002C5067" w:rsidRDefault="00000000" w:rsidP="002C5067">
      <w:pPr>
        <w:spacing w:after="15" w:line="259" w:lineRule="auto"/>
        <w:ind w:left="0" w:right="0" w:firstLine="0"/>
      </w:pPr>
      <w:r>
        <w:rPr>
          <w:rFonts w:ascii="Cambria" w:eastAsia="Cambria" w:hAnsi="Cambria" w:cs="Cambria"/>
          <w:b/>
          <w:sz w:val="20"/>
        </w:rPr>
        <w:t xml:space="preserve"> </w:t>
      </w:r>
    </w:p>
    <w:p w14:paraId="364403BB" w14:textId="77777777" w:rsidR="002C5067" w:rsidRDefault="00000000" w:rsidP="002C5067">
      <w:pPr>
        <w:spacing w:after="0" w:line="259" w:lineRule="auto"/>
        <w:ind w:left="584" w:right="0" w:firstLine="0"/>
      </w:pPr>
      <w:r>
        <w:rPr>
          <w:rFonts w:ascii="Times New Roman" w:eastAsia="Times New Roman" w:hAnsi="Times New Roman" w:cs="Times New Roman"/>
        </w:rPr>
        <w:t xml:space="preserve">=================================================================== </w:t>
      </w:r>
    </w:p>
    <w:p w14:paraId="6A4FEB28" w14:textId="77777777" w:rsidR="002C5067" w:rsidRDefault="00000000" w:rsidP="002C5067">
      <w:pPr>
        <w:spacing w:after="0" w:line="259" w:lineRule="auto"/>
        <w:ind w:left="591" w:right="0" w:hanging="10"/>
      </w:pPr>
      <w:r>
        <w:rPr>
          <w:b/>
          <w:u w:val="single" w:color="000000"/>
        </w:rPr>
        <w:t>OBJECTIVE:</w:t>
      </w:r>
      <w:r>
        <w:rPr>
          <w:b/>
        </w:rPr>
        <w:t xml:space="preserve"> </w:t>
      </w:r>
    </w:p>
    <w:p w14:paraId="16FD4FA6" w14:textId="77777777" w:rsidR="002C5067" w:rsidRDefault="002C5067" w:rsidP="002C5067">
      <w:pPr>
        <w:spacing w:after="0" w:line="259" w:lineRule="auto"/>
        <w:ind w:left="591" w:right="0" w:hanging="10"/>
      </w:pPr>
    </w:p>
    <w:p w14:paraId="0EE55F49" w14:textId="77777777" w:rsidR="00015C18" w:rsidRDefault="00000000" w:rsidP="00015C18">
      <w:pPr>
        <w:spacing w:after="0" w:line="371" w:lineRule="auto"/>
        <w:ind w:left="584" w:firstLine="0"/>
        <w:jc w:val="both"/>
        <w:rPr>
          <w:rFonts w:ascii="Arial" w:eastAsia="Arial" w:hAnsi="Arial" w:cs="Arial"/>
        </w:rPr>
      </w:pPr>
      <w:r>
        <w:t>To be a part of innovative team, with a challenging job profile that provides sample opportunity to contribute towards business goals, and enables continuous learning</w:t>
      </w:r>
      <w:r>
        <w:rPr>
          <w:rFonts w:ascii="Arial" w:eastAsia="Arial" w:hAnsi="Arial" w:cs="Arial"/>
        </w:rPr>
        <w:t xml:space="preserve">. </w:t>
      </w:r>
    </w:p>
    <w:p w14:paraId="10852E0B" w14:textId="77777777" w:rsidR="002C5067" w:rsidRDefault="00000000" w:rsidP="00015C18">
      <w:pPr>
        <w:spacing w:after="0" w:line="371" w:lineRule="auto"/>
        <w:ind w:left="584" w:firstLine="0"/>
        <w:jc w:val="both"/>
      </w:pPr>
      <w:r>
        <w:rPr>
          <w:b/>
          <w:u w:val="single" w:color="000000"/>
        </w:rPr>
        <w:t>PROFESSIONAL SUMMARY:</w:t>
      </w:r>
      <w:r>
        <w:rPr>
          <w:b/>
        </w:rPr>
        <w:t xml:space="preserve"> </w:t>
      </w:r>
    </w:p>
    <w:p w14:paraId="60440A26" w14:textId="77777777" w:rsidR="002C5067" w:rsidRDefault="00000000" w:rsidP="002C5067">
      <w:pPr>
        <w:spacing w:after="12" w:line="259" w:lineRule="auto"/>
        <w:ind w:left="0" w:right="0" w:firstLine="0"/>
      </w:pPr>
      <w:r>
        <w:rPr>
          <w:rFonts w:ascii="Arial" w:eastAsia="Arial" w:hAnsi="Arial" w:cs="Arial"/>
          <w:b/>
          <w:sz w:val="26"/>
        </w:rPr>
        <w:t xml:space="preserve"> </w:t>
      </w:r>
    </w:p>
    <w:p w14:paraId="2D464FD0" w14:textId="77777777" w:rsidR="002C5067" w:rsidRDefault="00000000" w:rsidP="002C5067">
      <w:pPr>
        <w:spacing w:after="62"/>
        <w:ind w:left="584" w:right="446" w:firstLine="0"/>
      </w:pPr>
      <w:r>
        <w:t>Having total 3</w:t>
      </w:r>
      <w:r w:rsidR="00CD506E">
        <w:t>.6</w:t>
      </w:r>
      <w:r w:rsidR="008F33E0">
        <w:t xml:space="preserve"> </w:t>
      </w:r>
      <w:r>
        <w:t>years of experience includes 1</w:t>
      </w:r>
      <w:r w:rsidR="00CD506E">
        <w:t>.6</w:t>
      </w:r>
      <w:r w:rsidR="005F48A3">
        <w:t xml:space="preserve"> </w:t>
      </w:r>
      <w:r>
        <w:t>year in Manual</w:t>
      </w:r>
      <w:r w:rsidR="00B649D7">
        <w:t xml:space="preserve"> </w:t>
      </w:r>
      <w:r>
        <w:t xml:space="preserve">Testing and 2 </w:t>
      </w:r>
      <w:r w:rsidR="00B63A97">
        <w:t>years as</w:t>
      </w:r>
      <w:r w:rsidR="00111D21" w:rsidRPr="00111D21">
        <w:t xml:space="preserve"> a Salesforce Developer, Administrator&amp;</w:t>
      </w:r>
      <w:r w:rsidR="001F4077">
        <w:t xml:space="preserve"> </w:t>
      </w:r>
      <w:r w:rsidR="00111D21" w:rsidRPr="00111D21">
        <w:t>Lightning</w:t>
      </w:r>
      <w:r>
        <w:t xml:space="preserve">. </w:t>
      </w:r>
    </w:p>
    <w:p w14:paraId="7D70A9A3" w14:textId="77777777" w:rsidR="00202A5F" w:rsidRDefault="00000000" w:rsidP="002C5067">
      <w:pPr>
        <w:numPr>
          <w:ilvl w:val="0"/>
          <w:numId w:val="1"/>
        </w:numPr>
        <w:spacing w:after="43" w:line="240" w:lineRule="auto"/>
        <w:ind w:left="1307" w:right="0" w:hanging="362"/>
      </w:pPr>
      <w:r w:rsidRPr="00202A5F">
        <w:t xml:space="preserve">Experience in sales cloud and service cloud </w:t>
      </w:r>
      <w:r w:rsidR="0071118A" w:rsidRPr="00202A5F">
        <w:t>features.</w:t>
      </w:r>
    </w:p>
    <w:p w14:paraId="6628D291" w14:textId="77777777" w:rsidR="00E31CF4" w:rsidRDefault="00000000" w:rsidP="00E31CF4">
      <w:pPr>
        <w:numPr>
          <w:ilvl w:val="0"/>
          <w:numId w:val="1"/>
        </w:numPr>
        <w:ind w:right="0"/>
      </w:pPr>
      <w:r>
        <w:t xml:space="preserve">Good working experience as Salesforce developer, Salesforce Administrator and Lightning </w:t>
      </w:r>
      <w:r w:rsidR="0071118A">
        <w:t>Development</w:t>
      </w:r>
      <w:r>
        <w:t xml:space="preserve">, </w:t>
      </w:r>
      <w:r w:rsidR="0071118A">
        <w:t>involved</w:t>
      </w:r>
      <w:r>
        <w:t xml:space="preserve"> in various phases of entire project from requirement gathering,</w:t>
      </w:r>
    </w:p>
    <w:p w14:paraId="4722E45C" w14:textId="77777777" w:rsidR="00B52437" w:rsidRDefault="00000000" w:rsidP="00E31CF4">
      <w:pPr>
        <w:ind w:left="1308" w:right="0" w:firstLine="0"/>
      </w:pPr>
      <w:r>
        <w:t xml:space="preserve"> implementation and training the end users.</w:t>
      </w:r>
    </w:p>
    <w:p w14:paraId="209F758A" w14:textId="77777777" w:rsidR="0061718E" w:rsidRDefault="00000000" w:rsidP="00985773">
      <w:pPr>
        <w:numPr>
          <w:ilvl w:val="0"/>
          <w:numId w:val="1"/>
        </w:numPr>
        <w:ind w:left="1307" w:right="0" w:hanging="362"/>
      </w:pPr>
      <w:r w:rsidRPr="0061718E">
        <w:t>Experience in Agile Methodology.</w:t>
      </w:r>
    </w:p>
    <w:p w14:paraId="206CF9FD" w14:textId="77777777" w:rsidR="00E448C0" w:rsidRDefault="00000000" w:rsidP="00BC0EEB">
      <w:pPr>
        <w:numPr>
          <w:ilvl w:val="0"/>
          <w:numId w:val="1"/>
        </w:numPr>
        <w:ind w:right="0"/>
      </w:pPr>
      <w:r>
        <w:t>Experienced in Lightning Experience which includes the Lightning Component</w:t>
      </w:r>
      <w:r w:rsidR="00BC0EEB">
        <w:t xml:space="preserve"> </w:t>
      </w:r>
      <w:r>
        <w:t>Framework and also involved in building lightning</w:t>
      </w:r>
      <w:r w:rsidR="00F46A7A" w:rsidRPr="00F46A7A">
        <w:t xml:space="preserve"> </w:t>
      </w:r>
      <w:r w:rsidR="00F46A7A">
        <w:t>web</w:t>
      </w:r>
      <w:r>
        <w:t xml:space="preserve"> component</w:t>
      </w:r>
      <w:r w:rsidR="00BC0EEB">
        <w:t>s</w:t>
      </w:r>
      <w:r w:rsidR="00922282">
        <w:t>.</w:t>
      </w:r>
    </w:p>
    <w:p w14:paraId="0FBF23FF" w14:textId="77777777" w:rsidR="002C5067" w:rsidRDefault="00000000" w:rsidP="002C5067">
      <w:pPr>
        <w:numPr>
          <w:ilvl w:val="0"/>
          <w:numId w:val="1"/>
        </w:numPr>
        <w:ind w:left="1307" w:right="0" w:hanging="362"/>
      </w:pPr>
      <w:r>
        <w:t xml:space="preserve">Experience in SFDC customizations like Apex Class, Apex triggers, Batch Apex jobs. </w:t>
      </w:r>
    </w:p>
    <w:p w14:paraId="32D4B33F" w14:textId="77777777" w:rsidR="002C5067" w:rsidRDefault="00000000" w:rsidP="002C5067">
      <w:pPr>
        <w:numPr>
          <w:ilvl w:val="0"/>
          <w:numId w:val="1"/>
        </w:numPr>
        <w:ind w:left="1307" w:right="0" w:hanging="362"/>
      </w:pPr>
      <w:r>
        <w:t xml:space="preserve">Proficiency in SFDC Administrative tasks like creating Profiles, Roles, Users, Page Layouts, Email Services, Approvals, Workflows, Validation rules, Reports, Dashboards, Tasks and actions. </w:t>
      </w:r>
    </w:p>
    <w:p w14:paraId="24ED47EA" w14:textId="77777777" w:rsidR="002C5067" w:rsidRDefault="00000000" w:rsidP="002C5067">
      <w:pPr>
        <w:numPr>
          <w:ilvl w:val="0"/>
          <w:numId w:val="1"/>
        </w:numPr>
        <w:ind w:left="1307" w:right="0" w:hanging="362"/>
      </w:pPr>
      <w:r>
        <w:t xml:space="preserve">Experience in SFDC development using Apex classes and Triggers, Force.com IDE, SOQL. </w:t>
      </w:r>
    </w:p>
    <w:p w14:paraId="3DEC8F2F" w14:textId="77777777" w:rsidR="002C5067" w:rsidRDefault="00000000" w:rsidP="002C5067">
      <w:pPr>
        <w:numPr>
          <w:ilvl w:val="0"/>
          <w:numId w:val="1"/>
        </w:numPr>
        <w:ind w:left="1307" w:right="0" w:hanging="362"/>
      </w:pPr>
      <w:r>
        <w:t xml:space="preserve">Proficiency in Managing users, Apps, Security controls, Proficiency in Domain Management, Data Management. </w:t>
      </w:r>
    </w:p>
    <w:p w14:paraId="373DDA3D" w14:textId="77777777" w:rsidR="002C5067" w:rsidRDefault="00000000" w:rsidP="00BC3BC8">
      <w:pPr>
        <w:numPr>
          <w:ilvl w:val="0"/>
          <w:numId w:val="1"/>
        </w:numPr>
        <w:spacing w:after="64"/>
        <w:ind w:left="1307" w:right="0" w:hanging="362"/>
      </w:pPr>
      <w:r>
        <w:t xml:space="preserve">Worked on requirements gathering from end users/client and created Business specifications documents and solution specification document. </w:t>
      </w:r>
    </w:p>
    <w:p w14:paraId="5AEA19AB" w14:textId="77777777" w:rsidR="003A0C77" w:rsidRDefault="003A0C77" w:rsidP="003A0C77">
      <w:pPr>
        <w:spacing w:after="64"/>
        <w:ind w:left="945" w:right="0" w:firstLine="0"/>
      </w:pPr>
    </w:p>
    <w:p w14:paraId="61E7A836" w14:textId="77777777" w:rsidR="00EA033A" w:rsidRDefault="00000000" w:rsidP="00EA033A">
      <w:pPr>
        <w:spacing w:after="0"/>
        <w:ind w:right="0"/>
        <w:rPr>
          <w:b/>
        </w:rPr>
      </w:pPr>
      <w:r>
        <w:rPr>
          <w:b/>
          <w:u w:val="single" w:color="000000"/>
        </w:rPr>
        <w:t>WORKING EXPERIENCE:</w:t>
      </w:r>
      <w:r>
        <w:rPr>
          <w:b/>
        </w:rPr>
        <w:t xml:space="preserve"> </w:t>
      </w:r>
    </w:p>
    <w:p w14:paraId="0F2CF976" w14:textId="77777777" w:rsidR="002C5067" w:rsidRDefault="00000000" w:rsidP="00EA033A">
      <w:pPr>
        <w:spacing w:after="0"/>
        <w:ind w:right="0"/>
      </w:pPr>
      <w:r>
        <w:rPr>
          <w:rFonts w:ascii="Arial" w:eastAsia="Arial" w:hAnsi="Arial" w:cs="Arial"/>
          <w:b/>
          <w:sz w:val="23"/>
        </w:rPr>
        <w:t xml:space="preserve"> </w:t>
      </w:r>
    </w:p>
    <w:p w14:paraId="4B6ACF2D" w14:textId="77777777" w:rsidR="00EA033A" w:rsidRDefault="00000000" w:rsidP="00CA5006">
      <w:pPr>
        <w:numPr>
          <w:ilvl w:val="0"/>
          <w:numId w:val="2"/>
        </w:numPr>
        <w:spacing w:after="139"/>
        <w:ind w:right="0" w:hanging="362"/>
      </w:pPr>
      <w:r>
        <w:t xml:space="preserve">Worked as </w:t>
      </w:r>
      <w:r w:rsidR="00BC3BC8">
        <w:t xml:space="preserve">Tester, Salesforce Admin and </w:t>
      </w:r>
      <w:r>
        <w:t xml:space="preserve">Developer in </w:t>
      </w:r>
      <w:r w:rsidRPr="000874D9">
        <w:rPr>
          <w:b/>
        </w:rPr>
        <w:t>‘</w:t>
      </w:r>
      <w:r w:rsidR="00BC3BC8">
        <w:rPr>
          <w:b/>
        </w:rPr>
        <w:t>Tata</w:t>
      </w:r>
      <w:r>
        <w:rPr>
          <w:b/>
        </w:rPr>
        <w:t xml:space="preserve"> </w:t>
      </w:r>
      <w:r w:rsidR="006F42B0">
        <w:rPr>
          <w:b/>
        </w:rPr>
        <w:t>Consultancy Services</w:t>
      </w:r>
      <w:r w:rsidR="00BC3BC8">
        <w:rPr>
          <w:b/>
        </w:rPr>
        <w:t>’</w:t>
      </w:r>
      <w:r>
        <w:rPr>
          <w:b/>
        </w:rPr>
        <w:t xml:space="preserve"> </w:t>
      </w:r>
      <w:r w:rsidRPr="000874D9">
        <w:t xml:space="preserve">from </w:t>
      </w:r>
      <w:r w:rsidR="00BC3BC8">
        <w:t>January</w:t>
      </w:r>
      <w:r>
        <w:t xml:space="preserve"> 20</w:t>
      </w:r>
      <w:r w:rsidR="00A07BD8">
        <w:t>19</w:t>
      </w:r>
      <w:r>
        <w:t xml:space="preserve"> to </w:t>
      </w:r>
      <w:r w:rsidR="00A07BD8">
        <w:t>till date</w:t>
      </w:r>
      <w:r>
        <w:t>.</w:t>
      </w:r>
    </w:p>
    <w:p w14:paraId="5B9ACABC" w14:textId="77777777" w:rsidR="00CA5006" w:rsidRDefault="00CA5006" w:rsidP="00CA5006">
      <w:pPr>
        <w:spacing w:after="139"/>
        <w:ind w:left="1200" w:right="0" w:firstLine="0"/>
      </w:pPr>
    </w:p>
    <w:p w14:paraId="5C6082E2" w14:textId="77777777" w:rsidR="002C5067" w:rsidRDefault="00000000" w:rsidP="002C5067">
      <w:pPr>
        <w:spacing w:after="0" w:line="259" w:lineRule="auto"/>
        <w:ind w:left="0" w:right="0" w:firstLine="0"/>
      </w:pPr>
      <w:r>
        <w:t xml:space="preserve">       </w:t>
      </w:r>
      <w:r>
        <w:rPr>
          <w:b/>
          <w:u w:val="single" w:color="000000"/>
        </w:rPr>
        <w:t>ACADEMIC QUALIFICATION:</w:t>
      </w:r>
      <w:r>
        <w:rPr>
          <w:b/>
        </w:rPr>
        <w:t xml:space="preserve"> </w:t>
      </w:r>
    </w:p>
    <w:p w14:paraId="7D8A0A37" w14:textId="77777777" w:rsidR="002C5067" w:rsidRDefault="00000000" w:rsidP="002C5067">
      <w:pPr>
        <w:spacing w:after="96" w:line="259" w:lineRule="auto"/>
        <w:ind w:left="0" w:right="0" w:firstLine="0"/>
      </w:pPr>
      <w:r>
        <w:rPr>
          <w:rFonts w:ascii="Arial" w:eastAsia="Arial" w:hAnsi="Arial" w:cs="Arial"/>
          <w:b/>
          <w:sz w:val="20"/>
        </w:rPr>
        <w:t xml:space="preserve"> </w:t>
      </w:r>
    </w:p>
    <w:p w14:paraId="33B6D252" w14:textId="77777777" w:rsidR="002C5067" w:rsidRDefault="00000000" w:rsidP="002C5067">
      <w:pPr>
        <w:numPr>
          <w:ilvl w:val="0"/>
          <w:numId w:val="2"/>
        </w:numPr>
        <w:ind w:right="0" w:hanging="362"/>
      </w:pPr>
      <w:r>
        <w:t xml:space="preserve">Completed B.Tech </w:t>
      </w:r>
      <w:r>
        <w:rPr>
          <w:b/>
        </w:rPr>
        <w:t>(</w:t>
      </w:r>
      <w:r w:rsidR="00A07BD8">
        <w:rPr>
          <w:b/>
        </w:rPr>
        <w:t>CSE</w:t>
      </w:r>
      <w:r>
        <w:rPr>
          <w:b/>
        </w:rPr>
        <w:t xml:space="preserve">) </w:t>
      </w:r>
      <w:r>
        <w:t>from JNTU Anantapur</w:t>
      </w:r>
      <w:r w:rsidR="00903F43">
        <w:t>(2014</w:t>
      </w:r>
      <w:r w:rsidR="003F0CA6">
        <w:t xml:space="preserve"> to 2018)</w:t>
      </w:r>
      <w:r>
        <w:rPr>
          <w:rFonts w:ascii="Arial" w:eastAsia="Arial" w:hAnsi="Arial" w:cs="Arial"/>
        </w:rPr>
        <w:t>.</w:t>
      </w:r>
      <w:r>
        <w:rPr>
          <w:rFonts w:ascii="Arial" w:eastAsia="Arial" w:hAnsi="Arial" w:cs="Arial"/>
          <w:sz w:val="22"/>
        </w:rPr>
        <w:t xml:space="preserve"> </w:t>
      </w:r>
    </w:p>
    <w:p w14:paraId="07AF74D3" w14:textId="77777777" w:rsidR="002C5067" w:rsidRDefault="00000000" w:rsidP="002C5067">
      <w:pPr>
        <w:spacing w:after="40" w:line="259" w:lineRule="auto"/>
        <w:ind w:left="1200" w:right="0" w:firstLine="0"/>
      </w:pPr>
      <w:r>
        <w:rPr>
          <w:rFonts w:ascii="Arial" w:eastAsia="Arial" w:hAnsi="Arial" w:cs="Arial"/>
          <w:sz w:val="22"/>
        </w:rPr>
        <w:t xml:space="preserve"> </w:t>
      </w:r>
    </w:p>
    <w:p w14:paraId="71217EBE" w14:textId="77777777" w:rsidR="002C5067" w:rsidRDefault="00000000" w:rsidP="002C5067">
      <w:pPr>
        <w:spacing w:after="0" w:line="259" w:lineRule="auto"/>
        <w:ind w:left="0" w:right="0" w:firstLine="0"/>
        <w:rPr>
          <w:rFonts w:ascii="Arial" w:eastAsia="Arial" w:hAnsi="Arial" w:cs="Arial"/>
          <w:sz w:val="22"/>
        </w:rPr>
      </w:pPr>
      <w:r>
        <w:rPr>
          <w:rFonts w:ascii="Arial" w:eastAsia="Arial" w:hAnsi="Arial" w:cs="Arial"/>
          <w:sz w:val="22"/>
        </w:rPr>
        <w:t xml:space="preserve">       </w:t>
      </w:r>
    </w:p>
    <w:p w14:paraId="2D0832CA" w14:textId="77777777" w:rsidR="002C5067" w:rsidRDefault="002C5067" w:rsidP="002C5067">
      <w:pPr>
        <w:spacing w:after="0" w:line="259" w:lineRule="auto"/>
        <w:ind w:left="0" w:right="0" w:firstLine="0"/>
        <w:rPr>
          <w:rFonts w:ascii="Arial" w:eastAsia="Arial" w:hAnsi="Arial" w:cs="Arial"/>
          <w:sz w:val="22"/>
        </w:rPr>
      </w:pPr>
    </w:p>
    <w:p w14:paraId="2E913B49" w14:textId="77777777" w:rsidR="002C5067" w:rsidRDefault="002C5067" w:rsidP="002C5067">
      <w:pPr>
        <w:spacing w:after="0" w:line="259" w:lineRule="auto"/>
        <w:ind w:left="0" w:right="0" w:firstLine="0"/>
        <w:rPr>
          <w:rFonts w:ascii="Arial" w:eastAsia="Arial" w:hAnsi="Arial" w:cs="Arial"/>
          <w:sz w:val="22"/>
        </w:rPr>
      </w:pPr>
    </w:p>
    <w:p w14:paraId="149C3970" w14:textId="77777777" w:rsidR="002C5067" w:rsidRDefault="002C5067" w:rsidP="002C5067">
      <w:pPr>
        <w:spacing w:after="0" w:line="259" w:lineRule="auto"/>
        <w:ind w:left="0" w:right="0" w:firstLine="0"/>
        <w:rPr>
          <w:rFonts w:ascii="Arial" w:eastAsia="Arial" w:hAnsi="Arial" w:cs="Arial"/>
          <w:sz w:val="22"/>
        </w:rPr>
      </w:pPr>
    </w:p>
    <w:p w14:paraId="48542FF7" w14:textId="77777777" w:rsidR="002C5067" w:rsidRDefault="002C5067" w:rsidP="002C5067">
      <w:pPr>
        <w:spacing w:after="0" w:line="259" w:lineRule="auto"/>
        <w:ind w:left="0" w:right="0" w:firstLine="0"/>
        <w:rPr>
          <w:rFonts w:ascii="Arial" w:eastAsia="Arial" w:hAnsi="Arial" w:cs="Arial"/>
          <w:sz w:val="22"/>
        </w:rPr>
      </w:pPr>
    </w:p>
    <w:p w14:paraId="60C0EBFF" w14:textId="77777777" w:rsidR="008A0207" w:rsidRDefault="00000000" w:rsidP="002C5067">
      <w:pPr>
        <w:spacing w:after="0" w:line="259" w:lineRule="auto"/>
        <w:ind w:left="0" w:right="0" w:firstLine="0"/>
        <w:rPr>
          <w:b/>
          <w:u w:val="single" w:color="000000"/>
        </w:rPr>
      </w:pPr>
      <w:r>
        <w:rPr>
          <w:rFonts w:ascii="Arial" w:eastAsia="Arial" w:hAnsi="Arial" w:cs="Arial"/>
          <w:sz w:val="22"/>
        </w:rPr>
        <w:lastRenderedPageBreak/>
        <w:t xml:space="preserve">        </w:t>
      </w:r>
      <w:r>
        <w:rPr>
          <w:b/>
          <w:u w:val="single" w:color="000000"/>
        </w:rPr>
        <w:t>TECHNICAL SKILLS:</w:t>
      </w:r>
    </w:p>
    <w:p w14:paraId="642A8A99" w14:textId="77777777" w:rsidR="002C5067" w:rsidRDefault="00000000" w:rsidP="002C5067">
      <w:pPr>
        <w:spacing w:after="0" w:line="259" w:lineRule="auto"/>
        <w:ind w:left="0" w:right="0" w:firstLine="0"/>
      </w:pPr>
      <w:r>
        <w:rPr>
          <w:b/>
        </w:rPr>
        <w:t xml:space="preserve"> </w:t>
      </w:r>
    </w:p>
    <w:p w14:paraId="4F13FE2D" w14:textId="77777777" w:rsidR="002C5067" w:rsidRDefault="00000000" w:rsidP="002C5067">
      <w:pPr>
        <w:spacing w:after="0" w:line="259" w:lineRule="auto"/>
        <w:ind w:left="0" w:right="0" w:firstLine="0"/>
      </w:pPr>
      <w:r>
        <w:tab/>
      </w:r>
      <w:r>
        <w:rPr>
          <w:b/>
          <w:bCs/>
        </w:rPr>
        <w:t>Testing</w:t>
      </w:r>
      <w:r w:rsidR="00056B99">
        <w:rPr>
          <w:b/>
          <w:bCs/>
        </w:rPr>
        <w:tab/>
      </w:r>
      <w:r w:rsidR="00056B99">
        <w:rPr>
          <w:b/>
          <w:bCs/>
        </w:rPr>
        <w:tab/>
      </w:r>
      <w:r w:rsidR="00056B99">
        <w:rPr>
          <w:b/>
          <w:bCs/>
        </w:rPr>
        <w:tab/>
      </w:r>
      <w:r w:rsidR="00056B99">
        <w:t xml:space="preserve">: </w:t>
      </w:r>
      <w:r w:rsidR="003440F2">
        <w:t xml:space="preserve">Application lifecycle </w:t>
      </w:r>
      <w:r w:rsidR="00E76AFE">
        <w:t>Management (</w:t>
      </w:r>
      <w:r w:rsidR="00056B99">
        <w:t>ALM</w:t>
      </w:r>
      <w:r w:rsidR="003440F2">
        <w:t>)</w:t>
      </w:r>
      <w:r w:rsidR="00FB00CB">
        <w:t>.</w:t>
      </w:r>
    </w:p>
    <w:p w14:paraId="4D0AE215" w14:textId="77777777" w:rsidR="008A3593" w:rsidRDefault="008A3593" w:rsidP="002C5067">
      <w:pPr>
        <w:spacing w:after="0" w:line="259" w:lineRule="auto"/>
        <w:ind w:left="0" w:right="0" w:firstLine="0"/>
      </w:pPr>
    </w:p>
    <w:tbl>
      <w:tblPr>
        <w:tblStyle w:val="TableGrid"/>
        <w:tblW w:w="8746" w:type="dxa"/>
        <w:tblInd w:w="720" w:type="dxa"/>
        <w:tblLook w:val="04A0" w:firstRow="1" w:lastRow="0" w:firstColumn="1" w:lastColumn="0" w:noHBand="0" w:noVBand="1"/>
      </w:tblPr>
      <w:tblGrid>
        <w:gridCol w:w="2883"/>
        <w:gridCol w:w="5863"/>
      </w:tblGrid>
      <w:tr w:rsidR="00DD1C34" w14:paraId="1C44C313" w14:textId="77777777" w:rsidTr="009050F5">
        <w:trPr>
          <w:trHeight w:val="1151"/>
        </w:trPr>
        <w:tc>
          <w:tcPr>
            <w:tcW w:w="2883" w:type="dxa"/>
            <w:tcBorders>
              <w:top w:val="nil"/>
              <w:left w:val="nil"/>
              <w:bottom w:val="nil"/>
              <w:right w:val="nil"/>
            </w:tcBorders>
          </w:tcPr>
          <w:p w14:paraId="35902263" w14:textId="77777777" w:rsidR="002C5067" w:rsidRPr="006B30E7" w:rsidRDefault="00000000" w:rsidP="009050F5">
            <w:pPr>
              <w:spacing w:after="0" w:line="259" w:lineRule="auto"/>
              <w:ind w:left="0" w:right="0" w:firstLine="0"/>
              <w:rPr>
                <w:b/>
                <w:bCs/>
              </w:rPr>
            </w:pPr>
            <w:r w:rsidRPr="006B30E7">
              <w:rPr>
                <w:b/>
                <w:bCs/>
              </w:rPr>
              <w:t>Salesforce (SFDC):</w:t>
            </w:r>
          </w:p>
        </w:tc>
        <w:tc>
          <w:tcPr>
            <w:tcW w:w="5863" w:type="dxa"/>
            <w:tcBorders>
              <w:top w:val="nil"/>
              <w:left w:val="nil"/>
              <w:bottom w:val="nil"/>
              <w:right w:val="nil"/>
            </w:tcBorders>
          </w:tcPr>
          <w:p w14:paraId="7583F2DF" w14:textId="77777777" w:rsidR="002C5067" w:rsidRDefault="00000000" w:rsidP="009050F5">
            <w:pPr>
              <w:spacing w:after="0" w:line="259" w:lineRule="auto"/>
              <w:ind w:left="0" w:right="0" w:firstLine="0"/>
            </w:pPr>
            <w:r>
              <w:t xml:space="preserve">: Salesforce CRM, Apex Custom Controllers, Apex triggers, </w:t>
            </w:r>
          </w:p>
          <w:p w14:paraId="62095D14" w14:textId="77777777" w:rsidR="002C5067" w:rsidRDefault="00000000" w:rsidP="009050F5">
            <w:pPr>
              <w:spacing w:after="0" w:line="259" w:lineRule="auto"/>
              <w:ind w:left="106" w:right="35" w:firstLine="0"/>
            </w:pPr>
            <w:r>
              <w:t>Apex classes, Test Classes</w:t>
            </w:r>
            <w:r w:rsidR="00A07BD8">
              <w:t xml:space="preserve"> </w:t>
            </w:r>
            <w:r>
              <w:t>and LWC.</w:t>
            </w:r>
          </w:p>
        </w:tc>
      </w:tr>
      <w:tr w:rsidR="00DD1C34" w14:paraId="0EE7AE1A" w14:textId="77777777" w:rsidTr="009050F5">
        <w:trPr>
          <w:trHeight w:val="881"/>
        </w:trPr>
        <w:tc>
          <w:tcPr>
            <w:tcW w:w="2883" w:type="dxa"/>
            <w:tcBorders>
              <w:top w:val="nil"/>
              <w:left w:val="nil"/>
              <w:bottom w:val="nil"/>
              <w:right w:val="nil"/>
            </w:tcBorders>
          </w:tcPr>
          <w:p w14:paraId="14FC7E94" w14:textId="77777777" w:rsidR="002C5067" w:rsidRPr="006B30E7" w:rsidRDefault="00000000" w:rsidP="009050F5">
            <w:pPr>
              <w:spacing w:after="0" w:line="259" w:lineRule="auto"/>
              <w:ind w:left="0" w:right="0" w:firstLine="0"/>
              <w:rPr>
                <w:b/>
                <w:bCs/>
              </w:rPr>
            </w:pPr>
            <w:r w:rsidRPr="006B30E7">
              <w:rPr>
                <w:b/>
                <w:bCs/>
              </w:rPr>
              <w:t>Tools:</w:t>
            </w:r>
          </w:p>
        </w:tc>
        <w:tc>
          <w:tcPr>
            <w:tcW w:w="5863" w:type="dxa"/>
            <w:tcBorders>
              <w:top w:val="nil"/>
              <w:left w:val="nil"/>
              <w:bottom w:val="nil"/>
              <w:right w:val="nil"/>
            </w:tcBorders>
          </w:tcPr>
          <w:p w14:paraId="3590C2F7" w14:textId="77777777" w:rsidR="00A40C2A" w:rsidRDefault="00000000" w:rsidP="00B43607">
            <w:pPr>
              <w:spacing w:after="0" w:line="259" w:lineRule="auto"/>
              <w:ind w:left="0" w:right="0" w:firstLine="0"/>
              <w:jc w:val="both"/>
            </w:pPr>
            <w:r>
              <w:t xml:space="preserve">: </w:t>
            </w:r>
            <w:r w:rsidR="002C2477">
              <w:t xml:space="preserve"> </w:t>
            </w:r>
            <w:r w:rsidR="006B4B21">
              <w:t>TSO, CICS, Eclipse, Force.com</w:t>
            </w:r>
            <w:r>
              <w:t>, VS</w:t>
            </w:r>
            <w:r w:rsidR="006B4B21">
              <w:t xml:space="preserve"> </w:t>
            </w:r>
            <w:r>
              <w:t xml:space="preserve">code, Salesforce     </w:t>
            </w:r>
          </w:p>
          <w:p w14:paraId="0D945759" w14:textId="77777777" w:rsidR="002C5067" w:rsidRDefault="00000000" w:rsidP="00B43607">
            <w:pPr>
              <w:spacing w:after="0" w:line="259" w:lineRule="auto"/>
              <w:ind w:left="0" w:right="0" w:firstLine="0"/>
              <w:jc w:val="both"/>
            </w:pPr>
            <w:r>
              <w:t xml:space="preserve">   </w:t>
            </w:r>
            <w:r w:rsidR="006747FD">
              <w:t>Inspector, Salesforce</w:t>
            </w:r>
            <w:r w:rsidR="009641CA">
              <w:t xml:space="preserve"> Workbench, JIRA, Git</w:t>
            </w:r>
            <w:r>
              <w:t>.</w:t>
            </w:r>
          </w:p>
        </w:tc>
      </w:tr>
      <w:tr w:rsidR="00DD1C34" w14:paraId="1E097674" w14:textId="77777777" w:rsidTr="009050F5">
        <w:trPr>
          <w:trHeight w:val="273"/>
        </w:trPr>
        <w:tc>
          <w:tcPr>
            <w:tcW w:w="2883" w:type="dxa"/>
            <w:tcBorders>
              <w:top w:val="nil"/>
              <w:left w:val="nil"/>
              <w:bottom w:val="nil"/>
              <w:right w:val="nil"/>
            </w:tcBorders>
          </w:tcPr>
          <w:p w14:paraId="690EDAD5" w14:textId="77777777" w:rsidR="002C5067" w:rsidRPr="006B30E7" w:rsidRDefault="00000000" w:rsidP="009050F5">
            <w:pPr>
              <w:spacing w:after="0" w:line="259" w:lineRule="auto"/>
              <w:ind w:left="0" w:right="0" w:firstLine="0"/>
              <w:rPr>
                <w:b/>
                <w:bCs/>
              </w:rPr>
            </w:pPr>
            <w:r w:rsidRPr="006B30E7">
              <w:rPr>
                <w:b/>
                <w:bCs/>
              </w:rPr>
              <w:t xml:space="preserve">Programming Language </w:t>
            </w:r>
          </w:p>
        </w:tc>
        <w:tc>
          <w:tcPr>
            <w:tcW w:w="5863" w:type="dxa"/>
            <w:tcBorders>
              <w:top w:val="nil"/>
              <w:left w:val="nil"/>
              <w:bottom w:val="nil"/>
              <w:right w:val="nil"/>
            </w:tcBorders>
          </w:tcPr>
          <w:p w14:paraId="79EE10D7" w14:textId="77777777" w:rsidR="002C5067" w:rsidRDefault="00000000" w:rsidP="009050F5">
            <w:pPr>
              <w:spacing w:after="0" w:line="259" w:lineRule="auto"/>
              <w:ind w:left="0" w:right="0" w:firstLine="0"/>
            </w:pPr>
            <w:r>
              <w:t xml:space="preserve">: Apex, Java </w:t>
            </w:r>
          </w:p>
          <w:p w14:paraId="3D0904C9" w14:textId="77777777" w:rsidR="002C5067" w:rsidRDefault="002C5067" w:rsidP="009050F5">
            <w:pPr>
              <w:spacing w:after="0" w:line="259" w:lineRule="auto"/>
              <w:ind w:left="0" w:right="0" w:firstLine="0"/>
            </w:pPr>
          </w:p>
        </w:tc>
      </w:tr>
    </w:tbl>
    <w:p w14:paraId="6C11F50A" w14:textId="77777777" w:rsidR="002C5067" w:rsidRDefault="00000000" w:rsidP="002C5067">
      <w:pPr>
        <w:spacing w:after="91" w:line="259" w:lineRule="auto"/>
        <w:ind w:right="0"/>
      </w:pPr>
      <w:r w:rsidRPr="007F09B0">
        <w:rPr>
          <w:b/>
          <w:u w:val="single" w:color="000000"/>
        </w:rPr>
        <w:t xml:space="preserve">Project # </w:t>
      </w:r>
      <w:r w:rsidR="006F3211">
        <w:rPr>
          <w:b/>
          <w:u w:val="single" w:color="000000"/>
        </w:rPr>
        <w:t>2</w:t>
      </w:r>
      <w:r w:rsidRPr="007F09B0">
        <w:rPr>
          <w:b/>
          <w:u w:val="single" w:color="000000"/>
        </w:rPr>
        <w:t>:</w:t>
      </w:r>
      <w:r w:rsidRPr="007F09B0">
        <w:rPr>
          <w:b/>
        </w:rPr>
        <w:t xml:space="preserve"> </w:t>
      </w:r>
    </w:p>
    <w:p w14:paraId="07F2639E" w14:textId="77777777" w:rsidR="002C5067" w:rsidRPr="006E0B21" w:rsidRDefault="00000000" w:rsidP="002C5067">
      <w:pPr>
        <w:numPr>
          <w:ilvl w:val="0"/>
          <w:numId w:val="3"/>
        </w:numPr>
        <w:spacing w:after="4" w:line="268" w:lineRule="auto"/>
        <w:ind w:left="1305" w:right="2704" w:hanging="362"/>
      </w:pPr>
      <w:r w:rsidRPr="006E0B21">
        <w:rPr>
          <w:b/>
        </w:rPr>
        <w:t>Title:</w:t>
      </w:r>
      <w:r>
        <w:t xml:space="preserve"> </w:t>
      </w:r>
      <w:r w:rsidR="00D16995" w:rsidRPr="00D16995">
        <w:t>Azizi</w:t>
      </w:r>
    </w:p>
    <w:p w14:paraId="78E455EC" w14:textId="77777777" w:rsidR="002C5067" w:rsidRDefault="00000000" w:rsidP="002C5067">
      <w:pPr>
        <w:numPr>
          <w:ilvl w:val="0"/>
          <w:numId w:val="3"/>
        </w:numPr>
        <w:spacing w:after="4" w:line="268" w:lineRule="auto"/>
        <w:ind w:left="1305" w:right="2704" w:hanging="362"/>
      </w:pPr>
      <w:r>
        <w:rPr>
          <w:b/>
        </w:rPr>
        <w:t xml:space="preserve">Client: </w:t>
      </w:r>
      <w:r w:rsidR="00D16995" w:rsidRPr="00D16995">
        <w:t>Azizi</w:t>
      </w:r>
    </w:p>
    <w:p w14:paraId="6AC14168" w14:textId="77777777" w:rsidR="002C5067" w:rsidRDefault="00000000" w:rsidP="002C5067">
      <w:pPr>
        <w:numPr>
          <w:ilvl w:val="0"/>
          <w:numId w:val="3"/>
        </w:numPr>
        <w:ind w:left="1305" w:right="2704" w:hanging="362"/>
      </w:pPr>
      <w:r>
        <w:rPr>
          <w:b/>
        </w:rPr>
        <w:t xml:space="preserve">Role: </w:t>
      </w:r>
      <w:r>
        <w:t xml:space="preserve">SFDC Developer </w:t>
      </w:r>
    </w:p>
    <w:p w14:paraId="12F72A98" w14:textId="77777777" w:rsidR="002C5067" w:rsidRDefault="00000000" w:rsidP="002C5067">
      <w:pPr>
        <w:numPr>
          <w:ilvl w:val="0"/>
          <w:numId w:val="3"/>
        </w:numPr>
        <w:ind w:left="1305" w:right="2704" w:hanging="362"/>
      </w:pPr>
      <w:r>
        <w:rPr>
          <w:b/>
        </w:rPr>
        <w:t xml:space="preserve">Environment: </w:t>
      </w:r>
      <w:r w:rsidR="00E9111D">
        <w:rPr>
          <w:b/>
        </w:rPr>
        <w:t xml:space="preserve"> </w:t>
      </w:r>
      <w:r>
        <w:t xml:space="preserve">Force.com, Salesforce CRM, Lightning </w:t>
      </w:r>
      <w:r w:rsidR="004F2B31">
        <w:t>experience                        and LWC.</w:t>
      </w:r>
    </w:p>
    <w:p w14:paraId="2F29CDB4" w14:textId="77777777" w:rsidR="002C5067" w:rsidRDefault="002C5067" w:rsidP="00EE0F57">
      <w:pPr>
        <w:ind w:left="0" w:right="2704" w:firstLine="0"/>
      </w:pPr>
    </w:p>
    <w:p w14:paraId="71C54CFA" w14:textId="77777777" w:rsidR="002C5067" w:rsidRDefault="00000000" w:rsidP="002C5067">
      <w:pPr>
        <w:spacing w:after="0" w:line="259" w:lineRule="auto"/>
        <w:ind w:left="360" w:right="0" w:firstLine="0"/>
        <w:rPr>
          <w:b/>
        </w:rPr>
      </w:pPr>
      <w:r>
        <w:rPr>
          <w:b/>
          <w:u w:val="single" w:color="000000"/>
        </w:rPr>
        <w:t>Description:</w:t>
      </w:r>
      <w:r>
        <w:rPr>
          <w:b/>
        </w:rPr>
        <w:t xml:space="preserve"> </w:t>
      </w:r>
    </w:p>
    <w:p w14:paraId="392703D0" w14:textId="77777777" w:rsidR="002C5067" w:rsidRDefault="002C5067" w:rsidP="002C5067">
      <w:pPr>
        <w:spacing w:after="0" w:line="259" w:lineRule="auto"/>
        <w:ind w:left="360" w:right="0" w:firstLine="0"/>
        <w:rPr>
          <w:b/>
        </w:rPr>
      </w:pPr>
    </w:p>
    <w:p w14:paraId="28CA191B" w14:textId="77777777" w:rsidR="00D16995" w:rsidRPr="008B1BC3" w:rsidRDefault="00000000" w:rsidP="00C567D4">
      <w:pPr>
        <w:jc w:val="both"/>
        <w:rPr>
          <w:szCs w:val="24"/>
        </w:rPr>
      </w:pPr>
      <w:r>
        <w:t xml:space="preserve">      </w:t>
      </w:r>
      <w:r w:rsidRPr="008B1BC3">
        <w:rPr>
          <w:szCs w:val="24"/>
        </w:rPr>
        <w:t xml:space="preserve">Azizi Developments is a leading real estate and lifestyle developer in Dubai, UAE.  Privately owned, Azizi was established in 2007 and has successfully developed and delivered thousands of properties across a variety of prime locations in Dubai.  Azizi’s primary project locations include Al </w:t>
      </w:r>
      <w:proofErr w:type="spellStart"/>
      <w:r w:rsidRPr="008B1BC3">
        <w:rPr>
          <w:szCs w:val="24"/>
        </w:rPr>
        <w:t>Furjan</w:t>
      </w:r>
      <w:proofErr w:type="spellEnd"/>
      <w:r w:rsidRPr="008B1BC3">
        <w:rPr>
          <w:szCs w:val="24"/>
        </w:rPr>
        <w:t>, close to Expo 2020, Meydan (MBR City) close to Downtown Dubai, Dubai Healthcare City, The Palm Jumeirah, Downtown Jebel Ali, Studio City and Sports City.</w:t>
      </w:r>
      <w:r w:rsidR="007D34AE">
        <w:rPr>
          <w:szCs w:val="24"/>
        </w:rPr>
        <w:t xml:space="preserve"> </w:t>
      </w:r>
      <w:r w:rsidRPr="008B1BC3">
        <w:rPr>
          <w:szCs w:val="24"/>
        </w:rPr>
        <w:t xml:space="preserve">Azizi prides itself on its extensive portfolio of modern residential and mixed-use communities strategically located in some of Dubai’s most sought-after </w:t>
      </w:r>
      <w:r w:rsidR="006835C5" w:rsidRPr="008B1BC3">
        <w:rPr>
          <w:szCs w:val="24"/>
        </w:rPr>
        <w:t>neighborhoods</w:t>
      </w:r>
      <w:r w:rsidRPr="008B1BC3">
        <w:rPr>
          <w:szCs w:val="24"/>
        </w:rPr>
        <w:t>.</w:t>
      </w:r>
      <w:r w:rsidR="00C61426" w:rsidRPr="008B1BC3">
        <w:rPr>
          <w:szCs w:val="24"/>
        </w:rPr>
        <w:t xml:space="preserve"> </w:t>
      </w:r>
    </w:p>
    <w:p w14:paraId="6C31F2C7" w14:textId="77777777" w:rsidR="002C5067" w:rsidRDefault="002C5067" w:rsidP="002C5067">
      <w:pPr>
        <w:ind w:left="1314" w:right="2704"/>
      </w:pPr>
    </w:p>
    <w:p w14:paraId="533BB18E" w14:textId="77777777" w:rsidR="002C5067" w:rsidRDefault="002C5067" w:rsidP="002C5067">
      <w:pPr>
        <w:ind w:right="2704"/>
      </w:pPr>
    </w:p>
    <w:p w14:paraId="341778C4" w14:textId="77777777" w:rsidR="002C5067" w:rsidRDefault="00000000" w:rsidP="002C5067">
      <w:pPr>
        <w:spacing w:after="1" w:line="251" w:lineRule="auto"/>
        <w:ind w:left="-5" w:right="36" w:firstLine="365"/>
        <w:jc w:val="both"/>
      </w:pPr>
      <w:r>
        <w:rPr>
          <w:b/>
          <w:u w:val="single" w:color="000000"/>
        </w:rPr>
        <w:t>Responsibilities:</w:t>
      </w:r>
      <w:r>
        <w:rPr>
          <w:b/>
        </w:rPr>
        <w:t xml:space="preserve"> </w:t>
      </w:r>
    </w:p>
    <w:p w14:paraId="0380CB6D" w14:textId="77777777" w:rsidR="002C5067" w:rsidRDefault="00000000" w:rsidP="002C5067">
      <w:pPr>
        <w:spacing w:after="18" w:line="259" w:lineRule="auto"/>
        <w:ind w:left="0" w:right="0" w:firstLine="0"/>
      </w:pPr>
      <w:r>
        <w:rPr>
          <w:b/>
        </w:rPr>
        <w:t xml:space="preserve"> </w:t>
      </w:r>
    </w:p>
    <w:p w14:paraId="7F08CE5D" w14:textId="77777777" w:rsidR="002C5067" w:rsidRDefault="00000000" w:rsidP="002C5067">
      <w:pPr>
        <w:numPr>
          <w:ilvl w:val="0"/>
          <w:numId w:val="4"/>
        </w:numPr>
        <w:ind w:right="0" w:hanging="360"/>
      </w:pPr>
      <w:r>
        <w:t xml:space="preserve">Interacted with users to understand complex business requirements and documented the requirements. </w:t>
      </w:r>
    </w:p>
    <w:p w14:paraId="0FE1C7B7" w14:textId="77777777" w:rsidR="002C5067" w:rsidRDefault="00000000" w:rsidP="002C5067">
      <w:pPr>
        <w:numPr>
          <w:ilvl w:val="0"/>
          <w:numId w:val="4"/>
        </w:numPr>
        <w:ind w:right="0" w:hanging="360"/>
      </w:pPr>
      <w:r>
        <w:t xml:space="preserve">Experienced in Designing, Developing and Data Modelling of the application and ensured that they are within the Salesforce Governor Limits. </w:t>
      </w:r>
    </w:p>
    <w:p w14:paraId="63B769C1" w14:textId="77777777" w:rsidR="002C5067" w:rsidRDefault="00000000" w:rsidP="002C5067">
      <w:pPr>
        <w:numPr>
          <w:ilvl w:val="0"/>
          <w:numId w:val="4"/>
        </w:numPr>
        <w:ind w:right="0" w:hanging="360"/>
      </w:pPr>
      <w:r>
        <w:t xml:space="preserve">Developed Apex Classes, Controller Classes and Apex Triggers for various functional needs in the application. </w:t>
      </w:r>
    </w:p>
    <w:p w14:paraId="0E610CC0" w14:textId="77777777" w:rsidR="002C5067" w:rsidRDefault="00000000" w:rsidP="002C5067">
      <w:pPr>
        <w:numPr>
          <w:ilvl w:val="0"/>
          <w:numId w:val="4"/>
        </w:numPr>
        <w:ind w:right="0" w:hanging="360"/>
      </w:pPr>
      <w:r>
        <w:t>Developed various Custom Objects, Tabs, Entity-Relationship data model, validation rules on the objects and tabs, Components.</w:t>
      </w:r>
    </w:p>
    <w:p w14:paraId="3C32C9FD" w14:textId="77777777" w:rsidR="002C5067" w:rsidRDefault="00000000" w:rsidP="002C5067">
      <w:pPr>
        <w:numPr>
          <w:ilvl w:val="0"/>
          <w:numId w:val="4"/>
        </w:numPr>
        <w:ind w:right="0" w:hanging="360"/>
      </w:pPr>
      <w:r>
        <w:t xml:space="preserve">Deploy using change sets for the sand box to production environments. </w:t>
      </w:r>
    </w:p>
    <w:p w14:paraId="037BB725" w14:textId="77777777" w:rsidR="002C5067" w:rsidRDefault="00000000" w:rsidP="002C5067">
      <w:pPr>
        <w:numPr>
          <w:ilvl w:val="0"/>
          <w:numId w:val="4"/>
        </w:numPr>
        <w:ind w:right="0" w:hanging="360"/>
      </w:pPr>
      <w:r>
        <w:t xml:space="preserve">Created productive documents which will be used by rest of the team to have a better understanding of the related system; Salesforce.com CRM. </w:t>
      </w:r>
    </w:p>
    <w:p w14:paraId="3C2DBDD0" w14:textId="77777777" w:rsidR="002C5067" w:rsidRDefault="00000000" w:rsidP="002C5067">
      <w:pPr>
        <w:numPr>
          <w:ilvl w:val="0"/>
          <w:numId w:val="4"/>
        </w:numPr>
        <w:ind w:right="0" w:hanging="360"/>
      </w:pPr>
      <w:r>
        <w:t xml:space="preserve">As a part of </w:t>
      </w:r>
      <w:r w:rsidR="001803D7">
        <w:t>administrative</w:t>
      </w:r>
      <w:r>
        <w:t xml:space="preserve"> tasks, Created custom objects, custom Fields, Validation Rules and Formula Fields. </w:t>
      </w:r>
    </w:p>
    <w:p w14:paraId="41D7B751" w14:textId="77777777" w:rsidR="002C5067" w:rsidRDefault="00000000" w:rsidP="006F3211">
      <w:pPr>
        <w:numPr>
          <w:ilvl w:val="0"/>
          <w:numId w:val="4"/>
        </w:numPr>
        <w:ind w:right="0" w:hanging="360"/>
      </w:pPr>
      <w:r>
        <w:lastRenderedPageBreak/>
        <w:t xml:space="preserve">Created Lightning components, Apex Triggers, Apex Classes, Test Methods and Workflows. </w:t>
      </w:r>
    </w:p>
    <w:p w14:paraId="0BA087B4" w14:textId="77777777" w:rsidR="008D7A7D" w:rsidRDefault="008D7A7D" w:rsidP="008D7A7D">
      <w:pPr>
        <w:ind w:right="0"/>
      </w:pPr>
    </w:p>
    <w:p w14:paraId="2882BFBC" w14:textId="77777777" w:rsidR="008D7A7D" w:rsidRDefault="008D7A7D" w:rsidP="008D7A7D">
      <w:pPr>
        <w:ind w:right="0"/>
      </w:pPr>
    </w:p>
    <w:p w14:paraId="3B0263BE" w14:textId="77777777" w:rsidR="002C5067" w:rsidRDefault="00000000" w:rsidP="002C5067">
      <w:pPr>
        <w:spacing w:after="0" w:line="259" w:lineRule="auto"/>
        <w:ind w:left="663" w:right="0" w:hanging="10"/>
      </w:pPr>
      <w:r>
        <w:rPr>
          <w:b/>
          <w:u w:val="single" w:color="000000"/>
        </w:rPr>
        <w:t>Project # 1:</w:t>
      </w:r>
      <w:r>
        <w:rPr>
          <w:b/>
        </w:rPr>
        <w:t xml:space="preserve"> </w:t>
      </w:r>
    </w:p>
    <w:p w14:paraId="65B93EB2" w14:textId="77777777" w:rsidR="002C5067" w:rsidRDefault="00000000" w:rsidP="002C5067">
      <w:pPr>
        <w:spacing w:after="21" w:line="259" w:lineRule="auto"/>
        <w:ind w:left="0" w:right="0" w:firstLine="0"/>
      </w:pPr>
      <w:r>
        <w:rPr>
          <w:b/>
        </w:rPr>
        <w:t xml:space="preserve"> </w:t>
      </w:r>
    </w:p>
    <w:p w14:paraId="0EA7283B" w14:textId="77777777" w:rsidR="002C5067" w:rsidRDefault="00000000" w:rsidP="002C5067">
      <w:pPr>
        <w:spacing w:after="4" w:line="268" w:lineRule="auto"/>
        <w:ind w:left="585" w:right="5407" w:hanging="10"/>
        <w:rPr>
          <w:b/>
        </w:rPr>
      </w:pPr>
      <w:r>
        <w:rPr>
          <w:b/>
        </w:rPr>
        <w:t xml:space="preserve">Title: </w:t>
      </w:r>
      <w:r w:rsidR="00A07BD8">
        <w:rPr>
          <w:b/>
        </w:rPr>
        <w:t>Citi bank</w:t>
      </w:r>
    </w:p>
    <w:p w14:paraId="3DBF12AF" w14:textId="77777777" w:rsidR="002C5067" w:rsidRDefault="00000000" w:rsidP="002C5067">
      <w:pPr>
        <w:spacing w:after="4" w:line="268" w:lineRule="auto"/>
        <w:ind w:left="585" w:right="5407" w:hanging="10"/>
        <w:rPr>
          <w:b/>
        </w:rPr>
      </w:pPr>
      <w:r>
        <w:rPr>
          <w:b/>
        </w:rPr>
        <w:t xml:space="preserve">Role: </w:t>
      </w:r>
      <w:r w:rsidR="00A07BD8">
        <w:rPr>
          <w:b/>
        </w:rPr>
        <w:t>Tester</w:t>
      </w:r>
      <w:r>
        <w:rPr>
          <w:b/>
        </w:rPr>
        <w:t xml:space="preserve">. </w:t>
      </w:r>
    </w:p>
    <w:p w14:paraId="663CA6B4" w14:textId="77777777" w:rsidR="00295C49" w:rsidRPr="005E466F" w:rsidRDefault="00000000" w:rsidP="005E466F">
      <w:pPr>
        <w:spacing w:after="4" w:line="268" w:lineRule="auto"/>
        <w:ind w:left="585" w:right="5407" w:hanging="10"/>
        <w:rPr>
          <w:b/>
        </w:rPr>
      </w:pPr>
      <w:r>
        <w:rPr>
          <w:b/>
        </w:rPr>
        <w:t xml:space="preserve">Client: </w:t>
      </w:r>
      <w:r w:rsidR="00A07BD8">
        <w:rPr>
          <w:b/>
        </w:rPr>
        <w:t xml:space="preserve">Citi </w:t>
      </w:r>
      <w:r w:rsidR="00EF184D">
        <w:rPr>
          <w:b/>
        </w:rPr>
        <w:t>bank (</w:t>
      </w:r>
      <w:r w:rsidR="00A07BD8">
        <w:rPr>
          <w:b/>
        </w:rPr>
        <w:t>across countries)</w:t>
      </w:r>
    </w:p>
    <w:p w14:paraId="3FD42D25" w14:textId="77777777" w:rsidR="002C5067" w:rsidRDefault="00000000" w:rsidP="002C5067">
      <w:pPr>
        <w:spacing w:after="4" w:line="268" w:lineRule="auto"/>
        <w:ind w:left="585" w:right="5407" w:hanging="10"/>
      </w:pPr>
      <w:r>
        <w:rPr>
          <w:b/>
        </w:rPr>
        <w:t xml:space="preserve">Description: </w:t>
      </w:r>
    </w:p>
    <w:p w14:paraId="49D4B18B" w14:textId="77777777" w:rsidR="00936192" w:rsidRDefault="00000000" w:rsidP="002C5067">
      <w:pPr>
        <w:spacing w:after="1" w:line="251" w:lineRule="auto"/>
        <w:ind w:left="585" w:right="36" w:hanging="10"/>
        <w:jc w:val="both"/>
      </w:pPr>
      <w:r>
        <w:t xml:space="preserve">Application lifecycle </w:t>
      </w:r>
      <w:r w:rsidR="00EF184D">
        <w:t>management (</w:t>
      </w:r>
      <w:r>
        <w:t>ALM) is the testing environment where the test cases will pull by the clients across different countries and we have to do the testing according to the test cases using</w:t>
      </w:r>
    </w:p>
    <w:p w14:paraId="7FABF7CF" w14:textId="77777777" w:rsidR="002C5067" w:rsidRDefault="00000000" w:rsidP="003B5403">
      <w:pPr>
        <w:spacing w:after="1" w:line="251" w:lineRule="auto"/>
        <w:ind w:left="585" w:right="36" w:hanging="10"/>
        <w:jc w:val="both"/>
      </w:pPr>
      <w:r>
        <w:t xml:space="preserve">the tools </w:t>
      </w:r>
      <w:r w:rsidR="00EF184D">
        <w:t>like “</w:t>
      </w:r>
      <w:r>
        <w:t xml:space="preserve">Eclipse, TDAAS, CICS and TSO” </w:t>
      </w:r>
      <w:r w:rsidR="003B5403">
        <w:t>we can validate it. Defect tracking also will be tracked in ALM, which will visible to the developers also according to the state of the defect we can retest the affected testcases.</w:t>
      </w:r>
    </w:p>
    <w:p w14:paraId="034EC9FF" w14:textId="77777777" w:rsidR="00F51C15" w:rsidRDefault="00F51C15" w:rsidP="003B5403">
      <w:pPr>
        <w:spacing w:after="1" w:line="251" w:lineRule="auto"/>
        <w:ind w:left="585" w:right="36" w:hanging="10"/>
        <w:jc w:val="both"/>
      </w:pPr>
    </w:p>
    <w:p w14:paraId="00A7F09D" w14:textId="77777777" w:rsidR="002C5067" w:rsidRDefault="00000000" w:rsidP="005C763E">
      <w:pPr>
        <w:spacing w:after="0" w:line="259" w:lineRule="auto"/>
        <w:ind w:left="594" w:right="0" w:hanging="10"/>
      </w:pPr>
      <w:r>
        <w:rPr>
          <w:b/>
          <w:u w:val="single" w:color="000000"/>
        </w:rPr>
        <w:t>Responsibilities:</w:t>
      </w:r>
      <w:r>
        <w:rPr>
          <w:b/>
        </w:rPr>
        <w:t xml:space="preserve"> </w:t>
      </w:r>
    </w:p>
    <w:p w14:paraId="45C67A9F" w14:textId="77777777" w:rsidR="005C763E" w:rsidRDefault="005C763E" w:rsidP="005C763E">
      <w:pPr>
        <w:spacing w:after="0" w:line="259" w:lineRule="auto"/>
        <w:ind w:left="594" w:right="0" w:hanging="10"/>
      </w:pPr>
    </w:p>
    <w:p w14:paraId="6A5B1074" w14:textId="77777777" w:rsidR="002C5067" w:rsidRDefault="00000000" w:rsidP="002C5067">
      <w:pPr>
        <w:numPr>
          <w:ilvl w:val="0"/>
          <w:numId w:val="5"/>
        </w:numPr>
        <w:ind w:right="0" w:hanging="264"/>
      </w:pPr>
      <w:r>
        <w:t xml:space="preserve">Always execute the testcases which results the required. </w:t>
      </w:r>
    </w:p>
    <w:p w14:paraId="4293120D" w14:textId="77777777" w:rsidR="002C5067" w:rsidRDefault="00000000" w:rsidP="002C5067">
      <w:pPr>
        <w:numPr>
          <w:ilvl w:val="0"/>
          <w:numId w:val="5"/>
        </w:numPr>
        <w:ind w:right="0" w:hanging="264"/>
      </w:pPr>
      <w:r>
        <w:t>Worked as Lead for EPP module in our team.</w:t>
      </w:r>
    </w:p>
    <w:p w14:paraId="1F284362" w14:textId="77777777" w:rsidR="002C5067" w:rsidRDefault="00000000" w:rsidP="002C5067">
      <w:pPr>
        <w:numPr>
          <w:ilvl w:val="0"/>
          <w:numId w:val="5"/>
        </w:numPr>
        <w:ind w:right="0" w:hanging="264"/>
      </w:pPr>
      <w:r>
        <w:t xml:space="preserve">Data Validation </w:t>
      </w:r>
      <w:r w:rsidR="00300C23">
        <w:t>should always</w:t>
      </w:r>
      <w:r w:rsidR="00FE35D6">
        <w:t xml:space="preserve"> </w:t>
      </w:r>
      <w:r w:rsidR="00F93F97">
        <w:t>do</w:t>
      </w:r>
      <w:r>
        <w:t xml:space="preserve"> as per </w:t>
      </w:r>
      <w:r w:rsidR="00FE35D6">
        <w:t xml:space="preserve">the </w:t>
      </w:r>
      <w:r>
        <w:t xml:space="preserve">business requirement. </w:t>
      </w:r>
    </w:p>
    <w:p w14:paraId="66ADC517" w14:textId="77777777" w:rsidR="002C5067" w:rsidRDefault="00000000" w:rsidP="002C5067">
      <w:pPr>
        <w:numPr>
          <w:ilvl w:val="0"/>
          <w:numId w:val="5"/>
        </w:numPr>
        <w:spacing w:after="0" w:line="259" w:lineRule="auto"/>
        <w:ind w:left="480" w:right="0" w:firstLine="0"/>
        <w:jc w:val="both"/>
      </w:pPr>
      <w:r>
        <w:t xml:space="preserve">As a part of </w:t>
      </w:r>
      <w:r w:rsidR="00F93F97">
        <w:t>Testing,</w:t>
      </w:r>
      <w:r>
        <w:t xml:space="preserve"> </w:t>
      </w:r>
      <w:r w:rsidR="004A74B1">
        <w:t xml:space="preserve">Executed </w:t>
      </w:r>
      <w:r w:rsidR="004A01DC">
        <w:t xml:space="preserve">test scripts in different modules </w:t>
      </w:r>
      <w:r w:rsidR="00F93F97">
        <w:t>ESMS, EPP</w:t>
      </w:r>
      <w:r w:rsidR="004A01DC">
        <w:t xml:space="preserve"> and Statements.</w:t>
      </w:r>
      <w:r w:rsidRPr="004A01DC">
        <w:rPr>
          <w:b/>
        </w:rPr>
        <w:t xml:space="preserve"> </w:t>
      </w:r>
      <w:r>
        <w:rPr>
          <w:noProof/>
        </w:rPr>
        <w:drawing>
          <wp:anchor distT="0" distB="0" distL="114300" distR="114300" simplePos="0" relativeHeight="251658240" behindDoc="0" locked="0" layoutInCell="1" allowOverlap="1" wp14:anchorId="336EEFED" wp14:editId="41F73881">
            <wp:simplePos x="0" y="0"/>
            <wp:positionH relativeFrom="column">
              <wp:posOffset>0</wp:posOffset>
            </wp:positionH>
            <wp:positionV relativeFrom="paragraph">
              <wp:posOffset>0</wp:posOffset>
            </wp:positionV>
            <wp:extent cx="12700" cy="12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238990" name="Picture 2"/>
                    <pic:cNvPicPr>
                      <a:picLocks noChangeAspect="1" noChangeArrowheads="1"/>
                    </pic:cNvPicPr>
                  </pic:nvPicPr>
                  <pic:blipFill>
                    <a:blip r:link="rId5">
                      <a:extLst>
                        <a:ext uri="{28A0092B-C50C-407E-A947-70E740481C1C}">
                          <a14:useLocalDpi xmlns:a14="http://schemas.microsoft.com/office/drawing/2010/main" val="0"/>
                        </a:ext>
                      </a:extLst>
                    </a:blip>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r w:rsidR="007E27EB">
        <w:pict w14:anchorId="443F8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9264;mso-wrap-edited:f;mso-width-percent:0;mso-height-percent:0;mso-position-horizontal-relative:text;mso-position-vertical-relative:text;mso-width-percent:0;mso-height-percent:0">
            <v:imagedata r:id="rId6"/>
          </v:shape>
        </w:pict>
      </w:r>
    </w:p>
    <w:sectPr w:rsidR="002C5067">
      <w:pgSz w:w="12240" w:h="15840"/>
      <w:pgMar w:top="761" w:right="883" w:bottom="304" w:left="8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07F2"/>
    <w:multiLevelType w:val="hybridMultilevel"/>
    <w:tmpl w:val="0E24EA8E"/>
    <w:lvl w:ilvl="0" w:tplc="8BF6FF4C">
      <w:start w:val="1"/>
      <w:numFmt w:val="bullet"/>
      <w:lvlText w:val="●"/>
      <w:lvlJc w:val="left"/>
      <w:pPr>
        <w:ind w:left="1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8035EC">
      <w:start w:val="1"/>
      <w:numFmt w:val="bullet"/>
      <w:lvlText w:val="o"/>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0AF3B0">
      <w:start w:val="1"/>
      <w:numFmt w:val="bullet"/>
      <w:lvlText w:val="▪"/>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929FBC">
      <w:start w:val="1"/>
      <w:numFmt w:val="bullet"/>
      <w:lvlText w:val="•"/>
      <w:lvlJc w:val="left"/>
      <w:pPr>
        <w:ind w:left="3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2E40C2">
      <w:start w:val="1"/>
      <w:numFmt w:val="bullet"/>
      <w:lvlText w:val="o"/>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E6AFAC">
      <w:start w:val="1"/>
      <w:numFmt w:val="bullet"/>
      <w:lvlText w:val="▪"/>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48771A">
      <w:start w:val="1"/>
      <w:numFmt w:val="bullet"/>
      <w:lvlText w:val="•"/>
      <w:lvlJc w:val="left"/>
      <w:pPr>
        <w:ind w:left="5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662820">
      <w:start w:val="1"/>
      <w:numFmt w:val="bullet"/>
      <w:lvlText w:val="o"/>
      <w:lvlJc w:val="left"/>
      <w:pPr>
        <w:ind w:left="6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44A498">
      <w:start w:val="1"/>
      <w:numFmt w:val="bullet"/>
      <w:lvlText w:val="▪"/>
      <w:lvlJc w:val="left"/>
      <w:pPr>
        <w:ind w:left="7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F46ADC"/>
    <w:multiLevelType w:val="hybridMultilevel"/>
    <w:tmpl w:val="B3B4B3AC"/>
    <w:lvl w:ilvl="0" w:tplc="19B0D314">
      <w:start w:val="1"/>
      <w:numFmt w:val="bullet"/>
      <w:lvlText w:val="•"/>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34F1A2">
      <w:start w:val="1"/>
      <w:numFmt w:val="bullet"/>
      <w:lvlText w:val="o"/>
      <w:lvlJc w:val="left"/>
      <w:pPr>
        <w:ind w:left="19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866B42">
      <w:start w:val="1"/>
      <w:numFmt w:val="bullet"/>
      <w:lvlText w:val="▪"/>
      <w:lvlJc w:val="left"/>
      <w:pPr>
        <w:ind w:left="2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4EDCB8">
      <w:start w:val="1"/>
      <w:numFmt w:val="bullet"/>
      <w:lvlText w:val="•"/>
      <w:lvlJc w:val="left"/>
      <w:pPr>
        <w:ind w:left="3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F61B0A">
      <w:start w:val="1"/>
      <w:numFmt w:val="bullet"/>
      <w:lvlText w:val="o"/>
      <w:lvlJc w:val="left"/>
      <w:pPr>
        <w:ind w:left="40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3837E4">
      <w:start w:val="1"/>
      <w:numFmt w:val="bullet"/>
      <w:lvlText w:val="▪"/>
      <w:lvlJc w:val="left"/>
      <w:pPr>
        <w:ind w:left="47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8A5142">
      <w:start w:val="1"/>
      <w:numFmt w:val="bullet"/>
      <w:lvlText w:val="•"/>
      <w:lvlJc w:val="left"/>
      <w:pPr>
        <w:ind w:left="5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F260D6">
      <w:start w:val="1"/>
      <w:numFmt w:val="bullet"/>
      <w:lvlText w:val="o"/>
      <w:lvlJc w:val="left"/>
      <w:pPr>
        <w:ind w:left="62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063756">
      <w:start w:val="1"/>
      <w:numFmt w:val="bullet"/>
      <w:lvlText w:val="▪"/>
      <w:lvlJc w:val="left"/>
      <w:pPr>
        <w:ind w:left="69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3C26D0"/>
    <w:multiLevelType w:val="hybridMultilevel"/>
    <w:tmpl w:val="6EA6552E"/>
    <w:lvl w:ilvl="0" w:tplc="F5B2777A">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681100">
      <w:start w:val="1"/>
      <w:numFmt w:val="bullet"/>
      <w:lvlText w:val="o"/>
      <w:lvlJc w:val="left"/>
      <w:pPr>
        <w:ind w:left="1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649252">
      <w:start w:val="1"/>
      <w:numFmt w:val="bullet"/>
      <w:lvlText w:val="▪"/>
      <w:lvlJc w:val="left"/>
      <w:pPr>
        <w:ind w:left="23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54DB2A">
      <w:start w:val="1"/>
      <w:numFmt w:val="bullet"/>
      <w:lvlText w:val="•"/>
      <w:lvlJc w:val="left"/>
      <w:pPr>
        <w:ind w:left="3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BC3646">
      <w:start w:val="1"/>
      <w:numFmt w:val="bullet"/>
      <w:lvlText w:val="o"/>
      <w:lvlJc w:val="left"/>
      <w:pPr>
        <w:ind w:left="37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FCB2DC">
      <w:start w:val="1"/>
      <w:numFmt w:val="bullet"/>
      <w:lvlText w:val="▪"/>
      <w:lvlJc w:val="left"/>
      <w:pPr>
        <w:ind w:left="4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76119A">
      <w:start w:val="1"/>
      <w:numFmt w:val="bullet"/>
      <w:lvlText w:val="•"/>
      <w:lvlJc w:val="left"/>
      <w:pPr>
        <w:ind w:left="5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2C7E38">
      <w:start w:val="1"/>
      <w:numFmt w:val="bullet"/>
      <w:lvlText w:val="o"/>
      <w:lvlJc w:val="left"/>
      <w:pPr>
        <w:ind w:left="59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888952">
      <w:start w:val="1"/>
      <w:numFmt w:val="bullet"/>
      <w:lvlText w:val="▪"/>
      <w:lvlJc w:val="left"/>
      <w:pPr>
        <w:ind w:left="6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351920"/>
    <w:multiLevelType w:val="hybridMultilevel"/>
    <w:tmpl w:val="4E00B58E"/>
    <w:lvl w:ilvl="0" w:tplc="26865264">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EC92E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148D142">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C0091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D049C0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3105992">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D7458D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2C45EC">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8221368">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E2E3B0E"/>
    <w:multiLevelType w:val="hybridMultilevel"/>
    <w:tmpl w:val="7F229DEA"/>
    <w:lvl w:ilvl="0" w:tplc="FB0A7210">
      <w:start w:val="1"/>
      <w:numFmt w:val="bullet"/>
      <w:lvlText w:val="➢"/>
      <w:lvlJc w:val="left"/>
      <w:pPr>
        <w:ind w:left="1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05CB4CC">
      <w:start w:val="1"/>
      <w:numFmt w:val="bullet"/>
      <w:lvlText w:val="o"/>
      <w:lvlJc w:val="left"/>
      <w:pPr>
        <w:ind w:left="2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9821B2">
      <w:start w:val="1"/>
      <w:numFmt w:val="bullet"/>
      <w:lvlText w:val="▪"/>
      <w:lvlJc w:val="left"/>
      <w:pPr>
        <w:ind w:left="2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2A473C">
      <w:start w:val="1"/>
      <w:numFmt w:val="bullet"/>
      <w:lvlText w:val="•"/>
      <w:lvlJc w:val="left"/>
      <w:pPr>
        <w:ind w:left="3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6ED10A">
      <w:start w:val="1"/>
      <w:numFmt w:val="bullet"/>
      <w:lvlText w:val="o"/>
      <w:lvlJc w:val="left"/>
      <w:pPr>
        <w:ind w:left="4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0CFEBE">
      <w:start w:val="1"/>
      <w:numFmt w:val="bullet"/>
      <w:lvlText w:val="▪"/>
      <w:lvlJc w:val="left"/>
      <w:pPr>
        <w:ind w:left="4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229CB6">
      <w:start w:val="1"/>
      <w:numFmt w:val="bullet"/>
      <w:lvlText w:val="•"/>
      <w:lvlJc w:val="left"/>
      <w:pPr>
        <w:ind w:left="5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4C6464">
      <w:start w:val="1"/>
      <w:numFmt w:val="bullet"/>
      <w:lvlText w:val="o"/>
      <w:lvlJc w:val="left"/>
      <w:pPr>
        <w:ind w:left="6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765E8C">
      <w:start w:val="1"/>
      <w:numFmt w:val="bullet"/>
      <w:lvlText w:val="▪"/>
      <w:lvlJc w:val="left"/>
      <w:pPr>
        <w:ind w:left="70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05008884">
    <w:abstractNumId w:val="0"/>
  </w:num>
  <w:num w:numId="2" w16cid:durableId="720178501">
    <w:abstractNumId w:val="1"/>
  </w:num>
  <w:num w:numId="3" w16cid:durableId="2142726782">
    <w:abstractNumId w:val="4"/>
  </w:num>
  <w:num w:numId="4" w16cid:durableId="712073630">
    <w:abstractNumId w:val="3"/>
  </w:num>
  <w:num w:numId="5" w16cid:durableId="1788502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67"/>
    <w:rsid w:val="00015C18"/>
    <w:rsid w:val="00053AC3"/>
    <w:rsid w:val="00056B99"/>
    <w:rsid w:val="0006741A"/>
    <w:rsid w:val="000874D9"/>
    <w:rsid w:val="00111D21"/>
    <w:rsid w:val="00127565"/>
    <w:rsid w:val="00156BB4"/>
    <w:rsid w:val="00170174"/>
    <w:rsid w:val="001803D7"/>
    <w:rsid w:val="001F4077"/>
    <w:rsid w:val="00202A5F"/>
    <w:rsid w:val="00295C49"/>
    <w:rsid w:val="002C2477"/>
    <w:rsid w:val="002C5067"/>
    <w:rsid w:val="00300C23"/>
    <w:rsid w:val="003440F2"/>
    <w:rsid w:val="00357D96"/>
    <w:rsid w:val="003A0C77"/>
    <w:rsid w:val="003B5403"/>
    <w:rsid w:val="003F0CA6"/>
    <w:rsid w:val="003F247E"/>
    <w:rsid w:val="004A01DC"/>
    <w:rsid w:val="004A74B1"/>
    <w:rsid w:val="004C0BFB"/>
    <w:rsid w:val="004F2B31"/>
    <w:rsid w:val="00547896"/>
    <w:rsid w:val="005C763E"/>
    <w:rsid w:val="005E466F"/>
    <w:rsid w:val="005F48A3"/>
    <w:rsid w:val="0061718E"/>
    <w:rsid w:val="006747FD"/>
    <w:rsid w:val="006835C5"/>
    <w:rsid w:val="006B30E7"/>
    <w:rsid w:val="006B4B21"/>
    <w:rsid w:val="006E0B21"/>
    <w:rsid w:val="006F3211"/>
    <w:rsid w:val="006F42B0"/>
    <w:rsid w:val="0071118A"/>
    <w:rsid w:val="007D34AE"/>
    <w:rsid w:val="007E27EB"/>
    <w:rsid w:val="007F09B0"/>
    <w:rsid w:val="007F6461"/>
    <w:rsid w:val="008A0207"/>
    <w:rsid w:val="008A3593"/>
    <w:rsid w:val="008A3DF6"/>
    <w:rsid w:val="008B1BC3"/>
    <w:rsid w:val="008D7A7D"/>
    <w:rsid w:val="008F33E0"/>
    <w:rsid w:val="00903F43"/>
    <w:rsid w:val="009050F5"/>
    <w:rsid w:val="00922282"/>
    <w:rsid w:val="00936192"/>
    <w:rsid w:val="009641CA"/>
    <w:rsid w:val="00985773"/>
    <w:rsid w:val="00A07BD8"/>
    <w:rsid w:val="00A40C2A"/>
    <w:rsid w:val="00AB33F7"/>
    <w:rsid w:val="00B37320"/>
    <w:rsid w:val="00B40C3C"/>
    <w:rsid w:val="00B43607"/>
    <w:rsid w:val="00B52437"/>
    <w:rsid w:val="00B63A97"/>
    <w:rsid w:val="00B649D7"/>
    <w:rsid w:val="00BC0EEB"/>
    <w:rsid w:val="00BC3BC8"/>
    <w:rsid w:val="00C567D4"/>
    <w:rsid w:val="00C61426"/>
    <w:rsid w:val="00C6533D"/>
    <w:rsid w:val="00CA5006"/>
    <w:rsid w:val="00CD506E"/>
    <w:rsid w:val="00D16995"/>
    <w:rsid w:val="00D200ED"/>
    <w:rsid w:val="00D4544C"/>
    <w:rsid w:val="00DD1C34"/>
    <w:rsid w:val="00E31CF4"/>
    <w:rsid w:val="00E41C86"/>
    <w:rsid w:val="00E448C0"/>
    <w:rsid w:val="00E76AFE"/>
    <w:rsid w:val="00E9111D"/>
    <w:rsid w:val="00EA033A"/>
    <w:rsid w:val="00EE0F57"/>
    <w:rsid w:val="00EF184D"/>
    <w:rsid w:val="00F032FB"/>
    <w:rsid w:val="00F46A7A"/>
    <w:rsid w:val="00F51C15"/>
    <w:rsid w:val="00F6253D"/>
    <w:rsid w:val="00F93F97"/>
    <w:rsid w:val="00FB00CB"/>
    <w:rsid w:val="00FE1E63"/>
    <w:rsid w:val="00FE35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48CAE8"/>
  <w15:chartTrackingRefBased/>
  <w15:docId w15:val="{A2CC4158-1349-45F5-8451-D6F44D84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067"/>
    <w:pPr>
      <w:spacing w:after="26" w:line="250" w:lineRule="auto"/>
      <w:ind w:left="954" w:right="602" w:hanging="370"/>
    </w:pPr>
    <w:rPr>
      <w:rFonts w:ascii="Calibri" w:eastAsia="Calibri" w:hAnsi="Calibri" w:cs="Calibri"/>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C5067"/>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23f268b6ad0c5606c1b1eb5dcce45a6d134f530e18705c4458440321091b5b58110b140218425b5a0b4356014b4450530401195c1333471b1b11154958540a5742011503504e1c180c571833471b1b06184459580a595601514841481f0f2b561358191b195115495d0c00584e4209430247460c590858184508105042445b0c0f054e4108120211474a411b1213471b1b1114445a5b0b514b1a0e18115c6&amp;docType=docx" TargetMode="External"/><Relationship Id="rId5" Type="http://schemas.openxmlformats.org/officeDocument/2006/relationships/image" Target="https://rdxfootmark.naukri.com/v2/track/openCv?trackingInfo=f0c9aba80268f919c94cac7e1bc68f3b134f530e18705c4458440321091b5b5812001604114650580e4356014b4450530401195c1333471b1b111440595408504e011503504e1c180c571833471b1b0011435d550c4d584b50535a4f162e024b4340010d120213105b5c0c004d145c455715445a5c5d57421a081105431458090d074b100a12031753444f4a081e0103030719405a5b0d5743140a034e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Pavan Kumar</dc:creator>
  <cp:lastModifiedBy>Microsoft Office User</cp:lastModifiedBy>
  <cp:revision>2</cp:revision>
  <dcterms:created xsi:type="dcterms:W3CDTF">2022-10-20T12:16:00Z</dcterms:created>
  <dcterms:modified xsi:type="dcterms:W3CDTF">2022-10-20T12:16:00Z</dcterms:modified>
</cp:coreProperties>
</file>