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C6BD" w14:textId="77777777" w:rsidR="00DC5685" w:rsidRDefault="00112988">
      <w:pPr>
        <w:pStyle w:val="Title"/>
      </w:pPr>
      <w:r>
        <w:t>Narendran Gunasekaran</w:t>
      </w:r>
    </w:p>
    <w:p w14:paraId="57C4242A" w14:textId="77777777" w:rsidR="00DC5685" w:rsidRPr="00884494" w:rsidRDefault="00112988">
      <w:pPr>
        <w:pStyle w:val="BodyText"/>
        <w:spacing w:before="78"/>
        <w:ind w:left="120"/>
        <w:rPr>
          <w:b/>
          <w:bCs/>
        </w:rPr>
      </w:pPr>
      <w:r w:rsidRPr="00884494">
        <w:rPr>
          <w:b/>
          <w:bCs/>
        </w:rPr>
        <w:t>Chennai, Tamil Nadu, India</w:t>
      </w:r>
    </w:p>
    <w:p w14:paraId="1AAC417E" w14:textId="77777777" w:rsidR="00DC5685" w:rsidRDefault="00112988">
      <w:pPr>
        <w:pStyle w:val="BodyText"/>
        <w:tabs>
          <w:tab w:val="left" w:pos="5205"/>
        </w:tabs>
        <w:spacing w:before="174" w:line="340" w:lineRule="atLeast"/>
        <w:ind w:left="620" w:right="3467" w:hanging="475"/>
      </w:pPr>
      <w:r>
        <w:rPr>
          <w:noProof/>
        </w:rPr>
        <w:drawing>
          <wp:anchor distT="0" distB="0" distL="0" distR="0" simplePos="0" relativeHeight="487499264" behindDoc="1" locked="0" layoutInCell="1" allowOverlap="1" wp14:anchorId="51001A37" wp14:editId="0BFA8D6B">
            <wp:simplePos x="0" y="0"/>
            <wp:positionH relativeFrom="page">
              <wp:posOffset>609600</wp:posOffset>
            </wp:positionH>
            <wp:positionV relativeFrom="paragraph">
              <wp:posOffset>461661</wp:posOffset>
            </wp:positionV>
            <wp:extent cx="190500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261008C1" wp14:editId="502CA782">
            <wp:extent cx="158750" cy="1666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9">
        <w:r w:rsidRPr="00884494">
          <w:rPr>
            <w:b/>
            <w:bCs/>
            <w:spacing w:val="-1"/>
          </w:rPr>
          <w:t>narendranchn@gmail.com</w:t>
        </w:r>
        <w:r>
          <w:rPr>
            <w:spacing w:val="-1"/>
          </w:rPr>
          <w:tab/>
        </w:r>
        <w:r>
          <w:rPr>
            <w:rFonts w:ascii="Times New Roman"/>
          </w:rPr>
          <w:t xml:space="preserve">   </w:t>
        </w:r>
        <w:r>
          <w:rPr>
            <w:rFonts w:ascii="Times New Roman"/>
            <w:spacing w:val="23"/>
          </w:rPr>
          <w:t xml:space="preserve"> </w:t>
        </w:r>
      </w:hyperlink>
      <w:r>
        <w:rPr>
          <w:noProof/>
          <w:position w:val="-4"/>
        </w:rPr>
        <w:drawing>
          <wp:inline distT="0" distB="0" distL="0" distR="0" wp14:anchorId="5C23066F" wp14:editId="46BAB2DB">
            <wp:extent cx="159327" cy="1593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7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494">
        <w:rPr>
          <w:b/>
          <w:bCs/>
          <w:spacing w:val="-1"/>
        </w:rPr>
        <w:t xml:space="preserve">9150939741 </w:t>
      </w:r>
      <w:hyperlink r:id="rId11">
        <w:r>
          <w:rPr>
            <w:color w:val="0073B0"/>
          </w:rPr>
          <w:t>linkedin.com/in/narendran-</w:t>
        </w:r>
      </w:hyperlink>
    </w:p>
    <w:p w14:paraId="5D593745" w14:textId="77777777" w:rsidR="00DC5685" w:rsidRDefault="00F92C62">
      <w:pPr>
        <w:pStyle w:val="BodyText"/>
        <w:spacing w:before="52"/>
        <w:ind w:left="620"/>
      </w:pPr>
      <w:hyperlink r:id="rId12">
        <w:r w:rsidR="00112988">
          <w:rPr>
            <w:color w:val="0073B0"/>
          </w:rPr>
          <w:t>gunasekaran-16175518b</w:t>
        </w:r>
      </w:hyperlink>
    </w:p>
    <w:p w14:paraId="42AA2A42" w14:textId="77777777" w:rsidR="00DC5685" w:rsidRPr="001E7FB0" w:rsidRDefault="00112988">
      <w:pPr>
        <w:pStyle w:val="Heading1"/>
        <w:spacing w:before="196"/>
        <w:rPr>
          <w:u w:val="single"/>
        </w:rPr>
      </w:pPr>
      <w:r w:rsidRPr="001E7FB0">
        <w:rPr>
          <w:u w:val="single"/>
        </w:rPr>
        <w:t>Summary</w:t>
      </w:r>
    </w:p>
    <w:p w14:paraId="1523F7CD" w14:textId="25ED5A3F" w:rsidR="00DC5685" w:rsidRPr="00E26CD9" w:rsidRDefault="00112988">
      <w:pPr>
        <w:pStyle w:val="BodyText"/>
        <w:spacing w:before="72" w:line="292" w:lineRule="auto"/>
        <w:ind w:left="120"/>
        <w:rPr>
          <w:b/>
          <w:bCs/>
        </w:rPr>
      </w:pPr>
      <w:r w:rsidRPr="00E26CD9">
        <w:rPr>
          <w:b/>
          <w:bCs/>
        </w:rPr>
        <w:t>Overall 3.4 y</w:t>
      </w:r>
      <w:r w:rsidR="00D66283">
        <w:rPr>
          <w:b/>
          <w:bCs/>
        </w:rPr>
        <w:t>ea</w:t>
      </w:r>
      <w:r w:rsidRPr="00E26CD9">
        <w:rPr>
          <w:b/>
          <w:bCs/>
        </w:rPr>
        <w:t>rs</w:t>
      </w:r>
      <w:r>
        <w:t xml:space="preserve"> of </w:t>
      </w:r>
      <w:r w:rsidRPr="00E26CD9">
        <w:rPr>
          <w:b/>
          <w:bCs/>
        </w:rPr>
        <w:t>IT</w:t>
      </w:r>
      <w:r>
        <w:t xml:space="preserve"> Experience as a </w:t>
      </w:r>
      <w:r w:rsidRPr="00E26CD9">
        <w:rPr>
          <w:b/>
          <w:bCs/>
        </w:rPr>
        <w:t>Software Engineer</w:t>
      </w:r>
      <w:r>
        <w:t xml:space="preserve"> with a demonstrated history of working in the </w:t>
      </w:r>
      <w:r w:rsidRPr="00E26CD9">
        <w:rPr>
          <w:b/>
          <w:bCs/>
        </w:rPr>
        <w:t>banking industry &amp; Financial Services, Manufacturing Domains</w:t>
      </w:r>
      <w:r>
        <w:t xml:space="preserve">. Skilled in </w:t>
      </w:r>
      <w:r w:rsidRPr="00E26CD9">
        <w:rPr>
          <w:b/>
          <w:bCs/>
        </w:rPr>
        <w:t>MS SQL Database Administration</w:t>
      </w:r>
      <w:r>
        <w:t xml:space="preserve"> and </w:t>
      </w:r>
      <w:r w:rsidRPr="00E26CD9">
        <w:rPr>
          <w:b/>
          <w:bCs/>
        </w:rPr>
        <w:t>Dev</w:t>
      </w:r>
      <w:r w:rsidR="00D66283">
        <w:rPr>
          <w:b/>
          <w:bCs/>
        </w:rPr>
        <w:t xml:space="preserve"> </w:t>
      </w:r>
      <w:r w:rsidRPr="00E26CD9">
        <w:rPr>
          <w:b/>
          <w:bCs/>
        </w:rPr>
        <w:t>ops Tools Application DBA</w:t>
      </w:r>
      <w:r>
        <w:t xml:space="preserve">, </w:t>
      </w:r>
      <w:r w:rsidRPr="00E26CD9">
        <w:rPr>
          <w:b/>
          <w:bCs/>
        </w:rPr>
        <w:t>Microsoft Azure Data Fundamentals</w:t>
      </w:r>
      <w:r>
        <w:t xml:space="preserve">, </w:t>
      </w:r>
      <w:r w:rsidR="00720BE3" w:rsidRPr="00720BE3">
        <w:rPr>
          <w:b/>
          <w:bCs/>
        </w:rPr>
        <w:t>Microsoft</w:t>
      </w:r>
      <w:r w:rsidR="00720BE3">
        <w:t xml:space="preserve"> </w:t>
      </w:r>
      <w:r w:rsidRPr="00E26CD9">
        <w:rPr>
          <w:b/>
          <w:bCs/>
        </w:rPr>
        <w:t>Azure Cognitive Services</w:t>
      </w:r>
      <w:r w:rsidR="00720BE3">
        <w:rPr>
          <w:b/>
          <w:bCs/>
        </w:rPr>
        <w:t xml:space="preserve"> </w:t>
      </w:r>
      <w:r w:rsidRPr="00E26CD9">
        <w:rPr>
          <w:b/>
          <w:bCs/>
        </w:rPr>
        <w:t>in AI.</w:t>
      </w:r>
      <w:r>
        <w:t xml:space="preserve"> Strong information technology professional with a </w:t>
      </w:r>
      <w:r w:rsidRPr="00536568">
        <w:rPr>
          <w:b/>
          <w:bCs/>
        </w:rPr>
        <w:t>Bachelor of Engineering (BE) in Computer Science</w:t>
      </w:r>
      <w:r>
        <w:t xml:space="preserve">. </w:t>
      </w:r>
      <w:r w:rsidRPr="00E26CD9">
        <w:rPr>
          <w:b/>
          <w:bCs/>
        </w:rPr>
        <w:t>Microsoft Certified Technology Associate.</w:t>
      </w:r>
    </w:p>
    <w:p w14:paraId="1FE63470" w14:textId="77777777" w:rsidR="00DC5685" w:rsidRPr="001E7FB0" w:rsidRDefault="00112988">
      <w:pPr>
        <w:pStyle w:val="Heading1"/>
        <w:spacing w:before="163"/>
        <w:rPr>
          <w:u w:val="single"/>
        </w:rPr>
      </w:pPr>
      <w:r w:rsidRPr="001E7FB0">
        <w:rPr>
          <w:u w:val="single"/>
        </w:rPr>
        <w:t>Experience</w:t>
      </w:r>
    </w:p>
    <w:p w14:paraId="5D7672AB" w14:textId="77777777" w:rsidR="00DC5685" w:rsidRDefault="00112988">
      <w:pPr>
        <w:pStyle w:val="Heading2"/>
      </w:pPr>
      <w:r>
        <w:rPr>
          <w:b w:val="0"/>
          <w:noProof/>
          <w:position w:val="-11"/>
        </w:rPr>
        <w:drawing>
          <wp:inline distT="0" distB="0" distL="0" distR="0" wp14:anchorId="036C4FEF" wp14:editId="6D43252A">
            <wp:extent cx="228600" cy="228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14:paraId="2419FCFD" w14:textId="77777777" w:rsidR="00DC5685" w:rsidRPr="00D056EB" w:rsidRDefault="00112988">
      <w:pPr>
        <w:pStyle w:val="Heading3"/>
        <w:rPr>
          <w:b/>
          <w:bCs/>
        </w:rPr>
      </w:pPr>
      <w:r w:rsidRPr="00D056EB">
        <w:rPr>
          <w:b/>
          <w:bCs/>
        </w:rPr>
        <w:t>HCL Technologies</w:t>
      </w:r>
    </w:p>
    <w:p w14:paraId="140B3AD9" w14:textId="77777777" w:rsidR="00DC5685" w:rsidRDefault="00112988">
      <w:pPr>
        <w:pStyle w:val="BodyText"/>
        <w:spacing w:before="60" w:line="292" w:lineRule="auto"/>
        <w:ind w:right="5551"/>
      </w:pPr>
      <w:r w:rsidRPr="00E26CD9">
        <w:rPr>
          <w:b/>
          <w:bCs/>
        </w:rPr>
        <w:t>Mar 2018 - Sep 2020 (2 years 7 months)</w:t>
      </w:r>
      <w:r>
        <w:t xml:space="preserve"> </w:t>
      </w:r>
      <w:r w:rsidRPr="00E26CD9">
        <w:rPr>
          <w:b/>
          <w:bCs/>
        </w:rPr>
        <w:t>Client: USAA Bank</w:t>
      </w:r>
    </w:p>
    <w:p w14:paraId="0DDD4E82" w14:textId="77777777" w:rsidR="00DC5685" w:rsidRDefault="00DC5685">
      <w:pPr>
        <w:pStyle w:val="BodyText"/>
        <w:spacing w:before="2"/>
        <w:ind w:left="0"/>
        <w:rPr>
          <w:sz w:val="24"/>
        </w:rPr>
      </w:pPr>
    </w:p>
    <w:p w14:paraId="7E198320" w14:textId="77777777" w:rsidR="00DC5685" w:rsidRPr="00E26CD9" w:rsidRDefault="00112988">
      <w:pPr>
        <w:pStyle w:val="BodyText"/>
        <w:spacing w:before="0"/>
        <w:rPr>
          <w:b/>
          <w:bCs/>
          <w:u w:val="single"/>
        </w:rPr>
      </w:pPr>
      <w:r w:rsidRPr="00E26CD9">
        <w:rPr>
          <w:b/>
          <w:bCs/>
          <w:u w:val="single"/>
        </w:rPr>
        <w:t>Description :</w:t>
      </w:r>
    </w:p>
    <w:p w14:paraId="33C861C8" w14:textId="77777777" w:rsidR="00DC5685" w:rsidRPr="00E26CD9" w:rsidRDefault="00DC5685">
      <w:pPr>
        <w:pStyle w:val="BodyText"/>
        <w:spacing w:before="8"/>
        <w:ind w:left="0"/>
        <w:rPr>
          <w:b/>
          <w:bCs/>
          <w:sz w:val="28"/>
          <w:u w:val="single"/>
        </w:rPr>
      </w:pPr>
    </w:p>
    <w:p w14:paraId="295BF293" w14:textId="4E02B67B" w:rsidR="00DC5685" w:rsidRPr="00E26CD9" w:rsidRDefault="00112988">
      <w:pPr>
        <w:pStyle w:val="BodyText"/>
        <w:spacing w:before="1" w:line="292" w:lineRule="auto"/>
        <w:ind w:right="621"/>
        <w:rPr>
          <w:b/>
          <w:bCs/>
        </w:rPr>
      </w:pPr>
      <w:r w:rsidRPr="00E26CD9">
        <w:rPr>
          <w:b/>
          <w:bCs/>
        </w:rPr>
        <w:t>The United Services Automobile Association is a San Antonio-based Fortune 500 diversified financial services group of companies including a Texas Department of Insurance-regulated reciprocal inter- insurance to people and families who serve</w:t>
      </w:r>
      <w:r w:rsidR="00D056EB">
        <w:rPr>
          <w:b/>
          <w:bCs/>
        </w:rPr>
        <w:t xml:space="preserve"> in American Military</w:t>
      </w:r>
      <w:r w:rsidRPr="00E26CD9">
        <w:rPr>
          <w:b/>
          <w:bCs/>
        </w:rPr>
        <w:t>, or served in United States of America</w:t>
      </w:r>
      <w:r w:rsidR="00D056EB">
        <w:rPr>
          <w:b/>
          <w:bCs/>
        </w:rPr>
        <w:t xml:space="preserve"> Armed forces.</w:t>
      </w:r>
    </w:p>
    <w:p w14:paraId="51803A13" w14:textId="77777777" w:rsidR="004B6B7E" w:rsidRDefault="004B6B7E" w:rsidP="004B6B7E">
      <w:pPr>
        <w:pStyle w:val="BodyText"/>
        <w:spacing w:before="0"/>
        <w:ind w:left="0"/>
        <w:rPr>
          <w:sz w:val="24"/>
        </w:rPr>
      </w:pPr>
    </w:p>
    <w:p w14:paraId="0B22D0CC" w14:textId="518E9C39" w:rsidR="00DC5685" w:rsidRDefault="004B6B7E" w:rsidP="004B6B7E">
      <w:pPr>
        <w:pStyle w:val="BodyText"/>
        <w:spacing w:before="0"/>
        <w:ind w:left="0"/>
      </w:pPr>
      <w:r>
        <w:rPr>
          <w:sz w:val="24"/>
        </w:rPr>
        <w:t xml:space="preserve">        </w:t>
      </w:r>
      <w:r w:rsidR="00112988" w:rsidRPr="004B6B7E">
        <w:rPr>
          <w:b/>
          <w:bCs/>
          <w:u w:val="single"/>
        </w:rPr>
        <w:t>Role and Responsibilities</w:t>
      </w:r>
      <w:r w:rsidR="00112988">
        <w:t xml:space="preserve"> : </w:t>
      </w:r>
      <w:r w:rsidR="00112988" w:rsidRPr="004B6B7E">
        <w:rPr>
          <w:b/>
          <w:bCs/>
        </w:rPr>
        <w:t>Microsoft SQL SERVER DBA</w:t>
      </w:r>
    </w:p>
    <w:p w14:paraId="51B0D2D0" w14:textId="77777777" w:rsidR="00DC5685" w:rsidRDefault="00DC5685">
      <w:pPr>
        <w:pStyle w:val="BodyText"/>
        <w:spacing w:before="8"/>
        <w:ind w:left="0"/>
        <w:rPr>
          <w:sz w:val="28"/>
        </w:rPr>
      </w:pPr>
    </w:p>
    <w:p w14:paraId="079451F4" w14:textId="77777777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spacing w:before="0"/>
        <w:ind w:left="685"/>
        <w:rPr>
          <w:sz w:val="20"/>
        </w:rPr>
      </w:pPr>
      <w:r>
        <w:rPr>
          <w:sz w:val="20"/>
        </w:rPr>
        <w:t xml:space="preserve">Installed </w:t>
      </w:r>
      <w:r w:rsidRPr="00E26CD9">
        <w:rPr>
          <w:b/>
          <w:bCs/>
          <w:sz w:val="20"/>
        </w:rPr>
        <w:t>SQL Server 2012 , 2014 , 2016 Instances</w:t>
      </w:r>
      <w:r>
        <w:rPr>
          <w:sz w:val="20"/>
        </w:rPr>
        <w:t xml:space="preserve"> using Power shell</w:t>
      </w:r>
      <w:r>
        <w:rPr>
          <w:spacing w:val="-22"/>
          <w:sz w:val="20"/>
        </w:rPr>
        <w:t xml:space="preserve"> </w:t>
      </w:r>
      <w:r>
        <w:rPr>
          <w:sz w:val="20"/>
        </w:rPr>
        <w:t>Scripts.</w:t>
      </w:r>
    </w:p>
    <w:p w14:paraId="6018AFB1" w14:textId="1DABD8EA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 xml:space="preserve">Worked with </w:t>
      </w:r>
      <w:r w:rsidR="00051676">
        <w:rPr>
          <w:b/>
          <w:bCs/>
          <w:sz w:val="20"/>
        </w:rPr>
        <w:t xml:space="preserve">IBM </w:t>
      </w:r>
      <w:r w:rsidRPr="00051676">
        <w:rPr>
          <w:b/>
          <w:bCs/>
          <w:sz w:val="20"/>
        </w:rPr>
        <w:t>Avamar</w:t>
      </w:r>
      <w:r w:rsidR="00051676">
        <w:rPr>
          <w:sz w:val="20"/>
        </w:rPr>
        <w:t xml:space="preserve">, </w:t>
      </w:r>
      <w:r w:rsidR="00051676" w:rsidRPr="00051676">
        <w:rPr>
          <w:b/>
          <w:bCs/>
          <w:sz w:val="20"/>
        </w:rPr>
        <w:t>DELL EMC</w:t>
      </w:r>
      <w:r w:rsidR="00051676">
        <w:rPr>
          <w:sz w:val="20"/>
        </w:rPr>
        <w:t xml:space="preserve"> </w:t>
      </w:r>
      <w:r w:rsidR="00051676" w:rsidRPr="00051676">
        <w:rPr>
          <w:b/>
          <w:bCs/>
          <w:sz w:val="20"/>
        </w:rPr>
        <w:t>App</w:t>
      </w:r>
      <w:r w:rsidR="00D66283">
        <w:rPr>
          <w:b/>
          <w:bCs/>
          <w:sz w:val="20"/>
        </w:rPr>
        <w:t xml:space="preserve"> </w:t>
      </w:r>
      <w:r w:rsidR="00051676" w:rsidRPr="00051676">
        <w:rPr>
          <w:b/>
          <w:bCs/>
          <w:sz w:val="20"/>
        </w:rPr>
        <w:t>direct 4.5.0</w:t>
      </w:r>
      <w:r w:rsidRPr="00051676">
        <w:rPr>
          <w:sz w:val="20"/>
        </w:rPr>
        <w:t xml:space="preserve"> </w:t>
      </w:r>
      <w:r>
        <w:rPr>
          <w:sz w:val="20"/>
        </w:rPr>
        <w:t xml:space="preserve">for </w:t>
      </w:r>
      <w:r w:rsidRPr="00051676">
        <w:rPr>
          <w:b/>
          <w:bCs/>
          <w:sz w:val="20"/>
        </w:rPr>
        <w:t>Back</w:t>
      </w:r>
      <w:r w:rsidR="00051676" w:rsidRPr="00051676">
        <w:rPr>
          <w:b/>
          <w:bCs/>
          <w:sz w:val="20"/>
        </w:rPr>
        <w:t>up</w:t>
      </w:r>
      <w:r w:rsidRPr="00051676">
        <w:rPr>
          <w:b/>
          <w:bCs/>
          <w:sz w:val="20"/>
        </w:rPr>
        <w:t xml:space="preserve"> and Restore</w:t>
      </w:r>
      <w:r>
        <w:rPr>
          <w:spacing w:val="-13"/>
          <w:sz w:val="20"/>
        </w:rPr>
        <w:t xml:space="preserve"> </w:t>
      </w:r>
      <w:r>
        <w:rPr>
          <w:sz w:val="20"/>
        </w:rPr>
        <w:t>Purpo</w:t>
      </w:r>
      <w:r w:rsidR="00E26CD9">
        <w:rPr>
          <w:sz w:val="20"/>
        </w:rPr>
        <w:t>ses</w:t>
      </w:r>
      <w:r w:rsidR="00051676">
        <w:rPr>
          <w:sz w:val="20"/>
        </w:rPr>
        <w:t>.</w:t>
      </w:r>
    </w:p>
    <w:p w14:paraId="76001960" w14:textId="7DD34D35" w:rsidR="00051676" w:rsidRDefault="00051676" w:rsidP="00051676">
      <w:pPr>
        <w:pStyle w:val="ListParagraph"/>
        <w:numPr>
          <w:ilvl w:val="0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 xml:space="preserve">Monitored Database Health using </w:t>
      </w:r>
      <w:r w:rsidRPr="00051676">
        <w:rPr>
          <w:b/>
          <w:bCs/>
          <w:sz w:val="20"/>
        </w:rPr>
        <w:t>Sentry One Performance Monitoring</w:t>
      </w:r>
      <w:r w:rsidRPr="00051676">
        <w:rPr>
          <w:b/>
          <w:bCs/>
          <w:spacing w:val="-13"/>
          <w:sz w:val="20"/>
        </w:rPr>
        <w:t xml:space="preserve"> </w:t>
      </w:r>
      <w:r w:rsidRPr="00051676">
        <w:rPr>
          <w:b/>
          <w:bCs/>
          <w:sz w:val="20"/>
        </w:rPr>
        <w:t>tool</w:t>
      </w:r>
      <w:r>
        <w:rPr>
          <w:sz w:val="20"/>
        </w:rPr>
        <w:t>.</w:t>
      </w:r>
    </w:p>
    <w:p w14:paraId="2E45DEFF" w14:textId="6A9D5176" w:rsidR="00051676" w:rsidRPr="00051676" w:rsidRDefault="00051676" w:rsidP="00051676">
      <w:pPr>
        <w:pStyle w:val="ListParagraph"/>
        <w:numPr>
          <w:ilvl w:val="0"/>
          <w:numId w:val="1"/>
        </w:numPr>
        <w:tabs>
          <w:tab w:val="left" w:pos="686"/>
        </w:tabs>
        <w:spacing w:before="49"/>
        <w:ind w:left="685"/>
        <w:rPr>
          <w:sz w:val="20"/>
        </w:rPr>
      </w:pPr>
      <w:r>
        <w:rPr>
          <w:sz w:val="20"/>
        </w:rPr>
        <w:t xml:space="preserve">Tracked the </w:t>
      </w:r>
      <w:r w:rsidR="008B7993" w:rsidRPr="008B7993">
        <w:rPr>
          <w:b/>
          <w:bCs/>
          <w:sz w:val="20"/>
        </w:rPr>
        <w:t>Events</w:t>
      </w:r>
      <w:r w:rsidRPr="008B7993">
        <w:rPr>
          <w:b/>
          <w:bCs/>
          <w:sz w:val="20"/>
        </w:rPr>
        <w:t xml:space="preserve"> </w:t>
      </w:r>
      <w:r>
        <w:rPr>
          <w:sz w:val="20"/>
        </w:rPr>
        <w:t xml:space="preserve">running against the </w:t>
      </w:r>
      <w:r w:rsidRPr="00051676">
        <w:rPr>
          <w:b/>
          <w:bCs/>
          <w:sz w:val="20"/>
        </w:rPr>
        <w:t>DB</w:t>
      </w:r>
      <w:r>
        <w:rPr>
          <w:sz w:val="20"/>
        </w:rPr>
        <w:t xml:space="preserve"> using </w:t>
      </w:r>
      <w:r w:rsidRPr="00051676">
        <w:rPr>
          <w:b/>
          <w:bCs/>
          <w:sz w:val="20"/>
        </w:rPr>
        <w:t>SQL</w:t>
      </w:r>
      <w:r w:rsidRPr="00051676">
        <w:rPr>
          <w:b/>
          <w:bCs/>
          <w:spacing w:val="-14"/>
          <w:sz w:val="20"/>
        </w:rPr>
        <w:t xml:space="preserve"> </w:t>
      </w:r>
      <w:r w:rsidRPr="00051676">
        <w:rPr>
          <w:b/>
          <w:bCs/>
          <w:sz w:val="20"/>
        </w:rPr>
        <w:t>Profiler</w:t>
      </w:r>
      <w:r>
        <w:rPr>
          <w:b/>
          <w:bCs/>
          <w:sz w:val="20"/>
        </w:rPr>
        <w:t xml:space="preserve"> and Extended Events.</w:t>
      </w:r>
    </w:p>
    <w:p w14:paraId="0C3F272F" w14:textId="762BBCCE" w:rsidR="00051676" w:rsidRDefault="00051676" w:rsidP="00051676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 xml:space="preserve">Knowledge of </w:t>
      </w:r>
      <w:r w:rsidRPr="00051676">
        <w:rPr>
          <w:b/>
          <w:bCs/>
          <w:sz w:val="20"/>
        </w:rPr>
        <w:t>HADR</w:t>
      </w:r>
      <w:r>
        <w:rPr>
          <w:sz w:val="20"/>
        </w:rPr>
        <w:t xml:space="preserve"> options Like </w:t>
      </w:r>
      <w:r w:rsidRPr="00051676">
        <w:rPr>
          <w:b/>
          <w:bCs/>
          <w:sz w:val="20"/>
        </w:rPr>
        <w:t xml:space="preserve">DB Mirroring, </w:t>
      </w:r>
      <w:r w:rsidR="005077DF" w:rsidRPr="00051676">
        <w:rPr>
          <w:b/>
          <w:bCs/>
          <w:sz w:val="20"/>
        </w:rPr>
        <w:t>Log shipping</w:t>
      </w:r>
      <w:r w:rsidRPr="00051676">
        <w:rPr>
          <w:b/>
          <w:bCs/>
          <w:sz w:val="20"/>
        </w:rPr>
        <w:t>, Always On</w:t>
      </w:r>
      <w:r>
        <w:rPr>
          <w:sz w:val="20"/>
        </w:rPr>
        <w:t xml:space="preserve"> for SQL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</w:p>
    <w:p w14:paraId="3926EB3F" w14:textId="25C43782" w:rsidR="005077DF" w:rsidRDefault="005077DF" w:rsidP="005077DF">
      <w:pPr>
        <w:pStyle w:val="ListParagraph"/>
        <w:numPr>
          <w:ilvl w:val="0"/>
          <w:numId w:val="1"/>
        </w:numPr>
        <w:tabs>
          <w:tab w:val="left" w:pos="686"/>
        </w:tabs>
        <w:spacing w:before="49"/>
        <w:ind w:left="685"/>
        <w:rPr>
          <w:sz w:val="20"/>
        </w:rPr>
      </w:pPr>
      <w:r>
        <w:rPr>
          <w:sz w:val="20"/>
        </w:rPr>
        <w:t xml:space="preserve">Have Experience in </w:t>
      </w:r>
      <w:r w:rsidRPr="005077DF">
        <w:rPr>
          <w:b/>
          <w:bCs/>
          <w:sz w:val="20"/>
        </w:rPr>
        <w:t>Database Migration</w:t>
      </w:r>
      <w:r>
        <w:rPr>
          <w:sz w:val="20"/>
        </w:rPr>
        <w:t xml:space="preserve"> in SQL SERVER.</w:t>
      </w:r>
    </w:p>
    <w:p w14:paraId="73924DE4" w14:textId="385B482F" w:rsidR="004B6B7E" w:rsidRPr="004B6B7E" w:rsidRDefault="004B6B7E" w:rsidP="005077DF">
      <w:pPr>
        <w:pStyle w:val="ListParagraph"/>
        <w:numPr>
          <w:ilvl w:val="0"/>
          <w:numId w:val="1"/>
        </w:numPr>
        <w:tabs>
          <w:tab w:val="left" w:pos="686"/>
        </w:tabs>
        <w:spacing w:before="49"/>
        <w:ind w:left="685"/>
        <w:rPr>
          <w:b/>
          <w:bCs/>
          <w:sz w:val="20"/>
        </w:rPr>
      </w:pPr>
      <w:r w:rsidRPr="004B6B7E">
        <w:rPr>
          <w:b/>
          <w:bCs/>
          <w:sz w:val="20"/>
        </w:rPr>
        <w:t>Provided 24/7 Oncall Support</w:t>
      </w:r>
      <w:r w:rsidR="00536568">
        <w:rPr>
          <w:b/>
          <w:bCs/>
          <w:sz w:val="20"/>
        </w:rPr>
        <w:t xml:space="preserve"> for Onshore – Texas, Offshore – Chennai, Near shore – Mexico.</w:t>
      </w:r>
    </w:p>
    <w:p w14:paraId="2E190007" w14:textId="16DA35EB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 w:rsidRPr="008B7993">
        <w:rPr>
          <w:b/>
          <w:bCs/>
          <w:sz w:val="20"/>
        </w:rPr>
        <w:t>Devops</w:t>
      </w:r>
      <w:r w:rsidRPr="008B7993">
        <w:rPr>
          <w:b/>
          <w:bCs/>
          <w:spacing w:val="-4"/>
          <w:sz w:val="20"/>
        </w:rPr>
        <w:t xml:space="preserve"> </w:t>
      </w:r>
      <w:r w:rsidRPr="008B7993">
        <w:rPr>
          <w:b/>
          <w:bCs/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 w:rsidRPr="005077DF">
        <w:rPr>
          <w:b/>
          <w:bCs/>
          <w:sz w:val="20"/>
        </w:rPr>
        <w:t>Gitlab,</w:t>
      </w:r>
      <w:r w:rsidRPr="005077DF">
        <w:rPr>
          <w:b/>
          <w:bCs/>
          <w:spacing w:val="-3"/>
          <w:sz w:val="20"/>
        </w:rPr>
        <w:t xml:space="preserve"> </w:t>
      </w:r>
      <w:r w:rsidRPr="005077DF">
        <w:rPr>
          <w:b/>
          <w:bCs/>
          <w:sz w:val="20"/>
        </w:rPr>
        <w:t>Docker,</w:t>
      </w:r>
      <w:r w:rsidRPr="005077DF">
        <w:rPr>
          <w:b/>
          <w:bCs/>
          <w:spacing w:val="-4"/>
          <w:sz w:val="20"/>
        </w:rPr>
        <w:t xml:space="preserve"> </w:t>
      </w:r>
      <w:r w:rsidRPr="005077DF">
        <w:rPr>
          <w:b/>
          <w:bCs/>
          <w:sz w:val="20"/>
        </w:rPr>
        <w:t>IBM</w:t>
      </w:r>
      <w:r w:rsidRPr="005077DF">
        <w:rPr>
          <w:b/>
          <w:bCs/>
          <w:spacing w:val="-3"/>
          <w:sz w:val="20"/>
        </w:rPr>
        <w:t xml:space="preserve"> </w:t>
      </w:r>
      <w:r w:rsidRPr="005077DF">
        <w:rPr>
          <w:b/>
          <w:bCs/>
          <w:sz w:val="20"/>
        </w:rPr>
        <w:t>Urban</w:t>
      </w:r>
      <w:r w:rsidRPr="005077DF">
        <w:rPr>
          <w:b/>
          <w:bCs/>
          <w:spacing w:val="-4"/>
          <w:sz w:val="20"/>
        </w:rPr>
        <w:t xml:space="preserve"> </w:t>
      </w:r>
      <w:r w:rsidRPr="005077DF">
        <w:rPr>
          <w:b/>
          <w:bCs/>
          <w:sz w:val="20"/>
        </w:rPr>
        <w:t>Code</w:t>
      </w:r>
      <w:r w:rsidRPr="005077DF">
        <w:rPr>
          <w:b/>
          <w:bCs/>
          <w:spacing w:val="-3"/>
          <w:sz w:val="20"/>
        </w:rPr>
        <w:t xml:space="preserve"> </w:t>
      </w:r>
      <w:r w:rsidRPr="005077DF">
        <w:rPr>
          <w:b/>
          <w:bCs/>
          <w:sz w:val="20"/>
        </w:rPr>
        <w:t>deploy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 w:rsidRPr="005077DF">
        <w:rPr>
          <w:b/>
          <w:bCs/>
          <w:sz w:val="20"/>
        </w:rPr>
        <w:t>Chimera</w:t>
      </w:r>
      <w:r w:rsidRPr="005077DF">
        <w:rPr>
          <w:b/>
          <w:bCs/>
          <w:spacing w:val="-4"/>
          <w:sz w:val="20"/>
        </w:rPr>
        <w:t xml:space="preserve"> </w:t>
      </w:r>
      <w:r w:rsidRPr="004B6B7E">
        <w:rPr>
          <w:b/>
          <w:bCs/>
          <w:sz w:val="20"/>
        </w:rPr>
        <w:t>Automation</w:t>
      </w:r>
      <w:r w:rsidRPr="004B6B7E">
        <w:rPr>
          <w:b/>
          <w:bCs/>
          <w:spacing w:val="-3"/>
          <w:sz w:val="20"/>
        </w:rPr>
        <w:t xml:space="preserve"> </w:t>
      </w:r>
      <w:r>
        <w:rPr>
          <w:sz w:val="20"/>
        </w:rPr>
        <w:t>tool.</w:t>
      </w:r>
    </w:p>
    <w:p w14:paraId="1022E782" w14:textId="64AD3B0F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spacing w:line="292" w:lineRule="auto"/>
        <w:ind w:right="940" w:firstLine="0"/>
        <w:rPr>
          <w:sz w:val="20"/>
        </w:rPr>
      </w:pPr>
      <w:r>
        <w:rPr>
          <w:sz w:val="20"/>
        </w:rPr>
        <w:t>Handled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 w:rsidRPr="00051676">
        <w:rPr>
          <w:b/>
          <w:bCs/>
          <w:sz w:val="20"/>
        </w:rPr>
        <w:t>5000</w:t>
      </w:r>
      <w:r w:rsidRPr="00051676">
        <w:rPr>
          <w:b/>
          <w:bCs/>
          <w:spacing w:val="-5"/>
          <w:sz w:val="20"/>
        </w:rPr>
        <w:t xml:space="preserve"> </w:t>
      </w:r>
      <w:r w:rsidRPr="00051676">
        <w:rPr>
          <w:b/>
          <w:bCs/>
          <w:sz w:val="20"/>
        </w:rPr>
        <w:t>tasks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 w:rsidRPr="00051676">
        <w:rPr>
          <w:b/>
          <w:bCs/>
          <w:sz w:val="20"/>
        </w:rPr>
        <w:t>Incidents</w:t>
      </w:r>
      <w:r w:rsidRPr="00051676">
        <w:rPr>
          <w:b/>
          <w:bCs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Dev</w:t>
      </w:r>
      <w:r w:rsidR="00D66283">
        <w:rPr>
          <w:b/>
          <w:bCs/>
          <w:sz w:val="20"/>
        </w:rPr>
        <w:t xml:space="preserve"> </w:t>
      </w:r>
      <w:r w:rsidRPr="00051676">
        <w:rPr>
          <w:b/>
          <w:bCs/>
          <w:sz w:val="20"/>
        </w:rPr>
        <w:t>ops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 w:rsidRPr="00051676">
        <w:rPr>
          <w:b/>
          <w:bCs/>
          <w:sz w:val="20"/>
        </w:rPr>
        <w:t>Database</w:t>
      </w:r>
      <w:r w:rsidR="00051676" w:rsidRPr="00051676">
        <w:rPr>
          <w:b/>
          <w:bCs/>
          <w:spacing w:val="-5"/>
          <w:sz w:val="20"/>
        </w:rPr>
        <w:t xml:space="preserve"> Security</w:t>
      </w:r>
      <w:r w:rsidR="00051676">
        <w:rPr>
          <w:spacing w:val="-5"/>
          <w:sz w:val="20"/>
        </w:rPr>
        <w:t xml:space="preserve"> </w:t>
      </w:r>
      <w:r>
        <w:rPr>
          <w:sz w:val="20"/>
        </w:rPr>
        <w:t xml:space="preserve">related </w:t>
      </w:r>
      <w:r w:rsidR="008B7993">
        <w:rPr>
          <w:sz w:val="20"/>
        </w:rPr>
        <w:t>Tickets</w:t>
      </w:r>
      <w:r>
        <w:rPr>
          <w:sz w:val="20"/>
        </w:rPr>
        <w:t xml:space="preserve"> in </w:t>
      </w:r>
      <w:r w:rsidRPr="00051676">
        <w:rPr>
          <w:b/>
          <w:bCs/>
          <w:sz w:val="20"/>
        </w:rPr>
        <w:t>SERVICE NOW</w:t>
      </w:r>
      <w:r>
        <w:rPr>
          <w:sz w:val="20"/>
        </w:rPr>
        <w:t xml:space="preserve"> Ticketing Tool and closed as per the</w:t>
      </w:r>
      <w:r>
        <w:rPr>
          <w:spacing w:val="-18"/>
          <w:sz w:val="20"/>
        </w:rPr>
        <w:t xml:space="preserve"> </w:t>
      </w:r>
      <w:r w:rsidRPr="004B6B7E">
        <w:rPr>
          <w:b/>
          <w:bCs/>
          <w:sz w:val="20"/>
        </w:rPr>
        <w:t>SLA</w:t>
      </w:r>
      <w:r>
        <w:rPr>
          <w:sz w:val="20"/>
        </w:rPr>
        <w:t>.</w:t>
      </w:r>
    </w:p>
    <w:p w14:paraId="26182D56" w14:textId="039FB6DE" w:rsidR="00DC5685" w:rsidRDefault="00051676">
      <w:pPr>
        <w:pStyle w:val="ListParagraph"/>
        <w:numPr>
          <w:ilvl w:val="0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 xml:space="preserve">Created and Scheduled Jobs in </w:t>
      </w:r>
      <w:r w:rsidRPr="00051676">
        <w:rPr>
          <w:b/>
          <w:bCs/>
          <w:sz w:val="20"/>
        </w:rPr>
        <w:t>SQL Server Agents</w:t>
      </w:r>
      <w:r>
        <w:rPr>
          <w:sz w:val="20"/>
        </w:rPr>
        <w:t>.</w:t>
      </w:r>
    </w:p>
    <w:p w14:paraId="088FFE2F" w14:textId="24CABA50" w:rsidR="00DC5685" w:rsidRPr="00536568" w:rsidRDefault="00112988">
      <w:pPr>
        <w:pStyle w:val="ListParagraph"/>
        <w:numPr>
          <w:ilvl w:val="0"/>
          <w:numId w:val="1"/>
        </w:numPr>
        <w:tabs>
          <w:tab w:val="left" w:pos="686"/>
        </w:tabs>
        <w:spacing w:line="292" w:lineRule="auto"/>
        <w:ind w:right="872" w:firstLine="0"/>
        <w:rPr>
          <w:b/>
          <w:bCs/>
          <w:sz w:val="20"/>
        </w:rPr>
      </w:pPr>
      <w:r>
        <w:rPr>
          <w:sz w:val="20"/>
        </w:rPr>
        <w:t>Installed</w:t>
      </w:r>
      <w:r>
        <w:rPr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Eclipse</w:t>
      </w:r>
      <w:r w:rsidRPr="00051676">
        <w:rPr>
          <w:b/>
          <w:bCs/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IDE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Java</w:t>
      </w:r>
      <w:r w:rsidRPr="00051676">
        <w:rPr>
          <w:b/>
          <w:bCs/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Related</w:t>
      </w:r>
      <w:r w:rsidRPr="00051676">
        <w:rPr>
          <w:b/>
          <w:bCs/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Plugins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Qtest,</w:t>
      </w:r>
      <w:r w:rsidRPr="00051676">
        <w:rPr>
          <w:b/>
          <w:bCs/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Sonarqube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USAA</w:t>
      </w:r>
      <w:r>
        <w:rPr>
          <w:spacing w:val="-5"/>
          <w:sz w:val="20"/>
        </w:rPr>
        <w:t xml:space="preserve"> </w:t>
      </w:r>
      <w:r>
        <w:rPr>
          <w:sz w:val="20"/>
        </w:rPr>
        <w:t>Bank end</w:t>
      </w:r>
      <w:r>
        <w:rPr>
          <w:spacing w:val="-2"/>
          <w:sz w:val="20"/>
        </w:rPr>
        <w:t xml:space="preserve"> </w:t>
      </w:r>
      <w:r>
        <w:rPr>
          <w:sz w:val="20"/>
        </w:rPr>
        <w:t>users</w:t>
      </w:r>
      <w:r w:rsidR="00536568">
        <w:rPr>
          <w:sz w:val="20"/>
        </w:rPr>
        <w:t xml:space="preserve"> and have strong Knowledge in </w:t>
      </w:r>
      <w:r w:rsidR="00536568" w:rsidRPr="00536568">
        <w:rPr>
          <w:b/>
          <w:bCs/>
          <w:sz w:val="20"/>
        </w:rPr>
        <w:t>GIT, GITHUB, VERSION CONTROL</w:t>
      </w:r>
    </w:p>
    <w:p w14:paraId="3AD0734B" w14:textId="2F06D5CF" w:rsidR="00DC5685" w:rsidRPr="004B6B7E" w:rsidRDefault="00112988" w:rsidP="004B6B7E">
      <w:pPr>
        <w:pStyle w:val="ListParagraph"/>
        <w:numPr>
          <w:ilvl w:val="0"/>
          <w:numId w:val="1"/>
        </w:numPr>
        <w:tabs>
          <w:tab w:val="left" w:pos="686"/>
        </w:tabs>
        <w:spacing w:before="0" w:line="292" w:lineRule="auto"/>
        <w:ind w:right="756" w:firstLine="0"/>
        <w:rPr>
          <w:sz w:val="20"/>
        </w:rPr>
      </w:pP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 w:rsidRPr="00051676">
        <w:rPr>
          <w:b/>
          <w:bCs/>
          <w:sz w:val="20"/>
        </w:rPr>
        <w:t>GITLAB</w:t>
      </w:r>
      <w:r>
        <w:rPr>
          <w:spacing w:val="-5"/>
          <w:sz w:val="20"/>
        </w:rPr>
        <w:t xml:space="preserve"> </w:t>
      </w:r>
      <w:r>
        <w:rPr>
          <w:sz w:val="20"/>
        </w:rPr>
        <w:t>Projects,</w:t>
      </w:r>
      <w:r>
        <w:rPr>
          <w:spacing w:val="-6"/>
          <w:sz w:val="20"/>
        </w:rPr>
        <w:t xml:space="preserve"> </w:t>
      </w:r>
      <w:r>
        <w:rPr>
          <w:sz w:val="20"/>
        </w:rPr>
        <w:t>added</w:t>
      </w:r>
      <w:r>
        <w:rPr>
          <w:spacing w:val="-5"/>
          <w:sz w:val="20"/>
        </w:rPr>
        <w:t xml:space="preserve"> </w:t>
      </w:r>
      <w:r w:rsidRPr="004B6B7E">
        <w:rPr>
          <w:b/>
          <w:bCs/>
          <w:sz w:val="20"/>
        </w:rPr>
        <w:t>new</w:t>
      </w:r>
      <w:r w:rsidRPr="004B6B7E">
        <w:rPr>
          <w:b/>
          <w:bCs/>
          <w:spacing w:val="-5"/>
          <w:sz w:val="20"/>
        </w:rPr>
        <w:t xml:space="preserve"> </w:t>
      </w:r>
      <w:r w:rsidRPr="004B6B7E">
        <w:rPr>
          <w:b/>
          <w:bCs/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respective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 w:rsidRPr="005077DF">
        <w:rPr>
          <w:b/>
          <w:bCs/>
          <w:spacing w:val="-5"/>
          <w:sz w:val="20"/>
        </w:rPr>
        <w:t xml:space="preserve"> </w:t>
      </w:r>
      <w:r w:rsidRPr="005077DF">
        <w:rPr>
          <w:b/>
          <w:bCs/>
          <w:sz w:val="20"/>
        </w:rPr>
        <w:t>GITLAB</w:t>
      </w:r>
      <w:r>
        <w:rPr>
          <w:sz w:val="20"/>
        </w:rPr>
        <w:t xml:space="preserve"> and </w:t>
      </w:r>
      <w:r w:rsidRPr="005077DF">
        <w:rPr>
          <w:b/>
          <w:bCs/>
          <w:sz w:val="20"/>
        </w:rPr>
        <w:t xml:space="preserve">Qtest </w:t>
      </w:r>
      <w:r>
        <w:rPr>
          <w:sz w:val="20"/>
        </w:rPr>
        <w:t>and</w:t>
      </w:r>
      <w:r w:rsidR="00051676">
        <w:rPr>
          <w:sz w:val="20"/>
        </w:rPr>
        <w:t xml:space="preserve"> Job Failures in </w:t>
      </w:r>
      <w:r w:rsidR="00051676" w:rsidRPr="005077DF">
        <w:rPr>
          <w:b/>
          <w:bCs/>
          <w:sz w:val="20"/>
        </w:rPr>
        <w:t>Control-M</w:t>
      </w:r>
      <w:r>
        <w:rPr>
          <w:sz w:val="20"/>
        </w:rPr>
        <w:t xml:space="preserve"> Closed the Tickets on time as per the</w:t>
      </w:r>
      <w:r>
        <w:rPr>
          <w:spacing w:val="-16"/>
          <w:sz w:val="20"/>
        </w:rPr>
        <w:t xml:space="preserve"> </w:t>
      </w:r>
      <w:r w:rsidRPr="005077DF">
        <w:rPr>
          <w:b/>
          <w:bCs/>
          <w:sz w:val="20"/>
        </w:rPr>
        <w:t>SLA.</w:t>
      </w:r>
    </w:p>
    <w:p w14:paraId="69E3CF06" w14:textId="199F2AA0" w:rsidR="00DC5685" w:rsidRDefault="005077DF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Knowledge in</w:t>
      </w:r>
      <w:r w:rsidRPr="005077DF">
        <w:rPr>
          <w:b/>
          <w:bCs/>
          <w:sz w:val="20"/>
        </w:rPr>
        <w:t xml:space="preserve"> NOSQL</w:t>
      </w:r>
      <w:r>
        <w:rPr>
          <w:sz w:val="20"/>
        </w:rPr>
        <w:t xml:space="preserve"> Databases like  </w:t>
      </w:r>
      <w:r w:rsidRPr="005077DF">
        <w:rPr>
          <w:b/>
          <w:bCs/>
          <w:sz w:val="20"/>
        </w:rPr>
        <w:t>Azure COSMOS DB creation and GEO Replication</w:t>
      </w:r>
      <w:r>
        <w:rPr>
          <w:sz w:val="20"/>
        </w:rPr>
        <w:t>.</w:t>
      </w:r>
    </w:p>
    <w:p w14:paraId="6B2E5F7D" w14:textId="025440F5" w:rsidR="00DC5685" w:rsidRPr="004B6B7E" w:rsidRDefault="00DC5685" w:rsidP="004B6B7E">
      <w:pPr>
        <w:pStyle w:val="ListParagraph"/>
        <w:numPr>
          <w:ilvl w:val="0"/>
          <w:numId w:val="1"/>
        </w:numPr>
        <w:tabs>
          <w:tab w:val="left" w:pos="686"/>
        </w:tabs>
        <w:spacing w:line="292" w:lineRule="auto"/>
        <w:ind w:right="993" w:firstLine="0"/>
        <w:rPr>
          <w:sz w:val="20"/>
        </w:rPr>
        <w:sectPr w:rsidR="00DC5685" w:rsidRPr="004B6B7E">
          <w:footerReference w:type="default" r:id="rId14"/>
          <w:type w:val="continuous"/>
          <w:pgSz w:w="12240" w:h="15840"/>
          <w:pgMar w:top="940" w:right="1140" w:bottom="780" w:left="840" w:header="720" w:footer="582" w:gutter="0"/>
          <w:pgNumType w:start="1"/>
          <w:cols w:space="720"/>
        </w:sectPr>
      </w:pPr>
    </w:p>
    <w:p w14:paraId="6D122F2D" w14:textId="2129BC57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spacing w:before="104" w:line="292" w:lineRule="auto"/>
        <w:ind w:right="533" w:firstLine="0"/>
        <w:rPr>
          <w:sz w:val="20"/>
        </w:rPr>
      </w:pPr>
      <w:r>
        <w:rPr>
          <w:sz w:val="20"/>
        </w:rPr>
        <w:lastRenderedPageBreak/>
        <w:t>Strong</w:t>
      </w:r>
      <w:r>
        <w:rPr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interpersonal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skills,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written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and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verbal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communication</w:t>
      </w:r>
      <w:r>
        <w:rPr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Strong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decision-making,</w:t>
      </w:r>
      <w:r w:rsidRPr="004B6B7E">
        <w:rPr>
          <w:b/>
          <w:bCs/>
          <w:spacing w:val="-7"/>
          <w:sz w:val="20"/>
        </w:rPr>
        <w:t xml:space="preserve"> </w:t>
      </w:r>
      <w:r w:rsidRPr="004B6B7E">
        <w:rPr>
          <w:b/>
          <w:bCs/>
          <w:sz w:val="20"/>
        </w:rPr>
        <w:t>problem-solving skills, critical thinking</w:t>
      </w:r>
      <w:r w:rsidR="00754989">
        <w:rPr>
          <w:b/>
          <w:bCs/>
          <w:sz w:val="20"/>
        </w:rPr>
        <w:t xml:space="preserve"> Skills.</w:t>
      </w:r>
    </w:p>
    <w:p w14:paraId="6DA8B96C" w14:textId="77777777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 xml:space="preserve">Strong knowledge of </w:t>
      </w:r>
      <w:r w:rsidRPr="004B6B7E">
        <w:rPr>
          <w:b/>
          <w:bCs/>
          <w:sz w:val="20"/>
        </w:rPr>
        <w:t>MS Office</w:t>
      </w:r>
      <w:r w:rsidRPr="004B6B7E">
        <w:rPr>
          <w:b/>
          <w:bCs/>
          <w:spacing w:val="-6"/>
          <w:sz w:val="20"/>
        </w:rPr>
        <w:t xml:space="preserve"> </w:t>
      </w:r>
      <w:r w:rsidRPr="004B6B7E">
        <w:rPr>
          <w:b/>
          <w:bCs/>
          <w:sz w:val="20"/>
        </w:rPr>
        <w:t>products</w:t>
      </w:r>
    </w:p>
    <w:p w14:paraId="76BADCBB" w14:textId="77777777" w:rsidR="00DC5685" w:rsidRDefault="00DC5685">
      <w:pPr>
        <w:pStyle w:val="BodyText"/>
        <w:spacing w:before="0"/>
        <w:ind w:left="0"/>
      </w:pPr>
    </w:p>
    <w:p w14:paraId="79B2E3E5" w14:textId="77777777" w:rsidR="00DC5685" w:rsidRDefault="00112988">
      <w:pPr>
        <w:pStyle w:val="Heading2"/>
        <w:spacing w:before="209"/>
      </w:pPr>
      <w:r>
        <w:rPr>
          <w:b w:val="0"/>
          <w:noProof/>
          <w:position w:val="-11"/>
        </w:rPr>
        <w:drawing>
          <wp:inline distT="0" distB="0" distL="0" distR="0" wp14:anchorId="43F5B5F1" wp14:editId="4451B7CA">
            <wp:extent cx="228600" cy="22860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14:paraId="5EDDD308" w14:textId="77777777" w:rsidR="00DC5685" w:rsidRPr="008B7993" w:rsidRDefault="00112988">
      <w:pPr>
        <w:pStyle w:val="Heading3"/>
        <w:rPr>
          <w:b/>
          <w:bCs/>
        </w:rPr>
      </w:pPr>
      <w:r w:rsidRPr="008B7993">
        <w:rPr>
          <w:b/>
          <w:bCs/>
        </w:rPr>
        <w:t>HCL Technologies</w:t>
      </w:r>
    </w:p>
    <w:p w14:paraId="7EF5CA12" w14:textId="1466E124" w:rsidR="00DC5685" w:rsidRPr="004B6B7E" w:rsidRDefault="00112988">
      <w:pPr>
        <w:pStyle w:val="BodyText"/>
        <w:spacing w:before="59" w:line="292" w:lineRule="auto"/>
        <w:ind w:right="6184"/>
        <w:rPr>
          <w:b/>
          <w:bCs/>
        </w:rPr>
      </w:pPr>
      <w:r w:rsidRPr="004B6B7E">
        <w:rPr>
          <w:b/>
          <w:bCs/>
        </w:rPr>
        <w:t>May 2017 - Feb 2018 (10 months) Client - Harman International</w:t>
      </w:r>
    </w:p>
    <w:p w14:paraId="36561185" w14:textId="77777777" w:rsidR="00DC5685" w:rsidRDefault="00DC5685">
      <w:pPr>
        <w:pStyle w:val="BodyText"/>
        <w:spacing w:before="3"/>
        <w:ind w:left="0"/>
        <w:rPr>
          <w:sz w:val="24"/>
        </w:rPr>
      </w:pPr>
    </w:p>
    <w:p w14:paraId="1EEAF442" w14:textId="501B9053" w:rsidR="00DC5685" w:rsidRPr="004B6B7E" w:rsidRDefault="00112988">
      <w:pPr>
        <w:pStyle w:val="BodyText"/>
        <w:spacing w:before="0" w:line="292" w:lineRule="auto"/>
        <w:ind w:right="621"/>
        <w:rPr>
          <w:b/>
          <w:bCs/>
        </w:rPr>
      </w:pPr>
      <w:r w:rsidRPr="004B6B7E">
        <w:rPr>
          <w:b/>
          <w:bCs/>
          <w:u w:val="single"/>
        </w:rPr>
        <w:t>Description</w:t>
      </w:r>
      <w:r>
        <w:t xml:space="preserve"> : </w:t>
      </w:r>
      <w:r w:rsidRPr="004B6B7E">
        <w:rPr>
          <w:b/>
          <w:bCs/>
        </w:rPr>
        <w:t>HARMAN International is a global leader in connected car technology, lifestyle audio innovations, professional audio and lighting solutions, and design and analytics.</w:t>
      </w:r>
      <w:r w:rsidR="00AF612B">
        <w:rPr>
          <w:b/>
          <w:bCs/>
        </w:rPr>
        <w:t xml:space="preserve"> </w:t>
      </w:r>
      <w:r w:rsidR="00AF612B" w:rsidRPr="00AF612B">
        <w:rPr>
          <w:b/>
          <w:bCs/>
          <w:color w:val="202124"/>
          <w:spacing w:val="4"/>
          <w:shd w:val="clear" w:color="auto" w:fill="FFFFFF"/>
        </w:rPr>
        <w:t>In</w:t>
      </w:r>
      <w:r w:rsidR="00AF612B">
        <w:rPr>
          <w:color w:val="202124"/>
          <w:spacing w:val="4"/>
          <w:shd w:val="clear" w:color="auto" w:fill="FFFFFF"/>
        </w:rPr>
        <w:t xml:space="preserve"> </w:t>
      </w:r>
      <w:r w:rsidR="00AF612B" w:rsidRPr="00AF612B">
        <w:rPr>
          <w:b/>
          <w:bCs/>
          <w:color w:val="202124"/>
          <w:spacing w:val="4"/>
          <w:shd w:val="clear" w:color="auto" w:fill="FFFFFF"/>
        </w:rPr>
        <w:t>March 2017, HARMAN became a wholly-owned subsidiary of Samsung Electronics.</w:t>
      </w:r>
    </w:p>
    <w:p w14:paraId="36A952C2" w14:textId="77777777" w:rsidR="00DC5685" w:rsidRPr="004B6B7E" w:rsidRDefault="00DC5685">
      <w:pPr>
        <w:pStyle w:val="BodyText"/>
        <w:spacing w:before="2"/>
        <w:ind w:left="0"/>
        <w:rPr>
          <w:b/>
          <w:bCs/>
          <w:sz w:val="24"/>
        </w:rPr>
      </w:pPr>
    </w:p>
    <w:p w14:paraId="18D89A98" w14:textId="72562C23" w:rsidR="00DC5685" w:rsidRDefault="00112988">
      <w:pPr>
        <w:pStyle w:val="BodyText"/>
        <w:spacing w:before="1"/>
      </w:pPr>
      <w:r w:rsidRPr="001E7FB0">
        <w:rPr>
          <w:b/>
          <w:bCs/>
          <w:u w:val="single"/>
        </w:rPr>
        <w:t>Roles and Responsibilities</w:t>
      </w:r>
      <w:r>
        <w:t xml:space="preserve">: </w:t>
      </w:r>
      <w:r w:rsidRPr="004B6B7E">
        <w:rPr>
          <w:b/>
          <w:bCs/>
        </w:rPr>
        <w:t>Microsoft SQL SERVER DBA</w:t>
      </w:r>
      <w:r w:rsidR="00554F15">
        <w:rPr>
          <w:b/>
          <w:bCs/>
        </w:rPr>
        <w:t xml:space="preserve"> Trainee</w:t>
      </w:r>
      <w:r w:rsidR="00154B9A">
        <w:rPr>
          <w:b/>
          <w:bCs/>
        </w:rPr>
        <w:t xml:space="preserve"> </w:t>
      </w:r>
      <w:r w:rsidR="00D66283">
        <w:rPr>
          <w:b/>
          <w:bCs/>
        </w:rPr>
        <w:t xml:space="preserve">(HCL </w:t>
      </w:r>
      <w:r w:rsidRPr="004B6B7E">
        <w:rPr>
          <w:b/>
          <w:bCs/>
        </w:rPr>
        <w:t>Trainee May</w:t>
      </w:r>
      <w:r w:rsidR="00554F15">
        <w:rPr>
          <w:b/>
          <w:bCs/>
        </w:rPr>
        <w:t xml:space="preserve"> </w:t>
      </w:r>
      <w:r w:rsidR="00E11C53">
        <w:rPr>
          <w:b/>
          <w:bCs/>
        </w:rPr>
        <w:t>22nd</w:t>
      </w:r>
      <w:r w:rsidRPr="004B6B7E">
        <w:rPr>
          <w:b/>
          <w:bCs/>
        </w:rPr>
        <w:t xml:space="preserve"> to Aug</w:t>
      </w:r>
      <w:r w:rsidR="00E11C53">
        <w:rPr>
          <w:b/>
          <w:bCs/>
        </w:rPr>
        <w:t xml:space="preserve"> 19</w:t>
      </w:r>
      <w:r w:rsidR="00E11C53" w:rsidRPr="00E11C53">
        <w:rPr>
          <w:b/>
          <w:bCs/>
          <w:vertAlign w:val="superscript"/>
        </w:rPr>
        <w:t>th</w:t>
      </w:r>
      <w:r w:rsidR="00E11C53">
        <w:rPr>
          <w:b/>
          <w:bCs/>
        </w:rPr>
        <w:t xml:space="preserve"> </w:t>
      </w:r>
      <w:r w:rsidR="00554F15">
        <w:rPr>
          <w:b/>
          <w:bCs/>
        </w:rPr>
        <w:t>2017</w:t>
      </w:r>
      <w:r w:rsidRPr="004B6B7E">
        <w:rPr>
          <w:b/>
          <w:bCs/>
        </w:rPr>
        <w:t>), MS SQL DBA</w:t>
      </w:r>
      <w:r w:rsidR="00536568">
        <w:rPr>
          <w:b/>
          <w:bCs/>
        </w:rPr>
        <w:t xml:space="preserve"> (</w:t>
      </w:r>
      <w:r w:rsidR="00154B9A">
        <w:rPr>
          <w:b/>
          <w:bCs/>
        </w:rPr>
        <w:t>HCL</w:t>
      </w:r>
      <w:r w:rsidR="00554F15">
        <w:rPr>
          <w:b/>
          <w:bCs/>
        </w:rPr>
        <w:t xml:space="preserve"> Technologies</w:t>
      </w:r>
      <w:r w:rsidR="00154B9A">
        <w:rPr>
          <w:b/>
          <w:bCs/>
        </w:rPr>
        <w:t xml:space="preserve"> </w:t>
      </w:r>
      <w:r w:rsidR="00536568">
        <w:rPr>
          <w:b/>
          <w:bCs/>
        </w:rPr>
        <w:t>FTE</w:t>
      </w:r>
      <w:r w:rsidR="00154B9A">
        <w:rPr>
          <w:b/>
          <w:bCs/>
        </w:rPr>
        <w:t xml:space="preserve"> MS SQL DBA</w:t>
      </w:r>
      <w:r w:rsidR="00E11C53">
        <w:rPr>
          <w:b/>
          <w:bCs/>
        </w:rPr>
        <w:t xml:space="preserve"> AUG 2Oth</w:t>
      </w:r>
      <w:r w:rsidR="00554F15">
        <w:rPr>
          <w:b/>
          <w:bCs/>
        </w:rPr>
        <w:t xml:space="preserve"> 2017</w:t>
      </w:r>
      <w:r w:rsidR="00E11C53">
        <w:rPr>
          <w:b/>
          <w:bCs/>
        </w:rPr>
        <w:t xml:space="preserve"> – Feb 2018</w:t>
      </w:r>
      <w:r w:rsidR="00536568">
        <w:rPr>
          <w:b/>
          <w:bCs/>
        </w:rPr>
        <w:t>)</w:t>
      </w:r>
    </w:p>
    <w:p w14:paraId="48AF82F3" w14:textId="77777777" w:rsidR="00DC5685" w:rsidRDefault="00DC5685">
      <w:pPr>
        <w:pStyle w:val="BodyText"/>
        <w:spacing w:before="8"/>
        <w:ind w:left="0"/>
        <w:rPr>
          <w:sz w:val="28"/>
        </w:rPr>
      </w:pPr>
    </w:p>
    <w:p w14:paraId="103F73EE" w14:textId="196916B5" w:rsidR="00DC5685" w:rsidRPr="004B6B7E" w:rsidRDefault="004B6B7E">
      <w:pPr>
        <w:pStyle w:val="ListParagraph"/>
        <w:numPr>
          <w:ilvl w:val="0"/>
          <w:numId w:val="1"/>
        </w:numPr>
        <w:tabs>
          <w:tab w:val="left" w:pos="686"/>
        </w:tabs>
        <w:spacing w:before="0"/>
        <w:ind w:left="685"/>
        <w:rPr>
          <w:b/>
          <w:bCs/>
          <w:sz w:val="20"/>
        </w:rPr>
      </w:pPr>
      <w:r w:rsidRPr="004B6B7E">
        <w:rPr>
          <w:b/>
          <w:bCs/>
          <w:sz w:val="20"/>
        </w:rPr>
        <w:t>Installed Instances</w:t>
      </w:r>
      <w:r w:rsidR="006C4CE7">
        <w:rPr>
          <w:b/>
          <w:bCs/>
          <w:sz w:val="20"/>
        </w:rPr>
        <w:t xml:space="preserve"> and Upgrades</w:t>
      </w:r>
      <w:r w:rsidRPr="004B6B7E">
        <w:rPr>
          <w:b/>
          <w:bCs/>
          <w:sz w:val="20"/>
        </w:rPr>
        <w:t xml:space="preserve"> in </w:t>
      </w:r>
      <w:r w:rsidR="006C4CE7">
        <w:rPr>
          <w:b/>
          <w:bCs/>
          <w:sz w:val="20"/>
        </w:rPr>
        <w:t>S</w:t>
      </w:r>
      <w:r w:rsidR="00884494">
        <w:rPr>
          <w:b/>
          <w:bCs/>
          <w:sz w:val="20"/>
        </w:rPr>
        <w:t>QL</w:t>
      </w:r>
      <w:r w:rsidRPr="004B6B7E">
        <w:rPr>
          <w:b/>
          <w:bCs/>
          <w:sz w:val="20"/>
        </w:rPr>
        <w:t xml:space="preserve"> </w:t>
      </w:r>
      <w:r w:rsidR="006C4CE7">
        <w:rPr>
          <w:b/>
          <w:bCs/>
          <w:sz w:val="20"/>
        </w:rPr>
        <w:t>S</w:t>
      </w:r>
      <w:r w:rsidRPr="004B6B7E">
        <w:rPr>
          <w:b/>
          <w:bCs/>
          <w:sz w:val="20"/>
        </w:rPr>
        <w:t>erver 2012.</w:t>
      </w:r>
    </w:p>
    <w:p w14:paraId="6D4F2828" w14:textId="13E1B148" w:rsidR="00DC5685" w:rsidRDefault="004B6B7E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 xml:space="preserve">Experience in </w:t>
      </w:r>
      <w:r w:rsidRPr="005C782D">
        <w:rPr>
          <w:b/>
          <w:bCs/>
          <w:sz w:val="20"/>
        </w:rPr>
        <w:t>Backup and Restore Process in SQL SERVER Databases</w:t>
      </w:r>
    </w:p>
    <w:p w14:paraId="10C4774D" w14:textId="5B635DA7" w:rsidR="00DC5685" w:rsidRDefault="00112988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 w:rsidRPr="005C782D">
        <w:rPr>
          <w:b/>
          <w:bCs/>
          <w:sz w:val="20"/>
        </w:rPr>
        <w:t>Monitor</w:t>
      </w:r>
      <w:r w:rsidR="005C782D" w:rsidRPr="005C782D">
        <w:rPr>
          <w:b/>
          <w:bCs/>
          <w:sz w:val="20"/>
        </w:rPr>
        <w:t>ed</w:t>
      </w:r>
      <w:r w:rsidRPr="005C782D">
        <w:rPr>
          <w:b/>
          <w:bCs/>
          <w:sz w:val="20"/>
        </w:rPr>
        <w:t xml:space="preserve"> system's health and</w:t>
      </w:r>
      <w:r w:rsidRPr="005C782D">
        <w:rPr>
          <w:b/>
          <w:bCs/>
          <w:spacing w:val="-5"/>
          <w:sz w:val="20"/>
        </w:rPr>
        <w:t xml:space="preserve"> </w:t>
      </w:r>
      <w:r w:rsidRPr="005C782D">
        <w:rPr>
          <w:b/>
          <w:bCs/>
          <w:sz w:val="20"/>
        </w:rPr>
        <w:t>performance</w:t>
      </w:r>
      <w:r w:rsidR="004B6B7E">
        <w:rPr>
          <w:sz w:val="20"/>
        </w:rPr>
        <w:t xml:space="preserve"> using</w:t>
      </w:r>
      <w:r w:rsidR="004B6B7E" w:rsidRPr="004B6B7E">
        <w:rPr>
          <w:b/>
          <w:bCs/>
          <w:sz w:val="20"/>
        </w:rPr>
        <w:t xml:space="preserve"> IDERA</w:t>
      </w:r>
      <w:r w:rsidR="004B6B7E">
        <w:rPr>
          <w:sz w:val="20"/>
        </w:rPr>
        <w:t xml:space="preserve"> Tool</w:t>
      </w:r>
    </w:p>
    <w:p w14:paraId="5C2186AF" w14:textId="55085817" w:rsidR="00DC5685" w:rsidRPr="005C782D" w:rsidRDefault="00112988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b/>
          <w:bCs/>
          <w:sz w:val="20"/>
        </w:rPr>
      </w:pPr>
      <w:r>
        <w:rPr>
          <w:sz w:val="20"/>
        </w:rPr>
        <w:t xml:space="preserve">Ensure high levels of </w:t>
      </w:r>
      <w:r w:rsidRPr="005C782D">
        <w:rPr>
          <w:b/>
          <w:bCs/>
          <w:sz w:val="20"/>
        </w:rPr>
        <w:t>performance, availability, and</w:t>
      </w:r>
      <w:r w:rsidRPr="005C782D">
        <w:rPr>
          <w:b/>
          <w:bCs/>
          <w:spacing w:val="-13"/>
          <w:sz w:val="20"/>
        </w:rPr>
        <w:t xml:space="preserve"> </w:t>
      </w:r>
      <w:r w:rsidRPr="005C782D">
        <w:rPr>
          <w:b/>
          <w:bCs/>
          <w:sz w:val="20"/>
        </w:rPr>
        <w:t>security</w:t>
      </w:r>
    </w:p>
    <w:p w14:paraId="263B4044" w14:textId="601B7B11" w:rsidR="003A065C" w:rsidRPr="003A065C" w:rsidRDefault="00112988" w:rsidP="005C782D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 w:rsidRPr="003A065C">
        <w:rPr>
          <w:sz w:val="20"/>
        </w:rPr>
        <w:t>Analyze</w:t>
      </w:r>
      <w:r w:rsidR="00536568" w:rsidRPr="003A065C">
        <w:rPr>
          <w:sz w:val="20"/>
        </w:rPr>
        <w:t>d</w:t>
      </w:r>
      <w:r w:rsidRPr="003A065C">
        <w:rPr>
          <w:sz w:val="20"/>
        </w:rPr>
        <w:t>, solve</w:t>
      </w:r>
      <w:r w:rsidR="00536568" w:rsidRPr="003A065C">
        <w:rPr>
          <w:sz w:val="20"/>
        </w:rPr>
        <w:t>d</w:t>
      </w:r>
      <w:r w:rsidRPr="003A065C">
        <w:rPr>
          <w:sz w:val="20"/>
        </w:rPr>
        <w:t xml:space="preserve"> issues in real</w:t>
      </w:r>
      <w:r w:rsidRPr="003A065C">
        <w:rPr>
          <w:spacing w:val="-9"/>
          <w:sz w:val="20"/>
        </w:rPr>
        <w:t xml:space="preserve"> </w:t>
      </w:r>
      <w:r w:rsidRPr="003A065C">
        <w:rPr>
          <w:sz w:val="20"/>
        </w:rPr>
        <w:t>tim</w:t>
      </w:r>
      <w:r w:rsidR="00536568" w:rsidRPr="003A065C">
        <w:rPr>
          <w:sz w:val="20"/>
        </w:rPr>
        <w:t xml:space="preserve">e for </w:t>
      </w:r>
      <w:r w:rsidR="00536568" w:rsidRPr="003A065C">
        <w:rPr>
          <w:b/>
          <w:bCs/>
          <w:sz w:val="20"/>
        </w:rPr>
        <w:t>Harman Client</w:t>
      </w:r>
      <w:r w:rsidR="003A065C">
        <w:rPr>
          <w:b/>
          <w:bCs/>
          <w:sz w:val="20"/>
        </w:rPr>
        <w:t xml:space="preserve"> using Service Now</w:t>
      </w:r>
      <w:r w:rsidR="00884494">
        <w:rPr>
          <w:b/>
          <w:bCs/>
          <w:sz w:val="20"/>
        </w:rPr>
        <w:t xml:space="preserve"> ticketing</w:t>
      </w:r>
      <w:r w:rsidR="003A065C">
        <w:rPr>
          <w:b/>
          <w:bCs/>
          <w:sz w:val="20"/>
        </w:rPr>
        <w:t xml:space="preserve"> tool.</w:t>
      </w:r>
    </w:p>
    <w:p w14:paraId="4A5DC1B2" w14:textId="194D1564" w:rsidR="00DC5685" w:rsidRPr="003A065C" w:rsidRDefault="00112988" w:rsidP="005C782D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 w:rsidRPr="003A065C">
        <w:rPr>
          <w:sz w:val="20"/>
        </w:rPr>
        <w:t xml:space="preserve">Refine and </w:t>
      </w:r>
      <w:r w:rsidRPr="003A065C">
        <w:rPr>
          <w:b/>
          <w:bCs/>
          <w:sz w:val="20"/>
        </w:rPr>
        <w:t>automate regular processes</w:t>
      </w:r>
      <w:r w:rsidR="005C782D" w:rsidRPr="003A065C">
        <w:rPr>
          <w:b/>
          <w:bCs/>
          <w:sz w:val="20"/>
        </w:rPr>
        <w:t xml:space="preserve"> us</w:t>
      </w:r>
      <w:r w:rsidR="00884494">
        <w:rPr>
          <w:b/>
          <w:bCs/>
          <w:sz w:val="20"/>
        </w:rPr>
        <w:t>i</w:t>
      </w:r>
      <w:r w:rsidR="005C782D" w:rsidRPr="003A065C">
        <w:rPr>
          <w:b/>
          <w:bCs/>
          <w:sz w:val="20"/>
        </w:rPr>
        <w:t>ng SQL SERVER Agents</w:t>
      </w:r>
      <w:r w:rsidRPr="003A065C">
        <w:rPr>
          <w:b/>
          <w:bCs/>
          <w:sz w:val="20"/>
        </w:rPr>
        <w:t>, track issues, and document</w:t>
      </w:r>
      <w:r w:rsidRPr="003A065C">
        <w:rPr>
          <w:b/>
          <w:bCs/>
          <w:spacing w:val="-16"/>
          <w:sz w:val="20"/>
        </w:rPr>
        <w:t xml:space="preserve"> </w:t>
      </w:r>
      <w:r w:rsidRPr="003A065C">
        <w:rPr>
          <w:b/>
          <w:bCs/>
          <w:sz w:val="20"/>
        </w:rPr>
        <w:t>changes</w:t>
      </w:r>
      <w:r w:rsidR="005C782D" w:rsidRPr="003A065C">
        <w:rPr>
          <w:b/>
          <w:bCs/>
          <w:sz w:val="20"/>
        </w:rPr>
        <w:t>.</w:t>
      </w:r>
    </w:p>
    <w:p w14:paraId="09DC93B2" w14:textId="3D3A6B7B" w:rsidR="00DC5685" w:rsidRPr="005C782D" w:rsidRDefault="00112988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b/>
          <w:bCs/>
          <w:sz w:val="20"/>
        </w:rPr>
      </w:pPr>
      <w:r>
        <w:rPr>
          <w:sz w:val="20"/>
        </w:rPr>
        <w:t>Provide</w:t>
      </w:r>
      <w:r w:rsidR="00884494">
        <w:rPr>
          <w:sz w:val="20"/>
        </w:rPr>
        <w:t>d</w:t>
      </w:r>
      <w:r>
        <w:rPr>
          <w:sz w:val="20"/>
        </w:rPr>
        <w:t xml:space="preserve"> </w:t>
      </w:r>
      <w:r w:rsidRPr="005C782D">
        <w:rPr>
          <w:b/>
          <w:bCs/>
          <w:sz w:val="20"/>
        </w:rPr>
        <w:t xml:space="preserve">24x7 </w:t>
      </w:r>
      <w:r w:rsidR="006C4CE7">
        <w:rPr>
          <w:b/>
          <w:bCs/>
          <w:sz w:val="20"/>
        </w:rPr>
        <w:t>On</w:t>
      </w:r>
      <w:r w:rsidR="002A0FE8">
        <w:rPr>
          <w:b/>
          <w:bCs/>
          <w:sz w:val="20"/>
        </w:rPr>
        <w:t xml:space="preserve"> </w:t>
      </w:r>
      <w:r w:rsidR="006C4CE7">
        <w:rPr>
          <w:b/>
          <w:bCs/>
          <w:sz w:val="20"/>
        </w:rPr>
        <w:t xml:space="preserve">call </w:t>
      </w:r>
      <w:r w:rsidRPr="005C782D">
        <w:rPr>
          <w:b/>
          <w:bCs/>
          <w:sz w:val="20"/>
        </w:rPr>
        <w:t xml:space="preserve">support </w:t>
      </w:r>
      <w:r w:rsidR="00340989">
        <w:rPr>
          <w:b/>
          <w:bCs/>
          <w:sz w:val="20"/>
        </w:rPr>
        <w:t>to USA – Connecticut Stamford, Europe – Hungary, Offshore – Noida for</w:t>
      </w:r>
      <w:r w:rsidRPr="005C782D">
        <w:rPr>
          <w:b/>
          <w:bCs/>
          <w:sz w:val="20"/>
        </w:rPr>
        <w:t xml:space="preserve"> </w:t>
      </w:r>
      <w:r w:rsidR="00340989">
        <w:rPr>
          <w:b/>
          <w:bCs/>
          <w:sz w:val="20"/>
        </w:rPr>
        <w:t>C</w:t>
      </w:r>
      <w:r w:rsidRPr="005C782D">
        <w:rPr>
          <w:b/>
          <w:bCs/>
          <w:sz w:val="20"/>
        </w:rPr>
        <w:t>ritical production systems</w:t>
      </w:r>
      <w:r w:rsidR="003A065C">
        <w:rPr>
          <w:b/>
          <w:bCs/>
          <w:sz w:val="20"/>
        </w:rPr>
        <w:t>.</w:t>
      </w:r>
    </w:p>
    <w:p w14:paraId="6E1AD8D2" w14:textId="7BADC0EF" w:rsidR="00DC5685" w:rsidRDefault="005C782D">
      <w:pPr>
        <w:pStyle w:val="ListParagraph"/>
        <w:numPr>
          <w:ilvl w:val="0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 xml:space="preserve">Handled </w:t>
      </w:r>
      <w:r w:rsidRPr="005C782D">
        <w:rPr>
          <w:b/>
          <w:bCs/>
          <w:sz w:val="20"/>
        </w:rPr>
        <w:t>Database Security Related Tasks and Closed as per SLA</w:t>
      </w:r>
      <w:r>
        <w:rPr>
          <w:sz w:val="20"/>
        </w:rPr>
        <w:t>.</w:t>
      </w:r>
    </w:p>
    <w:p w14:paraId="16FCE33B" w14:textId="0CDED5DB" w:rsidR="00DC5685" w:rsidRPr="003E6875" w:rsidRDefault="00112988">
      <w:pPr>
        <w:pStyle w:val="ListParagraph"/>
        <w:numPr>
          <w:ilvl w:val="0"/>
          <w:numId w:val="1"/>
        </w:numPr>
        <w:tabs>
          <w:tab w:val="left" w:pos="686"/>
        </w:tabs>
        <w:spacing w:line="292" w:lineRule="auto"/>
        <w:ind w:right="998" w:firstLine="0"/>
        <w:rPr>
          <w:sz w:val="20"/>
        </w:rPr>
      </w:pPr>
      <w:r>
        <w:rPr>
          <w:sz w:val="20"/>
        </w:rPr>
        <w:t>Ser</w:t>
      </w:r>
      <w:r w:rsidR="00340989">
        <w:rPr>
          <w:sz w:val="20"/>
        </w:rPr>
        <w:t>ved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 w:rsidR="00884494" w:rsidRPr="00884494">
        <w:rPr>
          <w:b/>
          <w:bCs/>
          <w:spacing w:val="-5"/>
          <w:sz w:val="20"/>
        </w:rPr>
        <w:t>MS SQL</w:t>
      </w:r>
      <w:r w:rsidR="00884494">
        <w:rPr>
          <w:spacing w:val="-5"/>
          <w:sz w:val="20"/>
        </w:rPr>
        <w:t xml:space="preserve"> </w:t>
      </w:r>
      <w:r w:rsidRPr="005C782D">
        <w:rPr>
          <w:b/>
          <w:bCs/>
          <w:sz w:val="20"/>
        </w:rPr>
        <w:t>database</w:t>
      </w:r>
      <w:r w:rsidRPr="005C782D">
        <w:rPr>
          <w:b/>
          <w:bCs/>
          <w:spacing w:val="-6"/>
          <w:sz w:val="20"/>
        </w:rPr>
        <w:t xml:space="preserve"> </w:t>
      </w:r>
      <w:r w:rsidRPr="005C782D">
        <w:rPr>
          <w:b/>
          <w:bCs/>
          <w:sz w:val="20"/>
        </w:rPr>
        <w:t>administration</w:t>
      </w:r>
      <w:r w:rsidRPr="005C782D">
        <w:rPr>
          <w:b/>
          <w:bCs/>
          <w:spacing w:val="-5"/>
          <w:sz w:val="20"/>
        </w:rPr>
        <w:t xml:space="preserve"> </w:t>
      </w:r>
      <w:r w:rsidRPr="005C782D">
        <w:rPr>
          <w:b/>
          <w:bCs/>
          <w:sz w:val="20"/>
        </w:rPr>
        <w:t>tasks</w:t>
      </w:r>
      <w:r w:rsidRPr="005C782D">
        <w:rPr>
          <w:b/>
          <w:bCs/>
          <w:spacing w:val="-5"/>
          <w:sz w:val="20"/>
        </w:rPr>
        <w:t xml:space="preserve"> </w:t>
      </w:r>
      <w:r w:rsidR="005C782D">
        <w:rPr>
          <w:b/>
          <w:bCs/>
          <w:sz w:val="20"/>
        </w:rPr>
        <w:t>like</w:t>
      </w:r>
      <w:r w:rsidRPr="005C782D">
        <w:rPr>
          <w:b/>
          <w:bCs/>
          <w:spacing w:val="-6"/>
          <w:sz w:val="20"/>
        </w:rPr>
        <w:t xml:space="preserve"> </w:t>
      </w:r>
      <w:r w:rsidRPr="005C782D">
        <w:rPr>
          <w:b/>
          <w:bCs/>
          <w:sz w:val="20"/>
        </w:rPr>
        <w:t>backup/ recovery, and space</w:t>
      </w:r>
      <w:r w:rsidRPr="005C782D">
        <w:rPr>
          <w:b/>
          <w:bCs/>
          <w:spacing w:val="-7"/>
          <w:sz w:val="20"/>
        </w:rPr>
        <w:t xml:space="preserve"> </w:t>
      </w:r>
      <w:r w:rsidRPr="005C782D">
        <w:rPr>
          <w:b/>
          <w:bCs/>
          <w:sz w:val="20"/>
        </w:rPr>
        <w:t>management</w:t>
      </w:r>
      <w:r w:rsidR="00340989">
        <w:rPr>
          <w:b/>
          <w:bCs/>
          <w:sz w:val="20"/>
        </w:rPr>
        <w:t>, Database security.</w:t>
      </w:r>
    </w:p>
    <w:p w14:paraId="193F75D6" w14:textId="3B293F00" w:rsidR="005C782D" w:rsidRPr="003E6875" w:rsidRDefault="003E6875" w:rsidP="003E6875">
      <w:pPr>
        <w:pStyle w:val="ListParagraph"/>
        <w:numPr>
          <w:ilvl w:val="0"/>
          <w:numId w:val="1"/>
        </w:numPr>
        <w:tabs>
          <w:tab w:val="left" w:pos="686"/>
        </w:tabs>
        <w:spacing w:line="292" w:lineRule="auto"/>
        <w:ind w:right="998" w:firstLine="0"/>
        <w:rPr>
          <w:b/>
          <w:bCs/>
          <w:sz w:val="20"/>
        </w:rPr>
      </w:pP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Installed Devops tools like Jira, Gitlab, GIT- Version Control, Jenkins, Docker, IBM Urban Code deploy using Chimera Automation tools in Windows , Linux ,Mac OS.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Knowledge Exploring the history of version control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Experience Initializing a GIT repository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Experience useful commit messages in GIT Version Control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Knowledge in Git three-tree architecture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Tracked when files are added, edited, deleted, or moved.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Viewed change sets and comparing versions.</w:t>
      </w:r>
      <w:r w:rsidRPr="003E6875">
        <w:rPr>
          <w:rFonts w:ascii="Segoe UI" w:hAnsi="Segoe UI" w:cs="Segoe UI"/>
          <w:b/>
          <w:bCs/>
          <w:sz w:val="21"/>
          <w:szCs w:val="21"/>
        </w:rPr>
        <w:br/>
      </w:r>
      <w:r w:rsidRPr="003E687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• Modified changes for retrieving previous versions.</w:t>
      </w:r>
    </w:p>
    <w:p w14:paraId="4552EEE6" w14:textId="70748EE6" w:rsidR="00DC5685" w:rsidRPr="001E7FB0" w:rsidRDefault="00112988" w:rsidP="005C782D">
      <w:pPr>
        <w:pStyle w:val="Heading1"/>
        <w:ind w:left="0"/>
        <w:rPr>
          <w:u w:val="single"/>
        </w:rPr>
      </w:pPr>
      <w:r w:rsidRPr="001E7FB0">
        <w:rPr>
          <w:u w:val="single"/>
        </w:rPr>
        <w:t>Education</w:t>
      </w:r>
    </w:p>
    <w:p w14:paraId="19A3BE1B" w14:textId="77777777" w:rsidR="00DC5685" w:rsidRDefault="00112988">
      <w:pPr>
        <w:pStyle w:val="Heading2"/>
        <w:ind w:left="143"/>
      </w:pPr>
      <w:r>
        <w:rPr>
          <w:b w:val="0"/>
          <w:noProof/>
          <w:position w:val="-11"/>
        </w:rPr>
        <w:drawing>
          <wp:inline distT="0" distB="0" distL="0" distR="0" wp14:anchorId="0E04A70A" wp14:editId="6388D843">
            <wp:extent cx="173736" cy="228600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-7"/>
          <w:sz w:val="20"/>
        </w:rPr>
        <w:t xml:space="preserve"> </w:t>
      </w:r>
      <w:r>
        <w:t>University of</w:t>
      </w:r>
      <w:r>
        <w:rPr>
          <w:spacing w:val="-3"/>
        </w:rPr>
        <w:t xml:space="preserve"> </w:t>
      </w:r>
      <w:r>
        <w:t>Madras</w:t>
      </w:r>
    </w:p>
    <w:p w14:paraId="39C0CF66" w14:textId="01FD0663" w:rsidR="00DC5685" w:rsidRPr="005C782D" w:rsidRDefault="00112988">
      <w:pPr>
        <w:pStyle w:val="Heading3"/>
        <w:rPr>
          <w:b/>
          <w:bCs/>
        </w:rPr>
      </w:pPr>
      <w:r w:rsidRPr="005C782D">
        <w:rPr>
          <w:b/>
          <w:bCs/>
        </w:rPr>
        <w:t xml:space="preserve">Master of Business Administration - MBA, Human </w:t>
      </w:r>
      <w:r w:rsidR="00D66283">
        <w:rPr>
          <w:b/>
          <w:bCs/>
        </w:rPr>
        <w:t>R</w:t>
      </w:r>
      <w:r w:rsidRPr="005C782D">
        <w:rPr>
          <w:b/>
          <w:bCs/>
        </w:rPr>
        <w:t>esources and Marketing</w:t>
      </w:r>
    </w:p>
    <w:p w14:paraId="34E161BC" w14:textId="6405B67A" w:rsidR="00DC5685" w:rsidRPr="005C782D" w:rsidRDefault="00112988">
      <w:pPr>
        <w:pStyle w:val="BodyText"/>
        <w:spacing w:before="59"/>
        <w:rPr>
          <w:b/>
          <w:bCs/>
        </w:rPr>
      </w:pPr>
      <w:r w:rsidRPr="005C782D">
        <w:rPr>
          <w:b/>
          <w:bCs/>
        </w:rPr>
        <w:t xml:space="preserve">2013 </w:t>
      </w:r>
      <w:r w:rsidR="005C782D">
        <w:rPr>
          <w:b/>
          <w:bCs/>
        </w:rPr>
        <w:t>–</w:t>
      </w:r>
      <w:r w:rsidRPr="005C782D">
        <w:rPr>
          <w:b/>
          <w:bCs/>
        </w:rPr>
        <w:t xml:space="preserve"> 2015</w:t>
      </w:r>
      <w:r w:rsidR="005C782D">
        <w:rPr>
          <w:b/>
          <w:bCs/>
        </w:rPr>
        <w:t xml:space="preserve">   71%</w:t>
      </w:r>
    </w:p>
    <w:p w14:paraId="456F2F6E" w14:textId="77777777" w:rsidR="00DC5685" w:rsidRPr="005C782D" w:rsidRDefault="00DC5685">
      <w:pPr>
        <w:pStyle w:val="BodyText"/>
        <w:spacing w:before="0"/>
        <w:ind w:left="0"/>
        <w:rPr>
          <w:b/>
          <w:bCs/>
        </w:rPr>
      </w:pPr>
    </w:p>
    <w:p w14:paraId="557B6966" w14:textId="77777777" w:rsidR="00DC5685" w:rsidRDefault="00112988">
      <w:pPr>
        <w:pStyle w:val="Heading2"/>
        <w:spacing w:before="209"/>
      </w:pPr>
      <w:r>
        <w:rPr>
          <w:b w:val="0"/>
          <w:noProof/>
          <w:position w:val="-11"/>
        </w:rPr>
        <w:drawing>
          <wp:inline distT="0" distB="0" distL="0" distR="0" wp14:anchorId="13DD73EF" wp14:editId="31B55963">
            <wp:extent cx="228600" cy="228600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Anna</w:t>
      </w:r>
      <w:r>
        <w:rPr>
          <w:spacing w:val="-2"/>
        </w:rPr>
        <w:t xml:space="preserve"> </w:t>
      </w:r>
      <w:r>
        <w:t>University</w:t>
      </w:r>
    </w:p>
    <w:p w14:paraId="7A87511B" w14:textId="77777777" w:rsidR="00DC5685" w:rsidRPr="005C782D" w:rsidRDefault="00112988">
      <w:pPr>
        <w:pStyle w:val="Heading3"/>
        <w:rPr>
          <w:b/>
          <w:bCs/>
        </w:rPr>
      </w:pPr>
      <w:r w:rsidRPr="005C782D">
        <w:rPr>
          <w:b/>
          <w:bCs/>
        </w:rPr>
        <w:t>Bachelor of Engineering - BE, Computer Science</w:t>
      </w:r>
    </w:p>
    <w:p w14:paraId="02CFF14E" w14:textId="3862BF2A" w:rsidR="00DC5685" w:rsidRPr="003E6875" w:rsidRDefault="00112988" w:rsidP="003E6875">
      <w:pPr>
        <w:pStyle w:val="BodyText"/>
        <w:spacing w:before="59"/>
        <w:rPr>
          <w:b/>
          <w:bCs/>
        </w:rPr>
      </w:pPr>
      <w:r w:rsidRPr="005C782D">
        <w:rPr>
          <w:b/>
          <w:bCs/>
        </w:rPr>
        <w:t xml:space="preserve">2009 </w:t>
      </w:r>
      <w:r w:rsidR="005C782D">
        <w:rPr>
          <w:b/>
          <w:bCs/>
        </w:rPr>
        <w:t>–</w:t>
      </w:r>
      <w:r w:rsidRPr="005C782D">
        <w:rPr>
          <w:b/>
          <w:bCs/>
        </w:rPr>
        <w:t xml:space="preserve"> 2013</w:t>
      </w:r>
      <w:r w:rsidR="005C782D">
        <w:rPr>
          <w:b/>
          <w:bCs/>
        </w:rPr>
        <w:t xml:space="preserve">     CGPA 7.26</w:t>
      </w:r>
    </w:p>
    <w:p w14:paraId="7E68F3E1" w14:textId="77777777" w:rsidR="00DC5685" w:rsidRDefault="00112988">
      <w:pPr>
        <w:pStyle w:val="Heading2"/>
        <w:spacing w:before="209" w:line="240" w:lineRule="auto"/>
        <w:ind w:left="120"/>
      </w:pPr>
      <w:r>
        <w:rPr>
          <w:b w:val="0"/>
          <w:noProof/>
          <w:position w:val="-7"/>
        </w:rPr>
        <w:lastRenderedPageBreak/>
        <w:drawing>
          <wp:inline distT="0" distB="0" distL="0" distR="0" wp14:anchorId="15330256" wp14:editId="60ED48C6">
            <wp:extent cx="203200" cy="20320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Sri Sankara</w:t>
      </w:r>
      <w:r>
        <w:rPr>
          <w:spacing w:val="-3"/>
        </w:rPr>
        <w:t xml:space="preserve"> </w:t>
      </w:r>
      <w:r>
        <w:t>Vidyalaya</w:t>
      </w:r>
    </w:p>
    <w:p w14:paraId="1B6107F0" w14:textId="77777777" w:rsidR="00DC5685" w:rsidRPr="005C782D" w:rsidRDefault="00112988">
      <w:pPr>
        <w:pStyle w:val="Heading3"/>
        <w:spacing w:before="28" w:line="240" w:lineRule="auto"/>
        <w:rPr>
          <w:b/>
          <w:bCs/>
        </w:rPr>
      </w:pPr>
      <w:r w:rsidRPr="005C782D">
        <w:rPr>
          <w:b/>
          <w:bCs/>
        </w:rPr>
        <w:t>Higher secondary, Computer Science</w:t>
      </w:r>
    </w:p>
    <w:p w14:paraId="66A90733" w14:textId="16AF2F95" w:rsidR="005C782D" w:rsidRPr="00D40FCE" w:rsidRDefault="00112988" w:rsidP="00D40FCE">
      <w:pPr>
        <w:pStyle w:val="BodyText"/>
        <w:spacing w:before="59"/>
        <w:rPr>
          <w:b/>
          <w:bCs/>
        </w:rPr>
      </w:pPr>
      <w:r w:rsidRPr="005C782D">
        <w:rPr>
          <w:b/>
          <w:bCs/>
        </w:rPr>
        <w:t xml:space="preserve">1996 </w:t>
      </w:r>
      <w:r w:rsidR="005C782D">
        <w:rPr>
          <w:b/>
          <w:bCs/>
        </w:rPr>
        <w:t>–</w:t>
      </w:r>
      <w:r w:rsidRPr="005C782D">
        <w:rPr>
          <w:b/>
          <w:bCs/>
        </w:rPr>
        <w:t xml:space="preserve"> 2009</w:t>
      </w:r>
      <w:r w:rsidR="005C782D">
        <w:rPr>
          <w:b/>
          <w:bCs/>
        </w:rPr>
        <w:t xml:space="preserve">     10</w:t>
      </w:r>
      <w:r w:rsidR="005C782D" w:rsidRPr="005C782D">
        <w:rPr>
          <w:b/>
          <w:bCs/>
          <w:vertAlign w:val="superscript"/>
        </w:rPr>
        <w:t>TH</w:t>
      </w:r>
      <w:r w:rsidR="005C782D">
        <w:rPr>
          <w:b/>
          <w:bCs/>
        </w:rPr>
        <w:t xml:space="preserve">  - 85.36%   12</w:t>
      </w:r>
      <w:r w:rsidR="005C782D" w:rsidRPr="005C782D">
        <w:rPr>
          <w:b/>
          <w:bCs/>
          <w:vertAlign w:val="superscript"/>
        </w:rPr>
        <w:t>TH</w:t>
      </w:r>
      <w:r w:rsidR="005C782D">
        <w:rPr>
          <w:b/>
          <w:bCs/>
        </w:rPr>
        <w:t xml:space="preserve">  - 86.41%</w:t>
      </w:r>
    </w:p>
    <w:p w14:paraId="1CC88E4D" w14:textId="77777777" w:rsidR="005C782D" w:rsidRDefault="005C782D" w:rsidP="004B6B7E">
      <w:pPr>
        <w:pStyle w:val="Heading1"/>
        <w:ind w:left="0"/>
      </w:pPr>
    </w:p>
    <w:p w14:paraId="5D181312" w14:textId="7D861B0C" w:rsidR="00DC5685" w:rsidRPr="00884494" w:rsidRDefault="00112988" w:rsidP="004B6B7E">
      <w:pPr>
        <w:pStyle w:val="Heading1"/>
        <w:ind w:left="0"/>
        <w:rPr>
          <w:u w:val="single"/>
        </w:rPr>
      </w:pPr>
      <w:r w:rsidRPr="00884494">
        <w:rPr>
          <w:u w:val="single"/>
        </w:rPr>
        <w:t>Licenses &amp; Certifications</w:t>
      </w:r>
    </w:p>
    <w:p w14:paraId="22DF76F3" w14:textId="77777777" w:rsidR="00DC5685" w:rsidRDefault="00112988" w:rsidP="004B6B7E">
      <w:pPr>
        <w:spacing w:before="153"/>
        <w:ind w:left="154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0A0DC23A" wp14:editId="4CE0ECEF">
            <wp:extent cx="150875" cy="150875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b/>
          <w:spacing w:val="-5"/>
          <w:sz w:val="24"/>
        </w:rPr>
        <w:t xml:space="preserve">MTA: </w:t>
      </w:r>
      <w:r>
        <w:rPr>
          <w:b/>
          <w:sz w:val="24"/>
        </w:rPr>
        <w:t xml:space="preserve">Database Fundamentals - Certified 2019 </w:t>
      </w:r>
      <w:r>
        <w:rPr>
          <w:sz w:val="24"/>
        </w:rPr>
        <w:t>-</w:t>
      </w:r>
      <w:r w:rsidRPr="00D66283">
        <w:rPr>
          <w:b/>
          <w:bCs/>
          <w:spacing w:val="-5"/>
          <w:sz w:val="24"/>
        </w:rPr>
        <w:t xml:space="preserve"> </w:t>
      </w:r>
      <w:r w:rsidRPr="00D66283">
        <w:rPr>
          <w:b/>
          <w:bCs/>
          <w:sz w:val="24"/>
        </w:rPr>
        <w:t>Microsof</w:t>
      </w:r>
      <w:r w:rsidR="004B6B7E" w:rsidRPr="00D66283">
        <w:rPr>
          <w:b/>
          <w:bCs/>
          <w:sz w:val="24"/>
        </w:rPr>
        <w:t>t</w:t>
      </w:r>
    </w:p>
    <w:p w14:paraId="6C855C11" w14:textId="35769192" w:rsidR="005C782D" w:rsidRPr="00536568" w:rsidRDefault="00933C1D" w:rsidP="005C782D">
      <w:pPr>
        <w:pStyle w:val="BodyText"/>
        <w:spacing w:before="104"/>
        <w:ind w:left="0"/>
        <w:rPr>
          <w:b/>
          <w:bCs/>
        </w:rPr>
      </w:pPr>
      <w:r>
        <w:rPr>
          <w:b/>
          <w:bCs/>
        </w:rPr>
        <w:t xml:space="preserve">   </w:t>
      </w:r>
      <w:r w:rsidR="005C782D" w:rsidRPr="00536568">
        <w:rPr>
          <w:b/>
          <w:bCs/>
        </w:rPr>
        <w:t>16193118</w:t>
      </w:r>
      <w:r w:rsidR="00536568" w:rsidRPr="00536568">
        <w:rPr>
          <w:b/>
          <w:bCs/>
        </w:rPr>
        <w:t xml:space="preserve"> – License ID</w:t>
      </w:r>
    </w:p>
    <w:p w14:paraId="5329DB88" w14:textId="77777777" w:rsidR="005C782D" w:rsidRDefault="005C782D" w:rsidP="005C782D">
      <w:pPr>
        <w:pStyle w:val="BodyText"/>
        <w:spacing w:before="9"/>
        <w:ind w:left="0"/>
        <w:rPr>
          <w:sz w:val="27"/>
        </w:rPr>
      </w:pPr>
    </w:p>
    <w:p w14:paraId="07D7C4DB" w14:textId="77777777" w:rsidR="005C782D" w:rsidRDefault="005C782D" w:rsidP="005C782D">
      <w:pPr>
        <w:spacing w:before="119"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58E24222" wp14:editId="7B0FF062">
            <wp:extent cx="228600" cy="228600"/>
            <wp:effectExtent l="0" t="0" r="0" b="0"/>
            <wp:docPr id="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 xml:space="preserve">Microsoft PowerShell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Pr="00536568">
        <w:rPr>
          <w:b/>
          <w:bCs/>
          <w:sz w:val="24"/>
        </w:rPr>
        <w:t>Udemy</w:t>
      </w:r>
    </w:p>
    <w:p w14:paraId="7BA7ADDE" w14:textId="77777777" w:rsidR="005C782D" w:rsidRPr="00536568" w:rsidRDefault="005C782D" w:rsidP="005C782D">
      <w:pPr>
        <w:pStyle w:val="BodyText"/>
        <w:spacing w:before="0" w:line="224" w:lineRule="exact"/>
        <w:rPr>
          <w:b/>
          <w:bCs/>
        </w:rPr>
      </w:pPr>
      <w:r w:rsidRPr="00536568">
        <w:rPr>
          <w:b/>
          <w:bCs/>
        </w:rPr>
        <w:t>UC-9c7e8d61-b2da-4ff0-9abc-e3ba1a34b74</w:t>
      </w:r>
    </w:p>
    <w:p w14:paraId="6AC61335" w14:textId="77777777" w:rsidR="005C782D" w:rsidRDefault="005C782D" w:rsidP="005C782D">
      <w:pPr>
        <w:pStyle w:val="BodyText"/>
        <w:spacing w:before="9"/>
        <w:ind w:left="0"/>
        <w:rPr>
          <w:sz w:val="27"/>
        </w:rPr>
      </w:pPr>
    </w:p>
    <w:p w14:paraId="4BDBD84E" w14:textId="77777777" w:rsidR="005C782D" w:rsidRDefault="005C782D" w:rsidP="005C782D">
      <w:pPr>
        <w:spacing w:before="119"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2D85DE3B" wp14:editId="03AB5661">
            <wp:extent cx="228600" cy="228600"/>
            <wp:effectExtent l="0" t="0" r="0" b="0"/>
            <wp:docPr id="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 xml:space="preserve">ITIL Service Operation </w:t>
      </w:r>
      <w:r>
        <w:rPr>
          <w:sz w:val="24"/>
        </w:rPr>
        <w:t>-</w:t>
      </w:r>
      <w:r w:rsidRPr="00536568">
        <w:rPr>
          <w:b/>
          <w:bCs/>
          <w:spacing w:val="-1"/>
          <w:sz w:val="24"/>
        </w:rPr>
        <w:t xml:space="preserve"> </w:t>
      </w:r>
      <w:r w:rsidRPr="00536568">
        <w:rPr>
          <w:b/>
          <w:bCs/>
          <w:sz w:val="24"/>
        </w:rPr>
        <w:t>Udemy</w:t>
      </w:r>
    </w:p>
    <w:p w14:paraId="4C061282" w14:textId="77777777" w:rsidR="005C782D" w:rsidRPr="00536568" w:rsidRDefault="005C782D" w:rsidP="005C782D">
      <w:pPr>
        <w:pStyle w:val="BodyText"/>
        <w:spacing w:before="0" w:line="224" w:lineRule="exact"/>
        <w:rPr>
          <w:b/>
          <w:bCs/>
        </w:rPr>
      </w:pPr>
      <w:r w:rsidRPr="00536568">
        <w:rPr>
          <w:b/>
          <w:bCs/>
        </w:rPr>
        <w:t>UC-118e1866-9a9b-4a19-9f0c-a8ce008e481a</w:t>
      </w:r>
    </w:p>
    <w:p w14:paraId="2000EDD4" w14:textId="77777777" w:rsidR="005C782D" w:rsidRDefault="005C782D" w:rsidP="005C782D">
      <w:pPr>
        <w:pStyle w:val="BodyText"/>
        <w:spacing w:before="9"/>
        <w:ind w:left="0"/>
        <w:rPr>
          <w:sz w:val="27"/>
        </w:rPr>
      </w:pPr>
    </w:p>
    <w:p w14:paraId="5EB0A75E" w14:textId="77777777" w:rsidR="005C782D" w:rsidRDefault="005C782D" w:rsidP="005C782D">
      <w:pPr>
        <w:spacing w:before="120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5F1D6BA7" wp14:editId="06B7CA27">
            <wp:extent cx="228600" cy="228600"/>
            <wp:effectExtent l="0" t="0" r="0" b="0"/>
            <wp:docPr id="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 xml:space="preserve">Git Essential </w:t>
      </w:r>
      <w:r>
        <w:rPr>
          <w:b/>
          <w:spacing w:val="-3"/>
          <w:sz w:val="24"/>
        </w:rPr>
        <w:t xml:space="preserve">Training: </w:t>
      </w:r>
      <w:r>
        <w:rPr>
          <w:b/>
          <w:sz w:val="24"/>
        </w:rPr>
        <w:t xml:space="preserve">The Basics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Pr="00536568">
        <w:rPr>
          <w:b/>
          <w:bCs/>
          <w:sz w:val="24"/>
        </w:rPr>
        <w:t>LinkedIn</w:t>
      </w:r>
    </w:p>
    <w:p w14:paraId="3A11BAAF" w14:textId="77777777" w:rsidR="005C782D" w:rsidRDefault="005C782D" w:rsidP="005C782D">
      <w:pPr>
        <w:pStyle w:val="BodyText"/>
        <w:spacing w:before="8"/>
        <w:ind w:left="0"/>
        <w:rPr>
          <w:sz w:val="32"/>
        </w:rPr>
      </w:pPr>
    </w:p>
    <w:p w14:paraId="553396E0" w14:textId="77777777" w:rsidR="005C782D" w:rsidRDefault="005C782D" w:rsidP="005C782D">
      <w:pPr>
        <w:spacing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53D2DD89" wp14:editId="5B89A06B">
            <wp:extent cx="228600" cy="228600"/>
            <wp:effectExtent l="0" t="0" r="0" b="0"/>
            <wp:docPr id="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 xml:space="preserve">Azure Data Fundamentals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Pr="00536568">
        <w:rPr>
          <w:b/>
          <w:bCs/>
          <w:sz w:val="24"/>
        </w:rPr>
        <w:t>Udemy</w:t>
      </w:r>
    </w:p>
    <w:p w14:paraId="372FFE45" w14:textId="77777777" w:rsidR="005C782D" w:rsidRPr="00536568" w:rsidRDefault="005C782D" w:rsidP="005C782D">
      <w:pPr>
        <w:pStyle w:val="BodyText"/>
        <w:spacing w:before="0" w:line="224" w:lineRule="exact"/>
        <w:rPr>
          <w:b/>
          <w:bCs/>
        </w:rPr>
      </w:pPr>
      <w:r w:rsidRPr="00536568">
        <w:rPr>
          <w:b/>
          <w:bCs/>
        </w:rPr>
        <w:t>UC-29c96daa-a359-47f2-9e52-0a0c7fbcc2ed</w:t>
      </w:r>
    </w:p>
    <w:p w14:paraId="473A7050" w14:textId="77777777" w:rsidR="005C782D" w:rsidRDefault="005C782D" w:rsidP="005C782D">
      <w:pPr>
        <w:pStyle w:val="BodyText"/>
        <w:spacing w:before="9"/>
        <w:ind w:left="0"/>
        <w:rPr>
          <w:sz w:val="24"/>
        </w:rPr>
      </w:pPr>
    </w:p>
    <w:p w14:paraId="27F37F56" w14:textId="77777777" w:rsidR="005C782D" w:rsidRPr="00884494" w:rsidRDefault="005C782D" w:rsidP="005C782D">
      <w:pPr>
        <w:pStyle w:val="Heading1"/>
        <w:rPr>
          <w:u w:val="single"/>
        </w:rPr>
      </w:pPr>
      <w:r w:rsidRPr="00884494">
        <w:rPr>
          <w:u w:val="single"/>
        </w:rPr>
        <w:t>Skills</w:t>
      </w:r>
    </w:p>
    <w:p w14:paraId="1C0A780E" w14:textId="6E54D4CB" w:rsidR="001E7FB0" w:rsidRPr="00933C1D" w:rsidRDefault="005C782D" w:rsidP="001E7FB0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 w:rsidRPr="00933C1D">
        <w:rPr>
          <w:b/>
          <w:bCs/>
        </w:rPr>
        <w:t>M</w:t>
      </w:r>
      <w:r w:rsidR="00933C1D" w:rsidRPr="00933C1D">
        <w:rPr>
          <w:b/>
          <w:bCs/>
        </w:rPr>
        <w:t>icrosoft SQL SERVER Database Administrator</w:t>
      </w:r>
    </w:p>
    <w:p w14:paraId="0E6A3189" w14:textId="72BF48FE" w:rsidR="001E7FB0" w:rsidRPr="00933C1D" w:rsidRDefault="00933C1D" w:rsidP="001E7FB0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 w:rsidRPr="00933C1D">
        <w:rPr>
          <w:b/>
          <w:bCs/>
        </w:rPr>
        <w:t>S</w:t>
      </w:r>
      <w:r w:rsidR="003A065C">
        <w:rPr>
          <w:b/>
          <w:bCs/>
        </w:rPr>
        <w:t>ervice</w:t>
      </w:r>
      <w:r w:rsidRPr="00933C1D">
        <w:rPr>
          <w:b/>
          <w:bCs/>
        </w:rPr>
        <w:t xml:space="preserve"> N</w:t>
      </w:r>
      <w:r w:rsidR="003A065C">
        <w:rPr>
          <w:b/>
          <w:bCs/>
        </w:rPr>
        <w:t>ow</w:t>
      </w:r>
      <w:r w:rsidRPr="00933C1D">
        <w:rPr>
          <w:b/>
          <w:bCs/>
        </w:rPr>
        <w:t xml:space="preserve"> T</w:t>
      </w:r>
      <w:r w:rsidR="003A065C">
        <w:rPr>
          <w:b/>
          <w:bCs/>
        </w:rPr>
        <w:t>icketing</w:t>
      </w:r>
      <w:r w:rsidRPr="00933C1D">
        <w:rPr>
          <w:b/>
          <w:bCs/>
        </w:rPr>
        <w:t xml:space="preserve"> T</w:t>
      </w:r>
      <w:r w:rsidR="003A065C">
        <w:rPr>
          <w:b/>
          <w:bCs/>
        </w:rPr>
        <w:t>ool</w:t>
      </w:r>
    </w:p>
    <w:p w14:paraId="2B55AC1D" w14:textId="012A0AFA" w:rsidR="001E7FB0" w:rsidRPr="00933C1D" w:rsidRDefault="005C782D" w:rsidP="001E7FB0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>
        <w:t xml:space="preserve"> </w:t>
      </w:r>
      <w:r w:rsidRPr="00933C1D">
        <w:rPr>
          <w:b/>
          <w:bCs/>
        </w:rPr>
        <w:t xml:space="preserve">DevOps </w:t>
      </w:r>
      <w:r w:rsidR="00933C1D" w:rsidRPr="00933C1D">
        <w:rPr>
          <w:b/>
          <w:bCs/>
        </w:rPr>
        <w:t>Tools</w:t>
      </w:r>
      <w:r w:rsidR="00C95CDA">
        <w:rPr>
          <w:b/>
          <w:bCs/>
        </w:rPr>
        <w:t xml:space="preserve"> Admin</w:t>
      </w:r>
      <w:r w:rsidRPr="00933C1D">
        <w:rPr>
          <w:b/>
          <w:bCs/>
        </w:rPr>
        <w:t xml:space="preserve"> </w:t>
      </w:r>
    </w:p>
    <w:p w14:paraId="13DEDA67" w14:textId="543406A7" w:rsidR="001E7FB0" w:rsidRPr="00933C1D" w:rsidRDefault="005C782D" w:rsidP="001E7FB0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 w:rsidRPr="00933C1D">
        <w:rPr>
          <w:b/>
          <w:bCs/>
        </w:rPr>
        <w:t xml:space="preserve">ITIL   </w:t>
      </w:r>
    </w:p>
    <w:p w14:paraId="66D7B873" w14:textId="187243CC" w:rsidR="001E7FB0" w:rsidRPr="00933C1D" w:rsidRDefault="00933C1D" w:rsidP="001E7FB0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 w:rsidRPr="00933C1D">
        <w:rPr>
          <w:b/>
          <w:bCs/>
        </w:rPr>
        <w:t>M</w:t>
      </w:r>
      <w:r>
        <w:rPr>
          <w:b/>
          <w:bCs/>
        </w:rPr>
        <w:t>icrosoft</w:t>
      </w:r>
      <w:r w:rsidRPr="00933C1D">
        <w:rPr>
          <w:b/>
          <w:bCs/>
        </w:rPr>
        <w:t xml:space="preserve"> AZURE D</w:t>
      </w:r>
      <w:r>
        <w:rPr>
          <w:b/>
          <w:bCs/>
        </w:rPr>
        <w:t>ata</w:t>
      </w:r>
      <w:r w:rsidRPr="00933C1D">
        <w:rPr>
          <w:b/>
          <w:bCs/>
        </w:rPr>
        <w:t xml:space="preserve"> F</w:t>
      </w:r>
      <w:r>
        <w:rPr>
          <w:b/>
          <w:bCs/>
        </w:rPr>
        <w:t>undamentals</w:t>
      </w:r>
    </w:p>
    <w:p w14:paraId="39D7307F" w14:textId="30295165" w:rsidR="001E7FB0" w:rsidRPr="00933C1D" w:rsidRDefault="00933C1D" w:rsidP="001E7FB0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 w:rsidRPr="00933C1D">
        <w:rPr>
          <w:b/>
          <w:bCs/>
        </w:rPr>
        <w:t>Microsoft Azure Machine Learning – Azure Cognitive Services</w:t>
      </w:r>
      <w:r w:rsidR="005C5B0A">
        <w:rPr>
          <w:b/>
          <w:bCs/>
        </w:rPr>
        <w:t xml:space="preserve"> in AI</w:t>
      </w:r>
      <w:r w:rsidRPr="00933C1D">
        <w:rPr>
          <w:b/>
          <w:bCs/>
        </w:rPr>
        <w:t>, Bots Services</w:t>
      </w:r>
    </w:p>
    <w:p w14:paraId="164B0B1A" w14:textId="579A4804" w:rsidR="00F00CD4" w:rsidRPr="00991039" w:rsidRDefault="00933C1D" w:rsidP="00991039">
      <w:pPr>
        <w:pStyle w:val="BodyText"/>
        <w:numPr>
          <w:ilvl w:val="0"/>
          <w:numId w:val="2"/>
        </w:numPr>
        <w:spacing w:before="72" w:line="292" w:lineRule="auto"/>
        <w:ind w:right="621"/>
        <w:rPr>
          <w:b/>
          <w:bCs/>
        </w:rPr>
      </w:pPr>
      <w:r w:rsidRPr="00933C1D">
        <w:rPr>
          <w:b/>
          <w:bCs/>
        </w:rPr>
        <w:t>Microsoft Office</w:t>
      </w:r>
    </w:p>
    <w:p w14:paraId="26333C4A" w14:textId="77777777" w:rsidR="005C782D" w:rsidRPr="00884494" w:rsidRDefault="005C782D" w:rsidP="005C782D">
      <w:pPr>
        <w:pStyle w:val="Heading1"/>
        <w:spacing w:before="164"/>
        <w:rPr>
          <w:u w:val="single"/>
        </w:rPr>
      </w:pPr>
      <w:r w:rsidRPr="00884494">
        <w:rPr>
          <w:u w:val="single"/>
        </w:rPr>
        <w:t>Honors &amp; Awards</w:t>
      </w:r>
    </w:p>
    <w:p w14:paraId="169CB1A3" w14:textId="77777777" w:rsidR="005C782D" w:rsidRDefault="005C782D" w:rsidP="005C782D">
      <w:pPr>
        <w:spacing w:before="142"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49DC05EF" wp14:editId="18DC6C3B">
            <wp:extent cx="228600" cy="228600"/>
            <wp:effectExtent l="0" t="0" r="0" b="0"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 xml:space="preserve">Narendran Gunasekaran </w:t>
      </w:r>
      <w:r>
        <w:rPr>
          <w:sz w:val="24"/>
        </w:rPr>
        <w:t xml:space="preserve">- </w:t>
      </w:r>
      <w:r w:rsidRPr="003A065C">
        <w:rPr>
          <w:b/>
          <w:bCs/>
          <w:sz w:val="24"/>
        </w:rPr>
        <w:t>HCL</w:t>
      </w:r>
      <w:r w:rsidRPr="003A065C">
        <w:rPr>
          <w:b/>
          <w:bCs/>
          <w:spacing w:val="-5"/>
          <w:sz w:val="24"/>
        </w:rPr>
        <w:t xml:space="preserve"> </w:t>
      </w:r>
      <w:r w:rsidRPr="003A065C">
        <w:rPr>
          <w:b/>
          <w:bCs/>
          <w:sz w:val="24"/>
        </w:rPr>
        <w:t>Technologies</w:t>
      </w:r>
    </w:p>
    <w:p w14:paraId="14576A06" w14:textId="77777777" w:rsidR="005C782D" w:rsidRPr="003A065C" w:rsidRDefault="005C782D" w:rsidP="005C782D">
      <w:pPr>
        <w:pStyle w:val="BodyText"/>
        <w:spacing w:before="0" w:line="224" w:lineRule="exact"/>
        <w:rPr>
          <w:b/>
          <w:bCs/>
        </w:rPr>
      </w:pPr>
      <w:r w:rsidRPr="003A065C">
        <w:rPr>
          <w:b/>
          <w:bCs/>
        </w:rPr>
        <w:t>Aug 2019</w:t>
      </w:r>
    </w:p>
    <w:p w14:paraId="788B174E" w14:textId="77777777" w:rsidR="005C782D" w:rsidRPr="003A065C" w:rsidRDefault="005C782D" w:rsidP="005C782D">
      <w:pPr>
        <w:pStyle w:val="BodyText"/>
        <w:rPr>
          <w:b/>
          <w:bCs/>
        </w:rPr>
      </w:pPr>
      <w:r w:rsidRPr="003A065C">
        <w:rPr>
          <w:b/>
          <w:bCs/>
        </w:rPr>
        <w:t>Won the Best Professional award of the Year 2019</w:t>
      </w:r>
    </w:p>
    <w:p w14:paraId="0B0A1535" w14:textId="77777777" w:rsidR="005C782D" w:rsidRPr="003A065C" w:rsidRDefault="005C782D" w:rsidP="005C782D">
      <w:pPr>
        <w:pStyle w:val="BodyText"/>
        <w:spacing w:before="8"/>
        <w:ind w:left="0"/>
        <w:rPr>
          <w:b/>
          <w:bCs/>
          <w:sz w:val="27"/>
        </w:rPr>
      </w:pPr>
    </w:p>
    <w:p w14:paraId="1CDC4E20" w14:textId="77777777" w:rsidR="005C782D" w:rsidRDefault="005C782D" w:rsidP="005C782D">
      <w:pPr>
        <w:spacing w:before="120"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5B30D512" wp14:editId="7B6AF1DF">
            <wp:extent cx="228600" cy="228600"/>
            <wp:effectExtent l="0" t="0" r="0" b="0"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 xml:space="preserve">Narendran Gunasekaran </w:t>
      </w:r>
      <w:r>
        <w:rPr>
          <w:sz w:val="24"/>
        </w:rPr>
        <w:t xml:space="preserve">- </w:t>
      </w:r>
      <w:r w:rsidRPr="003A065C">
        <w:rPr>
          <w:b/>
          <w:bCs/>
          <w:sz w:val="24"/>
        </w:rPr>
        <w:t>HCL</w:t>
      </w:r>
      <w:r w:rsidRPr="003A065C">
        <w:rPr>
          <w:b/>
          <w:bCs/>
          <w:spacing w:val="-5"/>
          <w:sz w:val="24"/>
        </w:rPr>
        <w:t xml:space="preserve"> </w:t>
      </w:r>
      <w:r w:rsidRPr="003A065C">
        <w:rPr>
          <w:b/>
          <w:bCs/>
          <w:sz w:val="24"/>
        </w:rPr>
        <w:t>Technologies</w:t>
      </w:r>
    </w:p>
    <w:p w14:paraId="4AADDA1F" w14:textId="77777777" w:rsidR="005C782D" w:rsidRPr="003A065C" w:rsidRDefault="005C782D" w:rsidP="005C782D">
      <w:pPr>
        <w:pStyle w:val="BodyText"/>
        <w:spacing w:before="0" w:line="224" w:lineRule="exact"/>
        <w:rPr>
          <w:b/>
          <w:bCs/>
        </w:rPr>
      </w:pPr>
      <w:r w:rsidRPr="003A065C">
        <w:rPr>
          <w:b/>
          <w:bCs/>
        </w:rPr>
        <w:t>May 2018</w:t>
      </w:r>
    </w:p>
    <w:p w14:paraId="0A95AF75" w14:textId="77777777" w:rsidR="005C782D" w:rsidRPr="003A065C" w:rsidRDefault="005C782D" w:rsidP="005C782D">
      <w:pPr>
        <w:pStyle w:val="BodyText"/>
        <w:rPr>
          <w:b/>
          <w:bCs/>
        </w:rPr>
      </w:pPr>
      <w:r w:rsidRPr="003A065C">
        <w:rPr>
          <w:b/>
          <w:bCs/>
        </w:rPr>
        <w:t>Spot Award for Emerging Professional</w:t>
      </w:r>
    </w:p>
    <w:p w14:paraId="2B78C6F7" w14:textId="77777777" w:rsidR="005C782D" w:rsidRDefault="005C782D" w:rsidP="005C782D">
      <w:pPr>
        <w:pStyle w:val="BodyText"/>
        <w:spacing w:before="9"/>
        <w:ind w:left="0"/>
        <w:rPr>
          <w:sz w:val="27"/>
        </w:rPr>
      </w:pPr>
    </w:p>
    <w:p w14:paraId="5375B2B1" w14:textId="77777777" w:rsidR="005C782D" w:rsidRDefault="005C782D" w:rsidP="005C782D">
      <w:pPr>
        <w:spacing w:before="131" w:line="336" w:lineRule="exact"/>
        <w:ind w:left="154"/>
        <w:rPr>
          <w:sz w:val="24"/>
        </w:rPr>
      </w:pPr>
      <w:r>
        <w:rPr>
          <w:noProof/>
          <w:position w:val="-10"/>
        </w:rPr>
        <w:drawing>
          <wp:inline distT="0" distB="0" distL="0" distR="0" wp14:anchorId="50CDEC26" wp14:editId="06E95CA1">
            <wp:extent cx="150875" cy="187451"/>
            <wp:effectExtent l="0" t="0" r="0" b="0"/>
            <wp:docPr id="1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b/>
          <w:sz w:val="24"/>
        </w:rPr>
        <w:t xml:space="preserve">Narendran Gunasekaran </w:t>
      </w:r>
      <w:r>
        <w:rPr>
          <w:sz w:val="24"/>
        </w:rPr>
        <w:t>-</w:t>
      </w:r>
      <w:r w:rsidRPr="003A065C">
        <w:rPr>
          <w:b/>
          <w:bCs/>
          <w:spacing w:val="-3"/>
          <w:sz w:val="24"/>
        </w:rPr>
        <w:t xml:space="preserve"> </w:t>
      </w:r>
      <w:r w:rsidRPr="003A065C">
        <w:rPr>
          <w:b/>
          <w:bCs/>
          <w:sz w:val="24"/>
        </w:rPr>
        <w:t>USAA</w:t>
      </w:r>
    </w:p>
    <w:p w14:paraId="65551CA5" w14:textId="77777777" w:rsidR="005C782D" w:rsidRPr="003A065C" w:rsidRDefault="005C782D" w:rsidP="005C782D">
      <w:pPr>
        <w:pStyle w:val="BodyText"/>
        <w:spacing w:before="0" w:line="229" w:lineRule="exact"/>
        <w:rPr>
          <w:b/>
          <w:bCs/>
        </w:rPr>
      </w:pPr>
      <w:r w:rsidRPr="003A065C">
        <w:rPr>
          <w:b/>
          <w:bCs/>
        </w:rPr>
        <w:t>Mar 2020</w:t>
      </w:r>
    </w:p>
    <w:p w14:paraId="4D963715" w14:textId="5EB39506" w:rsidR="00637ADF" w:rsidRPr="005C782D" w:rsidRDefault="005C782D" w:rsidP="00637ADF">
      <w:pPr>
        <w:pStyle w:val="BodyText"/>
      </w:pPr>
      <w:r w:rsidRPr="003A065C">
        <w:rPr>
          <w:b/>
          <w:bCs/>
        </w:rPr>
        <w:t>Best Performer of the quarter from the cli</w:t>
      </w:r>
      <w:r w:rsidR="000B3925">
        <w:rPr>
          <w:b/>
          <w:bCs/>
        </w:rPr>
        <w:t>ent end</w:t>
      </w:r>
    </w:p>
    <w:sectPr w:rsidR="00637ADF" w:rsidRPr="005C782D">
      <w:pgSz w:w="12240" w:h="15840"/>
      <w:pgMar w:top="1000" w:right="114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8E92F" w14:textId="77777777" w:rsidR="00F92C62" w:rsidRDefault="00F92C62">
      <w:r>
        <w:separator/>
      </w:r>
    </w:p>
  </w:endnote>
  <w:endnote w:type="continuationSeparator" w:id="0">
    <w:p w14:paraId="2CAE2C56" w14:textId="77777777" w:rsidR="00F92C62" w:rsidRDefault="00F9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E867E" w14:textId="77777777" w:rsidR="00DC5685" w:rsidRDefault="00F92C62">
    <w:pPr>
      <w:pStyle w:val="BodyText"/>
      <w:spacing w:before="0" w:line="14" w:lineRule="auto"/>
      <w:ind w:left="0"/>
    </w:pPr>
    <w:r>
      <w:pict w14:anchorId="59C90D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0.25pt;margin-top:751.9pt;width:153.5pt;height:15.4pt;z-index:-251658752;mso-position-horizontal-relative:page;mso-position-vertical-relative:page" filled="f" stroked="f">
          <v:textbox inset="0,0,0,0">
            <w:txbxContent>
              <w:p w14:paraId="110FD2B6" w14:textId="77777777" w:rsidR="00DC5685" w:rsidRDefault="00112988">
                <w:pPr>
                  <w:pStyle w:val="BodyText"/>
                  <w:spacing w:before="46"/>
                  <w:ind w:left="20"/>
                </w:pPr>
                <w:r>
                  <w:rPr>
                    <w:color w:val="727272"/>
                  </w:rPr>
                  <w:t xml:space="preserve">Narendran Gunasekaran - page </w:t>
                </w:r>
                <w:r>
                  <w:fldChar w:fldCharType="begin"/>
                </w:r>
                <w:r>
                  <w:rPr>
                    <w:color w:val="72727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244DC" w14:textId="77777777" w:rsidR="00F92C62" w:rsidRDefault="00F92C62">
      <w:r>
        <w:separator/>
      </w:r>
    </w:p>
  </w:footnote>
  <w:footnote w:type="continuationSeparator" w:id="0">
    <w:p w14:paraId="13F5374E" w14:textId="77777777" w:rsidR="00F92C62" w:rsidRDefault="00F9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33530"/>
    <w:multiLevelType w:val="hybridMultilevel"/>
    <w:tmpl w:val="4044C2A6"/>
    <w:lvl w:ilvl="0" w:tplc="D83069AE">
      <w:numFmt w:val="bullet"/>
      <w:lvlText w:val="•"/>
      <w:lvlJc w:val="left"/>
      <w:pPr>
        <w:ind w:left="560" w:hanging="126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61002C8">
      <w:numFmt w:val="bullet"/>
      <w:lvlText w:val="•"/>
      <w:lvlJc w:val="left"/>
      <w:pPr>
        <w:ind w:left="1530" w:hanging="126"/>
      </w:pPr>
      <w:rPr>
        <w:rFonts w:hint="default"/>
        <w:lang w:val="en-US" w:eastAsia="en-US" w:bidi="ar-SA"/>
      </w:rPr>
    </w:lvl>
    <w:lvl w:ilvl="2" w:tplc="304E9182">
      <w:numFmt w:val="bullet"/>
      <w:lvlText w:val="•"/>
      <w:lvlJc w:val="left"/>
      <w:pPr>
        <w:ind w:left="2500" w:hanging="126"/>
      </w:pPr>
      <w:rPr>
        <w:rFonts w:hint="default"/>
        <w:lang w:val="en-US" w:eastAsia="en-US" w:bidi="ar-SA"/>
      </w:rPr>
    </w:lvl>
    <w:lvl w:ilvl="3" w:tplc="A0FC55B2">
      <w:numFmt w:val="bullet"/>
      <w:lvlText w:val="•"/>
      <w:lvlJc w:val="left"/>
      <w:pPr>
        <w:ind w:left="3470" w:hanging="126"/>
      </w:pPr>
      <w:rPr>
        <w:rFonts w:hint="default"/>
        <w:lang w:val="en-US" w:eastAsia="en-US" w:bidi="ar-SA"/>
      </w:rPr>
    </w:lvl>
    <w:lvl w:ilvl="4" w:tplc="E11EC4A8">
      <w:numFmt w:val="bullet"/>
      <w:lvlText w:val="•"/>
      <w:lvlJc w:val="left"/>
      <w:pPr>
        <w:ind w:left="4440" w:hanging="126"/>
      </w:pPr>
      <w:rPr>
        <w:rFonts w:hint="default"/>
        <w:lang w:val="en-US" w:eastAsia="en-US" w:bidi="ar-SA"/>
      </w:rPr>
    </w:lvl>
    <w:lvl w:ilvl="5" w:tplc="05866682">
      <w:numFmt w:val="bullet"/>
      <w:lvlText w:val="•"/>
      <w:lvlJc w:val="left"/>
      <w:pPr>
        <w:ind w:left="5410" w:hanging="126"/>
      </w:pPr>
      <w:rPr>
        <w:rFonts w:hint="default"/>
        <w:lang w:val="en-US" w:eastAsia="en-US" w:bidi="ar-SA"/>
      </w:rPr>
    </w:lvl>
    <w:lvl w:ilvl="6" w:tplc="EEBC2720">
      <w:numFmt w:val="bullet"/>
      <w:lvlText w:val="•"/>
      <w:lvlJc w:val="left"/>
      <w:pPr>
        <w:ind w:left="6380" w:hanging="126"/>
      </w:pPr>
      <w:rPr>
        <w:rFonts w:hint="default"/>
        <w:lang w:val="en-US" w:eastAsia="en-US" w:bidi="ar-SA"/>
      </w:rPr>
    </w:lvl>
    <w:lvl w:ilvl="7" w:tplc="46F827CC">
      <w:numFmt w:val="bullet"/>
      <w:lvlText w:val="•"/>
      <w:lvlJc w:val="left"/>
      <w:pPr>
        <w:ind w:left="7350" w:hanging="126"/>
      </w:pPr>
      <w:rPr>
        <w:rFonts w:hint="default"/>
        <w:lang w:val="en-US" w:eastAsia="en-US" w:bidi="ar-SA"/>
      </w:rPr>
    </w:lvl>
    <w:lvl w:ilvl="8" w:tplc="17F445E0">
      <w:numFmt w:val="bullet"/>
      <w:lvlText w:val="•"/>
      <w:lvlJc w:val="left"/>
      <w:pPr>
        <w:ind w:left="8320" w:hanging="126"/>
      </w:pPr>
      <w:rPr>
        <w:rFonts w:hint="default"/>
        <w:lang w:val="en-US" w:eastAsia="en-US" w:bidi="ar-SA"/>
      </w:rPr>
    </w:lvl>
  </w:abstractNum>
  <w:abstractNum w:abstractNumId="1" w15:restartNumberingAfterBreak="0">
    <w:nsid w:val="58AB6C34"/>
    <w:multiLevelType w:val="hybridMultilevel"/>
    <w:tmpl w:val="C6FEA63E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85"/>
    <w:rsid w:val="00051676"/>
    <w:rsid w:val="000B3925"/>
    <w:rsid w:val="00112988"/>
    <w:rsid w:val="00154B9A"/>
    <w:rsid w:val="001E7FB0"/>
    <w:rsid w:val="00240417"/>
    <w:rsid w:val="002545B1"/>
    <w:rsid w:val="002A0FE8"/>
    <w:rsid w:val="00340989"/>
    <w:rsid w:val="003A065C"/>
    <w:rsid w:val="003E6875"/>
    <w:rsid w:val="004309C6"/>
    <w:rsid w:val="004B6B7E"/>
    <w:rsid w:val="004D0BA4"/>
    <w:rsid w:val="004F6665"/>
    <w:rsid w:val="005077DF"/>
    <w:rsid w:val="00536568"/>
    <w:rsid w:val="00554F15"/>
    <w:rsid w:val="005C5B0A"/>
    <w:rsid w:val="005C782D"/>
    <w:rsid w:val="005F4A7C"/>
    <w:rsid w:val="00637ADF"/>
    <w:rsid w:val="00687FDF"/>
    <w:rsid w:val="006C4CE7"/>
    <w:rsid w:val="00720BE3"/>
    <w:rsid w:val="00754989"/>
    <w:rsid w:val="00825476"/>
    <w:rsid w:val="00884494"/>
    <w:rsid w:val="008B19D3"/>
    <w:rsid w:val="008B7993"/>
    <w:rsid w:val="008D0867"/>
    <w:rsid w:val="00933C1D"/>
    <w:rsid w:val="00991039"/>
    <w:rsid w:val="00A23E29"/>
    <w:rsid w:val="00A33392"/>
    <w:rsid w:val="00AF612B"/>
    <w:rsid w:val="00AF7E25"/>
    <w:rsid w:val="00C95CDA"/>
    <w:rsid w:val="00CC2713"/>
    <w:rsid w:val="00D056EB"/>
    <w:rsid w:val="00D21DD2"/>
    <w:rsid w:val="00D40FCE"/>
    <w:rsid w:val="00D56947"/>
    <w:rsid w:val="00D66283"/>
    <w:rsid w:val="00D862C3"/>
    <w:rsid w:val="00DC5685"/>
    <w:rsid w:val="00DD4159"/>
    <w:rsid w:val="00E11C53"/>
    <w:rsid w:val="00E26CD9"/>
    <w:rsid w:val="00E3466C"/>
    <w:rsid w:val="00F00CD4"/>
    <w:rsid w:val="00F20354"/>
    <w:rsid w:val="00F61D39"/>
    <w:rsid w:val="00F92C62"/>
    <w:rsid w:val="00FC702C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B37C92"/>
  <w15:docId w15:val="{E8015E5C-8BAF-4232-B12C-D927C2EA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1" w:line="354" w:lineRule="exact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0" w:lineRule="exact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0"/>
      <w:ind w:left="685" w:hanging="1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1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1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narendran-gunasekaran-16175518b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narendran-gunasekaran-16175518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narendranchn@gmail.co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Narendran Gunasekaran</cp:lastModifiedBy>
  <cp:revision>56</cp:revision>
  <dcterms:created xsi:type="dcterms:W3CDTF">2021-02-09T09:21:00Z</dcterms:created>
  <dcterms:modified xsi:type="dcterms:W3CDTF">2021-02-14T05:57:00Z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2021-02-09T00:00:00Z</vt:filetime>
  </property>
</Properties>
</file>