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6DF1D" w14:textId="77777777" w:rsidR="00DD22DC" w:rsidRDefault="00DD22DC">
      <w:pPr>
        <w:pBdr>
          <w:top w:val="nil"/>
          <w:left w:val="nil"/>
          <w:bottom w:val="single" w:sz="16" w:space="3" w:color="000000"/>
          <w:right w:val="nil"/>
          <w:between w:val="nil"/>
        </w:pBdr>
        <w:tabs>
          <w:tab w:val="left" w:pos="200"/>
        </w:tabs>
        <w:spacing w:line="360" w:lineRule="auto"/>
        <w:jc w:val="both"/>
        <w:rPr>
          <w:rFonts w:ascii="Century Gothic" w:eastAsia="Century Gothic" w:hAnsi="Century Gothic" w:cs="Century Gothic"/>
          <w:b/>
          <w:color w:val="000000"/>
          <w:sz w:val="21"/>
          <w:szCs w:val="21"/>
        </w:rPr>
      </w:pPr>
    </w:p>
    <w:p w14:paraId="355A4795" w14:textId="77777777" w:rsidR="00DD22DC" w:rsidRDefault="00F33F7E">
      <w:pPr>
        <w:pBdr>
          <w:top w:val="nil"/>
          <w:left w:val="nil"/>
          <w:bottom w:val="single" w:sz="16" w:space="3" w:color="000000"/>
          <w:right w:val="nil"/>
          <w:between w:val="nil"/>
        </w:pBdr>
        <w:tabs>
          <w:tab w:val="left" w:pos="200"/>
        </w:tabs>
        <w:spacing w:line="360" w:lineRule="auto"/>
        <w:jc w:val="both"/>
        <w:rPr>
          <w:rFonts w:ascii="Century Gothic" w:eastAsia="Century Gothic" w:hAnsi="Century Gothic" w:cs="Century Gothic"/>
          <w:b/>
          <w:color w:val="000000"/>
          <w:sz w:val="21"/>
          <w:szCs w:val="21"/>
        </w:rPr>
      </w:pPr>
      <w:r w:rsidRPr="00587975">
        <w:rPr>
          <w:rFonts w:ascii="Century Gothic" w:eastAsia="Century Gothic" w:hAnsi="Century Gothic" w:cs="Century Gothic"/>
          <w:b/>
          <w:color w:val="000000"/>
          <w:sz w:val="28"/>
          <w:szCs w:val="28"/>
        </w:rPr>
        <w:t>Srividya</w:t>
      </w:r>
      <w:r>
        <w:rPr>
          <w:rFonts w:ascii="Century Gothic" w:eastAsia="Century Gothic" w:hAnsi="Century Gothic" w:cs="Century Gothic"/>
          <w:b/>
          <w:color w:val="000000"/>
          <w:sz w:val="21"/>
          <w:szCs w:val="21"/>
        </w:rPr>
        <w:t xml:space="preserve"> </w:t>
      </w:r>
      <w:r>
        <w:rPr>
          <w:rFonts w:ascii="Century Gothic" w:eastAsia="Century Gothic" w:hAnsi="Century Gothic" w:cs="Century Gothic"/>
          <w:b/>
          <w:noProof/>
          <w:color w:val="787878"/>
          <w:sz w:val="20"/>
          <w:szCs w:val="20"/>
        </w:rPr>
        <mc:AlternateContent>
          <mc:Choice Requires="wpg">
            <w:drawing>
              <wp:inline distT="0" distB="0" distL="0" distR="0" wp14:anchorId="72EDA447" wp14:editId="21C4336D">
                <wp:extent cx="181069" cy="173538"/>
                <wp:effectExtent l="0" t="0" r="0" b="0"/>
                <wp:docPr id="24" name="Group 24"/>
                <wp:cNvGraphicFramePr/>
                <a:graphic xmlns:a="http://schemas.openxmlformats.org/drawingml/2006/main">
                  <a:graphicData uri="http://schemas.microsoft.com/office/word/2010/wordprocessingGroup">
                    <wpg:wgp>
                      <wpg:cNvGrpSpPr/>
                      <wpg:grpSpPr>
                        <a:xfrm>
                          <a:off x="0" y="0"/>
                          <a:ext cx="181069" cy="173538"/>
                          <a:chOff x="5255466" y="3693231"/>
                          <a:chExt cx="181069" cy="173538"/>
                        </a:xfrm>
                      </wpg:grpSpPr>
                      <wpg:grpSp>
                        <wpg:cNvPr id="1" name="Group 1"/>
                        <wpg:cNvGrpSpPr/>
                        <wpg:grpSpPr>
                          <a:xfrm>
                            <a:off x="5255466" y="3693231"/>
                            <a:ext cx="181069" cy="173538"/>
                            <a:chOff x="-39809997" y="-20316895"/>
                            <a:chExt cx="88212879" cy="46181338"/>
                          </a:xfrm>
                        </wpg:grpSpPr>
                        <wps:wsp>
                          <wps:cNvPr id="2" name="Rectangle 2"/>
                          <wps:cNvSpPr/>
                          <wps:spPr>
                            <a:xfrm>
                              <a:off x="-39809997" y="-20316895"/>
                              <a:ext cx="88212875" cy="46181325"/>
                            </a:xfrm>
                            <a:prstGeom prst="rect">
                              <a:avLst/>
                            </a:prstGeom>
                            <a:noFill/>
                            <a:ln>
                              <a:noFill/>
                            </a:ln>
                          </wps:spPr>
                          <wps:txbx>
                            <w:txbxContent>
                              <w:p w14:paraId="4C2ACFC8" w14:textId="77777777" w:rsidR="00DD22DC" w:rsidRDefault="00DD22DC">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Team:IIT Madras/Practices - 2015.igem.org"/>
                            <pic:cNvPicPr preferRelativeResize="0"/>
                          </pic:nvPicPr>
                          <pic:blipFill rotWithShape="1">
                            <a:blip r:embed="rId8">
                              <a:alphaModFix/>
                            </a:blip>
                            <a:srcRect/>
                            <a:stretch/>
                          </pic:blipFill>
                          <pic:spPr>
                            <a:xfrm>
                              <a:off x="-39809997" y="-20316895"/>
                              <a:ext cx="88212879" cy="46181338"/>
                            </a:xfrm>
                            <a:prstGeom prst="rect">
                              <a:avLst/>
                            </a:prstGeom>
                            <a:noFill/>
                            <a:ln>
                              <a:noFill/>
                            </a:ln>
                          </pic:spPr>
                        </pic:pic>
                        <wps:wsp>
                          <wps:cNvPr id="3" name="Rectangle 3"/>
                          <wps:cNvSpPr/>
                          <wps:spPr>
                            <a:xfrm>
                              <a:off x="0" y="6501822"/>
                              <a:ext cx="6501765" cy="243840"/>
                            </a:xfrm>
                            <a:prstGeom prst="rect">
                              <a:avLst/>
                            </a:prstGeom>
                            <a:solidFill>
                              <a:srgbClr val="FFFFFF"/>
                            </a:solidFill>
                            <a:ln>
                              <a:noFill/>
                            </a:ln>
                          </wps:spPr>
                          <wps:txbx>
                            <w:txbxContent>
                              <w:p w14:paraId="2EE7C3B2" w14:textId="77777777" w:rsidR="00DD22DC" w:rsidRDefault="00F33F7E">
                                <w:pPr>
                                  <w:textDirection w:val="btLr"/>
                                </w:pPr>
                                <w:r>
                                  <w:rPr>
                                    <w:color w:val="0563C1"/>
                                    <w:sz w:val="18"/>
                                    <w:u w:val="single"/>
                                  </w:rPr>
                                  <w:t>This Photo</w:t>
                                </w:r>
                                <w:r>
                                  <w:rPr>
                                    <w:color w:val="000000"/>
                                    <w:sz w:val="18"/>
                                  </w:rPr>
                                  <w:t xml:space="preserve"> by Unknown Author is licensed under </w:t>
                                </w:r>
                                <w:r>
                                  <w:rPr>
                                    <w:color w:val="0563C1"/>
                                    <w:sz w:val="18"/>
                                    <w:u w:val="single"/>
                                  </w:rPr>
                                  <w:t>CC BY</w:t>
                                </w:r>
                              </w:p>
                            </w:txbxContent>
                          </wps:txbx>
                          <wps:bodyPr spcFirstLastPara="1" wrap="square" lIns="91425" tIns="45700" rIns="91425" bIns="45700" anchor="t" anchorCtr="0">
                            <a:noAutofit/>
                          </wps:bodyPr>
                        </wps:wsp>
                      </wpg:grpSp>
                    </wpg:wgp>
                  </a:graphicData>
                </a:graphic>
              </wp:inline>
            </w:drawing>
          </mc:Choice>
          <mc:Fallback>
            <w:pict>
              <v:group w14:anchorId="72EDA447" id="Group 24" o:spid="_x0000_s1026" style="width:14.25pt;height:13.65pt;mso-position-horizontal-relative:char;mso-position-vertical-relative:line" coordorigin="52554,36932" coordsize="1810,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">
                <v:group id="Group 1" o:spid="_x0000_s1027" style="position:absolute;left:52554;top:36932;width:1811;height:1735" coordorigin="-398099,-203168" coordsize="882128,4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98099;top:-203168;width:882127;height:46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C2ACFC8" w14:textId="77777777" w:rsidR="00DD22DC" w:rsidRDefault="00DD22D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Team:IIT Madras/Practices - 2015.igem.org" style="position:absolute;left:-398099;top:-203168;width:882127;height:4618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">
                    <v:imagedata r:id="rId9" o:title="Practices - 2015.igem"/>
                  </v:shape>
                  <v:rect id="Rectangle 3" o:spid="_x0000_s1030" style="position:absolute;top:65018;width:6501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2EE7C3B2" w14:textId="77777777" w:rsidR="00DD22DC" w:rsidRDefault="00F33F7E">
                          <w:pPr>
                            <w:textDirection w:val="btLr"/>
                          </w:pPr>
                          <w:r>
                            <w:rPr>
                              <w:color w:val="0563C1"/>
                              <w:sz w:val="18"/>
                              <w:u w:val="single"/>
                            </w:rPr>
                            <w:t>This Photo</w:t>
                          </w:r>
                          <w:r>
                            <w:rPr>
                              <w:color w:val="000000"/>
                              <w:sz w:val="18"/>
                            </w:rPr>
                            <w:t xml:space="preserve"> by Unknown Author is licensed under </w:t>
                          </w:r>
                          <w:r>
                            <w:rPr>
                              <w:color w:val="0563C1"/>
                              <w:sz w:val="18"/>
                              <w:u w:val="single"/>
                            </w:rPr>
                            <w:t>CC BY</w:t>
                          </w:r>
                        </w:p>
                      </w:txbxContent>
                    </v:textbox>
                  </v:rect>
                </v:group>
                <w10:anchorlock/>
              </v:group>
            </w:pict>
          </mc:Fallback>
        </mc:AlternateContent>
      </w:r>
    </w:p>
    <w:p w14:paraId="6378F61E" w14:textId="7DBAAF56" w:rsidR="00DD22DC" w:rsidRDefault="00F33F7E">
      <w:pPr>
        <w:pBdr>
          <w:top w:val="nil"/>
          <w:left w:val="nil"/>
          <w:bottom w:val="single" w:sz="16" w:space="3" w:color="000000"/>
          <w:right w:val="nil"/>
          <w:between w:val="nil"/>
        </w:pBdr>
        <w:tabs>
          <w:tab w:val="left" w:pos="200"/>
        </w:tabs>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Administrator/Developer | Email:</w:t>
      </w:r>
      <w:r w:rsidR="00587975" w:rsidRPr="00587975">
        <w:t xml:space="preserve"> </w:t>
      </w:r>
      <w:r w:rsidR="00DF04F2">
        <w:rPr>
          <w:rFonts w:ascii="Century Gothic" w:eastAsia="Century Gothic" w:hAnsi="Century Gothic" w:cs="Century Gothic"/>
          <w:b/>
          <w:color w:val="000000"/>
          <w:sz w:val="21"/>
          <w:szCs w:val="21"/>
        </w:rPr>
        <w:t>rekha@engineeringsquare.us</w:t>
      </w:r>
      <w:r>
        <w:rPr>
          <w:rFonts w:ascii="Century Gothic" w:eastAsia="Century Gothic" w:hAnsi="Century Gothic" w:cs="Century Gothic"/>
          <w:b/>
          <w:color w:val="000000"/>
          <w:sz w:val="21"/>
          <w:szCs w:val="21"/>
        </w:rPr>
        <w:t xml:space="preserve">| Phone: </w:t>
      </w:r>
      <w:r w:rsidR="00587975">
        <w:rPr>
          <w:rFonts w:ascii="Century Gothic" w:eastAsia="Century Gothic" w:hAnsi="Century Gothic" w:cs="Century Gothic"/>
          <w:b/>
          <w:color w:val="000000"/>
          <w:sz w:val="21"/>
          <w:szCs w:val="21"/>
        </w:rPr>
        <w:t xml:space="preserve">+1 </w:t>
      </w:r>
      <w:r w:rsidR="00DF04F2">
        <w:rPr>
          <w:rFonts w:ascii="Century Gothic" w:eastAsia="Century Gothic" w:hAnsi="Century Gothic" w:cs="Century Gothic"/>
          <w:b/>
          <w:color w:val="000000"/>
          <w:sz w:val="21"/>
          <w:szCs w:val="21"/>
        </w:rPr>
        <w:t>(469)300-7015</w:t>
      </w:r>
    </w:p>
    <w:p w14:paraId="3286D8AE"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rPr>
      </w:pPr>
      <w:r>
        <w:rPr>
          <w:rFonts w:ascii="Century Gothic" w:eastAsia="Century Gothic" w:hAnsi="Century Gothic" w:cs="Century Gothic"/>
          <w:b/>
        </w:rPr>
        <w:t>SUMMARY:</w:t>
      </w:r>
    </w:p>
    <w:p w14:paraId="7A3367BF" w14:textId="77777777" w:rsidR="00DD22DC" w:rsidRDefault="00F33F7E">
      <w:pPr>
        <w:numPr>
          <w:ilvl w:val="0"/>
          <w:numId w:val="4"/>
        </w:num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2A2A2A"/>
          <w:sz w:val="21"/>
          <w:szCs w:val="21"/>
        </w:rPr>
        <w:t xml:space="preserve">Over </w:t>
      </w:r>
      <w:r>
        <w:rPr>
          <w:rFonts w:ascii="Century Gothic" w:eastAsia="Century Gothic" w:hAnsi="Century Gothic" w:cs="Century Gothic"/>
          <w:b/>
          <w:color w:val="2A2A2A"/>
          <w:sz w:val="21"/>
          <w:szCs w:val="21"/>
        </w:rPr>
        <w:t>8 years</w:t>
      </w:r>
      <w:r>
        <w:rPr>
          <w:rFonts w:ascii="Century Gothic" w:eastAsia="Century Gothic" w:hAnsi="Century Gothic" w:cs="Century Gothic"/>
          <w:color w:val="2A2A2A"/>
          <w:sz w:val="21"/>
          <w:szCs w:val="21"/>
        </w:rPr>
        <w:t xml:space="preserve"> of IT experience with above </w:t>
      </w:r>
      <w:r>
        <w:rPr>
          <w:rFonts w:ascii="Century Gothic" w:eastAsia="Century Gothic" w:hAnsi="Century Gothic" w:cs="Century Gothic"/>
          <w:b/>
          <w:color w:val="2A2A2A"/>
          <w:sz w:val="21"/>
          <w:szCs w:val="21"/>
        </w:rPr>
        <w:t>5 years</w:t>
      </w:r>
      <w:r>
        <w:rPr>
          <w:rFonts w:ascii="Century Gothic" w:eastAsia="Century Gothic" w:hAnsi="Century Gothic" w:cs="Century Gothic"/>
          <w:color w:val="2A2A2A"/>
          <w:sz w:val="21"/>
          <w:szCs w:val="21"/>
        </w:rPr>
        <w:t xml:space="preserve"> of experience in the </w:t>
      </w:r>
      <w:r>
        <w:rPr>
          <w:rFonts w:ascii="Century Gothic" w:eastAsia="Century Gothic" w:hAnsi="Century Gothic" w:cs="Century Gothic"/>
          <w:b/>
          <w:color w:val="2A2A2A"/>
          <w:sz w:val="21"/>
          <w:szCs w:val="21"/>
        </w:rPr>
        <w:t>Salesforce</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CRM</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Platform</w:t>
      </w:r>
      <w:r>
        <w:rPr>
          <w:rFonts w:ascii="Century Gothic" w:eastAsia="Century Gothic" w:hAnsi="Century Gothic" w:cs="Century Gothic"/>
          <w:color w:val="2A2A2A"/>
          <w:sz w:val="21"/>
          <w:szCs w:val="21"/>
        </w:rPr>
        <w:t xml:space="preserve"> as both </w:t>
      </w:r>
      <w:r>
        <w:rPr>
          <w:rFonts w:ascii="Century Gothic" w:eastAsia="Century Gothic" w:hAnsi="Century Gothic" w:cs="Century Gothic"/>
          <w:b/>
          <w:color w:val="2A2A2A"/>
          <w:sz w:val="21"/>
          <w:szCs w:val="21"/>
        </w:rPr>
        <w:t>Administrator</w:t>
      </w:r>
      <w:r>
        <w:rPr>
          <w:rFonts w:ascii="Century Gothic" w:eastAsia="Century Gothic" w:hAnsi="Century Gothic" w:cs="Century Gothic"/>
          <w:color w:val="2A2A2A"/>
          <w:sz w:val="21"/>
          <w:szCs w:val="21"/>
        </w:rPr>
        <w:t xml:space="preserve"> and </w:t>
      </w:r>
      <w:r>
        <w:rPr>
          <w:rFonts w:ascii="Century Gothic" w:eastAsia="Century Gothic" w:hAnsi="Century Gothic" w:cs="Century Gothic"/>
          <w:b/>
          <w:color w:val="2A2A2A"/>
          <w:sz w:val="21"/>
          <w:szCs w:val="21"/>
        </w:rPr>
        <w:t>Developer</w:t>
      </w:r>
      <w:r>
        <w:rPr>
          <w:rFonts w:ascii="Century Gothic" w:eastAsia="Century Gothic" w:hAnsi="Century Gothic" w:cs="Century Gothic"/>
          <w:color w:val="2A2A2A"/>
          <w:sz w:val="21"/>
          <w:szCs w:val="21"/>
        </w:rPr>
        <w:t>.</w:t>
      </w:r>
    </w:p>
    <w:p w14:paraId="211FF0BE" w14:textId="77777777" w:rsidR="00DD22DC" w:rsidRDefault="00F33F7E">
      <w:pPr>
        <w:widowControl w:val="0"/>
        <w:numPr>
          <w:ilvl w:val="0"/>
          <w:numId w:val="4"/>
        </w:numPr>
        <w:pBdr>
          <w:top w:val="nil"/>
          <w:left w:val="nil"/>
          <w:bottom w:val="nil"/>
          <w:right w:val="nil"/>
          <w:between w:val="nil"/>
        </w:pBdr>
        <w:tabs>
          <w:tab w:val="left" w:pos="393"/>
        </w:tabs>
        <w:spacing w:line="297" w:lineRule="auto"/>
        <w:ind w:right="39"/>
        <w:jc w:val="both"/>
        <w:rPr>
          <w:rFonts w:ascii="Century Gothic" w:eastAsia="Century Gothic" w:hAnsi="Century Gothic" w:cs="Century Gothic"/>
          <w:color w:val="000000"/>
          <w:sz w:val="21"/>
          <w:szCs w:val="21"/>
        </w:rPr>
      </w:pPr>
      <w:r>
        <w:rPr>
          <w:rFonts w:ascii="Century Gothic" w:eastAsia="Century Gothic" w:hAnsi="Century Gothic" w:cs="Century Gothic"/>
          <w:color w:val="2A2A2A"/>
          <w:sz w:val="21"/>
          <w:szCs w:val="21"/>
        </w:rPr>
        <w:t xml:space="preserve">A </w:t>
      </w:r>
      <w:r>
        <w:rPr>
          <w:rFonts w:ascii="Century Gothic" w:eastAsia="Century Gothic" w:hAnsi="Century Gothic" w:cs="Century Gothic"/>
          <w:b/>
          <w:color w:val="2A2A2A"/>
          <w:sz w:val="21"/>
          <w:szCs w:val="21"/>
        </w:rPr>
        <w:t>4x</w:t>
      </w:r>
      <w:r>
        <w:rPr>
          <w:rFonts w:ascii="Century Gothic" w:eastAsia="Century Gothic" w:hAnsi="Century Gothic" w:cs="Century Gothic"/>
          <w:color w:val="2A2A2A"/>
          <w:sz w:val="21"/>
          <w:szCs w:val="21"/>
        </w:rPr>
        <w:t xml:space="preserve"> Certified Salesforce.com </w:t>
      </w:r>
      <w:r>
        <w:rPr>
          <w:rFonts w:ascii="Century Gothic" w:eastAsia="Century Gothic" w:hAnsi="Century Gothic" w:cs="Century Gothic"/>
          <w:b/>
          <w:color w:val="2A2A2A"/>
          <w:sz w:val="21"/>
          <w:szCs w:val="21"/>
        </w:rPr>
        <w:t>Developer</w:t>
      </w:r>
      <w:r>
        <w:rPr>
          <w:rFonts w:ascii="Century Gothic" w:eastAsia="Century Gothic" w:hAnsi="Century Gothic" w:cs="Century Gothic"/>
          <w:color w:val="2A2A2A"/>
          <w:sz w:val="21"/>
          <w:szCs w:val="21"/>
        </w:rPr>
        <w:t xml:space="preserve"> &amp; </w:t>
      </w:r>
      <w:r>
        <w:rPr>
          <w:rFonts w:ascii="Century Gothic" w:eastAsia="Century Gothic" w:hAnsi="Century Gothic" w:cs="Century Gothic"/>
          <w:b/>
          <w:color w:val="2A2A2A"/>
          <w:sz w:val="21"/>
          <w:szCs w:val="21"/>
        </w:rPr>
        <w:t>Administrator</w:t>
      </w:r>
      <w:r>
        <w:rPr>
          <w:rFonts w:ascii="Century Gothic" w:eastAsia="Century Gothic" w:hAnsi="Century Gothic" w:cs="Century Gothic"/>
          <w:color w:val="2A2A2A"/>
          <w:sz w:val="21"/>
          <w:szCs w:val="21"/>
        </w:rPr>
        <w:t xml:space="preserve"> with proficient expertise in the complete life cycle of Salesforce project development including System </w:t>
      </w:r>
      <w:r>
        <w:rPr>
          <w:rFonts w:ascii="Century Gothic" w:eastAsia="Century Gothic" w:hAnsi="Century Gothic" w:cs="Century Gothic"/>
          <w:b/>
          <w:color w:val="2A2A2A"/>
          <w:sz w:val="21"/>
          <w:szCs w:val="21"/>
        </w:rPr>
        <w:t>Analysis</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Design</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Development</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Testing</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Deployment</w:t>
      </w:r>
      <w:r>
        <w:rPr>
          <w:rFonts w:ascii="Century Gothic" w:eastAsia="Century Gothic" w:hAnsi="Century Gothic" w:cs="Century Gothic"/>
          <w:color w:val="2A2A2A"/>
          <w:sz w:val="21"/>
          <w:szCs w:val="21"/>
        </w:rPr>
        <w:t xml:space="preserve">, and </w:t>
      </w:r>
      <w:r>
        <w:rPr>
          <w:rFonts w:ascii="Century Gothic" w:eastAsia="Century Gothic" w:hAnsi="Century Gothic" w:cs="Century Gothic"/>
          <w:b/>
          <w:color w:val="2A2A2A"/>
          <w:sz w:val="21"/>
          <w:szCs w:val="21"/>
        </w:rPr>
        <w:t>Production</w:t>
      </w:r>
      <w:r>
        <w:rPr>
          <w:rFonts w:ascii="Century Gothic" w:eastAsia="Century Gothic" w:hAnsi="Century Gothic" w:cs="Century Gothic"/>
          <w:color w:val="2A2A2A"/>
          <w:sz w:val="21"/>
          <w:szCs w:val="21"/>
        </w:rPr>
        <w:t xml:space="preserve"> </w:t>
      </w:r>
      <w:r>
        <w:rPr>
          <w:rFonts w:ascii="Century Gothic" w:eastAsia="Century Gothic" w:hAnsi="Century Gothic" w:cs="Century Gothic"/>
          <w:b/>
          <w:color w:val="2A2A2A"/>
          <w:sz w:val="21"/>
          <w:szCs w:val="21"/>
        </w:rPr>
        <w:t>Support</w:t>
      </w:r>
      <w:r>
        <w:rPr>
          <w:rFonts w:ascii="Century Gothic" w:eastAsia="Century Gothic" w:hAnsi="Century Gothic" w:cs="Century Gothic"/>
          <w:color w:val="2A2A2A"/>
          <w:sz w:val="21"/>
          <w:szCs w:val="21"/>
        </w:rPr>
        <w:t xml:space="preserve"> &amp; </w:t>
      </w:r>
      <w:r>
        <w:rPr>
          <w:rFonts w:ascii="Century Gothic" w:eastAsia="Century Gothic" w:hAnsi="Century Gothic" w:cs="Century Gothic"/>
          <w:b/>
          <w:color w:val="2A2A2A"/>
          <w:sz w:val="21"/>
          <w:szCs w:val="21"/>
        </w:rPr>
        <w:t>Maintenance</w:t>
      </w:r>
      <w:r>
        <w:rPr>
          <w:rFonts w:ascii="Century Gothic" w:eastAsia="Century Gothic" w:hAnsi="Century Gothic" w:cs="Century Gothic"/>
          <w:color w:val="2A2A2A"/>
          <w:sz w:val="21"/>
          <w:szCs w:val="21"/>
        </w:rPr>
        <w:t>.</w:t>
      </w:r>
    </w:p>
    <w:p w14:paraId="6163614B" w14:textId="77777777" w:rsidR="00DD22DC" w:rsidRDefault="00F33F7E">
      <w:pPr>
        <w:widowControl w:val="0"/>
        <w:numPr>
          <w:ilvl w:val="0"/>
          <w:numId w:val="4"/>
        </w:numPr>
        <w:pBdr>
          <w:top w:val="nil"/>
          <w:left w:val="nil"/>
          <w:bottom w:val="nil"/>
          <w:right w:val="nil"/>
          <w:between w:val="nil"/>
        </w:pBdr>
        <w:tabs>
          <w:tab w:val="left" w:pos="393"/>
        </w:tabs>
        <w:spacing w:line="297" w:lineRule="auto"/>
        <w:ind w:right="39"/>
        <w:jc w:val="both"/>
        <w:rPr>
          <w:rFonts w:ascii="Century Gothic" w:eastAsia="Century Gothic" w:hAnsi="Century Gothic" w:cs="Century Gothic"/>
          <w:color w:val="000000"/>
          <w:sz w:val="21"/>
          <w:szCs w:val="21"/>
        </w:rPr>
      </w:pPr>
      <w:r>
        <w:rPr>
          <w:rFonts w:ascii="Century Gothic" w:eastAsia="Century Gothic" w:hAnsi="Century Gothic" w:cs="Century Gothic"/>
          <w:color w:val="2A2A2A"/>
          <w:sz w:val="21"/>
          <w:szCs w:val="21"/>
        </w:rPr>
        <w:t xml:space="preserve">Experience in working across various SFDC implementations like </w:t>
      </w:r>
      <w:r>
        <w:rPr>
          <w:rFonts w:ascii="Century Gothic" w:eastAsia="Century Gothic" w:hAnsi="Century Gothic" w:cs="Century Gothic"/>
          <w:b/>
          <w:color w:val="2A2A2A"/>
          <w:sz w:val="21"/>
          <w:szCs w:val="21"/>
        </w:rPr>
        <w:t>Sales Cloud, Service Cloud, Community Cloud, Health Cloud and Financial Service Cloud</w:t>
      </w:r>
      <w:r>
        <w:rPr>
          <w:rFonts w:ascii="Century Gothic" w:eastAsia="Century Gothic" w:hAnsi="Century Gothic" w:cs="Century Gothic"/>
          <w:color w:val="2A2A2A"/>
          <w:sz w:val="21"/>
          <w:szCs w:val="21"/>
        </w:rPr>
        <w:t>.</w:t>
      </w:r>
    </w:p>
    <w:p w14:paraId="3C9863E5"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highlight w:val="white"/>
        </w:rPr>
        <w:t xml:space="preserve">Hands on experience in designing and developing rich UI pages using </w:t>
      </w:r>
      <w:r>
        <w:rPr>
          <w:rFonts w:ascii="Century Gothic" w:eastAsia="Century Gothic" w:hAnsi="Century Gothic" w:cs="Century Gothic"/>
          <w:b/>
          <w:color w:val="000000"/>
          <w:sz w:val="21"/>
          <w:szCs w:val="21"/>
          <w:highlight w:val="white"/>
        </w:rPr>
        <w:t>Lightning Apps combining Lightning Design System, Lightning App Builder, Standard and Custom Lightning Component</w:t>
      </w:r>
      <w:r>
        <w:rPr>
          <w:rFonts w:ascii="Century Gothic" w:eastAsia="Century Gothic" w:hAnsi="Century Gothic" w:cs="Century Gothic"/>
          <w:color w:val="000000"/>
          <w:sz w:val="21"/>
          <w:szCs w:val="21"/>
          <w:highlight w:val="white"/>
        </w:rPr>
        <w:t>.</w:t>
      </w:r>
    </w:p>
    <w:p w14:paraId="3D3D2660"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Hands on experience in writing Lightning components using </w:t>
      </w:r>
      <w:r>
        <w:rPr>
          <w:rFonts w:ascii="Century Gothic" w:eastAsia="Century Gothic" w:hAnsi="Century Gothic" w:cs="Century Gothic"/>
          <w:b/>
          <w:color w:val="000000"/>
          <w:sz w:val="21"/>
          <w:szCs w:val="21"/>
        </w:rPr>
        <w:t>LWC</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Aura Framework</w:t>
      </w:r>
      <w:r>
        <w:rPr>
          <w:rFonts w:ascii="Century Gothic" w:eastAsia="Century Gothic" w:hAnsi="Century Gothic" w:cs="Century Gothic"/>
          <w:color w:val="000000"/>
          <w:sz w:val="21"/>
          <w:szCs w:val="21"/>
        </w:rPr>
        <w:t>.</w:t>
      </w:r>
    </w:p>
    <w:p w14:paraId="6DF61713" w14:textId="599CCB3F"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Experience in </w:t>
      </w:r>
      <w:r>
        <w:rPr>
          <w:rFonts w:ascii="Century Gothic" w:eastAsia="Century Gothic" w:hAnsi="Century Gothic" w:cs="Century Gothic"/>
          <w:b/>
          <w:color w:val="000000"/>
          <w:sz w:val="21"/>
          <w:szCs w:val="21"/>
        </w:rPr>
        <w:t>installing Field Service Lightning managed package</w:t>
      </w:r>
      <w:r>
        <w:rPr>
          <w:rFonts w:ascii="Century Gothic" w:eastAsia="Century Gothic" w:hAnsi="Century Gothic" w:cs="Century Gothic"/>
          <w:color w:val="000000"/>
          <w:sz w:val="21"/>
          <w:szCs w:val="21"/>
        </w:rPr>
        <w:t xml:space="preserve"> and guided setup </w:t>
      </w:r>
      <w:r w:rsidR="00587975">
        <w:rPr>
          <w:rFonts w:ascii="Century Gothic" w:eastAsia="Century Gothic" w:hAnsi="Century Gothic" w:cs="Century Gothic"/>
          <w:color w:val="000000"/>
          <w:sz w:val="21"/>
          <w:szCs w:val="21"/>
        </w:rPr>
        <w:t>configuration.</w:t>
      </w:r>
    </w:p>
    <w:p w14:paraId="14E02AD1"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Installed the managed package </w:t>
      </w:r>
      <w:r>
        <w:rPr>
          <w:rFonts w:ascii="Century Gothic" w:eastAsia="Century Gothic" w:hAnsi="Century Gothic" w:cs="Century Gothic"/>
          <w:sz w:val="21"/>
          <w:szCs w:val="21"/>
        </w:rPr>
        <w:t>in the salesforce</w:t>
      </w:r>
      <w:r>
        <w:rPr>
          <w:rFonts w:ascii="Century Gothic" w:eastAsia="Century Gothic" w:hAnsi="Century Gothic" w:cs="Century Gothic"/>
          <w:color w:val="000000"/>
          <w:sz w:val="21"/>
          <w:szCs w:val="21"/>
        </w:rPr>
        <w:t xml:space="preserve"> instance and configured Account and </w:t>
      </w:r>
      <w:r>
        <w:rPr>
          <w:rFonts w:ascii="Century Gothic" w:eastAsia="Century Gothic" w:hAnsi="Century Gothic" w:cs="Century Gothic"/>
          <w:b/>
          <w:color w:val="000000"/>
          <w:sz w:val="21"/>
          <w:szCs w:val="21"/>
        </w:rPr>
        <w:t>Household relationships</w:t>
      </w:r>
      <w:r>
        <w:rPr>
          <w:rFonts w:ascii="Century Gothic" w:eastAsia="Century Gothic" w:hAnsi="Century Gothic" w:cs="Century Gothic"/>
          <w:color w:val="000000"/>
          <w:sz w:val="21"/>
          <w:szCs w:val="21"/>
        </w:rPr>
        <w:t>.</w:t>
      </w:r>
    </w:p>
    <w:p w14:paraId="76D75197"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highlight w:val="white"/>
        </w:rPr>
        <w:t xml:space="preserve">Extensive experience in designing and developing All aspects of the salesforce classic UI like </w:t>
      </w:r>
      <w:r>
        <w:rPr>
          <w:rFonts w:ascii="Century Gothic" w:eastAsia="Century Gothic" w:hAnsi="Century Gothic" w:cs="Century Gothic"/>
          <w:b/>
          <w:color w:val="000000"/>
          <w:sz w:val="21"/>
          <w:szCs w:val="21"/>
          <w:highlight w:val="white"/>
        </w:rPr>
        <w:t xml:space="preserve">Custom Apps, Page Layouts, Tabs, VF Pages </w:t>
      </w:r>
      <w:r>
        <w:rPr>
          <w:rFonts w:ascii="Century Gothic" w:eastAsia="Century Gothic" w:hAnsi="Century Gothic" w:cs="Century Gothic"/>
          <w:color w:val="000000"/>
          <w:sz w:val="21"/>
          <w:szCs w:val="21"/>
          <w:highlight w:val="white"/>
        </w:rPr>
        <w:t>using standard and custom controllers.</w:t>
      </w:r>
    </w:p>
    <w:p w14:paraId="3D61FA81"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highlight w:val="white"/>
        </w:rPr>
        <w:t xml:space="preserve">Worked on Building salesforce data model using standard and </w:t>
      </w:r>
      <w:r>
        <w:rPr>
          <w:rFonts w:ascii="Century Gothic" w:eastAsia="Century Gothic" w:hAnsi="Century Gothic" w:cs="Century Gothic"/>
          <w:b/>
          <w:color w:val="000000"/>
          <w:sz w:val="21"/>
          <w:szCs w:val="21"/>
          <w:highlight w:val="white"/>
        </w:rPr>
        <w:t>custom objects, fields</w:t>
      </w:r>
      <w:r>
        <w:rPr>
          <w:rFonts w:ascii="Century Gothic" w:eastAsia="Century Gothic" w:hAnsi="Century Gothic" w:cs="Century Gothic"/>
          <w:color w:val="000000"/>
          <w:sz w:val="21"/>
          <w:szCs w:val="21"/>
          <w:highlight w:val="white"/>
        </w:rPr>
        <w:t xml:space="preserve">, </w:t>
      </w:r>
      <w:r>
        <w:rPr>
          <w:rFonts w:ascii="Century Gothic" w:eastAsia="Century Gothic" w:hAnsi="Century Gothic" w:cs="Century Gothic"/>
          <w:b/>
          <w:color w:val="000000"/>
          <w:sz w:val="21"/>
          <w:szCs w:val="21"/>
        </w:rPr>
        <w:t>Record Types, Lookup Relationships, Master-Detail Relationships</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Custom Reports etc.</w:t>
      </w:r>
    </w:p>
    <w:p w14:paraId="72D3E906"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on building process automation features using </w:t>
      </w:r>
      <w:r>
        <w:rPr>
          <w:rFonts w:ascii="Century Gothic" w:eastAsia="Century Gothic" w:hAnsi="Century Gothic" w:cs="Century Gothic"/>
          <w:color w:val="222222"/>
          <w:sz w:val="21"/>
          <w:szCs w:val="21"/>
        </w:rPr>
        <w:t>OOTB Capabilities</w:t>
      </w:r>
      <w:r>
        <w:rPr>
          <w:rFonts w:ascii="Century Gothic" w:eastAsia="Century Gothic" w:hAnsi="Century Gothic" w:cs="Century Gothic"/>
          <w:b/>
          <w:color w:val="000000"/>
          <w:sz w:val="21"/>
          <w:szCs w:val="21"/>
        </w:rPr>
        <w:t xml:space="preserve"> Validation Rules, Process Builder, Lightning Flows Builder, Workflow, E-mail services</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Approval Processes</w:t>
      </w:r>
      <w:r>
        <w:rPr>
          <w:rFonts w:ascii="Century Gothic" w:eastAsia="Century Gothic" w:hAnsi="Century Gothic" w:cs="Century Gothic"/>
          <w:color w:val="000000"/>
          <w:sz w:val="21"/>
          <w:szCs w:val="21"/>
        </w:rPr>
        <w:t xml:space="preserve"> using customization.</w:t>
      </w:r>
    </w:p>
    <w:p w14:paraId="469F73EE"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Knowledge on User Management like </w:t>
      </w:r>
      <w:r>
        <w:rPr>
          <w:rFonts w:ascii="Century Gothic" w:eastAsia="Century Gothic" w:hAnsi="Century Gothic" w:cs="Century Gothic"/>
          <w:b/>
          <w:color w:val="000000"/>
          <w:sz w:val="21"/>
          <w:szCs w:val="21"/>
        </w:rPr>
        <w:t>Profile, permission sets, roles</w:t>
      </w:r>
      <w:r>
        <w:rPr>
          <w:rFonts w:ascii="Century Gothic" w:eastAsia="Century Gothic" w:hAnsi="Century Gothic" w:cs="Century Gothic"/>
          <w:color w:val="000000"/>
          <w:sz w:val="21"/>
          <w:szCs w:val="21"/>
        </w:rPr>
        <w:t>, territory setup.</w:t>
      </w:r>
    </w:p>
    <w:p w14:paraId="6E2F48E6"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222222"/>
          <w:sz w:val="21"/>
          <w:szCs w:val="21"/>
        </w:rPr>
      </w:pPr>
      <w:r>
        <w:rPr>
          <w:rFonts w:ascii="Century Gothic" w:eastAsia="Century Gothic" w:hAnsi="Century Gothic" w:cs="Century Gothic"/>
          <w:color w:val="222222"/>
          <w:sz w:val="21"/>
          <w:szCs w:val="21"/>
        </w:rPr>
        <w:t xml:space="preserve">Experience in </w:t>
      </w:r>
      <w:r>
        <w:rPr>
          <w:rFonts w:ascii="Century Gothic" w:eastAsia="Century Gothic" w:hAnsi="Century Gothic" w:cs="Century Gothic"/>
          <w:b/>
          <w:color w:val="222222"/>
          <w:sz w:val="21"/>
          <w:szCs w:val="21"/>
        </w:rPr>
        <w:t>SFDC Development</w:t>
      </w:r>
      <w:r>
        <w:rPr>
          <w:rFonts w:ascii="Century Gothic" w:eastAsia="Century Gothic" w:hAnsi="Century Gothic" w:cs="Century Gothic"/>
          <w:color w:val="222222"/>
          <w:sz w:val="21"/>
          <w:szCs w:val="21"/>
        </w:rPr>
        <w:t xml:space="preserve"> in writing </w:t>
      </w:r>
      <w:r>
        <w:rPr>
          <w:rFonts w:ascii="Century Gothic" w:eastAsia="Century Gothic" w:hAnsi="Century Gothic" w:cs="Century Gothic"/>
          <w:b/>
          <w:color w:val="222222"/>
          <w:sz w:val="21"/>
          <w:szCs w:val="21"/>
        </w:rPr>
        <w:t>Apex classes, Triggers, Visual Force, Force.com IDE, SOQL and SOSL</w:t>
      </w:r>
      <w:r>
        <w:rPr>
          <w:rFonts w:ascii="Century Gothic" w:eastAsia="Century Gothic" w:hAnsi="Century Gothic" w:cs="Century Gothic"/>
          <w:color w:val="222222"/>
          <w:sz w:val="21"/>
          <w:szCs w:val="21"/>
        </w:rPr>
        <w:t>.</w:t>
      </w:r>
    </w:p>
    <w:p w14:paraId="270C9EC9"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222222"/>
          <w:sz w:val="21"/>
          <w:szCs w:val="21"/>
        </w:rPr>
      </w:pPr>
      <w:r>
        <w:rPr>
          <w:rFonts w:ascii="Century Gothic" w:eastAsia="Century Gothic" w:hAnsi="Century Gothic" w:cs="Century Gothic"/>
          <w:color w:val="000000"/>
          <w:sz w:val="21"/>
          <w:szCs w:val="21"/>
        </w:rPr>
        <w:t xml:space="preserve">Hand on Experience in </w:t>
      </w:r>
      <w:r>
        <w:rPr>
          <w:rFonts w:ascii="Century Gothic" w:eastAsia="Century Gothic" w:hAnsi="Century Gothic" w:cs="Century Gothic"/>
          <w:b/>
          <w:color w:val="000000"/>
          <w:sz w:val="21"/>
          <w:szCs w:val="21"/>
        </w:rPr>
        <w:t>Apex</w:t>
      </w:r>
      <w:r>
        <w:rPr>
          <w:rFonts w:ascii="Century Gothic" w:eastAsia="Century Gothic" w:hAnsi="Century Gothic" w:cs="Century Gothic"/>
          <w:color w:val="000000"/>
          <w:sz w:val="21"/>
          <w:szCs w:val="21"/>
        </w:rPr>
        <w:t xml:space="preserve"> and Managed and Configured </w:t>
      </w:r>
      <w:r>
        <w:rPr>
          <w:rFonts w:ascii="Century Gothic" w:eastAsia="Century Gothic" w:hAnsi="Century Gothic" w:cs="Century Gothic"/>
          <w:b/>
          <w:color w:val="000000"/>
          <w:sz w:val="21"/>
          <w:szCs w:val="21"/>
        </w:rPr>
        <w:t>Outlook to Salesforce</w:t>
      </w:r>
      <w:r>
        <w:rPr>
          <w:rFonts w:ascii="Century Gothic" w:eastAsia="Century Gothic" w:hAnsi="Century Gothic" w:cs="Century Gothic"/>
          <w:color w:val="000000"/>
          <w:sz w:val="21"/>
          <w:szCs w:val="21"/>
        </w:rPr>
        <w:t>, chatter, Salesforce Mobile.</w:t>
      </w:r>
    </w:p>
    <w:p w14:paraId="2A3448FB"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Experience with </w:t>
      </w:r>
      <w:r>
        <w:rPr>
          <w:rFonts w:ascii="Century Gothic" w:eastAsia="Century Gothic" w:hAnsi="Century Gothic" w:cs="Century Gothic"/>
          <w:b/>
          <w:color w:val="000000"/>
          <w:sz w:val="21"/>
          <w:szCs w:val="21"/>
        </w:rPr>
        <w:t>Data migration</w:t>
      </w:r>
      <w:r>
        <w:rPr>
          <w:rFonts w:ascii="Century Gothic" w:eastAsia="Century Gothic" w:hAnsi="Century Gothic" w:cs="Century Gothic"/>
          <w:color w:val="000000"/>
          <w:sz w:val="21"/>
          <w:szCs w:val="21"/>
        </w:rPr>
        <w:t xml:space="preserve"> and updates through the tool App Exchange </w:t>
      </w:r>
      <w:r>
        <w:rPr>
          <w:rFonts w:ascii="Century Gothic" w:eastAsia="Century Gothic" w:hAnsi="Century Gothic" w:cs="Century Gothic"/>
          <w:b/>
          <w:color w:val="000000"/>
          <w:sz w:val="21"/>
          <w:szCs w:val="21"/>
        </w:rPr>
        <w:t>Data Loader</w:t>
      </w:r>
      <w:r>
        <w:rPr>
          <w:rFonts w:ascii="Century Gothic" w:eastAsia="Century Gothic" w:hAnsi="Century Gothic" w:cs="Century Gothic"/>
          <w:color w:val="000000"/>
          <w:sz w:val="21"/>
          <w:szCs w:val="21"/>
        </w:rPr>
        <w:t xml:space="preserve"> in Salesforce.com.</w:t>
      </w:r>
    </w:p>
    <w:p w14:paraId="32E0955C"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Well versed with </w:t>
      </w:r>
      <w:r>
        <w:rPr>
          <w:rFonts w:ascii="Century Gothic" w:eastAsia="Century Gothic" w:hAnsi="Century Gothic" w:cs="Century Gothic"/>
          <w:b/>
          <w:color w:val="000000"/>
          <w:sz w:val="21"/>
          <w:szCs w:val="21"/>
        </w:rPr>
        <w:t>Apex Soap /Rest API</w:t>
      </w:r>
      <w:r>
        <w:rPr>
          <w:rFonts w:ascii="Century Gothic" w:eastAsia="Century Gothic" w:hAnsi="Century Gothic" w:cs="Century Gothic"/>
          <w:color w:val="000000"/>
          <w:sz w:val="21"/>
          <w:szCs w:val="21"/>
        </w:rPr>
        <w:t>, Bulk API, Streaming API for integration and data manipulation.</w:t>
      </w:r>
    </w:p>
    <w:p w14:paraId="6CCEAB88"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Strong </w:t>
      </w:r>
      <w:r>
        <w:rPr>
          <w:rFonts w:ascii="Century Gothic" w:eastAsia="Century Gothic" w:hAnsi="Century Gothic" w:cs="Century Gothic"/>
          <w:b/>
          <w:sz w:val="21"/>
          <w:szCs w:val="21"/>
        </w:rPr>
        <w:t>Application Integration experience</w:t>
      </w:r>
      <w:r>
        <w:rPr>
          <w:rFonts w:ascii="Century Gothic" w:eastAsia="Century Gothic" w:hAnsi="Century Gothic" w:cs="Century Gothic"/>
          <w:sz w:val="21"/>
          <w:szCs w:val="21"/>
        </w:rPr>
        <w:t xml:space="preserve"> with </w:t>
      </w:r>
      <w:r>
        <w:rPr>
          <w:rFonts w:ascii="Century Gothic" w:eastAsia="Century Gothic" w:hAnsi="Century Gothic" w:cs="Century Gothic"/>
          <w:b/>
          <w:sz w:val="21"/>
          <w:szCs w:val="21"/>
        </w:rPr>
        <w:t>Connectors</w:t>
      </w:r>
      <w:r>
        <w:rPr>
          <w:rFonts w:ascii="Century Gothic" w:eastAsia="Century Gothic" w:hAnsi="Century Gothic" w:cs="Century Gothic"/>
          <w:sz w:val="21"/>
          <w:szCs w:val="21"/>
        </w:rPr>
        <w:t xml:space="preserve">, </w:t>
      </w:r>
      <w:r>
        <w:rPr>
          <w:rFonts w:ascii="Century Gothic" w:eastAsia="Century Gothic" w:hAnsi="Century Gothic" w:cs="Century Gothic"/>
          <w:b/>
          <w:sz w:val="21"/>
          <w:szCs w:val="21"/>
        </w:rPr>
        <w:t>Routers</w:t>
      </w:r>
      <w:r>
        <w:rPr>
          <w:rFonts w:ascii="Century Gothic" w:eastAsia="Century Gothic" w:hAnsi="Century Gothic" w:cs="Century Gothic"/>
          <w:sz w:val="21"/>
          <w:szCs w:val="21"/>
        </w:rPr>
        <w:t xml:space="preserve">, </w:t>
      </w:r>
      <w:r>
        <w:rPr>
          <w:rFonts w:ascii="Century Gothic" w:eastAsia="Century Gothic" w:hAnsi="Century Gothic" w:cs="Century Gothic"/>
          <w:b/>
          <w:sz w:val="21"/>
          <w:szCs w:val="21"/>
        </w:rPr>
        <w:t>JMS</w:t>
      </w:r>
      <w:r>
        <w:rPr>
          <w:rFonts w:ascii="Century Gothic" w:eastAsia="Century Gothic" w:hAnsi="Century Gothic" w:cs="Century Gothic"/>
          <w:sz w:val="21"/>
          <w:szCs w:val="21"/>
        </w:rPr>
        <w:t xml:space="preserve"> and </w:t>
      </w:r>
      <w:r>
        <w:rPr>
          <w:rFonts w:ascii="Century Gothic" w:eastAsia="Century Gothic" w:hAnsi="Century Gothic" w:cs="Century Gothic"/>
          <w:b/>
          <w:sz w:val="21"/>
          <w:szCs w:val="21"/>
        </w:rPr>
        <w:t>Data Transformations</w:t>
      </w:r>
      <w:r>
        <w:rPr>
          <w:rFonts w:ascii="Century Gothic" w:eastAsia="Century Gothic" w:hAnsi="Century Gothic" w:cs="Century Gothic"/>
          <w:sz w:val="21"/>
          <w:szCs w:val="21"/>
        </w:rPr>
        <w:t xml:space="preserve"> using Mule ESB.</w:t>
      </w:r>
    </w:p>
    <w:p w14:paraId="4F977AB0" w14:textId="77777777" w:rsidR="00DD22DC" w:rsidRDefault="00F33F7E">
      <w:pPr>
        <w:numPr>
          <w:ilvl w:val="0"/>
          <w:numId w:val="1"/>
        </w:numPr>
        <w:pBdr>
          <w:top w:val="nil"/>
          <w:left w:val="nil"/>
          <w:bottom w:val="nil"/>
          <w:right w:val="nil"/>
          <w:between w:val="nil"/>
        </w:pBdr>
        <w:spacing w:line="360" w:lineRule="auto"/>
        <w:jc w:val="both"/>
        <w:rPr>
          <w:rFonts w:ascii="Century Gothic" w:eastAsia="Century Gothic" w:hAnsi="Century Gothic" w:cs="Century Gothic"/>
          <w:sz w:val="21"/>
          <w:szCs w:val="21"/>
        </w:rPr>
      </w:pPr>
      <w:r>
        <w:rPr>
          <w:rFonts w:ascii="Century Gothic" w:eastAsia="Century Gothic" w:hAnsi="Century Gothic" w:cs="Century Gothic"/>
          <w:sz w:val="21"/>
          <w:szCs w:val="21"/>
        </w:rPr>
        <w:lastRenderedPageBreak/>
        <w:t xml:space="preserve">Experienced in designing and developing enterprise services using </w:t>
      </w:r>
      <w:r>
        <w:rPr>
          <w:rFonts w:ascii="Century Gothic" w:eastAsia="Century Gothic" w:hAnsi="Century Gothic" w:cs="Century Gothic"/>
          <w:b/>
          <w:sz w:val="21"/>
          <w:szCs w:val="21"/>
        </w:rPr>
        <w:t>RAML</w:t>
      </w:r>
      <w:r>
        <w:rPr>
          <w:rFonts w:ascii="Century Gothic" w:eastAsia="Century Gothic" w:hAnsi="Century Gothic" w:cs="Century Gothic"/>
          <w:sz w:val="21"/>
          <w:szCs w:val="21"/>
        </w:rPr>
        <w:t xml:space="preserve"> in Mule, </w:t>
      </w:r>
      <w:r>
        <w:rPr>
          <w:rFonts w:ascii="Century Gothic" w:eastAsia="Century Gothic" w:hAnsi="Century Gothic" w:cs="Century Gothic"/>
          <w:b/>
          <w:sz w:val="21"/>
          <w:szCs w:val="21"/>
        </w:rPr>
        <w:t>REST</w:t>
      </w:r>
      <w:r>
        <w:rPr>
          <w:rFonts w:ascii="Century Gothic" w:eastAsia="Century Gothic" w:hAnsi="Century Gothic" w:cs="Century Gothic"/>
          <w:sz w:val="21"/>
          <w:szCs w:val="21"/>
        </w:rPr>
        <w:t xml:space="preserve"> based API's, </w:t>
      </w:r>
      <w:r>
        <w:rPr>
          <w:rFonts w:ascii="Century Gothic" w:eastAsia="Century Gothic" w:hAnsi="Century Gothic" w:cs="Century Gothic"/>
          <w:b/>
          <w:sz w:val="21"/>
          <w:szCs w:val="21"/>
        </w:rPr>
        <w:t>SOAP</w:t>
      </w:r>
      <w:r>
        <w:rPr>
          <w:rFonts w:ascii="Century Gothic" w:eastAsia="Century Gothic" w:hAnsi="Century Gothic" w:cs="Century Gothic"/>
          <w:sz w:val="21"/>
          <w:szCs w:val="21"/>
        </w:rPr>
        <w:t xml:space="preserve"> web services and use of different mule connectors like Salesforce MuleSoft Connector.</w:t>
      </w:r>
    </w:p>
    <w:p w14:paraId="014A9C91"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Experience in web technologies like </w:t>
      </w:r>
      <w:r>
        <w:rPr>
          <w:rFonts w:ascii="Century Gothic" w:eastAsia="Century Gothic" w:hAnsi="Century Gothic" w:cs="Century Gothic"/>
          <w:b/>
          <w:color w:val="000000"/>
          <w:sz w:val="21"/>
          <w:szCs w:val="21"/>
        </w:rPr>
        <w:t xml:space="preserve">HTML, XML, CSS, JSP, JavaScript, WSDL </w:t>
      </w:r>
      <w:r>
        <w:rPr>
          <w:rFonts w:ascii="Century Gothic" w:eastAsia="Century Gothic" w:hAnsi="Century Gothic" w:cs="Century Gothic"/>
          <w:color w:val="000000"/>
          <w:sz w:val="21"/>
          <w:szCs w:val="21"/>
        </w:rPr>
        <w:t xml:space="preserve">and </w:t>
      </w:r>
      <w:r>
        <w:rPr>
          <w:rFonts w:ascii="Century Gothic" w:eastAsia="Century Gothic" w:hAnsi="Century Gothic" w:cs="Century Gothic"/>
          <w:b/>
          <w:color w:val="000000"/>
          <w:sz w:val="21"/>
          <w:szCs w:val="21"/>
        </w:rPr>
        <w:t>SOAP.</w:t>
      </w:r>
    </w:p>
    <w:p w14:paraId="266505FF"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Proficiency in Object Oriented Languages like </w:t>
      </w:r>
      <w:r>
        <w:rPr>
          <w:rFonts w:ascii="Century Gothic" w:eastAsia="Century Gothic" w:hAnsi="Century Gothic" w:cs="Century Gothic"/>
          <w:b/>
          <w:color w:val="000000"/>
          <w:sz w:val="21"/>
          <w:szCs w:val="21"/>
        </w:rPr>
        <w:t>C++, C#, Java, JSP, Servlets</w:t>
      </w:r>
      <w:r>
        <w:rPr>
          <w:rFonts w:ascii="Century Gothic" w:eastAsia="Century Gothic" w:hAnsi="Century Gothic" w:cs="Century Gothic"/>
          <w:color w:val="000000"/>
          <w:sz w:val="21"/>
          <w:szCs w:val="21"/>
        </w:rPr>
        <w:t xml:space="preserve"> and other Java technologies</w:t>
      </w:r>
    </w:p>
    <w:p w14:paraId="0CA3DEA2"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222222"/>
          <w:sz w:val="21"/>
          <w:szCs w:val="21"/>
        </w:rPr>
      </w:pPr>
      <w:r>
        <w:rPr>
          <w:rFonts w:ascii="Century Gothic" w:eastAsia="Century Gothic" w:hAnsi="Century Gothic" w:cs="Century Gothic"/>
          <w:color w:val="222222"/>
          <w:sz w:val="21"/>
          <w:szCs w:val="21"/>
        </w:rPr>
        <w:t xml:space="preserve">Proficient in working with </w:t>
      </w:r>
      <w:r>
        <w:rPr>
          <w:rFonts w:ascii="Century Gothic" w:eastAsia="Century Gothic" w:hAnsi="Century Gothic" w:cs="Century Gothic"/>
          <w:b/>
          <w:color w:val="222222"/>
          <w:sz w:val="21"/>
          <w:szCs w:val="21"/>
        </w:rPr>
        <w:t>JIRA, Asana, Azure DevOps and confluence.</w:t>
      </w:r>
    </w:p>
    <w:p w14:paraId="05A0A769" w14:textId="77777777" w:rsidR="00DD22DC" w:rsidRDefault="00F33F7E">
      <w:pPr>
        <w:numPr>
          <w:ilvl w:val="0"/>
          <w:numId w:val="1"/>
        </w:numPr>
        <w:pBdr>
          <w:top w:val="nil"/>
          <w:left w:val="nil"/>
          <w:bottom w:val="nil"/>
          <w:right w:val="nil"/>
          <w:between w:val="nil"/>
        </w:pBdr>
        <w:shd w:val="clear" w:color="auto" w:fill="FFFFFF"/>
        <w:spacing w:before="40" w:after="40" w:line="360" w:lineRule="auto"/>
        <w:ind w:right="187"/>
        <w:jc w:val="both"/>
        <w:rPr>
          <w:rFonts w:ascii="Century Gothic" w:eastAsia="Century Gothic" w:hAnsi="Century Gothic" w:cs="Century Gothic"/>
          <w:color w:val="222222"/>
          <w:sz w:val="21"/>
          <w:szCs w:val="21"/>
        </w:rPr>
      </w:pPr>
      <w:r>
        <w:rPr>
          <w:rFonts w:ascii="Century Gothic" w:eastAsia="Century Gothic" w:hAnsi="Century Gothic" w:cs="Century Gothic"/>
          <w:color w:val="222222"/>
          <w:sz w:val="21"/>
          <w:szCs w:val="21"/>
        </w:rPr>
        <w:t xml:space="preserve">Articulate in </w:t>
      </w:r>
      <w:r>
        <w:rPr>
          <w:rFonts w:ascii="Century Gothic" w:eastAsia="Century Gothic" w:hAnsi="Century Gothic" w:cs="Century Gothic"/>
          <w:b/>
          <w:color w:val="222222"/>
          <w:sz w:val="21"/>
          <w:szCs w:val="21"/>
        </w:rPr>
        <w:t>written</w:t>
      </w:r>
      <w:r>
        <w:rPr>
          <w:rFonts w:ascii="Century Gothic" w:eastAsia="Century Gothic" w:hAnsi="Century Gothic" w:cs="Century Gothic"/>
          <w:color w:val="222222"/>
          <w:sz w:val="21"/>
          <w:szCs w:val="21"/>
        </w:rPr>
        <w:t xml:space="preserve"> and </w:t>
      </w:r>
      <w:r>
        <w:rPr>
          <w:rFonts w:ascii="Century Gothic" w:eastAsia="Century Gothic" w:hAnsi="Century Gothic" w:cs="Century Gothic"/>
          <w:b/>
          <w:color w:val="222222"/>
          <w:sz w:val="21"/>
          <w:szCs w:val="21"/>
        </w:rPr>
        <w:t>verbal communication</w:t>
      </w:r>
      <w:r>
        <w:rPr>
          <w:rFonts w:ascii="Century Gothic" w:eastAsia="Century Gothic" w:hAnsi="Century Gothic" w:cs="Century Gothic"/>
          <w:color w:val="222222"/>
          <w:sz w:val="21"/>
          <w:szCs w:val="21"/>
        </w:rPr>
        <w:t xml:space="preserve"> along with </w:t>
      </w:r>
      <w:r>
        <w:rPr>
          <w:rFonts w:ascii="Century Gothic" w:eastAsia="Century Gothic" w:hAnsi="Century Gothic" w:cs="Century Gothic"/>
          <w:b/>
          <w:color w:val="222222"/>
          <w:sz w:val="21"/>
          <w:szCs w:val="21"/>
        </w:rPr>
        <w:t>strong interpersonal skills, quick learner</w:t>
      </w:r>
      <w:r>
        <w:rPr>
          <w:rFonts w:ascii="Century Gothic" w:eastAsia="Century Gothic" w:hAnsi="Century Gothic" w:cs="Century Gothic"/>
          <w:color w:val="222222"/>
          <w:sz w:val="21"/>
          <w:szCs w:val="21"/>
        </w:rPr>
        <w:t xml:space="preserve">, a </w:t>
      </w:r>
      <w:r>
        <w:rPr>
          <w:rFonts w:ascii="Century Gothic" w:eastAsia="Century Gothic" w:hAnsi="Century Gothic" w:cs="Century Gothic"/>
          <w:b/>
          <w:color w:val="222222"/>
          <w:sz w:val="21"/>
          <w:szCs w:val="21"/>
        </w:rPr>
        <w:t xml:space="preserve">good team player </w:t>
      </w:r>
      <w:r>
        <w:rPr>
          <w:rFonts w:ascii="Century Gothic" w:eastAsia="Century Gothic" w:hAnsi="Century Gothic" w:cs="Century Gothic"/>
          <w:color w:val="222222"/>
          <w:sz w:val="21"/>
          <w:szCs w:val="21"/>
        </w:rPr>
        <w:t>with ability to work effectively with all levels of organization and individually as well</w:t>
      </w:r>
    </w:p>
    <w:p w14:paraId="7F432BF6"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i/>
          <w:color w:val="000000"/>
        </w:rPr>
      </w:pPr>
      <w:r>
        <w:rPr>
          <w:rFonts w:ascii="Century Gothic" w:eastAsia="Century Gothic" w:hAnsi="Century Gothic" w:cs="Century Gothic"/>
          <w:b/>
          <w:i/>
          <w:color w:val="000000"/>
        </w:rPr>
        <w:t>Technical Skills:</w:t>
      </w:r>
    </w:p>
    <w:tbl>
      <w:tblPr>
        <w:tblStyle w:val="a"/>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8280"/>
      </w:tblGrid>
      <w:tr w:rsidR="00DD22DC" w14:paraId="5FD9EF94" w14:textId="77777777">
        <w:trPr>
          <w:trHeight w:val="354"/>
          <w:jc w:val="center"/>
        </w:trPr>
        <w:tc>
          <w:tcPr>
            <w:tcW w:w="2695" w:type="dxa"/>
          </w:tcPr>
          <w:p w14:paraId="4EFA897E"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Technologies</w:t>
            </w:r>
          </w:p>
        </w:tc>
        <w:tc>
          <w:tcPr>
            <w:tcW w:w="8280" w:type="dxa"/>
          </w:tcPr>
          <w:p w14:paraId="7C799870"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APEX Language, Classes, Triggers, SOQL, SOSL, Visual Force (Pages, Components and Controllers), APEX Data Loader, Lightning Component, Lightning Web Components (LWC) S-Controls, APEX Web Services, Dashboards, Workflow &amp; Approvals, Analytic Snapshots, Custom Objects</w:t>
            </w:r>
          </w:p>
        </w:tc>
      </w:tr>
      <w:tr w:rsidR="00DD22DC" w14:paraId="78310136" w14:textId="77777777">
        <w:trPr>
          <w:trHeight w:val="755"/>
          <w:jc w:val="center"/>
        </w:trPr>
        <w:tc>
          <w:tcPr>
            <w:tcW w:w="2695" w:type="dxa"/>
          </w:tcPr>
          <w:p w14:paraId="46C8FA60"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Salesforce Tools </w:t>
            </w:r>
          </w:p>
        </w:tc>
        <w:tc>
          <w:tcPr>
            <w:tcW w:w="8280" w:type="dxa"/>
          </w:tcPr>
          <w:p w14:paraId="273A0726"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Force.com Data Loader, Force.com Excel Connector, Force.com Connect for Outlook, Force.com Platform (Sandbox and Production), Force.com Migration Tool, Force.com Explorer, Workbench</w:t>
            </w:r>
          </w:p>
        </w:tc>
      </w:tr>
      <w:tr w:rsidR="00DD22DC" w14:paraId="3F90FAD5" w14:textId="77777777">
        <w:trPr>
          <w:trHeight w:val="335"/>
          <w:jc w:val="center"/>
        </w:trPr>
        <w:tc>
          <w:tcPr>
            <w:tcW w:w="2695" w:type="dxa"/>
          </w:tcPr>
          <w:p w14:paraId="0B086E9B"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Custom Integration</w:t>
            </w:r>
          </w:p>
        </w:tc>
        <w:tc>
          <w:tcPr>
            <w:tcW w:w="8280" w:type="dxa"/>
          </w:tcPr>
          <w:p w14:paraId="5D87D8B2"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DD22DC" w14:paraId="098EA230" w14:textId="77777777">
        <w:trPr>
          <w:trHeight w:val="335"/>
          <w:jc w:val="center"/>
        </w:trPr>
        <w:tc>
          <w:tcPr>
            <w:tcW w:w="2695" w:type="dxa"/>
          </w:tcPr>
          <w:p w14:paraId="37F392DF"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Software Methodologies</w:t>
            </w:r>
          </w:p>
        </w:tc>
        <w:tc>
          <w:tcPr>
            <w:tcW w:w="8280" w:type="dxa"/>
          </w:tcPr>
          <w:p w14:paraId="16565885"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Agile, Scrum, Waterfall</w:t>
            </w:r>
          </w:p>
        </w:tc>
      </w:tr>
      <w:tr w:rsidR="00DD22DC" w14:paraId="25D0EB47" w14:textId="77777777">
        <w:trPr>
          <w:trHeight w:val="345"/>
          <w:jc w:val="center"/>
        </w:trPr>
        <w:tc>
          <w:tcPr>
            <w:tcW w:w="2695" w:type="dxa"/>
          </w:tcPr>
          <w:p w14:paraId="3FF0C3EF"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Programming Languages</w:t>
            </w:r>
          </w:p>
        </w:tc>
        <w:tc>
          <w:tcPr>
            <w:tcW w:w="8280" w:type="dxa"/>
          </w:tcPr>
          <w:p w14:paraId="12998005"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APEX, JAVA J2EE, Apex Triggers and VisualForce Pages</w:t>
            </w:r>
          </w:p>
        </w:tc>
      </w:tr>
      <w:tr w:rsidR="00DD22DC" w14:paraId="7B400E5E" w14:textId="77777777">
        <w:trPr>
          <w:trHeight w:val="363"/>
          <w:jc w:val="center"/>
        </w:trPr>
        <w:tc>
          <w:tcPr>
            <w:tcW w:w="2695" w:type="dxa"/>
          </w:tcPr>
          <w:p w14:paraId="5ADEC3C1"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Operating Systems</w:t>
            </w:r>
          </w:p>
        </w:tc>
        <w:tc>
          <w:tcPr>
            <w:tcW w:w="8280" w:type="dxa"/>
          </w:tcPr>
          <w:p w14:paraId="2F08AF76"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MS Windows, Macintosh</w:t>
            </w:r>
          </w:p>
        </w:tc>
      </w:tr>
      <w:tr w:rsidR="00DD22DC" w14:paraId="5B326A0B" w14:textId="77777777">
        <w:trPr>
          <w:trHeight w:val="345"/>
          <w:jc w:val="center"/>
        </w:trPr>
        <w:tc>
          <w:tcPr>
            <w:tcW w:w="2695" w:type="dxa"/>
          </w:tcPr>
          <w:p w14:paraId="63741772"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Web Design tools</w:t>
            </w:r>
          </w:p>
        </w:tc>
        <w:tc>
          <w:tcPr>
            <w:tcW w:w="8280" w:type="dxa"/>
          </w:tcPr>
          <w:p w14:paraId="77B44E72"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Visual Force, </w:t>
            </w:r>
            <w:r>
              <w:rPr>
                <w:rFonts w:ascii="Century Gothic" w:eastAsia="Century Gothic" w:hAnsi="Century Gothic" w:cs="Century Gothic"/>
                <w:color w:val="000000"/>
                <w:sz w:val="21"/>
                <w:szCs w:val="21"/>
                <w:highlight w:val="white"/>
              </w:rPr>
              <w:t>HTML, XML, CSS, JavaScript,</w:t>
            </w:r>
          </w:p>
        </w:tc>
      </w:tr>
      <w:tr w:rsidR="00DD22DC" w14:paraId="34C10536" w14:textId="77777777">
        <w:trPr>
          <w:trHeight w:val="335"/>
          <w:jc w:val="center"/>
        </w:trPr>
        <w:tc>
          <w:tcPr>
            <w:tcW w:w="2695" w:type="dxa"/>
          </w:tcPr>
          <w:p w14:paraId="381B00F0"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Documentation tools</w:t>
            </w:r>
          </w:p>
        </w:tc>
        <w:tc>
          <w:tcPr>
            <w:tcW w:w="8280" w:type="dxa"/>
          </w:tcPr>
          <w:p w14:paraId="7EFFC1F6"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MS Word, Documentum, MS Excel, MS PowerPoint, MS Outlook, Jira</w:t>
            </w:r>
          </w:p>
        </w:tc>
      </w:tr>
    </w:tbl>
    <w:p w14:paraId="6BF1B26B" w14:textId="77777777" w:rsidR="00DD22DC" w:rsidRDefault="00F33F7E">
      <w:pPr>
        <w:pBdr>
          <w:top w:val="nil"/>
          <w:left w:val="nil"/>
          <w:bottom w:val="nil"/>
          <w:right w:val="nil"/>
          <w:between w:val="nil"/>
        </w:pBdr>
        <w:spacing w:before="240" w:after="60"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EDUCATION:</w:t>
      </w:r>
    </w:p>
    <w:p w14:paraId="3256AFDA" w14:textId="77777777" w:rsidR="00DD22DC" w:rsidRDefault="00F33F7E">
      <w:pPr>
        <w:pBdr>
          <w:top w:val="nil"/>
          <w:left w:val="nil"/>
          <w:bottom w:val="nil"/>
          <w:right w:val="nil"/>
          <w:between w:val="nil"/>
        </w:pBdr>
        <w:spacing w:before="240" w:after="60"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CERTIFICATIONS:</w:t>
      </w:r>
    </w:p>
    <w:p w14:paraId="42A51723" w14:textId="77777777" w:rsidR="00DD22DC" w:rsidRDefault="00F33F7E">
      <w:pPr>
        <w:numPr>
          <w:ilvl w:val="0"/>
          <w:numId w:val="6"/>
        </w:numPr>
        <w:pBdr>
          <w:top w:val="nil"/>
          <w:left w:val="none" w:sz="0" w:space="0"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Certified Platform Developer I</w:t>
      </w:r>
    </w:p>
    <w:p w14:paraId="5275647E" w14:textId="77777777" w:rsidR="00DD22DC" w:rsidRDefault="00F33F7E">
      <w:pPr>
        <w:numPr>
          <w:ilvl w:val="0"/>
          <w:numId w:val="6"/>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Certified Administrator</w:t>
      </w:r>
    </w:p>
    <w:p w14:paraId="3204F958" w14:textId="3B1959F7" w:rsidR="00DD22DC" w:rsidRDefault="00F33F7E">
      <w:pPr>
        <w:numPr>
          <w:ilvl w:val="0"/>
          <w:numId w:val="6"/>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Certified S</w:t>
      </w:r>
      <w:r w:rsidR="007B4842">
        <w:rPr>
          <w:rFonts w:ascii="Century Gothic" w:eastAsia="Century Gothic" w:hAnsi="Century Gothic" w:cs="Century Gothic"/>
          <w:b/>
          <w:color w:val="000000"/>
          <w:sz w:val="21"/>
          <w:szCs w:val="21"/>
        </w:rPr>
        <w:t xml:space="preserve">ervice </w:t>
      </w:r>
      <w:r>
        <w:rPr>
          <w:rFonts w:ascii="Century Gothic" w:eastAsia="Century Gothic" w:hAnsi="Century Gothic" w:cs="Century Gothic"/>
          <w:b/>
          <w:color w:val="000000"/>
          <w:sz w:val="21"/>
          <w:szCs w:val="21"/>
        </w:rPr>
        <w:t>Cloud Consultant</w:t>
      </w:r>
    </w:p>
    <w:p w14:paraId="79495F12" w14:textId="77777777" w:rsidR="00587975" w:rsidRDefault="00587975">
      <w:pPr>
        <w:pBdr>
          <w:top w:val="nil"/>
          <w:left w:val="nil"/>
          <w:bottom w:val="nil"/>
          <w:right w:val="nil"/>
          <w:between w:val="nil"/>
        </w:pBdr>
        <w:spacing w:before="240" w:after="60" w:line="360" w:lineRule="auto"/>
        <w:jc w:val="both"/>
        <w:rPr>
          <w:rFonts w:ascii="Century Gothic" w:eastAsia="Century Gothic" w:hAnsi="Century Gothic" w:cs="Century Gothic"/>
          <w:b/>
          <w:color w:val="000000"/>
          <w:sz w:val="21"/>
          <w:szCs w:val="21"/>
        </w:rPr>
      </w:pPr>
    </w:p>
    <w:p w14:paraId="0A6F32B4" w14:textId="77777777" w:rsidR="00587975" w:rsidRDefault="00587975">
      <w:pPr>
        <w:pBdr>
          <w:top w:val="nil"/>
          <w:left w:val="nil"/>
          <w:bottom w:val="nil"/>
          <w:right w:val="nil"/>
          <w:between w:val="nil"/>
        </w:pBdr>
        <w:spacing w:before="240" w:after="60" w:line="360" w:lineRule="auto"/>
        <w:jc w:val="both"/>
        <w:rPr>
          <w:rFonts w:ascii="Century Gothic" w:eastAsia="Century Gothic" w:hAnsi="Century Gothic" w:cs="Century Gothic"/>
          <w:b/>
          <w:color w:val="000000"/>
          <w:sz w:val="21"/>
          <w:szCs w:val="21"/>
        </w:rPr>
      </w:pPr>
    </w:p>
    <w:p w14:paraId="082CAE77" w14:textId="0ED131C6" w:rsidR="00DD22DC" w:rsidRDefault="00F33F7E">
      <w:pPr>
        <w:pBdr>
          <w:top w:val="nil"/>
          <w:left w:val="nil"/>
          <w:bottom w:val="nil"/>
          <w:right w:val="nil"/>
          <w:between w:val="nil"/>
        </w:pBdr>
        <w:spacing w:before="240" w:after="60" w:line="360" w:lineRule="auto"/>
        <w:jc w:val="both"/>
        <w:rPr>
          <w:rFonts w:ascii="Century Gothic" w:eastAsia="Century Gothic" w:hAnsi="Century Gothic" w:cs="Century Gothic"/>
          <w:b/>
          <w:i/>
          <w:color w:val="000000"/>
          <w:sz w:val="21"/>
          <w:szCs w:val="21"/>
        </w:rPr>
      </w:pPr>
      <w:r>
        <w:rPr>
          <w:rFonts w:ascii="Century Gothic" w:eastAsia="Century Gothic" w:hAnsi="Century Gothic" w:cs="Century Gothic"/>
          <w:b/>
          <w:i/>
          <w:color w:val="000000"/>
          <w:sz w:val="21"/>
          <w:szCs w:val="21"/>
        </w:rPr>
        <w:lastRenderedPageBreak/>
        <w:t>PROFESSIONAL EXPERIENCE:</w:t>
      </w:r>
    </w:p>
    <w:p w14:paraId="352DAF46" w14:textId="73CCAAA9" w:rsidR="00DD22DC" w:rsidRDefault="00F33F7E">
      <w:pPr>
        <w:pBdr>
          <w:top w:val="nil"/>
          <w:left w:val="nil"/>
          <w:bottom w:val="nil"/>
          <w:right w:val="nil"/>
          <w:between w:val="nil"/>
        </w:pBdr>
        <w:tabs>
          <w:tab w:val="right" w:pos="10620"/>
        </w:tabs>
        <w:spacing w:line="360" w:lineRule="auto"/>
        <w:jc w:val="both"/>
        <w:rPr>
          <w:rFonts w:ascii="Century Gothic" w:eastAsia="Century Gothic" w:hAnsi="Century Gothic" w:cs="Century Gothic"/>
          <w:i/>
          <w:color w:val="000000"/>
          <w:sz w:val="21"/>
          <w:szCs w:val="21"/>
        </w:rPr>
      </w:pPr>
      <w:r>
        <w:rPr>
          <w:rFonts w:ascii="Century Gothic" w:eastAsia="Century Gothic" w:hAnsi="Century Gothic" w:cs="Century Gothic"/>
          <w:b/>
          <w:sz w:val="21"/>
          <w:szCs w:val="21"/>
        </w:rPr>
        <w:t xml:space="preserve">PALO ALTO </w:t>
      </w:r>
      <w:r w:rsidR="00587975">
        <w:rPr>
          <w:rFonts w:ascii="Century Gothic" w:eastAsia="Century Gothic" w:hAnsi="Century Gothic" w:cs="Century Gothic"/>
          <w:b/>
          <w:sz w:val="21"/>
          <w:szCs w:val="21"/>
        </w:rPr>
        <w:t>NETWORKS, CA</w:t>
      </w:r>
      <w:r>
        <w:rPr>
          <w:rFonts w:ascii="Century Gothic" w:eastAsia="Century Gothic" w:hAnsi="Century Gothic" w:cs="Century Gothic"/>
          <w:b/>
          <w:color w:val="000000"/>
          <w:sz w:val="21"/>
          <w:szCs w:val="21"/>
        </w:rPr>
        <w:t xml:space="preserve"> </w:t>
      </w:r>
      <w:r>
        <w:rPr>
          <w:rFonts w:ascii="Century Gothic" w:eastAsia="Century Gothic" w:hAnsi="Century Gothic" w:cs="Century Gothic"/>
          <w:color w:val="000000"/>
          <w:sz w:val="21"/>
          <w:szCs w:val="21"/>
        </w:rPr>
        <w:tab/>
        <w:t xml:space="preserve"> </w:t>
      </w:r>
      <w:r>
        <w:rPr>
          <w:rFonts w:ascii="Century Gothic" w:eastAsia="Century Gothic" w:hAnsi="Century Gothic" w:cs="Century Gothic"/>
          <w:b/>
          <w:i/>
          <w:color w:val="000000"/>
          <w:sz w:val="21"/>
          <w:szCs w:val="21"/>
        </w:rPr>
        <w:t>April’ 2019 to till now</w:t>
      </w:r>
    </w:p>
    <w:p w14:paraId="34A9D211" w14:textId="77777777" w:rsidR="00DD22DC" w:rsidRDefault="00F33F7E">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Lightning Developer</w:t>
      </w:r>
    </w:p>
    <w:p w14:paraId="71ECB482" w14:textId="77777777" w:rsidR="00DD22DC" w:rsidRDefault="00DD22DC">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p>
    <w:p w14:paraId="20D5D35E" w14:textId="77777777" w:rsidR="00DD22DC" w:rsidRDefault="00F33F7E">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Responsibilities: </w:t>
      </w:r>
    </w:p>
    <w:p w14:paraId="461A859B"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t>This project involves developing</w:t>
      </w:r>
      <w:r>
        <w:rPr>
          <w:rFonts w:ascii="Century Gothic" w:eastAsia="Century Gothic" w:hAnsi="Century Gothic" w:cs="Century Gothic"/>
          <w:b/>
          <w:color w:val="000000"/>
          <w:sz w:val="21"/>
          <w:szCs w:val="21"/>
        </w:rPr>
        <w:t xml:space="preserve"> lightning components for community users </w:t>
      </w:r>
      <w:r>
        <w:rPr>
          <w:rFonts w:ascii="Century Gothic" w:eastAsia="Century Gothic" w:hAnsi="Century Gothic" w:cs="Century Gothic"/>
          <w:color w:val="000000"/>
          <w:sz w:val="21"/>
          <w:szCs w:val="21"/>
        </w:rPr>
        <w:t>to accept or cancel the orders based on the products available</w:t>
      </w:r>
      <w:r>
        <w:rPr>
          <w:rFonts w:ascii="Century Gothic" w:eastAsia="Century Gothic" w:hAnsi="Century Gothic" w:cs="Century Gothic"/>
          <w:b/>
          <w:color w:val="000000"/>
          <w:sz w:val="21"/>
          <w:szCs w:val="21"/>
        </w:rPr>
        <w:t>.</w:t>
      </w:r>
    </w:p>
    <w:p w14:paraId="02845797"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Also modified existing </w:t>
      </w:r>
      <w:r>
        <w:rPr>
          <w:rFonts w:ascii="Century Gothic" w:eastAsia="Century Gothic" w:hAnsi="Century Gothic" w:cs="Century Gothic"/>
          <w:b/>
          <w:color w:val="000000"/>
          <w:sz w:val="21"/>
          <w:szCs w:val="21"/>
        </w:rPr>
        <w:t>VF pages to make Lightning compatible</w:t>
      </w:r>
      <w:r>
        <w:rPr>
          <w:rFonts w:ascii="Century Gothic" w:eastAsia="Century Gothic" w:hAnsi="Century Gothic" w:cs="Century Gothic"/>
          <w:color w:val="000000"/>
          <w:sz w:val="21"/>
          <w:szCs w:val="21"/>
        </w:rPr>
        <w:t>.</w:t>
      </w:r>
    </w:p>
    <w:p w14:paraId="2A20EBE3"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Involved in various stages of Software Development Life Cycle (SDLC) in </w:t>
      </w:r>
      <w:r>
        <w:rPr>
          <w:rFonts w:ascii="Century Gothic" w:eastAsia="Century Gothic" w:hAnsi="Century Gothic" w:cs="Century Gothic"/>
          <w:b/>
          <w:color w:val="000000"/>
          <w:sz w:val="21"/>
          <w:szCs w:val="21"/>
        </w:rPr>
        <w:t>Agile methodology</w:t>
      </w:r>
      <w:r>
        <w:rPr>
          <w:rFonts w:ascii="Century Gothic" w:eastAsia="Century Gothic" w:hAnsi="Century Gothic" w:cs="Century Gothic"/>
          <w:color w:val="000000"/>
          <w:sz w:val="21"/>
          <w:szCs w:val="21"/>
        </w:rPr>
        <w:t>.</w:t>
      </w:r>
    </w:p>
    <w:p w14:paraId="4C06278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Strong implementation and rollout experience with </w:t>
      </w:r>
      <w:r>
        <w:rPr>
          <w:rFonts w:ascii="Century Gothic" w:eastAsia="Century Gothic" w:hAnsi="Century Gothic" w:cs="Century Gothic"/>
          <w:b/>
          <w:color w:val="000000"/>
          <w:sz w:val="21"/>
          <w:szCs w:val="21"/>
        </w:rPr>
        <w:t>Salesforce.com CRM</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Sales cloud, Service cloud, Partner Communities, Health Cloud, Sites, and Force.com platform.</w:t>
      </w:r>
      <w:r>
        <w:rPr>
          <w:rFonts w:ascii="Century Gothic" w:eastAsia="Century Gothic" w:hAnsi="Century Gothic" w:cs="Century Gothic"/>
          <w:color w:val="000000"/>
          <w:sz w:val="21"/>
          <w:szCs w:val="21"/>
        </w:rPr>
        <w:t>)</w:t>
      </w:r>
    </w:p>
    <w:p w14:paraId="232647A6"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Building of </w:t>
      </w:r>
      <w:r>
        <w:rPr>
          <w:rFonts w:ascii="Century Gothic" w:eastAsia="Century Gothic" w:hAnsi="Century Gothic" w:cs="Century Gothic"/>
          <w:b/>
          <w:color w:val="000000"/>
          <w:sz w:val="21"/>
          <w:szCs w:val="21"/>
        </w:rPr>
        <w:t>Custom lightning components</w:t>
      </w:r>
      <w:r>
        <w:rPr>
          <w:rFonts w:ascii="Century Gothic" w:eastAsia="Century Gothic" w:hAnsi="Century Gothic" w:cs="Century Gothic"/>
          <w:color w:val="000000"/>
          <w:sz w:val="21"/>
          <w:szCs w:val="21"/>
        </w:rPr>
        <w:t xml:space="preserve"> to display the list view of orders and an order detail page to handle the business logic.</w:t>
      </w:r>
    </w:p>
    <w:p w14:paraId="0E975F3C"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Implemented a </w:t>
      </w:r>
      <w:r>
        <w:rPr>
          <w:rFonts w:ascii="Century Gothic" w:eastAsia="Century Gothic" w:hAnsi="Century Gothic" w:cs="Century Gothic"/>
          <w:b/>
          <w:color w:val="000000"/>
          <w:sz w:val="21"/>
          <w:szCs w:val="21"/>
        </w:rPr>
        <w:t>Chatbot</w:t>
      </w:r>
      <w:r>
        <w:rPr>
          <w:rFonts w:ascii="Century Gothic" w:eastAsia="Century Gothic" w:hAnsi="Century Gothic" w:cs="Century Gothic"/>
          <w:color w:val="000000"/>
          <w:sz w:val="21"/>
          <w:szCs w:val="21"/>
        </w:rPr>
        <w:t xml:space="preserve"> in service cloud using </w:t>
      </w:r>
      <w:r>
        <w:rPr>
          <w:rFonts w:ascii="Century Gothic" w:eastAsia="Century Gothic" w:hAnsi="Century Gothic" w:cs="Century Gothic"/>
          <w:b/>
          <w:color w:val="000000"/>
          <w:sz w:val="21"/>
          <w:szCs w:val="21"/>
        </w:rPr>
        <w:t>Omni channel</w:t>
      </w:r>
      <w:r>
        <w:rPr>
          <w:rFonts w:ascii="Century Gothic" w:eastAsia="Century Gothic" w:hAnsi="Century Gothic" w:cs="Century Gothic"/>
          <w:color w:val="000000"/>
          <w:sz w:val="21"/>
          <w:szCs w:val="21"/>
        </w:rPr>
        <w:t xml:space="preserve"> settings for the customer to automate the </w:t>
      </w:r>
      <w:r>
        <w:rPr>
          <w:rFonts w:ascii="Century Gothic" w:eastAsia="Century Gothic" w:hAnsi="Century Gothic" w:cs="Century Gothic"/>
          <w:b/>
          <w:color w:val="000000"/>
          <w:sz w:val="21"/>
          <w:szCs w:val="21"/>
        </w:rPr>
        <w:t>chat with customer</w:t>
      </w:r>
      <w:r>
        <w:rPr>
          <w:rFonts w:ascii="Century Gothic" w:eastAsia="Century Gothic" w:hAnsi="Century Gothic" w:cs="Century Gothic"/>
          <w:color w:val="000000"/>
          <w:sz w:val="21"/>
          <w:szCs w:val="21"/>
        </w:rPr>
        <w:t>.</w:t>
      </w:r>
    </w:p>
    <w:p w14:paraId="602D2F8D" w14:textId="39A1049F"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In-depth understanding of </w:t>
      </w:r>
      <w:r w:rsidR="007B4842">
        <w:rPr>
          <w:rFonts w:ascii="Century Gothic" w:eastAsia="Century Gothic" w:hAnsi="Century Gothic" w:cs="Century Gothic"/>
          <w:color w:val="000000"/>
          <w:sz w:val="21"/>
          <w:szCs w:val="21"/>
        </w:rPr>
        <w:t>Salesforce. Com’s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Sales Cloud</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Service Cloud</w:t>
      </w:r>
      <w:r>
        <w:rPr>
          <w:rFonts w:ascii="Century Gothic" w:eastAsia="Century Gothic" w:hAnsi="Century Gothic" w:cs="Century Gothic"/>
          <w:color w:val="000000"/>
          <w:sz w:val="21"/>
          <w:szCs w:val="21"/>
        </w:rPr>
        <w:t xml:space="preserve"> and Force.com product offerings and </w:t>
      </w:r>
      <w:r>
        <w:rPr>
          <w:rFonts w:ascii="Century Gothic" w:eastAsia="Century Gothic" w:hAnsi="Century Gothic" w:cs="Century Gothic"/>
          <w:b/>
          <w:color w:val="000000"/>
          <w:sz w:val="21"/>
          <w:szCs w:val="21"/>
        </w:rPr>
        <w:t>Health Cloud</w:t>
      </w:r>
      <w:r>
        <w:rPr>
          <w:rFonts w:ascii="Century Gothic" w:eastAsia="Century Gothic" w:hAnsi="Century Gothic" w:cs="Century Gothic"/>
          <w:color w:val="000000"/>
          <w:sz w:val="21"/>
          <w:szCs w:val="21"/>
        </w:rPr>
        <w:t xml:space="preserve"> experience.</w:t>
      </w:r>
    </w:p>
    <w:p w14:paraId="40861B4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on to prioritize tasks across all their patients’ needs with </w:t>
      </w:r>
      <w:r>
        <w:rPr>
          <w:rFonts w:ascii="Century Gothic" w:eastAsia="Century Gothic" w:hAnsi="Century Gothic" w:cs="Century Gothic"/>
          <w:b/>
          <w:color w:val="000000"/>
          <w:sz w:val="21"/>
          <w:szCs w:val="21"/>
        </w:rPr>
        <w:t>Health cloud</w:t>
      </w:r>
      <w:r>
        <w:rPr>
          <w:rFonts w:ascii="Century Gothic" w:eastAsia="Century Gothic" w:hAnsi="Century Gothic" w:cs="Century Gothic"/>
          <w:color w:val="000000"/>
          <w:sz w:val="21"/>
          <w:szCs w:val="21"/>
        </w:rPr>
        <w:t>.</w:t>
      </w:r>
    </w:p>
    <w:p w14:paraId="73D036B8"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Mapped</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personal</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professional</w:t>
      </w:r>
      <w:r>
        <w:rPr>
          <w:rFonts w:ascii="Century Gothic" w:eastAsia="Century Gothic" w:hAnsi="Century Gothic" w:cs="Century Gothic"/>
          <w:color w:val="000000"/>
          <w:sz w:val="21"/>
          <w:szCs w:val="21"/>
        </w:rPr>
        <w:t xml:space="preserve"> caregiver networks with salesforce </w:t>
      </w:r>
      <w:r>
        <w:rPr>
          <w:rFonts w:ascii="Century Gothic" w:eastAsia="Century Gothic" w:hAnsi="Century Gothic" w:cs="Century Gothic"/>
          <w:b/>
          <w:color w:val="000000"/>
          <w:sz w:val="21"/>
          <w:szCs w:val="21"/>
        </w:rPr>
        <w:t>Health cloud.</w:t>
      </w:r>
    </w:p>
    <w:p w14:paraId="15D03432"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Using </w:t>
      </w:r>
      <w:r>
        <w:rPr>
          <w:rFonts w:ascii="Century Gothic" w:eastAsia="Century Gothic" w:hAnsi="Century Gothic" w:cs="Century Gothic"/>
          <w:b/>
          <w:color w:val="000000"/>
          <w:sz w:val="21"/>
          <w:szCs w:val="21"/>
        </w:rPr>
        <w:t>Community Experience Builder create community pages for Dealers</w:t>
      </w:r>
      <w:r>
        <w:rPr>
          <w:rFonts w:ascii="Century Gothic" w:eastAsia="Century Gothic" w:hAnsi="Century Gothic" w:cs="Century Gothic"/>
          <w:color w:val="000000"/>
          <w:sz w:val="21"/>
          <w:szCs w:val="21"/>
        </w:rPr>
        <w:t xml:space="preserve"> and used the </w:t>
      </w:r>
      <w:r>
        <w:rPr>
          <w:rFonts w:ascii="Century Gothic" w:eastAsia="Century Gothic" w:hAnsi="Century Gothic" w:cs="Century Gothic"/>
          <w:b/>
          <w:color w:val="000000"/>
          <w:sz w:val="21"/>
          <w:szCs w:val="21"/>
        </w:rPr>
        <w:t>SLDS for styles and apex classes</w:t>
      </w:r>
      <w:r>
        <w:rPr>
          <w:rFonts w:ascii="Century Gothic" w:eastAsia="Century Gothic" w:hAnsi="Century Gothic" w:cs="Century Gothic"/>
          <w:color w:val="000000"/>
          <w:sz w:val="21"/>
          <w:szCs w:val="21"/>
        </w:rPr>
        <w:t xml:space="preserve"> for DML operations.</w:t>
      </w:r>
    </w:p>
    <w:p w14:paraId="6F6F25AC"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t xml:space="preserve">Good experience in </w:t>
      </w:r>
      <w:r>
        <w:rPr>
          <w:rFonts w:ascii="Century Gothic" w:eastAsia="Century Gothic" w:hAnsi="Century Gothic" w:cs="Century Gothic"/>
          <w:b/>
          <w:color w:val="000000"/>
          <w:sz w:val="21"/>
          <w:szCs w:val="21"/>
        </w:rPr>
        <w:t>Creating lightning web components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LWC</w:t>
      </w:r>
      <w:r>
        <w:rPr>
          <w:rFonts w:ascii="Century Gothic" w:eastAsia="Century Gothic" w:hAnsi="Century Gothic" w:cs="Century Gothic"/>
          <w:color w:val="000000"/>
          <w:sz w:val="21"/>
          <w:szCs w:val="21"/>
        </w:rPr>
        <w:t xml:space="preserve">) design and implementation and </w:t>
      </w:r>
      <w:r>
        <w:rPr>
          <w:rFonts w:ascii="Century Gothic" w:eastAsia="Century Gothic" w:hAnsi="Century Gothic" w:cs="Century Gothic"/>
          <w:b/>
          <w:color w:val="000000"/>
          <w:sz w:val="21"/>
          <w:szCs w:val="21"/>
        </w:rPr>
        <w:t>Converted lightning components to lightning web components.</w:t>
      </w:r>
    </w:p>
    <w:p w14:paraId="16052A94"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Created and Debugged Lightning Components</w:t>
      </w:r>
      <w:r>
        <w:rPr>
          <w:rFonts w:ascii="Century Gothic" w:eastAsia="Century Gothic" w:hAnsi="Century Gothic" w:cs="Century Gothic"/>
          <w:color w:val="000000"/>
          <w:sz w:val="21"/>
          <w:szCs w:val="21"/>
        </w:rPr>
        <w:t xml:space="preserve">, building with Lightning App Builder and Visual force with the new </w:t>
      </w:r>
      <w:r>
        <w:rPr>
          <w:rFonts w:ascii="Century Gothic" w:eastAsia="Century Gothic" w:hAnsi="Century Gothic" w:cs="Century Gothic"/>
          <w:b/>
          <w:color w:val="000000"/>
          <w:sz w:val="21"/>
          <w:szCs w:val="21"/>
        </w:rPr>
        <w:t>Lightning Design System</w:t>
      </w:r>
      <w:r>
        <w:rPr>
          <w:rFonts w:ascii="Century Gothic" w:eastAsia="Century Gothic" w:hAnsi="Century Gothic" w:cs="Century Gothic"/>
          <w:color w:val="000000"/>
          <w:sz w:val="21"/>
          <w:szCs w:val="21"/>
        </w:rPr>
        <w:t>.</w:t>
      </w:r>
    </w:p>
    <w:p w14:paraId="5F3F233D"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Designed and Developed </w:t>
      </w:r>
      <w:r>
        <w:rPr>
          <w:rFonts w:ascii="Century Gothic" w:eastAsia="Century Gothic" w:hAnsi="Century Gothic" w:cs="Century Gothic"/>
          <w:b/>
          <w:color w:val="000000"/>
          <w:sz w:val="21"/>
          <w:szCs w:val="21"/>
        </w:rPr>
        <w:t>Application on Force.com Platform in Salesforce.com environment</w:t>
      </w:r>
      <w:r>
        <w:rPr>
          <w:rFonts w:ascii="Century Gothic" w:eastAsia="Century Gothic" w:hAnsi="Century Gothic" w:cs="Century Gothic"/>
          <w:color w:val="000000"/>
          <w:sz w:val="21"/>
          <w:szCs w:val="21"/>
        </w:rPr>
        <w:t xml:space="preserve"> with Apex programming language at backend, </w:t>
      </w:r>
      <w:r>
        <w:rPr>
          <w:rFonts w:ascii="Century Gothic" w:eastAsia="Century Gothic" w:hAnsi="Century Gothic" w:cs="Century Gothic"/>
          <w:sz w:val="21"/>
          <w:szCs w:val="21"/>
        </w:rPr>
        <w:t>VisualForce</w:t>
      </w:r>
      <w:r>
        <w:rPr>
          <w:rFonts w:ascii="Century Gothic" w:eastAsia="Century Gothic" w:hAnsi="Century Gothic" w:cs="Century Gothic"/>
          <w:color w:val="000000"/>
          <w:sz w:val="21"/>
          <w:szCs w:val="21"/>
        </w:rPr>
        <w:t xml:space="preserve"> pages and Salesforce Lightning Experience as user interface.</w:t>
      </w:r>
    </w:p>
    <w:p w14:paraId="1437D333"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various </w:t>
      </w:r>
      <w:r>
        <w:rPr>
          <w:rFonts w:ascii="Century Gothic" w:eastAsia="Century Gothic" w:hAnsi="Century Gothic" w:cs="Century Gothic"/>
          <w:b/>
          <w:color w:val="000000"/>
          <w:sz w:val="21"/>
          <w:szCs w:val="21"/>
        </w:rPr>
        <w:t>Apex Triggers Batch Apex, Schedulable and Queueable, Future methods</w:t>
      </w:r>
      <w:r>
        <w:rPr>
          <w:rFonts w:ascii="Century Gothic" w:eastAsia="Century Gothic" w:hAnsi="Century Gothic" w:cs="Century Gothic"/>
          <w:color w:val="000000"/>
          <w:sz w:val="21"/>
          <w:szCs w:val="21"/>
        </w:rPr>
        <w:t xml:space="preserve"> to meet integration requirements while respecting governor limits and salesforce technical limitations.</w:t>
      </w:r>
    </w:p>
    <w:p w14:paraId="3CADFE8E"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Created </w:t>
      </w:r>
      <w:r>
        <w:rPr>
          <w:rFonts w:ascii="Century Gothic" w:eastAsia="Century Gothic" w:hAnsi="Century Gothic" w:cs="Century Gothic"/>
          <w:b/>
          <w:color w:val="000000"/>
          <w:sz w:val="21"/>
          <w:szCs w:val="21"/>
        </w:rPr>
        <w:t>Custom Objects and fields for transactional and contractual information</w:t>
      </w:r>
      <w:r>
        <w:rPr>
          <w:rFonts w:ascii="Century Gothic" w:eastAsia="Century Gothic" w:hAnsi="Century Gothic" w:cs="Century Gothic"/>
          <w:color w:val="000000"/>
          <w:sz w:val="21"/>
          <w:szCs w:val="21"/>
        </w:rPr>
        <w:t>.</w:t>
      </w:r>
    </w:p>
    <w:p w14:paraId="7A0B5BCF"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Used </w:t>
      </w:r>
      <w:r>
        <w:rPr>
          <w:rFonts w:ascii="Century Gothic" w:eastAsia="Century Gothic" w:hAnsi="Century Gothic" w:cs="Century Gothic"/>
          <w:b/>
          <w:color w:val="000000"/>
          <w:sz w:val="21"/>
          <w:szCs w:val="21"/>
        </w:rPr>
        <w:t>SOQL &amp; SOSL for data manipulation</w:t>
      </w:r>
      <w:r>
        <w:rPr>
          <w:rFonts w:ascii="Century Gothic" w:eastAsia="Century Gothic" w:hAnsi="Century Gothic" w:cs="Century Gothic"/>
          <w:color w:val="000000"/>
          <w:sz w:val="21"/>
          <w:szCs w:val="21"/>
        </w:rPr>
        <w:t xml:space="preserve"> needs of the application using platform database objects.</w:t>
      </w:r>
    </w:p>
    <w:p w14:paraId="20CE0651"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on Data model changes like </w:t>
      </w:r>
      <w:r>
        <w:rPr>
          <w:rFonts w:ascii="Century Gothic" w:eastAsia="Century Gothic" w:hAnsi="Century Gothic" w:cs="Century Gothic"/>
          <w:b/>
          <w:color w:val="000000"/>
          <w:sz w:val="21"/>
          <w:szCs w:val="21"/>
        </w:rPr>
        <w:t xml:space="preserve">Pick lists, Dependent </w:t>
      </w:r>
      <w:r>
        <w:rPr>
          <w:rFonts w:ascii="Century Gothic" w:eastAsia="Century Gothic" w:hAnsi="Century Gothic" w:cs="Century Gothic"/>
          <w:b/>
          <w:sz w:val="21"/>
          <w:szCs w:val="21"/>
        </w:rPr>
        <w:t>Picklists</w:t>
      </w:r>
      <w:r>
        <w:rPr>
          <w:rFonts w:ascii="Century Gothic" w:eastAsia="Century Gothic" w:hAnsi="Century Gothic" w:cs="Century Gothic"/>
          <w:b/>
          <w:color w:val="000000"/>
          <w:sz w:val="21"/>
          <w:szCs w:val="21"/>
        </w:rPr>
        <w:t>, Lookups, Master detail relationships, Validation and Formula fields</w:t>
      </w:r>
      <w:r>
        <w:rPr>
          <w:rFonts w:ascii="Century Gothic" w:eastAsia="Century Gothic" w:hAnsi="Century Gothic" w:cs="Century Gothic"/>
          <w:color w:val="000000"/>
          <w:sz w:val="21"/>
          <w:szCs w:val="21"/>
        </w:rPr>
        <w:t xml:space="preserve"> to custom objects.</w:t>
      </w:r>
    </w:p>
    <w:p w14:paraId="1AD51D7B"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Created </w:t>
      </w:r>
      <w:r>
        <w:rPr>
          <w:rFonts w:ascii="Century Gothic" w:eastAsia="Century Gothic" w:hAnsi="Century Gothic" w:cs="Century Gothic"/>
          <w:b/>
          <w:color w:val="000000"/>
          <w:sz w:val="21"/>
          <w:szCs w:val="21"/>
        </w:rPr>
        <w:t>Page Layouts, Search Layouts</w:t>
      </w:r>
      <w:r>
        <w:rPr>
          <w:rFonts w:ascii="Century Gothic" w:eastAsia="Century Gothic" w:hAnsi="Century Gothic" w:cs="Century Gothic"/>
          <w:color w:val="000000"/>
          <w:sz w:val="21"/>
          <w:szCs w:val="21"/>
        </w:rPr>
        <w:t xml:space="preserve"> to organize fields, custom links, related lists and other components on a record detail and edit pages.</w:t>
      </w:r>
    </w:p>
    <w:p w14:paraId="7CD8B92B"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 xml:space="preserve">Created </w:t>
      </w:r>
      <w:r>
        <w:rPr>
          <w:rFonts w:ascii="Century Gothic" w:eastAsia="Century Gothic" w:hAnsi="Century Gothic" w:cs="Century Gothic"/>
          <w:b/>
          <w:color w:val="000000"/>
          <w:sz w:val="21"/>
          <w:szCs w:val="21"/>
        </w:rPr>
        <w:t>Workflow rules and defined Related tasks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Time Triggered tasks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Email alerts</w:t>
      </w:r>
      <w:r>
        <w:rPr>
          <w:rFonts w:ascii="Century Gothic" w:eastAsia="Century Gothic" w:hAnsi="Century Gothic" w:cs="Century Gothic"/>
          <w:color w:val="000000"/>
          <w:sz w:val="21"/>
          <w:szCs w:val="21"/>
        </w:rPr>
        <w:t>, filed updates to implement business logic.</w:t>
      </w:r>
    </w:p>
    <w:p w14:paraId="21449D62"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w:t>
      </w:r>
      <w:r>
        <w:rPr>
          <w:rFonts w:ascii="Century Gothic" w:eastAsia="Century Gothic" w:hAnsi="Century Gothic" w:cs="Century Gothic"/>
          <w:b/>
          <w:color w:val="000000"/>
          <w:sz w:val="21"/>
          <w:szCs w:val="21"/>
        </w:rPr>
        <w:t xml:space="preserve">Complex Workflows, Process Builder, Flow Builder </w:t>
      </w:r>
      <w:r>
        <w:rPr>
          <w:rFonts w:ascii="Century Gothic" w:eastAsia="Century Gothic" w:hAnsi="Century Gothic" w:cs="Century Gothic"/>
          <w:color w:val="000000"/>
          <w:sz w:val="21"/>
          <w:szCs w:val="21"/>
        </w:rPr>
        <w:t xml:space="preserve">and </w:t>
      </w:r>
      <w:r>
        <w:rPr>
          <w:rFonts w:ascii="Century Gothic" w:eastAsia="Century Gothic" w:hAnsi="Century Gothic" w:cs="Century Gothic"/>
          <w:b/>
          <w:color w:val="000000"/>
          <w:sz w:val="21"/>
          <w:szCs w:val="21"/>
        </w:rPr>
        <w:t xml:space="preserve">approval processes </w:t>
      </w:r>
      <w:r>
        <w:rPr>
          <w:rFonts w:ascii="Century Gothic" w:eastAsia="Century Gothic" w:hAnsi="Century Gothic" w:cs="Century Gothic"/>
          <w:color w:val="000000"/>
          <w:sz w:val="21"/>
          <w:szCs w:val="21"/>
        </w:rPr>
        <w:t>for automating business logic.</w:t>
      </w:r>
    </w:p>
    <w:p w14:paraId="60568EB1"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Worked on customer portals and Communities Administration.</w:t>
      </w:r>
    </w:p>
    <w:p w14:paraId="73AD113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Created </w:t>
      </w:r>
      <w:r>
        <w:rPr>
          <w:rFonts w:ascii="Century Gothic" w:eastAsia="Century Gothic" w:hAnsi="Century Gothic" w:cs="Century Gothic"/>
          <w:b/>
          <w:color w:val="000000"/>
          <w:sz w:val="21"/>
          <w:szCs w:val="21"/>
        </w:rPr>
        <w:t>Custom Dashboards for community managers</w:t>
      </w:r>
      <w:r>
        <w:rPr>
          <w:rFonts w:ascii="Century Gothic" w:eastAsia="Century Gothic" w:hAnsi="Century Gothic" w:cs="Century Gothic"/>
          <w:color w:val="000000"/>
          <w:sz w:val="21"/>
          <w:szCs w:val="21"/>
        </w:rPr>
        <w:t xml:space="preserve"> and recruiters home page and gave accessibility to dashboards for authorized people.</w:t>
      </w:r>
    </w:p>
    <w:p w14:paraId="5179461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Created various </w:t>
      </w:r>
      <w:r>
        <w:rPr>
          <w:rFonts w:ascii="Century Gothic" w:eastAsia="Century Gothic" w:hAnsi="Century Gothic" w:cs="Century Gothic"/>
          <w:b/>
          <w:color w:val="000000"/>
          <w:sz w:val="21"/>
          <w:szCs w:val="21"/>
        </w:rPr>
        <w:t>Reports (summary reports, matrix reports, pie charts, dashboards and graphics</w:t>
      </w:r>
      <w:r>
        <w:rPr>
          <w:rFonts w:ascii="Century Gothic" w:eastAsia="Century Gothic" w:hAnsi="Century Gothic" w:cs="Century Gothic"/>
          <w:color w:val="000000"/>
          <w:sz w:val="21"/>
          <w:szCs w:val="21"/>
        </w:rPr>
        <w:t>).</w:t>
      </w:r>
    </w:p>
    <w:p w14:paraId="3481B5BF"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w:t>
      </w:r>
      <w:r>
        <w:rPr>
          <w:rFonts w:ascii="Century Gothic" w:eastAsia="Century Gothic" w:hAnsi="Century Gothic" w:cs="Century Gothic"/>
          <w:sz w:val="21"/>
          <w:szCs w:val="21"/>
        </w:rPr>
        <w:t>with the admin</w:t>
      </w:r>
      <w:r>
        <w:rPr>
          <w:rFonts w:ascii="Century Gothic" w:eastAsia="Century Gothic" w:hAnsi="Century Gothic" w:cs="Century Gothic"/>
          <w:color w:val="000000"/>
          <w:sz w:val="21"/>
          <w:szCs w:val="21"/>
        </w:rPr>
        <w:t xml:space="preserve"> team to create </w:t>
      </w:r>
      <w:r>
        <w:rPr>
          <w:rFonts w:ascii="Century Gothic" w:eastAsia="Century Gothic" w:hAnsi="Century Gothic" w:cs="Century Gothic"/>
          <w:b/>
          <w:color w:val="000000"/>
          <w:sz w:val="21"/>
          <w:szCs w:val="21"/>
        </w:rPr>
        <w:t>Profiles and implemented Object and field level security</w:t>
      </w:r>
      <w:r>
        <w:rPr>
          <w:rFonts w:ascii="Century Gothic" w:eastAsia="Century Gothic" w:hAnsi="Century Gothic" w:cs="Century Gothic"/>
          <w:color w:val="000000"/>
          <w:sz w:val="21"/>
          <w:szCs w:val="21"/>
        </w:rPr>
        <w:t xml:space="preserve"> to hide critical information on the profile users.</w:t>
      </w:r>
    </w:p>
    <w:p w14:paraId="6F26235F"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Used </w:t>
      </w:r>
      <w:r>
        <w:rPr>
          <w:rFonts w:ascii="Century Gothic" w:eastAsia="Century Gothic" w:hAnsi="Century Gothic" w:cs="Century Gothic"/>
          <w:b/>
          <w:color w:val="000000"/>
          <w:sz w:val="21"/>
          <w:szCs w:val="21"/>
        </w:rPr>
        <w:t>Force.com developer toolkit</w:t>
      </w:r>
      <w:r>
        <w:rPr>
          <w:rFonts w:ascii="Century Gothic" w:eastAsia="Century Gothic" w:hAnsi="Century Gothic" w:cs="Century Gothic"/>
          <w:color w:val="000000"/>
          <w:sz w:val="21"/>
          <w:szCs w:val="21"/>
        </w:rPr>
        <w:t xml:space="preserve"> including </w:t>
      </w:r>
      <w:r>
        <w:rPr>
          <w:rFonts w:ascii="Century Gothic" w:eastAsia="Century Gothic" w:hAnsi="Century Gothic" w:cs="Century Gothic"/>
          <w:b/>
          <w:color w:val="000000"/>
          <w:sz w:val="21"/>
          <w:szCs w:val="21"/>
        </w:rPr>
        <w:t xml:space="preserve">Apex Classes, Apex Triggers </w:t>
      </w:r>
      <w:r>
        <w:rPr>
          <w:rFonts w:ascii="Century Gothic" w:eastAsia="Century Gothic" w:hAnsi="Century Gothic" w:cs="Century Gothic"/>
          <w:color w:val="000000"/>
          <w:sz w:val="21"/>
          <w:szCs w:val="21"/>
        </w:rPr>
        <w:t xml:space="preserve">and </w:t>
      </w:r>
      <w:r>
        <w:rPr>
          <w:rFonts w:ascii="Century Gothic" w:eastAsia="Century Gothic" w:hAnsi="Century Gothic" w:cs="Century Gothic"/>
          <w:b/>
          <w:color w:val="000000"/>
          <w:sz w:val="21"/>
          <w:szCs w:val="21"/>
        </w:rPr>
        <w:t>Visualforce pages</w:t>
      </w:r>
      <w:r>
        <w:rPr>
          <w:rFonts w:ascii="Century Gothic" w:eastAsia="Century Gothic" w:hAnsi="Century Gothic" w:cs="Century Gothic"/>
          <w:color w:val="000000"/>
          <w:sz w:val="21"/>
          <w:szCs w:val="21"/>
        </w:rPr>
        <w:t xml:space="preserve"> to develop custom business logic.</w:t>
      </w:r>
    </w:p>
    <w:p w14:paraId="2527DC3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Made new </w:t>
      </w:r>
      <w:r>
        <w:rPr>
          <w:rFonts w:ascii="Century Gothic" w:eastAsia="Century Gothic" w:hAnsi="Century Gothic" w:cs="Century Gothic"/>
          <w:b/>
          <w:color w:val="000000"/>
          <w:sz w:val="21"/>
          <w:szCs w:val="21"/>
        </w:rPr>
        <w:t>feature enhancements on Service Cloud Console view</w:t>
      </w:r>
      <w:r>
        <w:rPr>
          <w:rFonts w:ascii="Century Gothic" w:eastAsia="Century Gothic" w:hAnsi="Century Gothic" w:cs="Century Gothic"/>
          <w:color w:val="000000"/>
          <w:sz w:val="21"/>
          <w:szCs w:val="21"/>
        </w:rPr>
        <w:t xml:space="preserve"> and developed some </w:t>
      </w:r>
      <w:r>
        <w:rPr>
          <w:rFonts w:ascii="Century Gothic" w:eastAsia="Century Gothic" w:hAnsi="Century Gothic" w:cs="Century Gothic"/>
          <w:b/>
          <w:color w:val="000000"/>
          <w:sz w:val="21"/>
          <w:szCs w:val="21"/>
        </w:rPr>
        <w:t>Visual force components</w:t>
      </w:r>
      <w:r>
        <w:rPr>
          <w:rFonts w:ascii="Century Gothic" w:eastAsia="Century Gothic" w:hAnsi="Century Gothic" w:cs="Century Gothic"/>
          <w:color w:val="000000"/>
          <w:sz w:val="21"/>
          <w:szCs w:val="21"/>
        </w:rPr>
        <w:t>.</w:t>
      </w:r>
    </w:p>
    <w:p w14:paraId="65650E70"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Involved in </w:t>
      </w:r>
      <w:r>
        <w:rPr>
          <w:rFonts w:ascii="Century Gothic" w:eastAsia="Century Gothic" w:hAnsi="Century Gothic" w:cs="Century Gothic"/>
          <w:b/>
          <w:color w:val="000000"/>
          <w:sz w:val="21"/>
          <w:szCs w:val="21"/>
        </w:rPr>
        <w:t>Migrating the data from Oracle database to Salesforce application</w:t>
      </w:r>
      <w:r>
        <w:rPr>
          <w:rFonts w:ascii="Century Gothic" w:eastAsia="Century Gothic" w:hAnsi="Century Gothic" w:cs="Century Gothic"/>
          <w:color w:val="000000"/>
          <w:sz w:val="21"/>
          <w:szCs w:val="21"/>
        </w:rPr>
        <w:t xml:space="preserve"> using </w:t>
      </w:r>
      <w:r>
        <w:rPr>
          <w:rFonts w:ascii="Century Gothic" w:eastAsia="Century Gothic" w:hAnsi="Century Gothic" w:cs="Century Gothic"/>
          <w:b/>
          <w:color w:val="000000"/>
          <w:sz w:val="21"/>
          <w:szCs w:val="21"/>
        </w:rPr>
        <w:t>Apex Data Loader</w:t>
      </w:r>
      <w:r>
        <w:rPr>
          <w:rFonts w:ascii="Century Gothic" w:eastAsia="Century Gothic" w:hAnsi="Century Gothic" w:cs="Century Gothic"/>
          <w:color w:val="000000"/>
          <w:sz w:val="21"/>
          <w:szCs w:val="21"/>
        </w:rPr>
        <w:t>.</w:t>
      </w:r>
    </w:p>
    <w:p w14:paraId="70E7C02B"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Performed </w:t>
      </w:r>
      <w:r>
        <w:rPr>
          <w:rFonts w:ascii="Century Gothic" w:eastAsia="Century Gothic" w:hAnsi="Century Gothic" w:cs="Century Gothic"/>
          <w:b/>
          <w:color w:val="000000"/>
          <w:sz w:val="21"/>
          <w:szCs w:val="21"/>
        </w:rPr>
        <w:t>Data Migration</w:t>
      </w:r>
      <w:r>
        <w:rPr>
          <w:rFonts w:ascii="Century Gothic" w:eastAsia="Century Gothic" w:hAnsi="Century Gothic" w:cs="Century Gothic"/>
          <w:color w:val="000000"/>
          <w:sz w:val="21"/>
          <w:szCs w:val="21"/>
        </w:rPr>
        <w:t xml:space="preserve"> from home grown legacy system to Salesforce CRM.</w:t>
      </w:r>
    </w:p>
    <w:p w14:paraId="05C41787"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Experienced in </w:t>
      </w:r>
      <w:r>
        <w:rPr>
          <w:rFonts w:ascii="Century Gothic" w:eastAsia="Century Gothic" w:hAnsi="Century Gothic" w:cs="Century Gothic"/>
          <w:b/>
          <w:color w:val="000000"/>
          <w:sz w:val="21"/>
          <w:szCs w:val="21"/>
        </w:rPr>
        <w:t>Unit Testing</w:t>
      </w:r>
      <w:r>
        <w:rPr>
          <w:rFonts w:ascii="Century Gothic" w:eastAsia="Century Gothic" w:hAnsi="Century Gothic" w:cs="Century Gothic"/>
          <w:color w:val="000000"/>
          <w:sz w:val="21"/>
          <w:szCs w:val="21"/>
        </w:rPr>
        <w:t xml:space="preserve">, for the customizations and developments done during the project to </w:t>
      </w:r>
      <w:r>
        <w:rPr>
          <w:rFonts w:ascii="Century Gothic" w:eastAsia="Century Gothic" w:hAnsi="Century Gothic" w:cs="Century Gothic"/>
          <w:b/>
          <w:color w:val="000000"/>
          <w:sz w:val="21"/>
          <w:szCs w:val="21"/>
        </w:rPr>
        <w:t>achieve 90% code coverage.</w:t>
      </w:r>
    </w:p>
    <w:p w14:paraId="4EC74AB8"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Implemented </w:t>
      </w:r>
      <w:r>
        <w:rPr>
          <w:rFonts w:ascii="Century Gothic" w:eastAsia="Century Gothic" w:hAnsi="Century Gothic" w:cs="Century Gothic"/>
          <w:b/>
          <w:color w:val="000000"/>
          <w:sz w:val="21"/>
          <w:szCs w:val="21"/>
        </w:rPr>
        <w:t>Data Migration using Informatica</w:t>
      </w:r>
      <w:r>
        <w:rPr>
          <w:rFonts w:ascii="Century Gothic" w:eastAsia="Century Gothic" w:hAnsi="Century Gothic" w:cs="Century Gothic"/>
          <w:color w:val="000000"/>
          <w:sz w:val="21"/>
          <w:szCs w:val="21"/>
        </w:rPr>
        <w:t xml:space="preserve"> on demand and </w:t>
      </w:r>
      <w:r>
        <w:rPr>
          <w:rFonts w:ascii="Century Gothic" w:eastAsia="Century Gothic" w:hAnsi="Century Gothic" w:cs="Century Gothic"/>
          <w:b/>
          <w:color w:val="000000"/>
          <w:sz w:val="21"/>
          <w:szCs w:val="21"/>
        </w:rPr>
        <w:t>Data loading using Data loader, import wizard</w:t>
      </w:r>
      <w:r>
        <w:rPr>
          <w:rFonts w:ascii="Century Gothic" w:eastAsia="Century Gothic" w:hAnsi="Century Gothic" w:cs="Century Gothic"/>
          <w:color w:val="000000"/>
          <w:sz w:val="21"/>
          <w:szCs w:val="21"/>
        </w:rPr>
        <w:t>.</w:t>
      </w:r>
    </w:p>
    <w:p w14:paraId="4E8A42EB"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Used the sandbox for testing and migrated the code to the deployment instance after testing.</w:t>
      </w:r>
    </w:p>
    <w:p w14:paraId="2936158D"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Installed and configured </w:t>
      </w:r>
      <w:r>
        <w:rPr>
          <w:rFonts w:ascii="Century Gothic" w:eastAsia="Century Gothic" w:hAnsi="Century Gothic" w:cs="Century Gothic"/>
          <w:b/>
          <w:color w:val="000000"/>
          <w:sz w:val="21"/>
          <w:szCs w:val="21"/>
        </w:rPr>
        <w:t>Cloudingo Salesforce AppExchange</w:t>
      </w:r>
      <w:r>
        <w:rPr>
          <w:rFonts w:ascii="Century Gothic" w:eastAsia="Century Gothic" w:hAnsi="Century Gothic" w:cs="Century Gothic"/>
          <w:color w:val="000000"/>
          <w:sz w:val="21"/>
          <w:szCs w:val="21"/>
        </w:rPr>
        <w:t xml:space="preserve"> product for cleansing duplicate data.</w:t>
      </w:r>
    </w:p>
    <w:p w14:paraId="1AE59672"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Extensive experience with </w:t>
      </w:r>
      <w:r>
        <w:rPr>
          <w:rFonts w:ascii="Century Gothic" w:eastAsia="Century Gothic" w:hAnsi="Century Gothic" w:cs="Century Gothic"/>
          <w:b/>
          <w:color w:val="000000"/>
          <w:sz w:val="21"/>
          <w:szCs w:val="21"/>
        </w:rPr>
        <w:t>Atlassian Bitbucket</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sz w:val="21"/>
          <w:szCs w:val="21"/>
        </w:rPr>
        <w:t>SourceTree</w:t>
      </w:r>
      <w:r>
        <w:rPr>
          <w:rFonts w:ascii="Century Gothic" w:eastAsia="Century Gothic" w:hAnsi="Century Gothic" w:cs="Century Gothic"/>
          <w:color w:val="000000"/>
          <w:sz w:val="21"/>
          <w:szCs w:val="21"/>
        </w:rPr>
        <w:t xml:space="preserve"> for code collaboration with teams and </w:t>
      </w:r>
      <w:r>
        <w:rPr>
          <w:rFonts w:ascii="Century Gothic" w:eastAsia="Century Gothic" w:hAnsi="Century Gothic" w:cs="Century Gothic"/>
          <w:sz w:val="21"/>
          <w:szCs w:val="21"/>
        </w:rPr>
        <w:t>handling</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 xml:space="preserve">deployments using IntelliJ illuminated </w:t>
      </w:r>
      <w:r>
        <w:rPr>
          <w:rFonts w:ascii="Century Gothic" w:eastAsia="Century Gothic" w:hAnsi="Century Gothic" w:cs="Century Gothic"/>
          <w:b/>
          <w:sz w:val="21"/>
          <w:szCs w:val="21"/>
        </w:rPr>
        <w:t>cloud</w:t>
      </w:r>
      <w:r>
        <w:rPr>
          <w:rFonts w:ascii="Century Gothic" w:eastAsia="Century Gothic" w:hAnsi="Century Gothic" w:cs="Century Gothic"/>
          <w:b/>
          <w:color w:val="000000"/>
          <w:sz w:val="21"/>
          <w:szCs w:val="21"/>
        </w:rPr>
        <w:t xml:space="preserve"> plugin.</w:t>
      </w:r>
    </w:p>
    <w:p w14:paraId="74C94D2E" w14:textId="77777777" w:rsidR="00DD22DC" w:rsidRDefault="00F33F7E">
      <w:pPr>
        <w:numPr>
          <w:ilvl w:val="0"/>
          <w:numId w:val="5"/>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Hands on </w:t>
      </w:r>
      <w:r>
        <w:rPr>
          <w:rFonts w:ascii="Century Gothic" w:eastAsia="Century Gothic" w:hAnsi="Century Gothic" w:cs="Century Gothic"/>
          <w:b/>
          <w:color w:val="000000"/>
          <w:sz w:val="21"/>
          <w:szCs w:val="21"/>
        </w:rPr>
        <w:t>Experience using GIT commands</w:t>
      </w:r>
      <w:r>
        <w:rPr>
          <w:rFonts w:ascii="Century Gothic" w:eastAsia="Century Gothic" w:hAnsi="Century Gothic" w:cs="Century Gothic"/>
          <w:color w:val="000000"/>
          <w:sz w:val="21"/>
          <w:szCs w:val="21"/>
        </w:rPr>
        <w:t xml:space="preserve"> to fix the merge conflict.</w:t>
      </w:r>
    </w:p>
    <w:p w14:paraId="69A2DFA2" w14:textId="77777777" w:rsidR="00DD22DC" w:rsidRDefault="00DD22DC">
      <w:p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p>
    <w:p w14:paraId="286A48DB" w14:textId="77777777" w:rsidR="00DD22DC" w:rsidRDefault="00F33F7E">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Environment: </w:t>
      </w:r>
      <w:r>
        <w:rPr>
          <w:rFonts w:ascii="Century Gothic" w:eastAsia="Century Gothic" w:hAnsi="Century Gothic" w:cs="Century Gothic"/>
          <w:color w:val="000000"/>
          <w:sz w:val="21"/>
          <w:szCs w:val="21"/>
        </w:rPr>
        <w:t>Salesforce.com, Force.com, Data Loader, Apex Classes, Controllers, Triggers, Visualforce, Sales Cloud, Marketing Cloud, Service Cloud, Data Migration, Rest API, Soap API, Informatica, SOQL, SOSL, Communities, lightning compatible VF pages, Lightning (Components), Workflow &amp; Approvals, Java Ant, Custom Reports, Dashboards, Oracle, Windows.</w:t>
      </w:r>
    </w:p>
    <w:p w14:paraId="1079CED5" w14:textId="77777777" w:rsidR="00DD22DC" w:rsidRDefault="00DD22DC">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p>
    <w:p w14:paraId="2C00699E" w14:textId="77777777" w:rsidR="00DD22DC" w:rsidRDefault="00DD22DC">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p>
    <w:p w14:paraId="26E09AA2" w14:textId="2AB32E09" w:rsidR="00DD22DC" w:rsidRDefault="007B4842">
      <w:pPr>
        <w:pBdr>
          <w:top w:val="nil"/>
          <w:left w:val="nil"/>
          <w:bottom w:val="nil"/>
          <w:right w:val="nil"/>
          <w:between w:val="nil"/>
        </w:pBdr>
        <w:tabs>
          <w:tab w:val="right" w:pos="10620"/>
        </w:tabs>
        <w:spacing w:line="360" w:lineRule="auto"/>
        <w:jc w:val="both"/>
        <w:rPr>
          <w:color w:val="000000"/>
          <w:sz w:val="21"/>
          <w:szCs w:val="21"/>
        </w:rPr>
      </w:pPr>
      <w:r>
        <w:rPr>
          <w:rFonts w:ascii="Century Gothic" w:eastAsia="Century Gothic" w:hAnsi="Century Gothic" w:cs="Century Gothic"/>
          <w:b/>
          <w:sz w:val="21"/>
          <w:szCs w:val="21"/>
        </w:rPr>
        <w:t>I</w:t>
      </w:r>
      <w:r w:rsidR="00F33F7E">
        <w:rPr>
          <w:rFonts w:ascii="Century Gothic" w:eastAsia="Century Gothic" w:hAnsi="Century Gothic" w:cs="Century Gothic"/>
          <w:b/>
          <w:sz w:val="21"/>
          <w:szCs w:val="21"/>
        </w:rPr>
        <w:t xml:space="preserve">ntegrated </w:t>
      </w:r>
      <w:r>
        <w:rPr>
          <w:rFonts w:ascii="Century Gothic" w:eastAsia="Century Gothic" w:hAnsi="Century Gothic" w:cs="Century Gothic"/>
          <w:b/>
          <w:sz w:val="21"/>
          <w:szCs w:val="21"/>
        </w:rPr>
        <w:t>R</w:t>
      </w:r>
      <w:r w:rsidR="00F33F7E">
        <w:rPr>
          <w:rFonts w:ascii="Century Gothic" w:eastAsia="Century Gothic" w:hAnsi="Century Gothic" w:cs="Century Gothic"/>
          <w:b/>
          <w:sz w:val="21"/>
          <w:szCs w:val="21"/>
        </w:rPr>
        <w:t xml:space="preserve">eliability </w:t>
      </w:r>
      <w:r>
        <w:rPr>
          <w:rFonts w:ascii="Century Gothic" w:eastAsia="Century Gothic" w:hAnsi="Century Gothic" w:cs="Century Gothic"/>
          <w:b/>
          <w:sz w:val="21"/>
          <w:szCs w:val="21"/>
        </w:rPr>
        <w:t>S</w:t>
      </w:r>
      <w:r w:rsidR="00F33F7E">
        <w:rPr>
          <w:rFonts w:ascii="Century Gothic" w:eastAsia="Century Gothic" w:hAnsi="Century Gothic" w:cs="Century Gothic"/>
          <w:b/>
          <w:sz w:val="21"/>
          <w:szCs w:val="21"/>
        </w:rPr>
        <w:t>ervices, Bangalore</w:t>
      </w:r>
      <w:r w:rsidR="00F33F7E" w:rsidRPr="009B6E23">
        <w:rPr>
          <w:rFonts w:ascii="Century Gothic" w:eastAsia="Century Gothic" w:hAnsi="Century Gothic" w:cs="Century Gothic"/>
          <w:b/>
          <w:i/>
          <w:iCs/>
          <w:sz w:val="21"/>
          <w:szCs w:val="21"/>
        </w:rPr>
        <w:t xml:space="preserve">.                                    </w:t>
      </w:r>
      <w:r w:rsidR="009B6E23" w:rsidRPr="009B6E23">
        <w:rPr>
          <w:rFonts w:ascii="Century Gothic" w:eastAsia="Century Gothic" w:hAnsi="Century Gothic" w:cs="Century Gothic"/>
          <w:b/>
          <w:i/>
          <w:iCs/>
          <w:sz w:val="21"/>
          <w:szCs w:val="21"/>
        </w:rPr>
        <w:t xml:space="preserve">                                            </w:t>
      </w:r>
      <w:r w:rsidR="00F33F7E" w:rsidRPr="009B6E23">
        <w:rPr>
          <w:rFonts w:ascii="Century Gothic" w:eastAsia="Century Gothic" w:hAnsi="Century Gothic" w:cs="Century Gothic"/>
          <w:b/>
          <w:i/>
          <w:iCs/>
          <w:sz w:val="21"/>
          <w:szCs w:val="21"/>
        </w:rPr>
        <w:t xml:space="preserve">                         </w:t>
      </w:r>
      <w:r w:rsidR="00F33F7E" w:rsidRPr="009B6E23">
        <w:rPr>
          <w:i/>
          <w:iCs/>
          <w:color w:val="000000"/>
          <w:sz w:val="21"/>
          <w:szCs w:val="21"/>
        </w:rPr>
        <w:t xml:space="preserve"> </w:t>
      </w:r>
      <w:r w:rsidR="00F33F7E" w:rsidRPr="009B6E23">
        <w:rPr>
          <w:rFonts w:ascii="Century Gothic" w:eastAsia="Century Gothic" w:hAnsi="Century Gothic" w:cs="Century Gothic"/>
          <w:b/>
          <w:i/>
          <w:iCs/>
          <w:color w:val="000000"/>
          <w:sz w:val="21"/>
          <w:szCs w:val="21"/>
        </w:rPr>
        <w:t>Feb’ 201</w:t>
      </w:r>
      <w:r w:rsidR="00F33F7E" w:rsidRPr="009B6E23">
        <w:rPr>
          <w:rFonts w:ascii="Century Gothic" w:eastAsia="Century Gothic" w:hAnsi="Century Gothic" w:cs="Century Gothic"/>
          <w:b/>
          <w:i/>
          <w:iCs/>
          <w:sz w:val="21"/>
          <w:szCs w:val="21"/>
        </w:rPr>
        <w:t>7</w:t>
      </w:r>
      <w:r w:rsidR="00F33F7E" w:rsidRPr="009B6E23">
        <w:rPr>
          <w:rFonts w:ascii="Century Gothic" w:eastAsia="Century Gothic" w:hAnsi="Century Gothic" w:cs="Century Gothic"/>
          <w:b/>
          <w:i/>
          <w:iCs/>
          <w:color w:val="000000"/>
          <w:sz w:val="21"/>
          <w:szCs w:val="21"/>
        </w:rPr>
        <w:t xml:space="preserve"> to Dec’ 2018</w:t>
      </w:r>
    </w:p>
    <w:p w14:paraId="1198F03A" w14:textId="77777777" w:rsidR="00DD22DC" w:rsidRDefault="00F33F7E">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Admin/Developer.</w:t>
      </w:r>
    </w:p>
    <w:p w14:paraId="33449D77" w14:textId="77777777" w:rsidR="00DD22DC" w:rsidRDefault="00DD22DC">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p>
    <w:p w14:paraId="6A59A124" w14:textId="77777777" w:rsidR="00DD22DC" w:rsidRDefault="00F33F7E">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 xml:space="preserve">Responsibilities: </w:t>
      </w:r>
    </w:p>
    <w:p w14:paraId="0B87C3CA"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work plans or reviews other work plan timelines and manages workflows to meet project timeframes by participating in </w:t>
      </w:r>
      <w:r>
        <w:rPr>
          <w:rFonts w:ascii="Century Gothic" w:eastAsia="Century Gothic" w:hAnsi="Century Gothic" w:cs="Century Gothic"/>
          <w:b/>
          <w:color w:val="000000"/>
          <w:sz w:val="21"/>
          <w:szCs w:val="21"/>
        </w:rPr>
        <w:t>Planning meetings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Analysis development</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Test inspections</w:t>
      </w:r>
      <w:r>
        <w:rPr>
          <w:rFonts w:ascii="Century Gothic" w:eastAsia="Century Gothic" w:hAnsi="Century Gothic" w:cs="Century Gothic"/>
          <w:color w:val="000000"/>
          <w:sz w:val="21"/>
          <w:szCs w:val="21"/>
        </w:rPr>
        <w:t xml:space="preserve">, and other project meetings </w:t>
      </w:r>
      <w:r>
        <w:rPr>
          <w:rFonts w:ascii="Century Gothic" w:eastAsia="Century Gothic" w:hAnsi="Century Gothic" w:cs="Century Gothic"/>
          <w:sz w:val="21"/>
          <w:szCs w:val="21"/>
        </w:rPr>
        <w:t>throughout the project</w:t>
      </w:r>
      <w:r>
        <w:rPr>
          <w:rFonts w:ascii="Century Gothic" w:eastAsia="Century Gothic" w:hAnsi="Century Gothic" w:cs="Century Gothic"/>
          <w:b/>
          <w:color w:val="000000"/>
          <w:sz w:val="21"/>
          <w:szCs w:val="21"/>
        </w:rPr>
        <w:t xml:space="preserve"> lifecycle through Agile methodology</w:t>
      </w:r>
      <w:r>
        <w:rPr>
          <w:rFonts w:ascii="Century Gothic" w:eastAsia="Century Gothic" w:hAnsi="Century Gothic" w:cs="Century Gothic"/>
          <w:color w:val="000000"/>
          <w:sz w:val="21"/>
          <w:szCs w:val="21"/>
        </w:rPr>
        <w:t>.</w:t>
      </w:r>
    </w:p>
    <w:p w14:paraId="726ECA76"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Involved in daily standup meetings, Scrum. This resulted to bring good solution to the business requirement Environment </w:t>
      </w:r>
    </w:p>
    <w:p w14:paraId="1F5A05E8"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Implemented </w:t>
      </w:r>
      <w:r>
        <w:rPr>
          <w:rFonts w:ascii="Century Gothic" w:eastAsia="Century Gothic" w:hAnsi="Century Gothic" w:cs="Century Gothic"/>
          <w:b/>
          <w:color w:val="000000"/>
          <w:sz w:val="21"/>
          <w:szCs w:val="21"/>
        </w:rPr>
        <w:t>Service Cloud Agent Console</w:t>
      </w:r>
      <w:r>
        <w:rPr>
          <w:rFonts w:ascii="Century Gothic" w:eastAsia="Century Gothic" w:hAnsi="Century Gothic" w:cs="Century Gothic"/>
          <w:color w:val="000000"/>
          <w:sz w:val="21"/>
          <w:szCs w:val="21"/>
        </w:rPr>
        <w:t xml:space="preserve"> for Charter Customer Support needs and managed users with permissions, about 1000 users nationwide contact centers.</w:t>
      </w:r>
    </w:p>
    <w:p w14:paraId="5BA164A1"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Built </w:t>
      </w:r>
      <w:r>
        <w:rPr>
          <w:rFonts w:ascii="Century Gothic" w:eastAsia="Century Gothic" w:hAnsi="Century Gothic" w:cs="Century Gothic"/>
          <w:b/>
          <w:color w:val="000000"/>
          <w:sz w:val="21"/>
          <w:szCs w:val="21"/>
        </w:rPr>
        <w:t>Reports and Dashboards</w:t>
      </w:r>
      <w:r>
        <w:rPr>
          <w:rFonts w:ascii="Century Gothic" w:eastAsia="Century Gothic" w:hAnsi="Century Gothic" w:cs="Century Gothic"/>
          <w:color w:val="000000"/>
          <w:sz w:val="21"/>
          <w:szCs w:val="21"/>
        </w:rPr>
        <w:t xml:space="preserve"> for SLAs and agent performance on cases to continuously monitor data quality and integrity.</w:t>
      </w:r>
    </w:p>
    <w:p w14:paraId="599E5C0A"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Made new feature enhancements on Service cloud console view and developed some Lightning Components and Visual force components for </w:t>
      </w:r>
      <w:r>
        <w:rPr>
          <w:rFonts w:ascii="Century Gothic" w:eastAsia="Century Gothic" w:hAnsi="Century Gothic" w:cs="Century Gothic"/>
          <w:b/>
          <w:color w:val="000000"/>
          <w:sz w:val="21"/>
          <w:szCs w:val="21"/>
        </w:rPr>
        <w:t>PDF generation</w:t>
      </w:r>
      <w:r>
        <w:rPr>
          <w:rFonts w:ascii="Century Gothic" w:eastAsia="Century Gothic" w:hAnsi="Century Gothic" w:cs="Century Gothic"/>
          <w:color w:val="000000"/>
          <w:sz w:val="21"/>
          <w:szCs w:val="21"/>
        </w:rPr>
        <w:t>.</w:t>
      </w:r>
    </w:p>
    <w:p w14:paraId="2B3DC686"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on </w:t>
      </w:r>
      <w:r>
        <w:rPr>
          <w:rFonts w:ascii="Century Gothic" w:eastAsia="Century Gothic" w:hAnsi="Century Gothic" w:cs="Century Gothic"/>
          <w:b/>
          <w:color w:val="000000"/>
          <w:sz w:val="21"/>
          <w:szCs w:val="21"/>
        </w:rPr>
        <w:t>Financial Service</w:t>
      </w:r>
      <w:r>
        <w:rPr>
          <w:rFonts w:ascii="Century Gothic" w:eastAsia="Century Gothic" w:hAnsi="Century Gothic" w:cs="Century Gothic"/>
          <w:color w:val="000000"/>
          <w:sz w:val="21"/>
          <w:szCs w:val="21"/>
        </w:rPr>
        <w:t xml:space="preserve"> Cloud Community to develop </w:t>
      </w:r>
      <w:r>
        <w:rPr>
          <w:rFonts w:ascii="Century Gothic" w:eastAsia="Century Gothic" w:hAnsi="Century Gothic" w:cs="Century Gothic"/>
          <w:b/>
          <w:color w:val="000000"/>
          <w:sz w:val="21"/>
          <w:szCs w:val="21"/>
        </w:rPr>
        <w:t>Customer 360 view</w:t>
      </w:r>
      <w:r>
        <w:rPr>
          <w:rFonts w:ascii="Century Gothic" w:eastAsia="Century Gothic" w:hAnsi="Century Gothic" w:cs="Century Gothic"/>
          <w:color w:val="000000"/>
          <w:sz w:val="21"/>
          <w:szCs w:val="21"/>
        </w:rPr>
        <w:t xml:space="preserve"> and Book of Business for the employee and Customers.</w:t>
      </w:r>
    </w:p>
    <w:p w14:paraId="7BF5C2D1"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222222"/>
          <w:sz w:val="21"/>
          <w:szCs w:val="21"/>
        </w:rPr>
        <w:t>Developed </w:t>
      </w:r>
      <w:r>
        <w:rPr>
          <w:rFonts w:ascii="Century Gothic" w:eastAsia="Century Gothic" w:hAnsi="Century Gothic" w:cs="Century Gothic"/>
          <w:b/>
          <w:color w:val="222222"/>
          <w:sz w:val="21"/>
          <w:szCs w:val="21"/>
        </w:rPr>
        <w:t>Custom components in Financial Service Cloud</w:t>
      </w:r>
      <w:r>
        <w:rPr>
          <w:rFonts w:ascii="Century Gothic" w:eastAsia="Century Gothic" w:hAnsi="Century Gothic" w:cs="Century Gothic"/>
          <w:color w:val="222222"/>
          <w:sz w:val="21"/>
          <w:szCs w:val="21"/>
        </w:rPr>
        <w:t> used to build a Customer Community.</w:t>
      </w:r>
    </w:p>
    <w:p w14:paraId="1E3FB859"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222222"/>
          <w:sz w:val="21"/>
          <w:szCs w:val="21"/>
          <w:highlight w:val="white"/>
        </w:rPr>
        <w:t>Configured </w:t>
      </w:r>
      <w:r>
        <w:rPr>
          <w:rFonts w:ascii="Century Gothic" w:eastAsia="Century Gothic" w:hAnsi="Century Gothic" w:cs="Century Gothic"/>
          <w:b/>
          <w:color w:val="222222"/>
          <w:sz w:val="21"/>
          <w:szCs w:val="21"/>
          <w:highlight w:val="white"/>
        </w:rPr>
        <w:t>Action plan templates</w:t>
      </w:r>
      <w:r>
        <w:rPr>
          <w:rFonts w:ascii="Century Gothic" w:eastAsia="Century Gothic" w:hAnsi="Century Gothic" w:cs="Century Gothic"/>
          <w:color w:val="222222"/>
          <w:sz w:val="21"/>
          <w:szCs w:val="21"/>
          <w:highlight w:val="white"/>
        </w:rPr>
        <w:t> and </w:t>
      </w:r>
      <w:r>
        <w:rPr>
          <w:rFonts w:ascii="Century Gothic" w:eastAsia="Century Gothic" w:hAnsi="Century Gothic" w:cs="Century Gothic"/>
          <w:b/>
          <w:color w:val="222222"/>
          <w:sz w:val="21"/>
          <w:szCs w:val="21"/>
          <w:highlight w:val="white"/>
        </w:rPr>
        <w:t>action plans.</w:t>
      </w:r>
    </w:p>
    <w:p w14:paraId="0D9001E1"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Worked on Household to Develop the Relationship Group between Account and Account Contact Relationships</w:t>
      </w:r>
    </w:p>
    <w:p w14:paraId="68A4DC84"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Worked with contact center management and end users’ issues to create and manage workflow rules, data validation, processes and flows on ad-hoc basis.</w:t>
      </w:r>
    </w:p>
    <w:p w14:paraId="17ACB49C"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Created Visualforce pre-chat form to gather information about your customers and Enabled Web chat.</w:t>
      </w:r>
    </w:p>
    <w:p w14:paraId="5799736D"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Enabled Omni-Channel facilitating multichannel</w:t>
      </w:r>
      <w:r>
        <w:rPr>
          <w:rFonts w:ascii="Century Gothic" w:eastAsia="Century Gothic" w:hAnsi="Century Gothic" w:cs="Century Gothic"/>
          <w:color w:val="000000"/>
          <w:sz w:val="21"/>
          <w:szCs w:val="21"/>
        </w:rPr>
        <w:t xml:space="preserve"> support to routes work to the support agents by </w:t>
      </w:r>
      <w:r>
        <w:rPr>
          <w:rFonts w:ascii="Century Gothic" w:eastAsia="Century Gothic" w:hAnsi="Century Gothic" w:cs="Century Gothic"/>
          <w:b/>
          <w:color w:val="000000"/>
          <w:sz w:val="21"/>
          <w:szCs w:val="21"/>
        </w:rPr>
        <w:t>different routing types</w:t>
      </w:r>
      <w:r>
        <w:rPr>
          <w:rFonts w:ascii="Century Gothic" w:eastAsia="Century Gothic" w:hAnsi="Century Gothic" w:cs="Century Gothic"/>
          <w:color w:val="000000"/>
          <w:sz w:val="21"/>
          <w:szCs w:val="21"/>
        </w:rPr>
        <w:t xml:space="preserve"> that Omni-Channel supports.</w:t>
      </w:r>
    </w:p>
    <w:p w14:paraId="34EE03A0"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Implemented </w:t>
      </w:r>
      <w:r>
        <w:rPr>
          <w:rFonts w:ascii="Century Gothic" w:eastAsia="Century Gothic" w:hAnsi="Century Gothic" w:cs="Century Gothic"/>
          <w:b/>
          <w:color w:val="000000"/>
          <w:sz w:val="21"/>
          <w:szCs w:val="21"/>
        </w:rPr>
        <w:t>Lightning Knowledge</w:t>
      </w:r>
      <w:r>
        <w:rPr>
          <w:rFonts w:ascii="Century Gothic" w:eastAsia="Century Gothic" w:hAnsi="Century Gothic" w:cs="Century Gothic"/>
          <w:color w:val="000000"/>
          <w:sz w:val="21"/>
          <w:szCs w:val="21"/>
        </w:rPr>
        <w:t xml:space="preserve"> and assigned appropriate user licenses to access and give, permissions for visibility of knowledge articles, also customized page layouts and record types to support knowledge article management.</w:t>
      </w:r>
    </w:p>
    <w:p w14:paraId="2A0DE19A"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various </w:t>
      </w:r>
      <w:r>
        <w:rPr>
          <w:rFonts w:ascii="Century Gothic" w:eastAsia="Century Gothic" w:hAnsi="Century Gothic" w:cs="Century Gothic"/>
          <w:b/>
          <w:color w:val="000000"/>
          <w:sz w:val="21"/>
          <w:szCs w:val="21"/>
        </w:rPr>
        <w:t>Custom Objects, Formula fields, Master-Detail, Lookup relationships, Tabs, validation rules.</w:t>
      </w:r>
    </w:p>
    <w:p w14:paraId="71948791"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Created Email Templates and Mail Merge Templates and was involved in doing the mail merge for different standard and custom objects.</w:t>
      </w:r>
    </w:p>
    <w:p w14:paraId="6A21AF79"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Created user </w:t>
      </w:r>
      <w:r>
        <w:rPr>
          <w:rFonts w:ascii="Century Gothic" w:eastAsia="Century Gothic" w:hAnsi="Century Gothic" w:cs="Century Gothic"/>
          <w:b/>
          <w:color w:val="000000"/>
          <w:sz w:val="21"/>
          <w:szCs w:val="21"/>
        </w:rPr>
        <w:t>roles and profiles, security controls and shared settings</w:t>
      </w:r>
      <w:r>
        <w:rPr>
          <w:rFonts w:ascii="Century Gothic" w:eastAsia="Century Gothic" w:hAnsi="Century Gothic" w:cs="Century Gothic"/>
          <w:color w:val="000000"/>
          <w:sz w:val="21"/>
          <w:szCs w:val="21"/>
        </w:rPr>
        <w:t>.</w:t>
      </w:r>
    </w:p>
    <w:p w14:paraId="2955A115"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Executed security and sharing rules for Field, Record Level and Object for distinctive users at different levels of organization.</w:t>
      </w:r>
    </w:p>
    <w:p w14:paraId="55115A3A"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Working with management and end-users to create and manage </w:t>
      </w:r>
      <w:r>
        <w:rPr>
          <w:rFonts w:ascii="Century Gothic" w:eastAsia="Century Gothic" w:hAnsi="Century Gothic" w:cs="Century Gothic"/>
          <w:b/>
          <w:color w:val="000000"/>
          <w:sz w:val="21"/>
          <w:szCs w:val="21"/>
        </w:rPr>
        <w:t>workflow rules, data validation, processes and flows</w:t>
      </w:r>
      <w:r>
        <w:rPr>
          <w:rFonts w:ascii="Century Gothic" w:eastAsia="Century Gothic" w:hAnsi="Century Gothic" w:cs="Century Gothic"/>
          <w:color w:val="000000"/>
          <w:sz w:val="21"/>
          <w:szCs w:val="21"/>
        </w:rPr>
        <w:t>.</w:t>
      </w:r>
    </w:p>
    <w:p w14:paraId="15BF345F"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 xml:space="preserve">Worked with </w:t>
      </w:r>
      <w:r>
        <w:rPr>
          <w:rFonts w:ascii="Century Gothic" w:eastAsia="Century Gothic" w:hAnsi="Century Gothic" w:cs="Century Gothic"/>
          <w:b/>
          <w:color w:val="000000"/>
          <w:sz w:val="21"/>
          <w:szCs w:val="21"/>
        </w:rPr>
        <w:t>Visualforce Pages, Custom Controllers, Extension Controllers, Apex Coding, Apex Classes, Apex Triggers and Asynchronous Apex</w:t>
      </w:r>
      <w:r>
        <w:rPr>
          <w:rFonts w:ascii="Century Gothic" w:eastAsia="Century Gothic" w:hAnsi="Century Gothic" w:cs="Century Gothic"/>
          <w:color w:val="000000"/>
          <w:sz w:val="21"/>
          <w:szCs w:val="21"/>
        </w:rPr>
        <w:t>.</w:t>
      </w:r>
    </w:p>
    <w:p w14:paraId="6348D70F"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Resolved major issues in previously existing integrations between SAP and Salesforce in the Jenkins environment and </w:t>
      </w:r>
      <w:r>
        <w:rPr>
          <w:rFonts w:ascii="Century Gothic" w:eastAsia="Century Gothic" w:hAnsi="Century Gothic" w:cs="Century Gothic"/>
          <w:b/>
          <w:color w:val="000000"/>
          <w:sz w:val="21"/>
          <w:szCs w:val="21"/>
        </w:rPr>
        <w:t>used REST and SOAP APIs</w:t>
      </w:r>
      <w:r>
        <w:rPr>
          <w:rFonts w:ascii="Century Gothic" w:eastAsia="Century Gothic" w:hAnsi="Century Gothic" w:cs="Century Gothic"/>
          <w:color w:val="000000"/>
          <w:sz w:val="21"/>
          <w:szCs w:val="21"/>
        </w:rPr>
        <w:t xml:space="preserve"> to create, retrieve, Update, delete the records.</w:t>
      </w:r>
    </w:p>
    <w:p w14:paraId="7C6F3D47"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Implemented </w:t>
      </w:r>
      <w:r>
        <w:rPr>
          <w:rFonts w:ascii="Century Gothic" w:eastAsia="Century Gothic" w:hAnsi="Century Gothic" w:cs="Century Gothic"/>
          <w:b/>
          <w:color w:val="000000"/>
          <w:sz w:val="21"/>
          <w:szCs w:val="21"/>
        </w:rPr>
        <w:t>REST based Web Services using SAP and Informatica Power Exchange</w:t>
      </w:r>
      <w:r>
        <w:rPr>
          <w:rFonts w:ascii="Century Gothic" w:eastAsia="Century Gothic" w:hAnsi="Century Gothic" w:cs="Century Gothic"/>
          <w:color w:val="000000"/>
          <w:sz w:val="21"/>
          <w:szCs w:val="21"/>
        </w:rPr>
        <w:t>.</w:t>
      </w:r>
    </w:p>
    <w:p w14:paraId="528EBD09"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Involved in </w:t>
      </w:r>
      <w:r>
        <w:rPr>
          <w:rFonts w:ascii="Century Gothic" w:eastAsia="Century Gothic" w:hAnsi="Century Gothic" w:cs="Century Gothic"/>
          <w:b/>
          <w:color w:val="000000"/>
          <w:sz w:val="21"/>
          <w:szCs w:val="21"/>
        </w:rPr>
        <w:t>Unit</w:t>
      </w:r>
      <w:r>
        <w:rPr>
          <w:rFonts w:ascii="Arial" w:eastAsia="Arial" w:hAnsi="Arial" w:cs="Arial"/>
          <w:b/>
          <w:color w:val="000000"/>
          <w:sz w:val="21"/>
          <w:szCs w:val="21"/>
        </w:rPr>
        <w:t>​</w:t>
      </w:r>
      <w:r>
        <w:rPr>
          <w:rFonts w:ascii="Century Gothic" w:eastAsia="Century Gothic" w:hAnsi="Century Gothic" w:cs="Century Gothic"/>
          <w:b/>
          <w:color w:val="000000"/>
          <w:sz w:val="21"/>
          <w:szCs w:val="21"/>
        </w:rPr>
        <w:t xml:space="preserve"> Testing, Code Coverage and Code</w:t>
      </w:r>
      <w:r>
        <w:rPr>
          <w:rFonts w:ascii="Arial" w:eastAsia="Arial" w:hAnsi="Arial" w:cs="Arial"/>
          <w:b/>
          <w:color w:val="000000"/>
          <w:sz w:val="21"/>
          <w:szCs w:val="21"/>
        </w:rPr>
        <w:t>​</w:t>
      </w:r>
      <w:r>
        <w:rPr>
          <w:rFonts w:ascii="Century Gothic" w:eastAsia="Century Gothic" w:hAnsi="Century Gothic" w:cs="Century Gothic"/>
          <w:b/>
          <w:color w:val="000000"/>
          <w:sz w:val="21"/>
          <w:szCs w:val="21"/>
        </w:rPr>
        <w:t>Review</w:t>
      </w:r>
      <w:r>
        <w:rPr>
          <w:rFonts w:ascii="Century Gothic" w:eastAsia="Century Gothic" w:hAnsi="Century Gothic" w:cs="Century Gothic"/>
          <w:color w:val="000000"/>
          <w:sz w:val="21"/>
          <w:szCs w:val="21"/>
        </w:rPr>
        <w:t>.</w:t>
      </w:r>
    </w:p>
    <w:p w14:paraId="48F6E001"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Analyze the code and developing the Technical Documentation.</w:t>
      </w:r>
    </w:p>
    <w:p w14:paraId="41FC691E"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Developed Unit test class for Apex class and worked for improving code coverage.</w:t>
      </w:r>
    </w:p>
    <w:p w14:paraId="0B598D2D"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Cleansed data from other systems and import data using Data Loader.</w:t>
      </w:r>
    </w:p>
    <w:p w14:paraId="0589B2B2"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Support application training activities including </w:t>
      </w:r>
      <w:r>
        <w:rPr>
          <w:rFonts w:ascii="Century Gothic" w:eastAsia="Century Gothic" w:hAnsi="Century Gothic" w:cs="Century Gothic"/>
          <w:b/>
          <w:color w:val="000000"/>
          <w:sz w:val="21"/>
          <w:szCs w:val="21"/>
        </w:rPr>
        <w:t>Creating Training Material</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conducting training and assisting in the support of system release update</w:t>
      </w:r>
      <w:r>
        <w:rPr>
          <w:rFonts w:ascii="Century Gothic" w:eastAsia="Century Gothic" w:hAnsi="Century Gothic" w:cs="Century Gothic"/>
          <w:color w:val="000000"/>
          <w:sz w:val="21"/>
          <w:szCs w:val="21"/>
        </w:rPr>
        <w:t>.</w:t>
      </w:r>
    </w:p>
    <w:p w14:paraId="0E9904C0"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using Visual Studio code editor and handled Deployments to sandboxes using </w:t>
      </w:r>
      <w:r>
        <w:rPr>
          <w:rFonts w:ascii="Century Gothic" w:eastAsia="Century Gothic" w:hAnsi="Century Gothic" w:cs="Century Gothic"/>
          <w:b/>
          <w:color w:val="000000"/>
          <w:sz w:val="21"/>
          <w:szCs w:val="21"/>
        </w:rPr>
        <w:t>ANT Migration Scripts</w:t>
      </w:r>
      <w:r>
        <w:rPr>
          <w:rFonts w:ascii="Century Gothic" w:eastAsia="Century Gothic" w:hAnsi="Century Gothic" w:cs="Century Gothic"/>
          <w:color w:val="000000"/>
          <w:sz w:val="21"/>
          <w:szCs w:val="21"/>
        </w:rPr>
        <w:t xml:space="preserve"> and Hands on experience working on </w:t>
      </w:r>
      <w:r>
        <w:rPr>
          <w:rFonts w:ascii="Century Gothic" w:eastAsia="Century Gothic" w:hAnsi="Century Gothic" w:cs="Century Gothic"/>
          <w:b/>
          <w:color w:val="000000"/>
          <w:sz w:val="21"/>
          <w:szCs w:val="21"/>
        </w:rPr>
        <w:t>GitHub Repository to pull and push the code</w:t>
      </w:r>
      <w:r>
        <w:rPr>
          <w:rFonts w:ascii="Century Gothic" w:eastAsia="Century Gothic" w:hAnsi="Century Gothic" w:cs="Century Gothic"/>
          <w:color w:val="000000"/>
          <w:sz w:val="21"/>
          <w:szCs w:val="21"/>
        </w:rPr>
        <w:t xml:space="preserve"> using </w:t>
      </w:r>
      <w:r>
        <w:rPr>
          <w:rFonts w:ascii="Century Gothic" w:eastAsia="Century Gothic" w:hAnsi="Century Gothic" w:cs="Century Gothic"/>
          <w:b/>
          <w:color w:val="000000"/>
          <w:sz w:val="21"/>
          <w:szCs w:val="21"/>
        </w:rPr>
        <w:t>GIT commands for merged code</w:t>
      </w:r>
      <w:r>
        <w:rPr>
          <w:rFonts w:ascii="Century Gothic" w:eastAsia="Century Gothic" w:hAnsi="Century Gothic" w:cs="Century Gothic"/>
          <w:color w:val="000000"/>
          <w:sz w:val="21"/>
          <w:szCs w:val="21"/>
        </w:rPr>
        <w:t xml:space="preserve"> with cross teams.</w:t>
      </w:r>
    </w:p>
    <w:p w14:paraId="1F57E210"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Enabled and Analyzed </w:t>
      </w:r>
      <w:r>
        <w:rPr>
          <w:rFonts w:ascii="Century Gothic" w:eastAsia="Century Gothic" w:hAnsi="Century Gothic" w:cs="Century Gothic"/>
          <w:b/>
          <w:color w:val="000000"/>
          <w:sz w:val="21"/>
          <w:szCs w:val="21"/>
        </w:rPr>
        <w:t>Field Service Lightning features</w:t>
      </w:r>
      <w:r>
        <w:rPr>
          <w:rFonts w:ascii="Century Gothic" w:eastAsia="Century Gothic" w:hAnsi="Century Gothic" w:cs="Century Gothic"/>
          <w:color w:val="000000"/>
          <w:sz w:val="21"/>
          <w:szCs w:val="21"/>
        </w:rPr>
        <w:t xml:space="preserve"> for company new initiatives.</w:t>
      </w:r>
    </w:p>
    <w:p w14:paraId="09884F04" w14:textId="77777777" w:rsidR="00DD22DC" w:rsidRDefault="00F33F7E">
      <w:pPr>
        <w:numPr>
          <w:ilvl w:val="0"/>
          <w:numId w:val="2"/>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t xml:space="preserve">Automated deployments using </w:t>
      </w:r>
      <w:r>
        <w:rPr>
          <w:rFonts w:ascii="Century Gothic" w:eastAsia="Century Gothic" w:hAnsi="Century Gothic" w:cs="Century Gothic"/>
          <w:b/>
          <w:color w:val="000000"/>
          <w:sz w:val="21"/>
          <w:szCs w:val="21"/>
        </w:rPr>
        <w:t>Jenkins</w:t>
      </w:r>
      <w:r>
        <w:rPr>
          <w:rFonts w:ascii="Century Gothic" w:eastAsia="Century Gothic" w:hAnsi="Century Gothic" w:cs="Century Gothic"/>
          <w:color w:val="000000"/>
          <w:sz w:val="21"/>
          <w:szCs w:val="21"/>
        </w:rPr>
        <w:t xml:space="preserve"> by running </w:t>
      </w:r>
      <w:r>
        <w:rPr>
          <w:rFonts w:ascii="Century Gothic" w:eastAsia="Century Gothic" w:hAnsi="Century Gothic" w:cs="Century Gothic"/>
          <w:b/>
          <w:color w:val="000000"/>
          <w:sz w:val="21"/>
          <w:szCs w:val="21"/>
        </w:rPr>
        <w:t>ANT migration scripts</w:t>
      </w:r>
      <w:r>
        <w:rPr>
          <w:rFonts w:ascii="Century Gothic" w:eastAsia="Century Gothic" w:hAnsi="Century Gothic" w:cs="Century Gothic"/>
          <w:color w:val="000000"/>
          <w:sz w:val="21"/>
          <w:szCs w:val="21"/>
        </w:rPr>
        <w:t xml:space="preserve"> for different environments like Dev, UAT and production </w:t>
      </w:r>
      <w:r>
        <w:rPr>
          <w:rFonts w:ascii="Century Gothic" w:eastAsia="Century Gothic" w:hAnsi="Century Gothic" w:cs="Century Gothic"/>
          <w:b/>
          <w:color w:val="000000"/>
          <w:sz w:val="21"/>
          <w:szCs w:val="21"/>
        </w:rPr>
        <w:t>Continuous Integration and Delivery (CI/CD).</w:t>
      </w:r>
    </w:p>
    <w:p w14:paraId="4D4BFFB4" w14:textId="77777777" w:rsidR="00DD22DC" w:rsidRDefault="00DD22DC">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p>
    <w:p w14:paraId="779D7F85" w14:textId="77777777" w:rsidR="00DD22DC" w:rsidRDefault="00F33F7E">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Environments: </w:t>
      </w:r>
      <w:r>
        <w:rPr>
          <w:rFonts w:ascii="Century Gothic" w:eastAsia="Century Gothic" w:hAnsi="Century Gothic" w:cs="Century Gothic"/>
          <w:color w:val="000000"/>
          <w:sz w:val="21"/>
          <w:szCs w:val="21"/>
        </w:rPr>
        <w:t>Salesforce.com, Case Management, Salesforce Lightning UI, Lightning Components, Apex Classes, Apex Test Classes, Apex Controller, Visual Force Pages, Apex Triggers, JAVA, Custom objects and Fields, Roles, Profiles, Field Level Security, Public Groups, Queues, GitHub Repository, Validation Rules, Workflow Rules, Approval Processes, Data loader, SOQL, SOSL, Force.com IDE.</w:t>
      </w:r>
    </w:p>
    <w:p w14:paraId="7031F711" w14:textId="77777777" w:rsidR="00DD22DC" w:rsidRDefault="00F33F7E">
      <w:pPr>
        <w:pBdr>
          <w:top w:val="nil"/>
          <w:left w:val="nil"/>
          <w:bottom w:val="nil"/>
          <w:right w:val="nil"/>
          <w:between w:val="nil"/>
        </w:pBdr>
        <w:tabs>
          <w:tab w:val="right" w:pos="10620"/>
        </w:tabs>
        <w:spacing w:before="240" w:line="360" w:lineRule="auto"/>
        <w:jc w:val="both"/>
        <w:rPr>
          <w:rFonts w:ascii="Century Gothic" w:eastAsia="Century Gothic" w:hAnsi="Century Gothic" w:cs="Century Gothic"/>
          <w:b/>
          <w:i/>
          <w:color w:val="000000"/>
          <w:sz w:val="21"/>
          <w:szCs w:val="21"/>
        </w:rPr>
      </w:pPr>
      <w:r>
        <w:rPr>
          <w:rFonts w:ascii="Century Gothic" w:eastAsia="Century Gothic" w:hAnsi="Century Gothic" w:cs="Century Gothic"/>
          <w:b/>
          <w:color w:val="000000"/>
          <w:sz w:val="21"/>
          <w:szCs w:val="21"/>
        </w:rPr>
        <w:t>Dale Technologies, India.</w:t>
      </w:r>
      <w:r>
        <w:rPr>
          <w:rFonts w:ascii="Century Gothic" w:eastAsia="Century Gothic" w:hAnsi="Century Gothic" w:cs="Century Gothic"/>
          <w:color w:val="000000"/>
          <w:sz w:val="21"/>
          <w:szCs w:val="21"/>
        </w:rPr>
        <w:tab/>
        <w:t xml:space="preserve">        </w:t>
      </w:r>
      <w:r>
        <w:rPr>
          <w:rFonts w:ascii="Century Gothic" w:eastAsia="Century Gothic" w:hAnsi="Century Gothic" w:cs="Century Gothic"/>
          <w:b/>
          <w:i/>
          <w:color w:val="000000"/>
          <w:sz w:val="21"/>
          <w:szCs w:val="21"/>
        </w:rPr>
        <w:t xml:space="preserve">Feb’ 2015 to Dec’ 2017 </w:t>
      </w:r>
    </w:p>
    <w:p w14:paraId="47E03ACA"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Salesforce Administrator/developer.</w:t>
      </w:r>
    </w:p>
    <w:p w14:paraId="003C3BB7" w14:textId="77777777" w:rsidR="00DD22DC" w:rsidRDefault="00DD22DC">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p>
    <w:p w14:paraId="21CB9747" w14:textId="77777777" w:rsidR="00DD22DC" w:rsidRDefault="00F33F7E">
      <w:pPr>
        <w:pBdr>
          <w:top w:val="nil"/>
          <w:left w:val="nil"/>
          <w:bottom w:val="nil"/>
          <w:right w:val="nil"/>
          <w:between w:val="nil"/>
        </w:pBdr>
        <w:tabs>
          <w:tab w:val="right" w:pos="10620"/>
        </w:tabs>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Responsibilities: </w:t>
      </w:r>
    </w:p>
    <w:p w14:paraId="1A773053"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Interacted with various business user groups for </w:t>
      </w:r>
      <w:r>
        <w:rPr>
          <w:rFonts w:ascii="Century Gothic" w:eastAsia="Century Gothic" w:hAnsi="Century Gothic" w:cs="Century Gothic"/>
          <w:b/>
          <w:color w:val="000000"/>
          <w:sz w:val="21"/>
          <w:szCs w:val="21"/>
        </w:rPr>
        <w:t>gathering the requirements</w:t>
      </w:r>
      <w:r>
        <w:rPr>
          <w:rFonts w:ascii="Century Gothic" w:eastAsia="Century Gothic" w:hAnsi="Century Gothic" w:cs="Century Gothic"/>
          <w:color w:val="000000"/>
          <w:sz w:val="21"/>
          <w:szCs w:val="21"/>
        </w:rPr>
        <w:t xml:space="preserve"> for Salesforce implementation and documented the Business and Software Requirements.</w:t>
      </w:r>
    </w:p>
    <w:p w14:paraId="6985A47C"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Used </w:t>
      </w:r>
      <w:r>
        <w:rPr>
          <w:rFonts w:ascii="Century Gothic" w:eastAsia="Century Gothic" w:hAnsi="Century Gothic" w:cs="Century Gothic"/>
          <w:b/>
          <w:color w:val="000000"/>
          <w:sz w:val="21"/>
          <w:szCs w:val="21"/>
        </w:rPr>
        <w:t>Agile methodology</w:t>
      </w:r>
      <w:r>
        <w:rPr>
          <w:rFonts w:ascii="Century Gothic" w:eastAsia="Century Gothic" w:hAnsi="Century Gothic" w:cs="Century Gothic"/>
          <w:color w:val="000000"/>
          <w:sz w:val="21"/>
          <w:szCs w:val="21"/>
        </w:rPr>
        <w:t xml:space="preserve"> and got good experience in </w:t>
      </w:r>
      <w:r>
        <w:rPr>
          <w:rFonts w:ascii="Century Gothic" w:eastAsia="Century Gothic" w:hAnsi="Century Gothic" w:cs="Century Gothic"/>
          <w:b/>
          <w:color w:val="000000"/>
          <w:sz w:val="21"/>
          <w:szCs w:val="21"/>
        </w:rPr>
        <w:t>daily Scrums and sprint meetings</w:t>
      </w:r>
      <w:r>
        <w:rPr>
          <w:rFonts w:ascii="Century Gothic" w:eastAsia="Century Gothic" w:hAnsi="Century Gothic" w:cs="Century Gothic"/>
          <w:color w:val="000000"/>
          <w:sz w:val="21"/>
          <w:szCs w:val="21"/>
        </w:rPr>
        <w:t>.</w:t>
      </w:r>
    </w:p>
    <w:p w14:paraId="47041C10"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Worked with various Confidential objects like </w:t>
      </w:r>
      <w:r>
        <w:rPr>
          <w:rFonts w:ascii="Century Gothic" w:eastAsia="Century Gothic" w:hAnsi="Century Gothic" w:cs="Century Gothic"/>
          <w:b/>
          <w:color w:val="000000"/>
          <w:sz w:val="21"/>
          <w:szCs w:val="21"/>
        </w:rPr>
        <w:t>Accounts, Contacts, Leads, Opportunities, Reports, and Dashboards</w:t>
      </w:r>
      <w:r>
        <w:rPr>
          <w:rFonts w:ascii="Century Gothic" w:eastAsia="Century Gothic" w:hAnsi="Century Gothic" w:cs="Century Gothic"/>
          <w:color w:val="000000"/>
          <w:sz w:val="21"/>
          <w:szCs w:val="21"/>
        </w:rPr>
        <w:t>.</w:t>
      </w:r>
    </w:p>
    <w:p w14:paraId="03B564B0"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w:t>
      </w:r>
      <w:r>
        <w:rPr>
          <w:rFonts w:ascii="Century Gothic" w:eastAsia="Century Gothic" w:hAnsi="Century Gothic" w:cs="Century Gothic"/>
          <w:b/>
          <w:color w:val="000000"/>
          <w:sz w:val="21"/>
          <w:szCs w:val="21"/>
        </w:rPr>
        <w:t>Validation rules</w:t>
      </w:r>
      <w:r>
        <w:rPr>
          <w:rFonts w:ascii="Century Gothic" w:eastAsia="Century Gothic" w:hAnsi="Century Gothic" w:cs="Century Gothic"/>
          <w:color w:val="000000"/>
          <w:sz w:val="21"/>
          <w:szCs w:val="21"/>
        </w:rPr>
        <w:t xml:space="preserve"> on various objects.</w:t>
      </w:r>
    </w:p>
    <w:p w14:paraId="60E4635E"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Also created </w:t>
      </w:r>
      <w:r>
        <w:rPr>
          <w:rFonts w:ascii="Century Gothic" w:eastAsia="Century Gothic" w:hAnsi="Century Gothic" w:cs="Century Gothic"/>
          <w:b/>
          <w:color w:val="000000"/>
          <w:sz w:val="21"/>
          <w:szCs w:val="21"/>
        </w:rPr>
        <w:t>assignment rules</w:t>
      </w:r>
      <w:r>
        <w:rPr>
          <w:rFonts w:ascii="Century Gothic" w:eastAsia="Century Gothic" w:hAnsi="Century Gothic" w:cs="Century Gothic"/>
          <w:color w:val="000000"/>
          <w:sz w:val="21"/>
          <w:szCs w:val="21"/>
        </w:rPr>
        <w:t xml:space="preserve"> on Lead object to assign the Leads Automatically to various groups of users based on the region.</w:t>
      </w:r>
    </w:p>
    <w:p w14:paraId="34C4E62A"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various </w:t>
      </w:r>
      <w:r>
        <w:rPr>
          <w:rFonts w:ascii="Century Gothic" w:eastAsia="Century Gothic" w:hAnsi="Century Gothic" w:cs="Century Gothic"/>
          <w:b/>
          <w:color w:val="000000"/>
          <w:sz w:val="21"/>
          <w:szCs w:val="21"/>
        </w:rPr>
        <w:t>Custom Objects, Tabs, Components and Visualforce Pages and Controllers</w:t>
      </w:r>
      <w:r>
        <w:rPr>
          <w:rFonts w:ascii="Century Gothic" w:eastAsia="Century Gothic" w:hAnsi="Century Gothic" w:cs="Century Gothic"/>
          <w:color w:val="000000"/>
          <w:sz w:val="21"/>
          <w:szCs w:val="21"/>
        </w:rPr>
        <w:t>.</w:t>
      </w:r>
    </w:p>
    <w:p w14:paraId="00BEAB02"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lastRenderedPageBreak/>
        <w:t xml:space="preserve">Created and managed </w:t>
      </w:r>
      <w:r>
        <w:rPr>
          <w:rFonts w:ascii="Century Gothic" w:eastAsia="Century Gothic" w:hAnsi="Century Gothic" w:cs="Century Gothic"/>
          <w:b/>
          <w:color w:val="000000"/>
          <w:sz w:val="21"/>
          <w:szCs w:val="21"/>
        </w:rPr>
        <w:t>User Roles, Profiles, Permissions, and Role Hierarchies, Public Groups, Security Controls and ShaCG Technologies, Chennai Indiaring Settings.</w:t>
      </w:r>
    </w:p>
    <w:p w14:paraId="2DB325B9"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Developed </w:t>
      </w:r>
      <w:r>
        <w:rPr>
          <w:rFonts w:ascii="Century Gothic" w:eastAsia="Century Gothic" w:hAnsi="Century Gothic" w:cs="Century Gothic"/>
          <w:b/>
          <w:color w:val="000000"/>
          <w:sz w:val="21"/>
          <w:szCs w:val="21"/>
        </w:rPr>
        <w:t>Apex Classes, Controller Classes and Apex Triggers</w:t>
      </w:r>
      <w:r>
        <w:rPr>
          <w:rFonts w:ascii="Century Gothic" w:eastAsia="Century Gothic" w:hAnsi="Century Gothic" w:cs="Century Gothic"/>
          <w:color w:val="000000"/>
          <w:sz w:val="21"/>
          <w:szCs w:val="21"/>
        </w:rPr>
        <w:t xml:space="preserve"> for various functional needs in the application.</w:t>
      </w:r>
    </w:p>
    <w:p w14:paraId="4CBAF450"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Developed and configured various Custom Reports for different user profiles based on the need in the organization.</w:t>
      </w:r>
    </w:p>
    <w:p w14:paraId="3B3B78B1"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Integrated the web services by generating the necessary stubs from the WSDL files for extracting the data from external systems to display in the pages of salesforce.com.</w:t>
      </w:r>
    </w:p>
    <w:p w14:paraId="7391F55D"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Handled </w:t>
      </w:r>
      <w:r>
        <w:rPr>
          <w:rFonts w:ascii="Century Gothic" w:eastAsia="Century Gothic" w:hAnsi="Century Gothic" w:cs="Century Gothic"/>
          <w:b/>
          <w:color w:val="000000"/>
          <w:sz w:val="21"/>
          <w:szCs w:val="21"/>
        </w:rPr>
        <w:t>deployments to UAT</w:t>
      </w:r>
      <w:r>
        <w:rPr>
          <w:rFonts w:ascii="Century Gothic" w:eastAsia="Century Gothic" w:hAnsi="Century Gothic" w:cs="Century Gothic"/>
          <w:color w:val="000000"/>
          <w:sz w:val="21"/>
          <w:szCs w:val="21"/>
        </w:rPr>
        <w:t xml:space="preserve"> and production using </w:t>
      </w:r>
      <w:r>
        <w:rPr>
          <w:rFonts w:ascii="Century Gothic" w:eastAsia="Century Gothic" w:hAnsi="Century Gothic" w:cs="Century Gothic"/>
          <w:b/>
          <w:color w:val="000000"/>
          <w:sz w:val="21"/>
          <w:szCs w:val="21"/>
        </w:rPr>
        <w:t>Changesets</w:t>
      </w:r>
      <w:r>
        <w:rPr>
          <w:rFonts w:ascii="Century Gothic" w:eastAsia="Century Gothic" w:hAnsi="Century Gothic" w:cs="Century Gothic"/>
          <w:color w:val="000000"/>
          <w:sz w:val="21"/>
          <w:szCs w:val="21"/>
        </w:rPr>
        <w:t>.</w:t>
      </w:r>
    </w:p>
    <w:p w14:paraId="417EF389"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Created test scenarios on Sandbox environment, created packages and moved it between Sandboxes and Production environments to place final implementations.</w:t>
      </w:r>
    </w:p>
    <w:p w14:paraId="3E51A743" w14:textId="77777777" w:rsidR="00DD22DC" w:rsidRDefault="00DD22DC">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p>
    <w:p w14:paraId="5D8A7CAC" w14:textId="77777777" w:rsidR="00DD22DC" w:rsidRDefault="00F33F7E">
      <w:pPr>
        <w:pBdr>
          <w:top w:val="nil"/>
          <w:left w:val="none" w:sz="0" w:space="3" w:color="000000"/>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Environment: </w:t>
      </w:r>
      <w:r>
        <w:rPr>
          <w:rFonts w:ascii="Century Gothic" w:eastAsia="Century Gothic" w:hAnsi="Century Gothic" w:cs="Century Gothic"/>
          <w:color w:val="000000"/>
          <w:sz w:val="21"/>
          <w:szCs w:val="21"/>
        </w:rPr>
        <w:t>Platform, Data Loader, Apex Classes, Controllers, Triggers, Visualforce, SOQL, SOSL, Workflow &amp; Approvals, Java Ant, Custom Reports, Dashboards.</w:t>
      </w:r>
    </w:p>
    <w:p w14:paraId="24DDA954" w14:textId="77777777" w:rsidR="00DD22DC" w:rsidRDefault="00F33F7E">
      <w:pPr>
        <w:pBdr>
          <w:top w:val="nil"/>
          <w:left w:val="nil"/>
          <w:bottom w:val="nil"/>
          <w:right w:val="nil"/>
          <w:between w:val="nil"/>
        </w:pBdr>
        <w:tabs>
          <w:tab w:val="right" w:pos="10620"/>
        </w:tabs>
        <w:spacing w:before="240"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sz w:val="21"/>
          <w:szCs w:val="21"/>
        </w:rPr>
        <w:t xml:space="preserve">CG Technologies, Chennai India. </w:t>
      </w:r>
      <w:r>
        <w:rPr>
          <w:rFonts w:ascii="Century Gothic" w:eastAsia="Century Gothic" w:hAnsi="Century Gothic" w:cs="Century Gothic"/>
          <w:color w:val="000000"/>
          <w:sz w:val="21"/>
          <w:szCs w:val="21"/>
        </w:rPr>
        <w:tab/>
        <w:t xml:space="preserve">     </w:t>
      </w:r>
      <w:r>
        <w:rPr>
          <w:rFonts w:ascii="Century Gothic" w:eastAsia="Century Gothic" w:hAnsi="Century Gothic" w:cs="Century Gothic"/>
          <w:b/>
          <w:i/>
          <w:color w:val="000000"/>
          <w:sz w:val="21"/>
          <w:szCs w:val="21"/>
        </w:rPr>
        <w:t>June’ 2013 to Aug’ 2015</w:t>
      </w:r>
    </w:p>
    <w:p w14:paraId="66B5C2FF" w14:textId="77777777" w:rsidR="00DD22DC" w:rsidRDefault="00F33F7E">
      <w:pPr>
        <w:pBdr>
          <w:top w:val="nil"/>
          <w:left w:val="nil"/>
          <w:bottom w:val="nil"/>
          <w:right w:val="nil"/>
          <w:between w:val="nil"/>
        </w:pBdr>
        <w:spacing w:line="36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sz w:val="21"/>
          <w:szCs w:val="21"/>
        </w:rPr>
        <w:t xml:space="preserve">IT </w:t>
      </w:r>
      <w:r>
        <w:rPr>
          <w:rFonts w:ascii="Century Gothic" w:eastAsia="Century Gothic" w:hAnsi="Century Gothic" w:cs="Century Gothic"/>
          <w:b/>
          <w:color w:val="000000"/>
          <w:sz w:val="21"/>
          <w:szCs w:val="21"/>
        </w:rPr>
        <w:t>System Administrator.</w:t>
      </w:r>
    </w:p>
    <w:p w14:paraId="6606956A"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Managing over </w:t>
      </w:r>
      <w:r>
        <w:rPr>
          <w:rFonts w:ascii="Century Gothic" w:eastAsia="Century Gothic" w:hAnsi="Century Gothic" w:cs="Century Gothic"/>
          <w:b/>
          <w:color w:val="000000"/>
          <w:sz w:val="21"/>
          <w:szCs w:val="21"/>
        </w:rPr>
        <w:t>500+ VMware</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servers</w:t>
      </w:r>
      <w:r>
        <w:rPr>
          <w:rFonts w:ascii="Century Gothic" w:eastAsia="Century Gothic" w:hAnsi="Century Gothic" w:cs="Century Gothic"/>
          <w:color w:val="000000"/>
          <w:sz w:val="21"/>
          <w:szCs w:val="21"/>
        </w:rPr>
        <w:t xml:space="preserve"> 2003, 2008, R2 and 2012 with </w:t>
      </w:r>
      <w:r>
        <w:rPr>
          <w:rFonts w:ascii="Century Gothic" w:eastAsia="Century Gothic" w:hAnsi="Century Gothic" w:cs="Century Gothic"/>
          <w:b/>
          <w:color w:val="000000"/>
          <w:sz w:val="21"/>
          <w:szCs w:val="21"/>
        </w:rPr>
        <w:t>VSphere</w:t>
      </w:r>
      <w:r>
        <w:rPr>
          <w:rFonts w:ascii="Century Gothic" w:eastAsia="Century Gothic" w:hAnsi="Century Gothic" w:cs="Century Gothic"/>
          <w:color w:val="000000"/>
          <w:sz w:val="21"/>
          <w:szCs w:val="21"/>
        </w:rPr>
        <w:t xml:space="preserve"> client 5.1. Supervised 35 VM servers for </w:t>
      </w:r>
      <w:r>
        <w:rPr>
          <w:rFonts w:ascii="Century Gothic" w:eastAsia="Century Gothic" w:hAnsi="Century Gothic" w:cs="Century Gothic"/>
          <w:b/>
          <w:color w:val="000000"/>
          <w:sz w:val="21"/>
          <w:szCs w:val="21"/>
        </w:rPr>
        <w:t>daily backups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Managing VPN</w:t>
      </w:r>
      <w:r>
        <w:rPr>
          <w:rFonts w:ascii="Century Gothic" w:eastAsia="Century Gothic" w:hAnsi="Century Gothic" w:cs="Century Gothic"/>
          <w:color w:val="000000"/>
          <w:sz w:val="21"/>
          <w:szCs w:val="21"/>
        </w:rPr>
        <w:t xml:space="preserve"> user and Active Directory by resetting </w:t>
      </w:r>
      <w:r>
        <w:rPr>
          <w:rFonts w:ascii="Century Gothic" w:eastAsia="Century Gothic" w:hAnsi="Century Gothic" w:cs="Century Gothic"/>
          <w:b/>
          <w:color w:val="000000"/>
          <w:sz w:val="21"/>
          <w:szCs w:val="21"/>
        </w:rPr>
        <w:t>passwords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unlocking</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accounts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adding</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users</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GP</w:t>
      </w:r>
      <w:r>
        <w:rPr>
          <w:rFonts w:ascii="Century Gothic" w:eastAsia="Century Gothic" w:hAnsi="Century Gothic" w:cs="Century Gothic"/>
          <w:color w:val="000000"/>
          <w:sz w:val="21"/>
          <w:szCs w:val="21"/>
        </w:rPr>
        <w:t>.</w:t>
      </w:r>
    </w:p>
    <w:p w14:paraId="259EE91D"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Configuring </w:t>
      </w:r>
      <w:r>
        <w:rPr>
          <w:rFonts w:ascii="Century Gothic" w:eastAsia="Century Gothic" w:hAnsi="Century Gothic" w:cs="Century Gothic"/>
          <w:b/>
          <w:color w:val="000000"/>
          <w:sz w:val="21"/>
          <w:szCs w:val="21"/>
        </w:rPr>
        <w:t>AD</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disk</w:t>
      </w:r>
      <w:r>
        <w:rPr>
          <w:rFonts w:ascii="Century Gothic" w:eastAsia="Century Gothic" w:hAnsi="Century Gothic" w:cs="Century Gothic"/>
          <w:color w:val="000000"/>
          <w:sz w:val="21"/>
          <w:szCs w:val="21"/>
        </w:rPr>
        <w:t xml:space="preserve"> quota on Windows 2012 Server.</w:t>
      </w:r>
    </w:p>
    <w:p w14:paraId="5C61BCB3"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Managed </w:t>
      </w:r>
      <w:r>
        <w:rPr>
          <w:rFonts w:ascii="Century Gothic" w:eastAsia="Century Gothic" w:hAnsi="Century Gothic" w:cs="Century Gothic"/>
          <w:b/>
          <w:color w:val="000000"/>
          <w:sz w:val="21"/>
          <w:szCs w:val="21"/>
        </w:rPr>
        <w:t>Microsoft Patch</w:t>
      </w:r>
      <w:r>
        <w:rPr>
          <w:rFonts w:ascii="Century Gothic" w:eastAsia="Century Gothic" w:hAnsi="Century Gothic" w:cs="Century Gothic"/>
          <w:color w:val="000000"/>
          <w:sz w:val="21"/>
          <w:szCs w:val="21"/>
        </w:rPr>
        <w:t xml:space="preserve"> Tuesday's </w:t>
      </w:r>
      <w:r>
        <w:rPr>
          <w:rFonts w:ascii="Century Gothic" w:eastAsia="Century Gothic" w:hAnsi="Century Gothic" w:cs="Century Gothic"/>
          <w:b/>
          <w:color w:val="000000"/>
          <w:sz w:val="21"/>
          <w:szCs w:val="21"/>
        </w:rPr>
        <w:t>testing</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deployment</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reporting</w:t>
      </w:r>
      <w:r>
        <w:rPr>
          <w:rFonts w:ascii="Century Gothic" w:eastAsia="Century Gothic" w:hAnsi="Century Gothic" w:cs="Century Gothic"/>
          <w:color w:val="000000"/>
          <w:sz w:val="21"/>
          <w:szCs w:val="21"/>
        </w:rPr>
        <w:t>, resulting in a 97% success rate.</w:t>
      </w:r>
    </w:p>
    <w:p w14:paraId="2C90FD97"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Implemented a disaster recovery plan into the contract without increasing costs.</w:t>
      </w:r>
    </w:p>
    <w:p w14:paraId="515D462C"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Enhanced team productivity and automated repetitive tasks by using </w:t>
      </w:r>
      <w:r>
        <w:rPr>
          <w:rFonts w:ascii="Century Gothic" w:eastAsia="Century Gothic" w:hAnsi="Century Gothic" w:cs="Century Gothic"/>
          <w:b/>
          <w:color w:val="000000"/>
          <w:sz w:val="21"/>
          <w:szCs w:val="21"/>
        </w:rPr>
        <w:t>batch files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PowerShell</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VBScript</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b/>
          <w:color w:val="000000"/>
          <w:sz w:val="21"/>
          <w:szCs w:val="21"/>
        </w:rPr>
        <w:t>WMI</w:t>
      </w:r>
      <w:r>
        <w:rPr>
          <w:rFonts w:ascii="Century Gothic" w:eastAsia="Century Gothic" w:hAnsi="Century Gothic" w:cs="Century Gothic"/>
          <w:color w:val="000000"/>
          <w:sz w:val="21"/>
          <w:szCs w:val="21"/>
        </w:rPr>
        <w:t>.</w:t>
      </w:r>
    </w:p>
    <w:p w14:paraId="0259E84B"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Troubleshoot </w:t>
      </w:r>
      <w:r>
        <w:rPr>
          <w:rFonts w:ascii="Century Gothic" w:eastAsia="Century Gothic" w:hAnsi="Century Gothic" w:cs="Century Gothic"/>
          <w:b/>
          <w:color w:val="000000"/>
          <w:sz w:val="21"/>
          <w:szCs w:val="21"/>
        </w:rPr>
        <w:t>LAN/WIFI</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connectivity</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color w:val="000000"/>
          <w:sz w:val="21"/>
          <w:szCs w:val="21"/>
        </w:rPr>
        <w:t>configured</w:t>
      </w:r>
      <w:r>
        <w:rPr>
          <w:rFonts w:ascii="Century Gothic" w:eastAsia="Century Gothic" w:hAnsi="Century Gothic" w:cs="Century Gothic"/>
          <w:color w:val="000000"/>
          <w:sz w:val="21"/>
          <w:szCs w:val="21"/>
        </w:rPr>
        <w:t xml:space="preserve"> permissions folder rights.</w:t>
      </w:r>
    </w:p>
    <w:p w14:paraId="4E3144B6"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Performed software installations and upgrades to operating systems and layered </w:t>
      </w:r>
      <w:r>
        <w:rPr>
          <w:rFonts w:ascii="Century Gothic" w:eastAsia="Century Gothic" w:hAnsi="Century Gothic" w:cs="Century Gothic"/>
          <w:b/>
          <w:color w:val="000000"/>
          <w:sz w:val="21"/>
          <w:szCs w:val="21"/>
        </w:rPr>
        <w:t>software packages</w:t>
      </w:r>
      <w:r>
        <w:rPr>
          <w:rFonts w:ascii="Century Gothic" w:eastAsia="Century Gothic" w:hAnsi="Century Gothic" w:cs="Century Gothic"/>
          <w:color w:val="000000"/>
          <w:sz w:val="21"/>
          <w:szCs w:val="21"/>
        </w:rPr>
        <w:t>.</w:t>
      </w:r>
    </w:p>
    <w:p w14:paraId="5325CE30"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Resolved any circuit, data issues, security and access control issues to ensure </w:t>
      </w:r>
      <w:r>
        <w:rPr>
          <w:rFonts w:ascii="Century Gothic" w:eastAsia="Century Gothic" w:hAnsi="Century Gothic" w:cs="Century Gothic"/>
          <w:b/>
          <w:color w:val="000000"/>
          <w:sz w:val="21"/>
          <w:szCs w:val="21"/>
        </w:rPr>
        <w:t>24/7 system access</w:t>
      </w:r>
      <w:r>
        <w:rPr>
          <w:rFonts w:ascii="Century Gothic" w:eastAsia="Century Gothic" w:hAnsi="Century Gothic" w:cs="Century Gothic"/>
          <w:color w:val="000000"/>
          <w:sz w:val="21"/>
          <w:szCs w:val="21"/>
        </w:rPr>
        <w:t>. Managed domain users and groups in AD and create group policies in order to keep the network secured.</w:t>
      </w:r>
    </w:p>
    <w:p w14:paraId="6C63F0A2" w14:textId="77777777" w:rsidR="00DD22DC" w:rsidRDefault="00F33F7E">
      <w:pPr>
        <w:numPr>
          <w:ilvl w:val="0"/>
          <w:numId w:val="3"/>
        </w:numPr>
        <w:pBdr>
          <w:top w:val="nil"/>
          <w:left w:val="none" w:sz="0" w:space="3" w:color="000000"/>
          <w:bottom w:val="nil"/>
          <w:right w:val="nil"/>
          <w:between w:val="nil"/>
        </w:pBdr>
        <w:spacing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End user technical support for </w:t>
      </w:r>
      <w:r>
        <w:rPr>
          <w:rFonts w:ascii="Century Gothic" w:eastAsia="Century Gothic" w:hAnsi="Century Gothic" w:cs="Century Gothic"/>
          <w:b/>
          <w:color w:val="000000"/>
          <w:sz w:val="21"/>
          <w:szCs w:val="21"/>
        </w:rPr>
        <w:t>Windows 7, 8 and 10.</w:t>
      </w:r>
    </w:p>
    <w:p w14:paraId="511377F4" w14:textId="77777777" w:rsidR="00DD22DC" w:rsidRDefault="00F33F7E">
      <w:pPr>
        <w:pBdr>
          <w:top w:val="nil"/>
          <w:left w:val="nil"/>
          <w:bottom w:val="nil"/>
          <w:right w:val="nil"/>
          <w:between w:val="nil"/>
        </w:pBdr>
        <w:spacing w:before="280" w:line="36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Environment:</w:t>
      </w:r>
      <w:r>
        <w:rPr>
          <w:rFonts w:ascii="Century Gothic" w:eastAsia="Century Gothic" w:hAnsi="Century Gothic" w:cs="Century Gothic"/>
          <w:color w:val="000000"/>
          <w:sz w:val="21"/>
          <w:szCs w:val="21"/>
        </w:rPr>
        <w:t xml:space="preserve"> Microsoft Office 98/ 2000/ 2003/ XP, Microsoft ISA server 2000/ 2004, Microsoft Sharepoint Portal Server, Microsoft Exchange Server 5.5-2000, Microsoft SQL Server, Critix, Metaframe XP, Windows NT Workstation, Windows 98/ 2000/ XP/ NT, Windows Server 2000/ 2003, Microsoft Office Suite 2000-2016 (Word, Excel, Outlook, PowerPoint), PowerShell, VM Ware Player, Virtual box, WebEx, Cisco IP Communicator, Symantec and McAfee corporate antivirus suite, LAN Desk Management 5.5.</w:t>
      </w:r>
    </w:p>
    <w:sectPr w:rsidR="00DD22DC">
      <w:headerReference w:type="even" r:id="rId10"/>
      <w:headerReference w:type="default" r:id="rId11"/>
      <w:head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E20" w14:textId="77777777" w:rsidR="00885B1E" w:rsidRDefault="00885B1E">
      <w:r>
        <w:separator/>
      </w:r>
    </w:p>
  </w:endnote>
  <w:endnote w:type="continuationSeparator" w:id="0">
    <w:p w14:paraId="122E7663" w14:textId="77777777" w:rsidR="00885B1E" w:rsidRDefault="0088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7D44" w14:textId="77777777" w:rsidR="00885B1E" w:rsidRDefault="00885B1E">
      <w:r>
        <w:separator/>
      </w:r>
    </w:p>
  </w:footnote>
  <w:footnote w:type="continuationSeparator" w:id="0">
    <w:p w14:paraId="1153FD44" w14:textId="77777777" w:rsidR="00885B1E" w:rsidRDefault="0088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65C8" w14:textId="77777777" w:rsidR="00DD22DC" w:rsidRDefault="00DD22D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518B" w14:textId="77777777" w:rsidR="00DD22DC" w:rsidRDefault="00DD22D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6D27" w14:textId="1521DA4B" w:rsidR="00DD22DC" w:rsidRDefault="00F33F7E">
    <w:pPr>
      <w:pBdr>
        <w:top w:val="nil"/>
        <w:left w:val="nil"/>
        <w:bottom w:val="nil"/>
        <w:right w:val="nil"/>
        <w:between w:val="nil"/>
      </w:pBdr>
      <w:tabs>
        <w:tab w:val="center" w:pos="4680"/>
        <w:tab w:val="right" w:pos="9360"/>
        <w:tab w:val="right" w:pos="10800"/>
      </w:tabs>
      <w:rPr>
        <w:color w:val="000000"/>
      </w:rPr>
    </w:pPr>
    <w:r>
      <w:rPr>
        <w:rFonts w:ascii="Microsoft Tai Le" w:eastAsia="Microsoft Tai Le" w:hAnsi="Microsoft Tai Le" w:cs="Microsoft Tai Le"/>
        <w:noProof/>
        <w:color w:val="000000"/>
        <w:sz w:val="21"/>
        <w:szCs w:val="21"/>
      </w:rPr>
      <w:drawing>
        <wp:inline distT="0" distB="0" distL="0" distR="0" wp14:anchorId="18C44ADB" wp14:editId="3D786B28">
          <wp:extent cx="988785" cy="616248"/>
          <wp:effectExtent l="0" t="0" r="0" b="0"/>
          <wp:docPr id="25"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a:off x="0" y="0"/>
                    <a:ext cx="988785" cy="616248"/>
                  </a:xfrm>
                  <a:prstGeom prst="rect">
                    <a:avLst/>
                  </a:prstGeom>
                  <a:ln/>
                </pic:spPr>
              </pic:pic>
            </a:graphicData>
          </a:graphic>
        </wp:inline>
      </w:drawing>
    </w:r>
    <w:r>
      <w:rPr>
        <w:b/>
        <w:color w:val="000000"/>
        <w:sz w:val="40"/>
        <w:szCs w:val="40"/>
      </w:rPr>
      <w:t xml:space="preserve"> </w:t>
    </w:r>
    <w:r>
      <w:rPr>
        <w:rFonts w:ascii="Microsoft Tai Le" w:eastAsia="Microsoft Tai Le" w:hAnsi="Microsoft Tai Le" w:cs="Microsoft Tai Le"/>
        <w:noProof/>
        <w:color w:val="000000"/>
        <w:sz w:val="21"/>
        <w:szCs w:val="21"/>
      </w:rPr>
      <w:drawing>
        <wp:inline distT="0" distB="0" distL="0" distR="0" wp14:anchorId="4FB3BA54" wp14:editId="4A353A39">
          <wp:extent cx="1024235" cy="617910"/>
          <wp:effectExtent l="0" t="0" r="5080" b="0"/>
          <wp:docPr id="27"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2"/>
                  <a:srcRect/>
                  <a:stretch>
                    <a:fillRect/>
                  </a:stretch>
                </pic:blipFill>
                <pic:spPr>
                  <a:xfrm>
                    <a:off x="0" y="0"/>
                    <a:ext cx="1025150" cy="618462"/>
                  </a:xfrm>
                  <a:prstGeom prst="rect">
                    <a:avLst/>
                  </a:prstGeom>
                  <a:ln/>
                </pic:spPr>
              </pic:pic>
            </a:graphicData>
          </a:graphic>
        </wp:inline>
      </w:drawing>
    </w:r>
    <w:r>
      <w:rPr>
        <w:b/>
        <w:color w:val="000000"/>
        <w:sz w:val="40"/>
        <w:szCs w:val="40"/>
      </w:rPr>
      <w:t xml:space="preserve"> </w:t>
    </w:r>
    <w:r w:rsidR="007B4842">
      <w:rPr>
        <w:b/>
        <w:noProof/>
        <w:color w:val="000000"/>
        <w:sz w:val="40"/>
        <w:szCs w:val="40"/>
      </w:rPr>
      <w:drawing>
        <wp:inline distT="0" distB="0" distL="0" distR="0" wp14:anchorId="4EC0245F" wp14:editId="5027EB00">
          <wp:extent cx="1104900" cy="621030"/>
          <wp:effectExtent l="0" t="0" r="0" b="762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04900" cy="621030"/>
                  </a:xfrm>
                  <a:prstGeom prst="rect">
                    <a:avLst/>
                  </a:prstGeom>
                </pic:spPr>
              </pic:pic>
            </a:graphicData>
          </a:graphic>
        </wp:inline>
      </w:drawing>
    </w:r>
    <w:r>
      <w:rPr>
        <w:b/>
        <w:color w:val="000000"/>
        <w:sz w:val="40"/>
        <w:szCs w:val="40"/>
      </w:rPr>
      <w:tab/>
    </w:r>
    <w:r w:rsidR="00587975">
      <w:rPr>
        <w:b/>
        <w:color w:val="000000"/>
        <w:sz w:val="40"/>
        <w:szCs w:val="40"/>
      </w:rPr>
      <w:t xml:space="preserve">     </w:t>
    </w:r>
    <w:r>
      <w:rPr>
        <w:noProof/>
        <w:color w:val="000000"/>
      </w:rPr>
      <w:drawing>
        <wp:inline distT="0" distB="0" distL="0" distR="0" wp14:anchorId="19AD8AA6" wp14:editId="31ACC5BE">
          <wp:extent cx="530418" cy="530418"/>
          <wp:effectExtent l="0" t="0" r="0" b="0"/>
          <wp:docPr id="30" name="image5.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 icon&#10;&#10;Description automatically generated"/>
                  <pic:cNvPicPr preferRelativeResize="0"/>
                </pic:nvPicPr>
                <pic:blipFill>
                  <a:blip r:embed="rId4"/>
                  <a:srcRect/>
                  <a:stretch>
                    <a:fillRect/>
                  </a:stretch>
                </pic:blipFill>
                <pic:spPr>
                  <a:xfrm>
                    <a:off x="0" y="0"/>
                    <a:ext cx="530418" cy="5304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BB6"/>
    <w:multiLevelType w:val="multilevel"/>
    <w:tmpl w:val="A4527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FC193F"/>
    <w:multiLevelType w:val="multilevel"/>
    <w:tmpl w:val="6D7C9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4745170"/>
    <w:multiLevelType w:val="multilevel"/>
    <w:tmpl w:val="D9DA16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7958AA"/>
    <w:multiLevelType w:val="multilevel"/>
    <w:tmpl w:val="7FA69A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0B25ACC"/>
    <w:multiLevelType w:val="multilevel"/>
    <w:tmpl w:val="30D839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827BAE"/>
    <w:multiLevelType w:val="multilevel"/>
    <w:tmpl w:val="3B1AD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E513B10"/>
    <w:multiLevelType w:val="multilevel"/>
    <w:tmpl w:val="04BE3DC2"/>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color w:val="000000"/>
        <w:shd w:val="clear" w:color="auto" w:fill="auto"/>
        <w:vertAlign w:val="baseline"/>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DC"/>
    <w:rsid w:val="00587975"/>
    <w:rsid w:val="007B4842"/>
    <w:rsid w:val="00821DAD"/>
    <w:rsid w:val="00885B1E"/>
    <w:rsid w:val="009917A4"/>
    <w:rsid w:val="009B0BEF"/>
    <w:rsid w:val="009B6E23"/>
    <w:rsid w:val="00C17525"/>
    <w:rsid w:val="00DD22DC"/>
    <w:rsid w:val="00DF04F2"/>
    <w:rsid w:val="00F3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AF70"/>
  <w15:docId w15:val="{21918C94-DB93-4629-9B0D-4BB21BD1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D9"/>
  </w:style>
  <w:style w:type="paragraph" w:styleId="Heading1">
    <w:name w:val="heading 1"/>
    <w:basedOn w:val="Normal"/>
    <w:next w:val="Normal"/>
    <w:uiPriority w:val="9"/>
    <w:qFormat/>
    <w:rsid w:val="00EF7B96"/>
    <w:pPr>
      <w:keepNext/>
      <w:spacing w:before="240" w:after="60"/>
      <w:outlineLvl w:val="0"/>
    </w:pPr>
    <w:rPr>
      <w:b/>
      <w:bCs/>
      <w:kern w:val="36"/>
    </w:rPr>
  </w:style>
  <w:style w:type="paragraph" w:styleId="Heading2">
    <w:name w:val="heading 2"/>
    <w:basedOn w:val="Normal"/>
    <w:next w:val="Normal"/>
    <w:uiPriority w:val="9"/>
    <w:semiHidden/>
    <w:unhideWhenUsed/>
    <w:qFormat/>
    <w:rsid w:val="00EF7B96"/>
    <w:pPr>
      <w:keepNext/>
      <w:spacing w:before="240" w:after="60"/>
      <w:outlineLvl w:val="1"/>
    </w:pPr>
    <w:rPr>
      <w:b/>
      <w:bCs/>
      <w:iCs/>
    </w:rPr>
  </w:style>
  <w:style w:type="paragraph" w:styleId="Heading3">
    <w:name w:val="heading 3"/>
    <w:basedOn w:val="Normal"/>
    <w:next w:val="Normal"/>
    <w:uiPriority w:val="9"/>
    <w:semiHidden/>
    <w:unhideWhenUsed/>
    <w:qFormat/>
    <w:rsid w:val="00EF7B96"/>
    <w:pPr>
      <w:keepNext/>
      <w:spacing w:before="240" w:after="60"/>
      <w:outlineLvl w:val="2"/>
    </w:pPr>
    <w:rPr>
      <w:b/>
      <w:bCs/>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rPr>
  </w:style>
  <w:style w:type="paragraph" w:styleId="Heading6">
    <w:name w:val="heading 6"/>
    <w:basedOn w:val="Normal"/>
    <w:next w:val="Normal"/>
    <w:uiPriority w:val="9"/>
    <w:semiHidden/>
    <w:unhideWhenUsed/>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bottomborder">
    <w:name w:val="div_document_bottomborder"/>
    <w:basedOn w:val="Normal"/>
    <w:pPr>
      <w:pBdr>
        <w:bottom w:val="single" w:sz="16"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16" w:space="0" w:color="000000"/>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righ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Header">
    <w:name w:val="header"/>
    <w:basedOn w:val="Normal"/>
    <w:link w:val="HeaderChar"/>
    <w:uiPriority w:val="99"/>
    <w:unhideWhenUsed/>
    <w:rsid w:val="006C4D50"/>
    <w:pPr>
      <w:tabs>
        <w:tab w:val="center" w:pos="4680"/>
        <w:tab w:val="right" w:pos="9360"/>
      </w:tabs>
    </w:pPr>
  </w:style>
  <w:style w:type="character" w:customStyle="1" w:styleId="HeaderChar">
    <w:name w:val="Header Char"/>
    <w:basedOn w:val="DefaultParagraphFont"/>
    <w:link w:val="Header"/>
    <w:uiPriority w:val="99"/>
    <w:rsid w:val="006C4D50"/>
    <w:rPr>
      <w:sz w:val="24"/>
      <w:szCs w:val="24"/>
    </w:rPr>
  </w:style>
  <w:style w:type="paragraph" w:styleId="Footer">
    <w:name w:val="footer"/>
    <w:basedOn w:val="Normal"/>
    <w:link w:val="FooterChar"/>
    <w:uiPriority w:val="99"/>
    <w:unhideWhenUsed/>
    <w:rsid w:val="006C4D50"/>
    <w:pPr>
      <w:tabs>
        <w:tab w:val="center" w:pos="4680"/>
        <w:tab w:val="right" w:pos="9360"/>
      </w:tabs>
    </w:pPr>
  </w:style>
  <w:style w:type="character" w:customStyle="1" w:styleId="FooterChar">
    <w:name w:val="Footer Char"/>
    <w:basedOn w:val="DefaultParagraphFont"/>
    <w:link w:val="Footer"/>
    <w:uiPriority w:val="99"/>
    <w:rsid w:val="006C4D50"/>
    <w:rPr>
      <w:sz w:val="24"/>
      <w:szCs w:val="24"/>
    </w:rPr>
  </w:style>
  <w:style w:type="paragraph" w:styleId="NoSpacing">
    <w:name w:val="No Spacing"/>
    <w:link w:val="NoSpacingChar"/>
    <w:qFormat/>
    <w:rsid w:val="006C4D50"/>
    <w:rPr>
      <w:rFonts w:ascii="Calibri" w:hAnsi="Calibri" w:cs="Calibri"/>
      <w:sz w:val="22"/>
      <w:szCs w:val="22"/>
    </w:rPr>
  </w:style>
  <w:style w:type="character" w:customStyle="1" w:styleId="NoSpacingChar">
    <w:name w:val="No Spacing Char"/>
    <w:link w:val="NoSpacing"/>
    <w:uiPriority w:val="1"/>
    <w:locked/>
    <w:rsid w:val="006C4D50"/>
    <w:rPr>
      <w:rFonts w:ascii="Calibri" w:hAnsi="Calibri" w:cs="Calibri"/>
      <w:sz w:val="22"/>
      <w:szCs w:val="22"/>
    </w:rPr>
  </w:style>
  <w:style w:type="numbering" w:customStyle="1" w:styleId="ImportedStyle1">
    <w:name w:val="Imported Style 1"/>
    <w:rsid w:val="006C4D50"/>
  </w:style>
  <w:style w:type="paragraph" w:customStyle="1" w:styleId="ResumeText">
    <w:name w:val="Resume Text"/>
    <w:rsid w:val="006C4D50"/>
    <w:pPr>
      <w:pBdr>
        <w:top w:val="nil"/>
        <w:left w:val="nil"/>
        <w:bottom w:val="nil"/>
        <w:right w:val="nil"/>
        <w:between w:val="nil"/>
        <w:bar w:val="nil"/>
      </w:pBdr>
      <w:spacing w:before="40" w:after="40" w:line="288" w:lineRule="auto"/>
      <w:ind w:right="1440"/>
    </w:pPr>
    <w:rPr>
      <w:rFonts w:ascii="Calibri" w:eastAsia="Arial Unicode MS" w:hAnsi="Calibri" w:cs="Arial Unicode MS"/>
      <w:color w:val="595959"/>
      <w:kern w:val="20"/>
      <w:u w:color="595959"/>
      <w:bdr w:val="nil"/>
    </w:rPr>
  </w:style>
  <w:style w:type="paragraph" w:customStyle="1" w:styleId="Normal1">
    <w:name w:val="Normal1"/>
    <w:rsid w:val="006C4D50"/>
    <w:pPr>
      <w:pBdr>
        <w:top w:val="nil"/>
        <w:left w:val="nil"/>
        <w:bottom w:val="nil"/>
        <w:right w:val="nil"/>
        <w:between w:val="nil"/>
        <w:bar w:val="nil"/>
      </w:pBdr>
    </w:pPr>
    <w:rPr>
      <w:rFonts w:eastAsia="Arial Unicode MS" w:cs="Arial Unicode MS"/>
      <w:color w:val="000000"/>
      <w:u w:color="000000"/>
      <w:bdr w:val="nil"/>
    </w:rPr>
  </w:style>
  <w:style w:type="paragraph" w:customStyle="1" w:styleId="ColorfulList-Accent11">
    <w:name w:val="Colorful List - Accent 11"/>
    <w:rsid w:val="006C4D50"/>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sz w:val="22"/>
      <w:szCs w:val="22"/>
      <w:u w:color="000000"/>
      <w:bdr w:val="nil"/>
    </w:rPr>
  </w:style>
  <w:style w:type="paragraph" w:styleId="ListParagraph">
    <w:name w:val="List Paragraph"/>
    <w:basedOn w:val="Normal"/>
    <w:uiPriority w:val="1"/>
    <w:qFormat/>
    <w:rsid w:val="0009257A"/>
    <w:pPr>
      <w:ind w:left="720"/>
      <w:contextualSpacing/>
    </w:pPr>
  </w:style>
  <w:style w:type="character" w:styleId="Hyperlink">
    <w:name w:val="Hyperlink"/>
    <w:basedOn w:val="DefaultParagraphFont"/>
    <w:uiPriority w:val="99"/>
    <w:unhideWhenUsed/>
    <w:rsid w:val="005A7E80"/>
    <w:rPr>
      <w:color w:val="0563C1" w:themeColor="hyperlink"/>
      <w:u w:val="single"/>
    </w:rPr>
  </w:style>
  <w:style w:type="character" w:styleId="UnresolvedMention">
    <w:name w:val="Unresolved Mention"/>
    <w:basedOn w:val="DefaultParagraphFont"/>
    <w:uiPriority w:val="99"/>
    <w:semiHidden/>
    <w:unhideWhenUsed/>
    <w:rsid w:val="005A7E80"/>
    <w:rPr>
      <w:color w:val="605E5C"/>
      <w:shd w:val="clear" w:color="auto" w:fill="E1DFDD"/>
    </w:rPr>
  </w:style>
  <w:style w:type="character" w:styleId="FollowedHyperlink">
    <w:name w:val="FollowedHyperlink"/>
    <w:basedOn w:val="DefaultParagraphFont"/>
    <w:uiPriority w:val="99"/>
    <w:semiHidden/>
    <w:unhideWhenUsed/>
    <w:rsid w:val="007668BF"/>
    <w:rPr>
      <w:color w:val="954F72" w:themeColor="followedHyperlink"/>
      <w:u w:val="single"/>
    </w:rPr>
  </w:style>
  <w:style w:type="character" w:styleId="Strong">
    <w:name w:val="Strong"/>
    <w:basedOn w:val="DefaultParagraphFont"/>
    <w:uiPriority w:val="22"/>
    <w:qFormat/>
    <w:rsid w:val="0061248E"/>
    <w:rPr>
      <w:b/>
      <w:bCs/>
    </w:rPr>
  </w:style>
  <w:style w:type="paragraph" w:customStyle="1" w:styleId="m-7391736795000895634msolistparagraph">
    <w:name w:val="m_-7391736795000895634msolistparagraph"/>
    <w:basedOn w:val="Normal"/>
    <w:rsid w:val="00A01899"/>
    <w:pPr>
      <w:spacing w:before="100" w:beforeAutospacing="1" w:after="100" w:afterAutospacing="1"/>
    </w:pPr>
  </w:style>
  <w:style w:type="paragraph" w:styleId="NormalWeb">
    <w:name w:val="Normal (Web)"/>
    <w:basedOn w:val="Normal"/>
    <w:uiPriority w:val="99"/>
    <w:unhideWhenUsed/>
    <w:rsid w:val="00E41AAC"/>
    <w:pPr>
      <w:spacing w:before="100" w:beforeAutospacing="1" w:after="100" w:afterAutospacing="1"/>
    </w:pPr>
  </w:style>
  <w:style w:type="paragraph" w:styleId="BodyText">
    <w:name w:val="Body Text"/>
    <w:basedOn w:val="Normal"/>
    <w:link w:val="BodyTextChar"/>
    <w:uiPriority w:val="1"/>
    <w:qFormat/>
    <w:rsid w:val="006B4717"/>
    <w:pPr>
      <w:widowControl w:val="0"/>
      <w:autoSpaceDE w:val="0"/>
      <w:autoSpaceDN w:val="0"/>
      <w:ind w:left="392" w:hanging="184"/>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6B4717"/>
    <w:rPr>
      <w:rFonts w:ascii="Trebuchet MS" w:eastAsia="Trebuchet MS" w:hAnsi="Trebuchet MS" w:cs="Trebuchet M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7ii5eayoO3wGfA5bokSqiQXUw==">AMUW2mVoVhrslsD7WwvsRTxxl1nBbBr7HY+cdSU7pV1pOtgZ5+AI2/6X3UsxCxUvQG9UF3rtQ18B5GA+AWGLQ0AMwLu5Aemm7un+Ok0bDT7fa5FaqkEevls=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 square</dc:creator>
  <cp:lastModifiedBy>Rekha Chowdary</cp:lastModifiedBy>
  <cp:revision>3</cp:revision>
  <dcterms:created xsi:type="dcterms:W3CDTF">2021-04-07T18:55:00Z</dcterms:created>
  <dcterms:modified xsi:type="dcterms:W3CDTF">2021-04-07T20:20:00Z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eJEAAB+LCAAAAAAABAAUmcWWpFAQBT+IBW5LXAp32OHuztdPT627gHpk3htxmiMEgkNgDMc4GOEwFiZRlBRJiKMZHBZF/As9Y4tPJgfw1OM+m0IziEznLPYfTTc5ZNl0y+J5zGdYqcB2KXAfJZTcaJGVhWRf9PGFyqeq5/BslmOvBzl5SEBuYfH2tCCq+ZDVxvvQw2HusCgEPrsaizW+NN9vKEs3OfgWWa5P38q3idzgba5rSWX7SHz9G+V09e+</vt:lpwstr>
  </property>
  <property fmtid="{D5CDD505-2E9C-101B-9397-08002B2CF9AE}" pid="3" name="x1ye=1">
    <vt:lpwstr>KEdRXs9wOmvemXQFys5QaV/jGd/+IZHiHEXDZ5rDn2E8VlLl3mj7RwUSJ5BZJepeyym7T70ZmsYNPs8L8ZMfGrYZK+Yj0i4DGy4P/RJM71IEBz6p4lgBFDKy/0KhIZFHTzk0YwYJ0NLWU63bGImapb6ThbENiT9DM0cn3iL8TGm7HLi3zmicdqKjhytNl0tRX/I7hgU/5t8RpVwEnbZmU1hFZXMoD6TYQ+owyqNtrKz89PyT9/oXPUCird1CDOn</vt:lpwstr>
  </property>
  <property fmtid="{D5CDD505-2E9C-101B-9397-08002B2CF9AE}" pid="4" name="x1ye=10">
    <vt:lpwstr>DPIjiAbU5SiDIH9fXqGKsdTeSf/IkJJePxTjhdDy/swaWW9A7l4TcHd8hiVdSsEL8SdmvkT32miX6ip9/t64iIQ0nfHiLNz3LgGTpvrzQOfAPXwYr3ycPLngw/JrO3WZ5Uq6zIhomS+cP96RDHoOl3TWqvIvr6fH3XPSjfggzTQnhAn8c67RSET6h0Mr9PX+aZDGNpSTtrvPcK6sipZG/2hT5yD7DFXiEtd7LcvwKWBABtVIM875Be/7oxdsyLG</vt:lpwstr>
  </property>
  <property fmtid="{D5CDD505-2E9C-101B-9397-08002B2CF9AE}" pid="5" name="x1ye=100">
    <vt:lpwstr>iZS9SOjKZA/JE4MVjmUSRfy5sbiY5qoSu0rYjA+ickEWaQU75eltTaVC/jhRmRuW1gwTXjRx1WLyTuZvM8Mg3hU+OfSR8ojfw4GEiRkVUNJAmbeGcU1Ck5KJ0wD9WZ3fKV13fwibrtaMIule3xxsQIYVec1P/OVMu6tquH6DrkTystIeskXRlB+1jEsAJqhJWtGlWrovOGw9zIYObqIbpDeJMSfXX3dkb33gX3aggZilTDmSlPgWDzm5+3TeHCK</vt:lpwstr>
  </property>
  <property fmtid="{D5CDD505-2E9C-101B-9397-08002B2CF9AE}" pid="6" name="x1ye=101">
    <vt:lpwstr>/7x4lQqls7f87CRv9GCXQ1OfnJ/nyUQXTenrnloIMMzAdJPScEDFVrpdUANcghxbFpXeGt99HgHBC/W0adbTOQi5sN4nWz/c7AZf+E2qKJuNdkMjsxYR7DiIPnpYS+C4hk/zyQxWub5OQmmlGvE+3dkT4boPpiOSZNnA0SDXdVsVCKeDkCrYC1ivosrHPv7K5MokowfHXVT1HpYqT8IMo3rTIeZrN9uSAY+45maE4TNtYX9HRrLofqvjUj4KXtM</vt:lpwstr>
  </property>
  <property fmtid="{D5CDD505-2E9C-101B-9397-08002B2CF9AE}" pid="7" name="x1ye=102">
    <vt:lpwstr>xUvmSv6NAnPBIBL2p7qIqykqGOgcdvmRXrd9XUj/1GTvTx0K1UmWO9Avug/bMc3ZfJJCsCI9aeY853OnMBINnWSwnbm9+4ZJwp6+CdNxD9DVwxPbHQUcvp2FxEYiljTs0m9RoCrLICeeWvQX3APsOJOX7ftw9wa8X0mWKxvZXli63C3GeT/KivjVdjOtSxioAJgzUOVZBBGy4s/dmXpqkq3+gmynvJ4TrxarjIOdPyGN0YgW3Q2r5gWkE3FgYzN</vt:lpwstr>
  </property>
  <property fmtid="{D5CDD505-2E9C-101B-9397-08002B2CF9AE}" pid="8" name="x1ye=103">
    <vt:lpwstr>tZqDXu1tfVx6X2RyCY575u8p+MpqbpxXcsXzc+NnDyjAULO46Q+MdBuGZyk6JMRJkanp6T3BRKX6+LMqUTtlObNHQMkDmUdOHOdNfZoCFCHaCkg+z9GxROXW4K2QdoPpbBzhqJlI/EAPGwTbu4ET8hx1rOpwL124ta1PQQ/vx/jaXsr33ou8y7TZvmGh/xx1MdjbtEgCjXEuTDMHm2Uefgqg+ychEH/ES2A6QGG9Jj75FZRUG2kGsjBNEDR9y9V</vt:lpwstr>
  </property>
  <property fmtid="{D5CDD505-2E9C-101B-9397-08002B2CF9AE}" pid="9" name="x1ye=104">
    <vt:lpwstr>O97rIzC1/+C6YE4uSWxxyAfXmcNayLDGqH00T+wnHEUOzbsgcPhM/yXflDAZ/+KybC+7oFEDfXk8yQ3c2UlHWrzeWGRb+CGFVavv85VGJlavowvUeheGva85h+J3LnhvKsOU10ICqAD4DQbldxdtjvWJawK4llKwM9iPYaWgwE2qXby4SQbljIzadcgtFLxLIkVyROMY7tyzQzA08geThiWY+eQjQtPD3v51oIDijeKMSuW8ua0WD13XS0z7MVS</vt:lpwstr>
  </property>
  <property fmtid="{D5CDD505-2E9C-101B-9397-08002B2CF9AE}" pid="10" name="x1ye=105">
    <vt:lpwstr>8CEDSPLlv4k0TeAU+dW+JX+dgBr9ohBdAuI9n7AqQzoQc2zYwJPv79ij1y31nr5Mz10gMUtNC76sSm/eScIl2gYCPe0hl5dNWWcfCTRn00Bc2eX3PJHs5lmYyExnKq0/OeHcY7YxYVn5KimjnSgJEZIjR57/Kpw0Httnv4bofgq7e2I3M/xv3DSbLR8YMLNMdHVmseZz7FZOI8uyfQ5NTB1Lar+Jl4Rz2+DpVvahKED/ji4am15TzpJ099HLLTD</vt:lpwstr>
  </property>
  <property fmtid="{D5CDD505-2E9C-101B-9397-08002B2CF9AE}" pid="11" name="x1ye=106">
    <vt:lpwstr>zLJ7SWAe1FJ3bvmAVtjSl6VtE3H7JZwp85SLqPkkwGKyCn4GgmizUTvpm7M9ijfr42hSqt8NKVF8mPfbOEcHaFewKO/lmg0hGyHM+hTuF2HqE/IZmbOFl+1XkveJzDuw4xwPC+1d86MlJyia4e4joU2K4vk5oBACwqQHfFyHPdCCfKYtiJ0VrqZjUOCch1Na5IYRG5Y/pJRVK5mbQKLwjw9Ejfjte5czlQ5RFBXqFl+6Q8gbVIblKAp4oJcmUJg</vt:lpwstr>
  </property>
  <property fmtid="{D5CDD505-2E9C-101B-9397-08002B2CF9AE}" pid="12" name="x1ye=107">
    <vt:lpwstr>z5yj5Bony5P2D8esUx1NEElmaxZ+qRCDWR66FgRzavBrj85fCjx2UUKdveaUmGvp2z7sQt2hiIUxdS9mGN3YWUY5yFatNIU7F7rcNumjdNPtqFq4tvUhtMiMG8KgFHRAyyNJefUOw7w4FGOKRtjv1umMGBeQabDZV7rHO5WhB977KnB6GqsfLDPLS56Xz5GZwIsv4AMCYLI20CJ2PHEJ0Drm8zKVDM+BaPlCeUGtl+S7q/6bFldVZGX+cK+8Dzt</vt:lpwstr>
  </property>
  <property fmtid="{D5CDD505-2E9C-101B-9397-08002B2CF9AE}" pid="13" name="x1ye=108">
    <vt:lpwstr>S6BC+/2b+dFrroP9TZw7b6+vmX3eFwLwdXDbZ7q5t7NOIzjz+vy61INaUC3j33dCNtmHQutFYWR09d/N0sgncvFbS+d67HgOtpV22eN+GMAGVnES6GR7/oagkxucDoOZRdFgtZkXQvSyBoNG44xCvX+OWxXj45qE4aco4oNzJGOAyEEkiLqQv4cNrCL30gjfUfIIBnGrRIREYKUzIR3Xv1bFl2qNPOUdpMfbmo8WY3e1bVh2/jD7DncXE0Qdkrb</vt:lpwstr>
  </property>
  <property fmtid="{D5CDD505-2E9C-101B-9397-08002B2CF9AE}" pid="14" name="x1ye=109">
    <vt:lpwstr>nVIU18x2wIpwsdYICLameyab9ldsgjiDEcbT2OE+560Ks+PDCMqkGBXp4l/uSt9FDVgnU4f8BXVxrbmiCIZ0AVRFCGl+5E3W8legbmgQJ1rgeDqN1K1bK4Ibkx0KJixMmmcMYOz6/nIauvfDqj7YI/NyeRJh6MLzY2HTyStoAkXOtQS3EH/kZ6PCnaBiKA0/s+8eVsNYDm47xfYi2anPUo9B8B8WUavKUGeVYNa0tIEU3QRQBwU9YXSKCyDqHy0</vt:lpwstr>
  </property>
  <property fmtid="{D5CDD505-2E9C-101B-9397-08002B2CF9AE}" pid="15" name="x1ye=11">
    <vt:lpwstr>b3IdB0+EnRV6ul6T1OAkpZfsgxBM/0ydNSBNRZcvVxR3do6jpjjxpKp7M1RQ6/O83TgxBSV7KXA6GZa55mGFUwF0dVlA3gFKh9Pu+KD5rXhpkwSXqXE5IWK7S16u4FjeToWr3Op9FxIaeR7k9DcKlNzmPlER5MgD+uSNZhSq4aqjPipzLflvL8IAKIOK+DxRCLnwQNmj4l5ZD9QyBsvKtkC8piBRSrVSvf7m2j2+wTPrxMFyLyBEhhxxp192H4v</vt:lpwstr>
  </property>
  <property fmtid="{D5CDD505-2E9C-101B-9397-08002B2CF9AE}" pid="16" name="x1ye=110">
    <vt:lpwstr>NRt9NUHX7x9IoKY0foSaxdtZCyG+/LrxFIdobWcCENA+zRyy3A84dNrStMlSqmggoepxjW59E39MD9dCqK0+5H30acXweK4LdooJeI00TUtWxNm6HfDCO3rmfMHt8gdjhfFJX9x/1so2ImeHLhZ5GAlg+qOAAXpqYjRRgpi479oYzOOF5IdH/oIizYJ//GE6/TRLrxJW+lzRttH1jnQ/eOznXzLEb/SC1ilKJPF58PdInj5L5OOOEaIys7C+uiI</vt:lpwstr>
  </property>
  <property fmtid="{D5CDD505-2E9C-101B-9397-08002B2CF9AE}" pid="17" name="x1ye=111">
    <vt:lpwstr>dZxtJd05+X9teiHHBr+QYcbJYCRqv8I1GvehR0oxoLbDeCSeQpaMNZj/3sP3DnVeIodXS7Wzp/XYQxofnmW+HxW8Xtlz3gCamdWpsoZpe+o/Q8fgfX4VLD6vXibXdkdL4zHnF7DK//PdCy5Ov6SB9BZp5VY1zSdLnxV0VTXInvVeqyFjt09PTmn092/AKj4xP6NBhx3yn7WdQ4qJiWdoAUfxcZOH/ipRk2lc1qn2Ysv50+q1TXmD0BAesqifUHB</vt:lpwstr>
  </property>
  <property fmtid="{D5CDD505-2E9C-101B-9397-08002B2CF9AE}" pid="18" name="x1ye=112">
    <vt:lpwstr>8NXPHKigego3YbYOl4A9rES1QRPZirOjbMgmmkQPE5u/vEabRChJ8Sc9WmrLUT0C6Nrux/ZIM6IBGemkLsYlcAreVmOhFXEK5GESke+AKB8AJ2ICkA5HSPSuE4ewnH2r5yHoeg53fepjfipB0aR+4SpoforQVTU3x03mM9FpfI89PLqxcoBt8ltoVrxSJ0f6lOiKWnGkWZXKMY0qukUJzNyQ9BvTn3pYznBlMQvR2NLs2qDKqbNePEhnYkN6FX7</vt:lpwstr>
  </property>
  <property fmtid="{D5CDD505-2E9C-101B-9397-08002B2CF9AE}" pid="19" name="x1ye=113">
    <vt:lpwstr>rrSNS918Es+Y3/t/a+Gs9+UhaUmuOZODNavOROesZU5WZVk8DQL8gg+O/WPvUzCNoWSxoRWSTGbW9EqdxRnfvKGEb5gfv9EC1P4s0F4rBWTitnlFayFmabYkhFNxn5TKha741PSVrXeIoNVVjcSqoiwPR/IQY0AIh9HkOSFrTxHgQ3zzQtULU6PzfOyT2smnyeXE0+53qZJhcb8rChm+/JXDb16H88HCTPGfjT3GX7R218QK4DBRBRpDII2TXaT</vt:lpwstr>
  </property>
  <property fmtid="{D5CDD505-2E9C-101B-9397-08002B2CF9AE}" pid="20" name="x1ye=114">
    <vt:lpwstr>weHhkFmkUPbkAg8NgcbVUnBqjP2Tvdm4CFQEMucXKjNsCq+6BEF9dYPIeTqfkDgErobmgHwpE9MsHr0kK8w2XnfVOUcZlGzjLKnF3Pt8YRdX5HQ/qnlqceDkG71HZEKSfpV5rgC6ZuHC5BQP2peG0THMa3DX5ymM4A25dSqkyOHpRadQkm5MT7v7vHdi4TuLvA7B45sc4R6V0qehq/p1uvbpwlbMmJd+oC5A4sbRSSw0OqZAgzw61OwP6LdSqj9</vt:lpwstr>
  </property>
  <property fmtid="{D5CDD505-2E9C-101B-9397-08002B2CF9AE}" pid="21" name="x1ye=115">
    <vt:lpwstr>1SQi5KM5q5wtGNZgz+oqT8Y2rpc32pfIy50Y6JSYxUJbmAb+MYW8TTPiB7MKSPTN1qdtv/6io1X4qvjhKaOPYEm1h02u/8WldhfeRzAL4oUIEkRlFS5/zs64zT6gaHqFuccDX1aibj2SJnzXNBSpdbvWhxzN4Engyh6pu6sTlOfNjvqVQ+7DvoG4LCKh3+98zZgXtdwpiM/SihM85xZdS6gxHETh7tZ7hddrRt+CnrNNGmgR17tvuE7s98dj/Ts</vt:lpwstr>
  </property>
  <property fmtid="{D5CDD505-2E9C-101B-9397-08002B2CF9AE}" pid="22" name="x1ye=116">
    <vt:lpwstr>k5L9bgtZswsL9NzX1HnxMdwuANOCa50jQLVrhTvopnYpr31U/kxEum405FwZr3PhHHuROS8t9mejCq8F9ah3DjmBBrJGHx9qhjeHQBCFr5a0yOEhjXhGB5xmYBKjN8F05tm4lLikGvdhcIrDdjxT2ovqq9VMTY35acTHmflCaeUztYUVYcn8Am71sg7TgebMXtZV24hvGcNICu12xh+UCOttUOK5It2ow1Nin4iix2w7712XREBkDyYp4MMGc9N</vt:lpwstr>
  </property>
  <property fmtid="{D5CDD505-2E9C-101B-9397-08002B2CF9AE}" pid="23" name="x1ye=117">
    <vt:lpwstr>CGLXY7qB+KXvYXqkok4LxwmnLSSKV33m0hEF36jzxQTVDlhzN60OtTU4/SHM+KbIFYd22BE20NSyH8tmHKsFfX9fRBTmEd1UDJ3+Xq+yd2/4Jc22hi96ki+3r8+11sDBAdm0kGCycuDwOFl+MbIXJA+0C8umvW6tlwVWrEuTabMXaytV3AX7t4P87dxa4gW5cPg5DcAQI+uziytKDo+QJE3Hz7skyjJ17BdQWsR45tVOtVuV9vmj15QbPVbtpIZ</vt:lpwstr>
  </property>
  <property fmtid="{D5CDD505-2E9C-101B-9397-08002B2CF9AE}" pid="24" name="x1ye=118">
    <vt:lpwstr>XsebNiTi0IcqfmJhKhpQkCH7BGtJCIGAfJR7kEC6pMecqSq2Y2y1OqLpo3Rk1OawrT2aegKcJ+sAHM1FQCjog6SpJd3yty8kIQAvV8vNTi1Dmrls/n88OWTLXVgNb8u7QSGZeDwsG30EkDhbx1EKUwxUKCfD8fXKxokk9gOkt/+cmFSQ/1KrxXMS7gmC+v49BygAG67HBkRgCgeG0ggCja/x9PqG4KbSpheixKfMasf7XqmBZbwLDeSB2+A3JpG</vt:lpwstr>
  </property>
  <property fmtid="{D5CDD505-2E9C-101B-9397-08002B2CF9AE}" pid="25" name="x1ye=119">
    <vt:lpwstr>OYAD+SXl7jUXBE1NvAaGja/NTWhI1vDyBCE4z/i/cquVqv6NmG6aZjbDxFNc9/2k4aw6wyp7zqCa/FFo94xtgswBsQGz6D6CC+K5FePglVAL2NM3JNQlM4tEr/1/mpRhSPodAZsCjVMS08zat4wXGb2pqNa+MPznyhwc96n7xC7eCGWbEIclUOTjtk1HRC211y2BIl8jOKKejMWgsewfyZsrd+jV0fRbXaiKmARGsOLGeYRfRtgMfaMtX+GeP2U</vt:lpwstr>
  </property>
  <property fmtid="{D5CDD505-2E9C-101B-9397-08002B2CF9AE}" pid="26" name="x1ye=12">
    <vt:lpwstr>LVKhrTMkVAwy+50521Bh1Xe6hFFR3EqpTv419JxMThk2fzs2K5nfbmA6kVhEh9hNunKk3poEOt/vF+LND5GiUGHmPtCEIajEnVXfJutWYcsmt+ggvTUshv2dcZbNtQyxYDQ1yzruvcuofFRbGdrHyzS3IyJAw+T9gQ5BHRbWayTKNwUI5zMkhBJH/M7FapIYKp0YEJPS5fdAomp8W3dp+uPH1zcZ695xtp+AAjkZXr6CUD+cgBhu8A2kH0iveW2</vt:lpwstr>
  </property>
  <property fmtid="{D5CDD505-2E9C-101B-9397-08002B2CF9AE}" pid="27" name="x1ye=120">
    <vt:lpwstr>rjyMF6cwLo5E1dF54GuYg1Tc4Py9bX0r3kwIbRyssMn/fXQq0b+3MABcd3kUXgTm2SMZ5O5oiTgHcTdh7zRb7DgosVcoKvqAImCqNe7tpQPhl3FAKRgANnkl3JvJM1W2WRuKj9lbw+sKAL/kQVJnU/5dfwcvuQrUk/vGoU/KOyH51IuPafPRFVZJ8Gc6+hpBZ3kGEVj8kxNMJWkn2Yt7oXjnLtdsMzlobSx2OGN1InfljRZU/bRce7c3i5dpw/5</vt:lpwstr>
  </property>
  <property fmtid="{D5CDD505-2E9C-101B-9397-08002B2CF9AE}" pid="28" name="x1ye=121">
    <vt:lpwstr>CIlVUbAqxc1OvigXwc4ZtzWw+j2wM/Tp42yzziv+UxBAUTI/4uuxk11p3mvkbQfD5MMi2bhBQL3cngnuzVI14QkTg1yQJsp5O97kQxQlO+JJwccjcPdfj5SriTv+nmnrEItBL0RzegINXGalqba8Bvg2S4CDHmwq5WpkV5dhH57o6SJfQ3pkxoEUoTup1GGIjlwTH+6rOYBOVQm8FNk+kkyawvharaUksquKxEjxvN9etu9kQCjsXHCJE1aA6s5</vt:lpwstr>
  </property>
  <property fmtid="{D5CDD505-2E9C-101B-9397-08002B2CF9AE}" pid="29" name="x1ye=122">
    <vt:lpwstr>kFtK7W9d4e1jLuDZC/bXr3Iia+tPaAdklhLmht4LB8y8NDb1H6TANm1CtKlr/eWpZx0d6k4UCwixtL1cbAa34gv8UKYrbwpnIMu1v8oxRDbrBI8025SZWakRIBjA4WnZVR5SLKYFHHWV1FSygOCoUIXqBuhAinS3XTcfP9j0fiaKE9AugJGqYHtrFGieIsYjb7CrcJxT+ZRIeBenUcGPSDvs6e0eCOPSFYRDPuP8tvLbDZB/3G72qFSuSSoUN1C</vt:lpwstr>
  </property>
  <property fmtid="{D5CDD505-2E9C-101B-9397-08002B2CF9AE}" pid="30" name="x1ye=123">
    <vt:lpwstr>pKxWZRl0i0Ef5a7UNTR+kK0+KOm3PkhyhIq33jsgtzk0mpeDoBKP5fciG5xSUgnc9JZUNBRQ77Py6ehYaXIUR8XRG4qeEDFRr1OMs0tI57nkIncHH57hCuM3x6b4y66tRyzxjVmQ6ZRMW33t4sCiQBKdQYxl2SKLcBKZ6t+ambAQNtiLTDTCKKtG0rOszVpVZSS3wTnTI5G2ZJutf9vc5XKdBJ4qI3V7NjT1gCEBCpxwYUGjzkmbrx8xFZ7ZLYh</vt:lpwstr>
  </property>
  <property fmtid="{D5CDD505-2E9C-101B-9397-08002B2CF9AE}" pid="31" name="x1ye=124">
    <vt:lpwstr>HZAlLULsJ3VCAwcQpXK/uFiGEOfLAiKKTA/5W8yGryFzT2y4F/gtDgHOg3uw5v6ks/kzuBBOOG3TddD5Dj83q70G5Bs9i43GrjiHYmHOrJ8+0sICxTDfp2zZVfUvNveEMkkHS4kW3EXCL39apsXCe8JNU9ltqg3753vYrqw2BcF+jrnnC5ZrSxRgWMnE/WtVpFGSNhJV8zxc35AHB375oGgFGG9/O1iW50iBUERUxZdCzGyq97QaKJ0FfaQDaTr</vt:lpwstr>
  </property>
  <property fmtid="{D5CDD505-2E9C-101B-9397-08002B2CF9AE}" pid="32" name="x1ye=125">
    <vt:lpwstr>VztaNvpns5FQhmNjUmG0V2brt6H+2MubeS4u11K938/Tl+j6MzFvr4xfEWoedyFRuTHH6AtP7PVcqnuTRuD61dXnmLkCtBpaAhDyahlPy4YIxDDY/feHcsidaTXgZsGiybnCq60r5aGCLwB6VJwFXkrHAfnj9X1aQJP90SGqBW5MRdfU9JWhplVePcr5H9fgl/3dkMoXnrfadcFZSHJB7uD2SxymOE1mvKz1AVgPCBdqpL3Ujfl389UvamCb+he</vt:lpwstr>
  </property>
  <property fmtid="{D5CDD505-2E9C-101B-9397-08002B2CF9AE}" pid="33" name="x1ye=126">
    <vt:lpwstr>H32azm2q02Al4LqG3YFcEgqZrTwGB2UiDEe5WDAWG9UvkqRspu9lJkugRdP8s2VAoekPBX8pkH8P/38i53nLG9OdDDO3byvJiUeWSnJ/xETSW4GhbpKQzlua/+P4/c7fzNz11N8lN7l2clx+CFXnpgxdu4VczQlV/rBSf4GXZMuksfDoeAmCTr1MiwL6rPSQyPgpIPJ4w74vnEGUFRSXweTbyHCYakO1RVx6dFmq2DCb6tlnOxd+3qVrk8khTvR</vt:lpwstr>
  </property>
  <property fmtid="{D5CDD505-2E9C-101B-9397-08002B2CF9AE}" pid="34" name="x1ye=127">
    <vt:lpwstr>lLVogB+OMMt4NeHUZm0R/p4vi1HESOJGuO2B3HVGoN1MsZPZBjINhNYUuTRajVfHBca0SPWhEt3/V1xrORw3C7c9q8YEopw50+x0JE9s3KP6gK5aHumqzBS2Dw7mdlDVy5Of7GiPGMnkj1EdIRfZT6u/h9rFJvQcDMrtgWncJHTCiXOEQ5s1SuSdGFTsCHSrBcu2SD3tJi7LJk/GomRI5GD3eC0cshqGKZO827XyFjr+bPXCC3sbkz7QcIgrIHR</vt:lpwstr>
  </property>
  <property fmtid="{D5CDD505-2E9C-101B-9397-08002B2CF9AE}" pid="35" name="x1ye=128">
    <vt:lpwstr>fBSFaPb1q+SLbf76oQQ0UR5bH5zWy/GGVlY0o411oJ2Wmgf6i93jWzCJ6LWl1cSNNtbRJ8Kr/71iAFyE+8lvn7RsaRaiBWwsObld/Q9YZdjLXvJcaa8K6WYnjQa7ejxIz1FF+YiiMIvbR/NUIB7oeSei5cPV5gfGRluSAc5+YEXYq4x6bgdgpWe+8eOyDvHJfFBeGZGj2yG03o/vD9VSTnLpQwP2TXoCTDylLyCy92uTZuH6MPTJ7xufP2aMkCu</vt:lpwstr>
  </property>
  <property fmtid="{D5CDD505-2E9C-101B-9397-08002B2CF9AE}" pid="36" name="x1ye=129">
    <vt:lpwstr>0URYg0vHcrKPUoyTLRq8pig+WL0DVDUKAdv8fpy0Q+eeKmkC/A+y2KjQTi8KpzEgeFFI7Ta5HNPP1V7JFo9k/+mm0Z4g2elx2oDQl7h+7jX77Ce8sgol5ZQ/PFaxw/cFk0PelGK71WSxVFejOBup9sDS7c+yPU8jCYQbyPkZKP/J8MhRccSR+1xrtcU5BAVOGvoY1YFFcJCaIZZfDR5GlQ/kYzU3ESa5gVXiAIE5vJGzFh9KyyWyguuNKssYZ/X</vt:lpwstr>
  </property>
  <property fmtid="{D5CDD505-2E9C-101B-9397-08002B2CF9AE}" pid="37" name="x1ye=13">
    <vt:lpwstr>tRbWFUj2J9F+kW+Jp77QhinXxniXzo+W7Pa/8q2sX7O063+VuIFglF1Wtjf7YTtsiVMB18bYKThGgv8TbtvGHca0DfanUwgTXYpyVCwkXorNyVK6OuW99cup84ns8xIHtlSaCQvzHdIO1Pa3xlcWi0H8rdWI1bOCKE2TYPLFW9onUIKGm3P4mbkOxzHjsvTdkQkS7iwVEgWJ6QD+JhIT7gBUBVegT/yaXiKBe2Ra9mbeWc1suR0AupgF8sPAUOw</vt:lpwstr>
  </property>
  <property fmtid="{D5CDD505-2E9C-101B-9397-08002B2CF9AE}" pid="38" name="x1ye=130">
    <vt:lpwstr>aniev76Heujhu2PNpTMTMcnK+7Pi9PPcexS5M/6O84AL+inGyvpfM60YyFs/eWvefgVFi+p34flUpJujnYKEbHkc6wnZnVkZRF5sUFaN/xBUIbDjPXH7fAeJHbyyeEgW6iF3DXotVhpKT8bgaIG5dve79G9FLVJxCwMYAXHtBTFFfaFKEyT2x0TSGWjM2B1Cj44zS4w8WcQFxdhyiZHrKoTUgCGEtpg1/JcnTqg8eqMKNqVzxbli/DK0R8uDOHx</vt:lpwstr>
  </property>
  <property fmtid="{D5CDD505-2E9C-101B-9397-08002B2CF9AE}" pid="39" name="x1ye=131">
    <vt:lpwstr>uFewZH7klkh121ZY0givoQ2H3gl9zGAbZwTouIQEi8If/tQbpyWHbxWuxy7enpe5TcoD9RlfHdjw+otMh1N72H7GvzKqyqABIoOupsPNFqGAt1GmhwGAeROWu3hHJP72Oob3tRGhRsdBhUTyuLAKBou7qS4QenMpox7CRTYC4DzbTLEEKTCphHQ1DL8k32ZrBAJ9Fun3foUe/FRAa8vP/gQ1+oJuT/AKv3ppwlDJL0WkkCXSVZcNv1SvGzwbHAs</vt:lpwstr>
  </property>
  <property fmtid="{D5CDD505-2E9C-101B-9397-08002B2CF9AE}" pid="40" name="x1ye=132">
    <vt:lpwstr>2kfpljh997Tu7seSzM2QHC4s9BB9uWmzI1Liaazmfnz9v2/FZi/NWXdRIsmP6KT1NLwAGq0Y7FXqtxwdVTC5cF9jTk07lqflDiIJpd3FgPPV0fh93anWGSa/WL4Tcgex32iaiB3fxLtbqSikdiKaunDZW73+jCd4XabNr8wk0Jy6Qf33p6mgubVMIBa13oEAJLmdPTSaO85teZhdDNBZFi1sZcyta43HhJTAqX2FMP1eSdauQDZaGZAzw+gIFtF</vt:lpwstr>
  </property>
  <property fmtid="{D5CDD505-2E9C-101B-9397-08002B2CF9AE}" pid="41" name="x1ye=133">
    <vt:lpwstr>mkag2p1PGQi5Q5vfXfDJw81q5z+rPk8jWr3iQvIpXUh9/KjjYAitxmVT/JPNYBdfzA+CO4mFX1v1d+PX+ZhHw4d9HcGWtS8hhMHFfZHfPjIkjc2/Gs0cnGItG33BRGjlLgvZVz/3QFXzcVAvHiOnYO/c+rWHkSL/tUsvmr6LzSJYUBoLogVgAjWlYzALvvWeHbbz3px/+AYhAqCozXwhJIVej3/tvBa90UBa969XkPBKNstPgKJzBMvpi1mHsyi</vt:lpwstr>
  </property>
  <property fmtid="{D5CDD505-2E9C-101B-9397-08002B2CF9AE}" pid="42" name="x1ye=134">
    <vt:lpwstr>mG9THgHTVygplrWGABXnXh17yKB0j5kGnCL+OJHVVIKt0k7TZI1HAtJslrGbmRNgJlq1na8Qdk9ZjdjeSyG5RSZ58q0Ki0F9Yh4Dl214V+AzN3oMBq+NCDeuWHc2/Io/mDXRPxfagzHoFzWfg2koQ2fC0c83vyd8YWlvhk0rRijXMmouEsTnmXeX9M6RfuDyEUyvbezPrzexN4bpqbtRbfZHYU2bD//rgZToB4GQNsgtuT99YmUrYt2CoyHfSci</vt:lpwstr>
  </property>
  <property fmtid="{D5CDD505-2E9C-101B-9397-08002B2CF9AE}" pid="43" name="x1ye=135">
    <vt:lpwstr>QippTIhPpT1cekCqBBuKLC/5ZGvuR2ov3c/srTABs6qm7t/zY2oomjiN1ZzULaD1MWGx3KvYkB1826n4CdRFEmS4uQiawQYwzXqZp4mbMzW2FR88ldbrhR+8sOela7zFCNdo7EmjPaksVRsdxTnbazA/VUP6bM8+X5xxagpVDBEGfbmKN+nijZ5wMizvme2Vgr75ttcxbH5k1CRPt9K+oahefY9h8t+EokhY+ph7JutMmNOAXZPbt94HxSq/Daq</vt:lpwstr>
  </property>
  <property fmtid="{D5CDD505-2E9C-101B-9397-08002B2CF9AE}" pid="44" name="x1ye=136">
    <vt:lpwstr>PbwSHWC0e6vwgg1sSCs/K8hSLs1vjKiS7+BEpSjsseFRADPybp674ou1EZ3N+6Nsz4ZnkmNSg6/P8mWZvB+slDT/vNdANLjwjjdeqmp7YZ8ngIr5krQfkZHk5c2dnNgs4HRkHRQaSjiHdzpJikhBG0v+CVbsi5ON/RGItu1/oiqCOX5njHDd2fw7QsG2ikCF3yL1wxGv1198NVu5u7KmAYXho+iz57ttt4AmIC8USjIbZe4iG4Mi2KjNulCw3/F</vt:lpwstr>
  </property>
  <property fmtid="{D5CDD505-2E9C-101B-9397-08002B2CF9AE}" pid="45" name="x1ye=137">
    <vt:lpwstr>ZEx1C3ka3iNYbLeSpweiqimRjp4ZtK4/6RGSS9hzyb5vnN3tgZ9vct/jsnj0vBy2ajx2d20nww/fmbxPUELbPYkFBqpNlhi/2anLD5HbXYP23E08p36tDJXYKo9Lk795zf6U+eNYPss4RhILV6RPD/d6qfNRszvCdt3X2JxXx6N3TTdeQrMkaWuOMMgBoF/EedXjpDTHa634LR7KGFxCey1VC6yCXaNFtYzSyd8VYUlAGhRdb6v32TyJRe1qz2S</vt:lpwstr>
  </property>
  <property fmtid="{D5CDD505-2E9C-101B-9397-08002B2CF9AE}" pid="46" name="x1ye=138">
    <vt:lpwstr>bB5Yzj11HzdslQwKpgMvAjVcosA2U6qVsSh2GbCwTSX6F9eiODzm5YKHvyvvlVUt3fsfukSUhdYWPqQDzAYudANtdg1x3P4EFFHokoRXq71REEhuuELj0T+mZaEkRqOHG5hX3Bbq+mcOKJJcPFZA5O+SrpkRROJ4KA6AhmwtCs4vV+VxFNKHT8Y8VfqsqADZMff9HhTPseiRLoL49lL3VTD8hcjZVdJygZv21x3zSZkId8bxmlJvTwtvncEd/LN</vt:lpwstr>
  </property>
  <property fmtid="{D5CDD505-2E9C-101B-9397-08002B2CF9AE}" pid="47" name="x1ye=139">
    <vt:lpwstr>iFpTXmhSrGqd3rvK+v1kXp8H2BXSPb4l6ZnpISAg+1DFLl1AjURQTAa9MNMXyY0T1RnEEKuHly6TLhRvUHsoY7Xrec6uULtHwn7uPIy4S5VAoR850ckmKVtqtuxaSkyYSt8Nc8vtVIAPwiNjYNeEFHUx3OdAaF8SAx6XrUW+L0SrqrLRDDkK+r42rh/h5YURVLSGaMcTNKjdo8Cr5tIjoz4cLVgb2ukXhNYl26xtO+zht4pch1LhYLDvaKq/s6s</vt:lpwstr>
  </property>
  <property fmtid="{D5CDD505-2E9C-101B-9397-08002B2CF9AE}" pid="48" name="x1ye=14">
    <vt:lpwstr>O8m7x+X/jyAApojDehXpqw38YYSezbRX0F+eNjcH+QmDGDdaA5AP30T82BoLzvjRm1lsg3w5Aq3Yzi/m99TJIgk/QzyF0862/Fk5CAslaCueY1IkNg9yHSmjJS5LwPJhDRFHKfG0N7x15MvC+Orq6gnVD5YhR1c/Pyj+c31xqo6S/C3kiS7wUHi01EuCn33WHZXiQG6YS58H+Fdsj+2qfDIgZULJMYqrtEShkZL/nBFglZc66IPRl50gP9c7rkd</vt:lpwstr>
  </property>
  <property fmtid="{D5CDD505-2E9C-101B-9397-08002B2CF9AE}" pid="49" name="x1ye=140">
    <vt:lpwstr>ZKd7S7tej2DPy81UMnBz9BETPlp+R1MgTrUlcz+sjUYOwgyEfnk1L3FcnjStcshr10J4KMq3wtZGQ0iYi7RSf5O/7njorN1OTcxE+NmH/Doml7xt8UdNQyHwnqa3tL97UICEr8SD9rflJdavSM6gPJEvRnwtcVI7vcnfBTQ+zyHNIe8SPoIiWKtyOODTDhOLTGOYOak0yvuNZZeDoLGaku3RcR6c1zoooRainO5UjLPD7wepDrlNLZxA5lEROeL</vt:lpwstr>
  </property>
  <property fmtid="{D5CDD505-2E9C-101B-9397-08002B2CF9AE}" pid="50" name="x1ye=141">
    <vt:lpwstr>29VbHTFJo0ORr1h//4d5PE5FqRekp+ksnpt1yTPMO0wKJyjt0l55CcXN7IS728FgZeA/Vb3kn2UD2x8tdcw83xzRCEGCj7Kw89eNOyZZNZb239MD31iow5SXVdRKskDG1Aw6wqzjDDTBIPCbz38MQT1yDZIig5hbdBgJXTXN6fGRReM5WGglM2AEGMvbvTHAh1QmgrnOVppDzDJVPP9l9+vm8sjEcITJH8U8tSPCL3Z63nJ5muVve/t7K1nuwj+</vt:lpwstr>
  </property>
  <property fmtid="{D5CDD505-2E9C-101B-9397-08002B2CF9AE}" pid="51" name="x1ye=142">
    <vt:lpwstr>Svm1dGVtwgji7FdwYPXB5aC3pYWj8pp2pQ7HrVIqwdGLgQDFr71GOCN4THBshjzjq7tJig1bbWY7+DUUoNrCLOxRhvMDaadrU5sGx+tOEH1cPq0JnqGfy5CroHCExwFpZf3hAenUhIO+YiYkUO8iHIb8i6595tuiUohKBOjQiTTF9+Xm8CUJ2u12PfLq0+mGW/2RiD01ZxWPP5+A0iypCLigytJvSw38ReCtbmM2/ctn0Gmp/WmNz67RJaHeE/y</vt:lpwstr>
  </property>
  <property fmtid="{D5CDD505-2E9C-101B-9397-08002B2CF9AE}" pid="52" name="x1ye=143">
    <vt:lpwstr>+TjYytrko4Qo3VtQEG7Z8QUK+qhHTG2tvMl2UZ7WKFaiKfiPbXzbbLPKlpYpivJxqX8SKKpQ7cqDKd+3xh2cx8DkAjGB/1MLUyXqXDYp+7FAXAsm76w38GDnSBmUKDKi1/c8FhINc5XvGYxUxnCrPzt3LOtcPkCjrtdL3pkL00gti6ZWX9D0i1sR+rER8KcuigeAxU8anezIVF2fCA0EcvVv7ize7Nxf8EluECA2CFYd/05DJH+nA/CWbUWRESJ</vt:lpwstr>
  </property>
  <property fmtid="{D5CDD505-2E9C-101B-9397-08002B2CF9AE}" pid="53" name="x1ye=144">
    <vt:lpwstr>7hjw8B6F08Z1qMzXTU4jofcP2pytqJT9zkscZKYCtOnhxZPJqPuUiX1f77q2kJpf31TZVVpcMi675EU1I4rEmqm+EOPT8gv2whw1F2YZMn8tz3JcKyc4VaYzOKl/dkNt5tOaC9IoAwbLBZLOU1GyjdnpwhD6qVTyfIPmuFmH3843vU4EwdCdHucfPl/RIxlbCh2x6S4MU7F2+3QuRS9yyqbf0M2KVzj1Fo61en9JF0EtTU2ujK7jDamWyGGEI0B</vt:lpwstr>
  </property>
  <property fmtid="{D5CDD505-2E9C-101B-9397-08002B2CF9AE}" pid="54" name="x1ye=145">
    <vt:lpwstr>nmXp5HfMCik3Y87UVynpPKlQe6+Aw8E9V2XbGDurnlSklYCrHTFwmZviP93pxytKSEKTPRNJ6qy6GczbTSYMEddiDpeMXeFXrRPr+Q2q3u81tBEldHYPSBnpk93OsaOcbwKXTXfassBOrxa+hkfPMavKhuQAw9BDtQUcMB2ROtfFc5qAumw+H3YitEMHRRp5WqDLquE4N1Kttw2bxHEjuX+WnLax+ZkEskPvZZ/UvzE0E/xsrpsS7n7E/5VMASY</vt:lpwstr>
  </property>
  <property fmtid="{D5CDD505-2E9C-101B-9397-08002B2CF9AE}" pid="55" name="x1ye=146">
    <vt:lpwstr>qDBcWnp9xPO6mZlnpHg6rhzEhgM/p2/TrQ9r7epH2lXz6DHXdy7pJca2MAz3D2aZ4RkQaoeaprG5/ewiIqKBVvR6mIubHSJlohwqydKAQFJAqy0ZBgOKc1PwEh1K/G1FA/QlNscQY5v03lvjM92hXt1aIpoQdI22IJe/14Q7mZdk7FKNwczl7RR+hRO41bF9DGTTjx/V3ROz6U2YziR9lhHA2T12DBhk+kZg+KvGSJn+ze11aSFadMNzh2oRtkZ</vt:lpwstr>
  </property>
  <property fmtid="{D5CDD505-2E9C-101B-9397-08002B2CF9AE}" pid="56" name="x1ye=147">
    <vt:lpwstr>5KB5C1T8ts9fFwDqzxh+wh00JWN0hB1LvpiELVpUn8QoI/ov5KgRGO7PiZYqhbhqyL/+oUKVbYTcNMtaOy5Wmrp9lnKcZzFfRQ32Hm2ZvmxsjgiTYFVZKdZShjItL0I4+ElVGH0Yxy6EuXCp+babQ5b9cee//79B0TRZ/h4kQAA</vt:lpwstr>
  </property>
  <property fmtid="{D5CDD505-2E9C-101B-9397-08002B2CF9AE}" pid="57" name="x1ye=15">
    <vt:lpwstr>OXtL2pXVeIdHdlwQ/C42B8Go4M0s2sEOTylx17LywZ3BbkkatxjtVHJZ0/SvDJDfwI+DyBg5y9V8owo1mltRDN/brH+vbbeW2qNcjl3pIpxYCK4NHayUneWqoUFlgi5bb2r8IJBbfNjlSOum59qanmpd+tUK6GQq4KfWPkNyvcLjzCZUyr0XakTzRdLWW7zojeMarUCea0A5h+V/SjYOVmcybjCKEJwWRP0VLzcTmSFRW0Yq8ucdSBat1n8D6Pt</vt:lpwstr>
  </property>
  <property fmtid="{D5CDD505-2E9C-101B-9397-08002B2CF9AE}" pid="58" name="x1ye=16">
    <vt:lpwstr>9ZSOxhHM3pYmKVPNcEV2/XjRfcTvRRq1tEu554/4/mwkcuzZ8WA9R8TAsWa9rFUa6XhOUfky0QS81fm/GwHQEep0vDFgRH0YCa17FC3ugWIF8keDFtoZhWjtEQy0RXJvCu2PQaHw8Wl3RXj+KoNb3SpHQGb+4b4yZaQ7/Ep0w+GZNS3rYp0/A2hiiInAXL1nnD0RFQ2xOUrMtQk17mnF+FD0BbJR6f79bbQSc38GmlAzfrB89Jd68a8R502UCWg</vt:lpwstr>
  </property>
  <property fmtid="{D5CDD505-2E9C-101B-9397-08002B2CF9AE}" pid="59" name="x1ye=17">
    <vt:lpwstr>glIWhF9txttHsUTvazgQErQsjsuBPKnMpgPCVJCRZD3jNzRrOrY6wUe5cuwMvKSk1dBazSFpnPa0KxiXf+6xYm0oHeOm+FVxrJ+BWebZf9venC0CRBIqZ9MnPSOtkwEqQcgjhm15aseBs+cK2IqD8hW3nSZpRzeHJRjhqUiXmkjlMQcRzDObQkcjXD5rMr4SJtmXqIwavl57aRrQ5jRMX1vQlWgszUTZKjbkQsNHWU4fUqi3cIhFtFKUg2dwvfX</vt:lpwstr>
  </property>
  <property fmtid="{D5CDD505-2E9C-101B-9397-08002B2CF9AE}" pid="60" name="x1ye=18">
    <vt:lpwstr>IAvtQNfxzWCG5dm9DpTzqeYWn0avMMQpE8YzXnKGqXlE+4F80IRAfCQeO6W10LfmeYhKw43lUeY6qwNEzoOWNdy0owF/sSI6RIa9+VVgtM3SSzkmoTNagc9F29mobz2kPvHZ221G0tshO2SH0JL458+Tfvil9UaFmHYsru7ah/LF/DMUqYBRbqM5qY9c0E29Ur9a9BoRoeBDnIIhSSUj7TsF90m/afGt75SLoOZzb7H0DPw3VrV5/yeqA2oT9DG</vt:lpwstr>
  </property>
  <property fmtid="{D5CDD505-2E9C-101B-9397-08002B2CF9AE}" pid="61" name="x1ye=19">
    <vt:lpwstr>iD+zCtNBZSsCTdP37/zNQHOF4sWMYbXIpOffQF3QuZKINatsT60uNznZWgjJGxeJMvqmnak7QLRwVjxihsa6+jnpfBiFHt3eVuhMK70fEd6rpNc4fd/a5vEIysmWFG+vsXoBnerCCRkD8h0MERUeaSxC3AfgRvXk04F5pGFiPVqplkpXOZlBoW+UBjcH2VaWI19bPwkpZfjISV0aBt7UFaR9FQYnjgJf3vyVXhFh6EF7bum3t2ryn4s/Z33/cOr</vt:lpwstr>
  </property>
  <property fmtid="{D5CDD505-2E9C-101B-9397-08002B2CF9AE}" pid="62" name="x1ye=2">
    <vt:lpwstr>ucjp+EPemjFe25EjSdhyE/iRcWnrd5kFc7sWT49Jce8AVnoRRmIGuMzPR3MTWuR1FIfop2z6hqT/hiPj7QHjOatKTZiA9wlNCkTcawAL7AeTaRzbK6XnJoYM+7vmXWnTU7K7Pj3qVXWTaSuaINR+V0hVaKabRKrS4uOo1awcs9Nz+Q5OfuR0GR1pPtg2uFzkzY1rZsAU1ermWibG08UwtvgZlMytbs2z1wJvreRSHLvUXQyKqCMI7WbW8uBR/su</vt:lpwstr>
  </property>
  <property fmtid="{D5CDD505-2E9C-101B-9397-08002B2CF9AE}" pid="63" name="x1ye=20">
    <vt:lpwstr>bp6FzvLXakBTLOEKPXg4euN4z34XVz6v7/3JwceXztG7Js+f/HYeh81dE0TAeTNS+l+ywyiQ8hfi56+9WbogoAE9IXm6h0DWbcFDkqoBTg2e6Mf5tI9YWzk2TQq71oCnwyVK7kznfVeyNn8DRWACaN6fU2DJ6XCxoSTnUDQxLcB+Z8oH0kboYPA87TwM0v0m+QN5zngWBUXaA4+kRsT+SBhQJ4MJ0RyP/XjCqFQPA8+2pBtCllioiuHluSPf3wv</vt:lpwstr>
  </property>
  <property fmtid="{D5CDD505-2E9C-101B-9397-08002B2CF9AE}" pid="64" name="x1ye=21">
    <vt:lpwstr>G0UxNs8bcSt8kfAyzoHcX4cGvv63+CdXCtwXIE6V2PuCg7nVli5IiJlcmf2hM9iGmIBGCwKqw1QWyfrfm/gSdQRxZN3nKtW1z1qpeJc4NPeYJ2yfKehVcZ6E9JyL7SbxWfQFuJgmshX20Dx+1kH6wqNyUQkNyOv+cCcj+sCBLpn71Ye4qwQJecSBkMfZNavyrm36ZNrHW21E5Ap2tQ19uejxf3Ii7072tukQr5B3Yq9/UQxo5zoNiliX42KfRz3</vt:lpwstr>
  </property>
  <property fmtid="{D5CDD505-2E9C-101B-9397-08002B2CF9AE}" pid="65" name="x1ye=22">
    <vt:lpwstr>dZwfoO89ij9VDYhLHMumTzN4/qkg6/DSS/A5lZ9oUrVaC2ySt4arB+ILmkeLrJP9I9f7XmfWaFqsViHWHMQwb+uzLjbeyDT0wIHrZevZc+8VAKTn8R0SVvDy7lLajIpIb8/RUXPpYnAlOij7RkpaMeS2SXGUcEvM2XSNtr6/YZrLPJFjGXfLyKUnJvTKHM+1PgH5bgsDNRlxP+ZIx+o/oBHnHICrL5XQxyCM677W2sa5hfsLnxbpD6MGlzWWkcS</vt:lpwstr>
  </property>
  <property fmtid="{D5CDD505-2E9C-101B-9397-08002B2CF9AE}" pid="66" name="x1ye=23">
    <vt:lpwstr>9Biy4mimxZMwt0h4G/nI3/x8TNmNC4feKBAtFND/NNbMawRIl2lNhkxW7jQNHTV/r2VGrcGvYssnOAgPY2rwunWV8WPFtVL2MIpgwoSAZKt8WJg2juIMBQznzsPGvkd35oFR3VQcm90KneFsw3czrT+kogPP7SLtYw29+6bRm5dC4XFVMa25kvBQpE784Q8MoGalhM32+IiWMmtAiyhuDb/03DlrOMZzm+eKZspVlTEVnWyIg7iHn94+BF00nB/</vt:lpwstr>
  </property>
  <property fmtid="{D5CDD505-2E9C-101B-9397-08002B2CF9AE}" pid="67" name="x1ye=24">
    <vt:lpwstr>027QTzrOk5Bs9uUODElrgD1Mo4L+PRkSFte1E8Fm9ow2t3WHJgNJe0TJ4WhVTw4tKpYK+HWAepQ+f/Y1Tab7J/Rx32RlvDiKMGv7yNWm9zf+z8VstlMooVNitk/+Kfq4qyDezi5F92ZmGd+HWXjC9KvrZZbz0YdHu40z5a3uEbcaYYS9xxLyzjushGmzp8XqPdE9riKrj7tsMTKTiefi2QpRjmdOZao3qANloTjotMFul/x35dS6nGTiM3+tEJ9</vt:lpwstr>
  </property>
  <property fmtid="{D5CDD505-2E9C-101B-9397-08002B2CF9AE}" pid="68" name="x1ye=25">
    <vt:lpwstr>VhFT10s5P6omndtdWsFvVyUyBC2QB0SegzqyhIaXAwPeJc+KazRugHRG9n8keDQ+xAo9Z0BL9DVd2VqFOM7/kXiRiKot6LQe1/ismMoCP4Xp+GP7q7oTfuLvXpVc926VUUVy5kltemATYte4eIYa2ozRAuWc0sOYbL9M8lz3G5V+WNfNFjka/48e8N2ugERJNKa6J4i8TlsR9j7EXOJkpFRrLTTcmpyGT0nStfG1MPIlM4x4j8PSFeFyPrLLZiP</vt:lpwstr>
  </property>
  <property fmtid="{D5CDD505-2E9C-101B-9397-08002B2CF9AE}" pid="69" name="x1ye=26">
    <vt:lpwstr>t7b37pL8iPFWfDb9WhDCgBNkdInPbx+7Uj5A3Aq1l8UvABOdK2xfzy/nQCNOaUDfUS/Rmx4i6vM/nzznps0WskwJuesDgOUlC8xlVN/C8tGb1CtEgLYMTMEuMVXqdDwoMbSBPxX18YhBD4vpbRkK64KFQaRJdVTagloNhPITj0EXAXjXbSmtw+mnIIYU51+R5Hi7fYHcxShFMyjJ9wZawdoNrjwKz3hzLmsj0nzpO5WeDorpCSid/6BnyONI78s</vt:lpwstr>
  </property>
  <property fmtid="{D5CDD505-2E9C-101B-9397-08002B2CF9AE}" pid="70" name="x1ye=27">
    <vt:lpwstr>k7VduYnb+aC9R5TXS70EP9gIK6UGfjYI2Y0ZkSFs/uI342Og/MBXwjMf9QhfzW52F+NuX2qVD5l/bHyd0vsI9U77P31FBNmiaB2ZKO4Tcw9YXkopMIDfwiqiVw3AJ9uYldPLDtCFGN581XrskcG+7RwfGTAar4YzBEihAlmoImQPwSxLmrnVan3OD0qsogdfr3aiC1A/bVwiWskotyr9y69ut8CGRfhpttYxtIHljcaDj9/5HCO0IjUSiKcgrQt</vt:lpwstr>
  </property>
  <property fmtid="{D5CDD505-2E9C-101B-9397-08002B2CF9AE}" pid="71" name="x1ye=28">
    <vt:lpwstr>d7a2ukV3ds5/pnmu51BTPC7RvRX/3aAJsgaDGjUufsHMCXwej7TJAhlG4EbT3L8vf+V6UHlwh/18tm/PO7NggxDOr3XnOPVfNHE/9EIAUFyp7JxMVp3eS0+VX8G/hUmRKnrXYxPtH3IpOzWvqE1Mv3b525WuyUX0gqBKBcGsjoSelLtw119xCMa5fYtFF6m7yunF1FCiFc/I5ka5L8bwZscwiYNcvCjJkkyxmRfVNB8Bn30Xiiq8gPOA6UjCRbt</vt:lpwstr>
  </property>
  <property fmtid="{D5CDD505-2E9C-101B-9397-08002B2CF9AE}" pid="72" name="x1ye=29">
    <vt:lpwstr>d2PMu3ZFBBsDbjpX660CymcPgCEwJjHIsQTkBqfnI0JdhLwCG+MR2ChsvE7cPmTHIPgAcCSerTfV5LhRFWQkuaqNq/Btgj63fSnMQEX3LUvr99dUKQvCBBD+teoga06DmtZD3L6Vrsi1kPVfhOcDTAdLKdFQkBg4dMh1MhK8/Pr3qI77MUJyskEbZntszkY1tpTTzvX3s5m9Iev92QZkPoRBLfxl4eQ1tHvCyRG+fFtmYnjOT/F7wKkwi3wGYuc</vt:lpwstr>
  </property>
  <property fmtid="{D5CDD505-2E9C-101B-9397-08002B2CF9AE}" pid="73" name="x1ye=3">
    <vt:lpwstr>c0Kt+BFVAplavQQA7eRDxuKfQVfjbBH0xMUKRk+WTiKEUwXzNS17icOsnIcufX3hJ/VtSpf1XR4DBxU2SO09gsk5W+UG1KkzoSVZ4rBaFQHF6BvvvJyrnAwYp8/JC18C1EQKE/sFHwHJj/+vp35mwpos6ec6Qgu2TuClOKUyrO5QCGA4KmOU2Z+K7AJ0BfwXtnXCc9qt7S/O+260Le0KPpEAGx6Q1JOZN40xy9DVH7jWfUAaFpcFvpipnsqeY/s</vt:lpwstr>
  </property>
  <property fmtid="{D5CDD505-2E9C-101B-9397-08002B2CF9AE}" pid="74" name="x1ye=30">
    <vt:lpwstr>TIFRcUbtr6zWg7O2c7AJpfFKJStiQIm6NP90ujsNxp9OI1QS6Bln9Ji2U28GYJsjL12G/81Ry/LoSkEE8tOllkayeV4DetCM6ocKX7Z6gP2Qx6nCJGD5OZd29bFV8rs+tdg40dOruIkRCHmO5MSS057xV+XAa7MWgR2FuJ2yFsqpjMIeEQMOfjbvZ3lu3XhDKH2NsM1d0uamd8hXqD8rkb9SRul+Ea9B0vq9YOMqVwWxRdxEugDLlzBUQ4vpBKI</vt:lpwstr>
  </property>
  <property fmtid="{D5CDD505-2E9C-101B-9397-08002B2CF9AE}" pid="75" name="x1ye=31">
    <vt:lpwstr>nzVn61V86U2FebbXg63AOdbt/bpWqkaBmdTgCBX5nXCOFTvt8idk7xUdCGOwSPiHzenbjFOu35PcxoL88LKRzznOXMn8bilHRxQTBcjoQnRn9e2YLTsskgEr2uwyb7HQ4XLj8/etJei86Any/T9TvrQgSN8mNPqA5OGAFYIVdXIkn7MQUblOEUhOunN5GVjoWzFI3t6q2nyt/fIj0dA+PhY7omJQGCImTrkJsoT11rppVAaCboTDb5YWuEcyERE</vt:lpwstr>
  </property>
  <property fmtid="{D5CDD505-2E9C-101B-9397-08002B2CF9AE}" pid="76" name="x1ye=32">
    <vt:lpwstr>+WsmAj9JxYqED9vqEBJtAKc9j5ni2zdgnNfIuU2iUObTEY2PwrfUG2M9aL5i6tDAYELKb9nRGWf0NiVQlysHZwbINd1SuXAEly0XXmDXK4xeJ1nzJOrLYY77vaSWR3q2d+AD+7GMK5zwTiMBv7Hs5M9xjdeyHcpucP6nr9aAHUxZcpX2hyWPV8PufJUG/7Nuxc+FZOUeHPQHwcQJk/uNW1ON+uSSDrj8WdVUAzoOXZVnWYQUMRteU3bVw+BfHKO</vt:lpwstr>
  </property>
  <property fmtid="{D5CDD505-2E9C-101B-9397-08002B2CF9AE}" pid="77" name="x1ye=33">
    <vt:lpwstr>Gjm9Q8aazxFaHM+ygN2k2EeIqkEtNzaE0Aovzzs9bSQ6jIS4W439k/FfP7W9CW+Y7pTQBF5RNMzplvOPGbdVUwb+c4j5AusFaT5s0ugf2lot5k1XXg7WqJB72G6m0i9YY1ssUOOZgjLO8puZDWpSuZn1Li9Ak9etkYl7GHFqkB7BeE19CZaJRuPVca2ugCh0qv5DeCgPzBBj2pNKHs96vXBIt+VZi0lybZvY92eIIPtmQKym7VPjimH/2D6iAyI</vt:lpwstr>
  </property>
  <property fmtid="{D5CDD505-2E9C-101B-9397-08002B2CF9AE}" pid="78" name="x1ye=34">
    <vt:lpwstr>d+e5xTngFByYkD7nU6Xv9HgxlxH6BddMPgDUzMrvGiQEu4GPpjpFLhjFpMB1YXm2uozLhiYPG8YansksdpUtEmi394fqY6a7oE62gTLYZzQf6BXKrqVsxbdGx9EiBljgMRb0fWQfH9+QAHAsxd8EeS/xiHaem/tP7bsjdh8F6sShz+UZXuQrjz7niQICGzjy937QDl0xh9J0Q1VYCe6mU11j8sVVrsVHdUxaZ4KGkC7btn9H6lTbDHPXokNcMGL</vt:lpwstr>
  </property>
  <property fmtid="{D5CDD505-2E9C-101B-9397-08002B2CF9AE}" pid="79" name="x1ye=35">
    <vt:lpwstr>wM/G7EROmjGlmPBnzUf4sNjq/h674xX36VlkngYOaZ+Z6g2JiGW2L5Ya8N+hxhzRK2r9KuqVTzF8PC+60tTm1P9YdK1VroFWGkrZ/1FJKnot7n+DkqbLCZpwVZY+1VzqDCksiOBqdZ2Bq5H/WFYOaXEjAn8UHns/X6oU3Xhmy0/bSzWdyHu4UthfdgeeTaMd/Q0uCXYDgVgyOMSpzOGoIhU+Pat3IUETxHc4LNHPY5P5G7sZ3U++937gw7BpFCC</vt:lpwstr>
  </property>
  <property fmtid="{D5CDD505-2E9C-101B-9397-08002B2CF9AE}" pid="80" name="x1ye=36">
    <vt:lpwstr>Ejz9qUE8gtMbfJh7KikzR5CABGHGSZAHFlkfV/Wy2ZZ69ggzdirqPoy8lRXRcDJxQxxo40D1fa0GwCQcCjvCaFaMore8/LrILkVe9Rd14B+EnXgBdX+KE2uF5oE04YN7v+jnX5Zq6sT5HubYwyWZaWh+UGyIGWmR2OGh5q49JE+rp+IkUoAeF1O2DQ+YWpUwtHf+0qxbwELBitVP+J/rhPFPQwtFICPkxl/SH0CxdJSweC6hPei44osi9ElMzRZ</vt:lpwstr>
  </property>
  <property fmtid="{D5CDD505-2E9C-101B-9397-08002B2CF9AE}" pid="81" name="x1ye=37">
    <vt:lpwstr>YyJpfXpIBeduF9Ix/FrglVkL3H7s3siFGqdku40LfaURTUtobP7+0RmUUHqHt/mTNbqu8tNVoUQzqMYRj9YniaiRtG9zPmTKVPIjoD3oQ8fWD7txEbIIGIvjZA6ZZuBWgEmhQblGfFe1C+YRvR2t+6qpz7GM5IKjnnv/LOUtrRBUBBGd8h1Tm8qe6tgqyB7CYJP91M0vgbY50vD/id6ulnGymjUxYRdK/B5yQv15+L9Hxuk6UgycT8QKffsLezs</vt:lpwstr>
  </property>
  <property fmtid="{D5CDD505-2E9C-101B-9397-08002B2CF9AE}" pid="82" name="x1ye=38">
    <vt:lpwstr>cK+N5YCP1jhoVcivQVdk25BB+5ac1WF8Lvbx050BdaxuSfD5vJaTUH5rps90aGOGLznhJVYbTY/jXy+YXwBqSvjq5lxweH+K/22V0oNbl8lXo2pe/6Q75tM6m/s1uuEiM2donFNrHgXumbgwt+Mcl8/Etcf460Y0j7Gj0H2ly01bhi4XE3/iF32RjEdSp4iaT2Cu05jsbJyyRxW8NTF7zThsNu7wmF94Rv8TZlP5reG4N+6q3S3RW/94A34q89p</vt:lpwstr>
  </property>
  <property fmtid="{D5CDD505-2E9C-101B-9397-08002B2CF9AE}" pid="83" name="x1ye=39">
    <vt:lpwstr>KSG/6LsGlP5ggOh6kiOrSQHrgDo4Zl16QH+x7eI3m7Z5kRBNheRaKxDp9D30T12z/8wykQq+rcH2l+XgOEyYe4NcLj7Lu/vklIGszGWru25scmRyv88Xfs56VCD0LyqzEW0JcSwGtEFhVm85aFHvzh0szvnS9sVdwr8bYTarRhSay/xpGveoGhuEl6gZpLXYI4ar48WhiF78vz9QbALdBMGXsyFxfpMn2o1tnocFUYegeDfqNlqeQVpeW3CiyPu</vt:lpwstr>
  </property>
  <property fmtid="{D5CDD505-2E9C-101B-9397-08002B2CF9AE}" pid="84" name="x1ye=4">
    <vt:lpwstr>cB95ZjFix7I6qEcpt6fXW0pg1uM4TPMyzER5u5KO3dj5/mmWhEGs4ZHp/t6T9Xkakya7iKKgG+G51Wzb2Ta2Yy3roKFBU0N+F8bcQYP4t8eg/8vmEtSdp6QFpQ+9N+5lBayi7uOL6zSfJBcGLhHCfPsY1bUv7AS780yX7gdla52T7ftjGk9szOYcU0puL71D4KSLYufg9Rvtfi3+Tr+aDn+Is+m2UC3B01X25/wG6Gyf+zbMTCQKSsJAIsy2LiN</vt:lpwstr>
  </property>
  <property fmtid="{D5CDD505-2E9C-101B-9397-08002B2CF9AE}" pid="85" name="x1ye=40">
    <vt:lpwstr>t4gNJkCM59Dx0VNghncOVtBH31kPv26fkQlPsu4rEwmPA4Sccnr8QwQ7/6DrZr29UW6tagAZWHpr7o/QRXhjmwC9E4ksR+7TIat/QxVe2Vu9s7A+idvO6Z6xpcfR+YePbB30YQyR2O1x95kKKutlaTo55B8BvH1dIfy0JzTYzZ6BEwV8YvvKpq7EE7FMEHIuAdy3I6JIW6UPXKbAlSzZXeerW0lUezWlMf7cBw7YctKtcdWGRM+qnre9xUqVcd1</vt:lpwstr>
  </property>
  <property fmtid="{D5CDD505-2E9C-101B-9397-08002B2CF9AE}" pid="86" name="x1ye=41">
    <vt:lpwstr>lq/dsqNOUdiIVM38VraZSkpiS3WF+exe5dJt/EaGQYxq4+Ab8EDEzpFwLc2mjjIL88v5naqeLmmHaPf5lXspqF1dhtBJo54nZ7APhSlJ24mJ49X3KJXAJA4HFEs2RR0m2I4gTaKIDhrZuyFj68phcUY7G8Ur/RxXjnymK3QIghd2FdqQiVBNPUHJvqWM7JPHQ6PNg5L6hT9u/je/3rce25E0N6VZlpVra1w27jNmgXDr9kN4+2thLTkNj3psgUS</vt:lpwstr>
  </property>
  <property fmtid="{D5CDD505-2E9C-101B-9397-08002B2CF9AE}" pid="87" name="x1ye=42">
    <vt:lpwstr>MPUBbUWJTuD6ESNL0u6z2T2tcOkHV9FN59ghBq7D8XcavsEizzf7o3lW2gjkEk3gqrRACZTTPw880BVDdvV3K4SlzRptoiHwT4V1UZrhe1P5kXFYJAgTf3f2oBEzmAgtdJkCweWsZpfdwrwOppr9yVae1wEOXlGkoQD2Pv9rRTMxz1qYynG1bPGtZcKkq92Xwa+QOxaW0Iksug+F+e0Ba7u39F5Lk+lM3RwlAyNwKk4vwO+TKer6zDhRJFfIGPr</vt:lpwstr>
  </property>
  <property fmtid="{D5CDD505-2E9C-101B-9397-08002B2CF9AE}" pid="88" name="x1ye=43">
    <vt:lpwstr>l9qNr1NvQq5qRjhunOGU3g+QZF0yUX8OLyDTBeKqcanrJQXB6lEG6/h+REmlVCsnpsQPnX0Tt/nR92sP1/JYHXB51gszaAGZpT5ZUWjpKqbZWfQbuY94+eIhXF5arXIRkXe8OCW9kMWzedoKMXlSpmtMTkoHw+I/zB8nJMsNMcRs0PtxlnTqP6oVCFS7Ctc6xvm3V8dhDe9uxSVqbY3atD1M14JWPTYtZ7Lwu8NFS9bVIFDAJMpZig92uMsM6mt</vt:lpwstr>
  </property>
  <property fmtid="{D5CDD505-2E9C-101B-9397-08002B2CF9AE}" pid="89" name="x1ye=44">
    <vt:lpwstr>qIbOXILRNztpiogGVf5S6F3nXqe5qihxtmucTxZYw41FMmvLqa3VgnoInRQyiqtb0DoyI1V/CREbGSbM9aOJ0YvPOhQSEApnNO0FoTP8IhnPQk7SSPGP01gfQWg6su4PTmojLchOsKKyJyLjYL32iLvVRFrgARITd1m2Cy6ZYblCe4eDMW1UtaIn7LuF1eyy6qyjz9HWyMnF0SjOGKK0/zvBACsEG+nM8cD1129EXx7IoWO+6zFPgy9EkALmFLQ</vt:lpwstr>
  </property>
  <property fmtid="{D5CDD505-2E9C-101B-9397-08002B2CF9AE}" pid="90" name="x1ye=45">
    <vt:lpwstr>e31aUBc4XXAhnBlT/QOcz95szig+824Q8WJyHuwh0z1VbAs3PR97Xa62oS1ycG/7mS+h2cxUdJC72yOagboGXN0Mmt46M/LlrKzakJNtfHLws46835uFnpKilbbibv+eI3lFByurDHdZVjiTEkaY2KEtFgqqvLn9rVARp4/YcdGi+nan3PZiAip62CUWJyeMx3OzhCVCtzIBOZBI3Xj3xubhhYgfEL04Agv0tsKmzvg96qquoj/IHRTZIA4Ab77</vt:lpwstr>
  </property>
  <property fmtid="{D5CDD505-2E9C-101B-9397-08002B2CF9AE}" pid="91" name="x1ye=46">
    <vt:lpwstr>B4hDkrV++B/p1Ye3qz9NzKfUfMr6HHb2fYpzb0OVn+7nH5QgqIpvcbC3suU/2rR6hNQtZCxUP+9Godc42uz5nAQFWvniU8YwAHrDmtnKE0Up/uw0kahNQtD4Esd3QSdcnvtEwXDZi4Cc3aYsuK1XLQqEzShGn92qdbVQO3mjOywdMIHwGvL8ZIWlIFtIISUG5Tu7d0pzNfi3Wqcmr8qEFe3u4J9W/IsOfPUJTbc3Edjo8nIKGnL9c//F1xmnBbd</vt:lpwstr>
  </property>
  <property fmtid="{D5CDD505-2E9C-101B-9397-08002B2CF9AE}" pid="92" name="x1ye=47">
    <vt:lpwstr>8SwE2V0UFGkNeirTe8SAbs3mtcYCcwIgvewkBdU/73NthOv5CIK+x3CClv/nun///L4rascfaA30ag1ySa+MnguI/7VeMKjeXDzfS/X2y20PVqa5XqJ4POXbIp7nBaksNuADt5RhdJ2wzlIfh7NLQY/+2MZxbrU6gMcj6NFQB1VfPXa6JGuFT3KHXTBhubLgvs23bOTDw9Fin/1+Ol9XXMZIBxl+hFoI8FVGQdvUY5LLv3K06EgRqfyHYaBaeKz</vt:lpwstr>
  </property>
  <property fmtid="{D5CDD505-2E9C-101B-9397-08002B2CF9AE}" pid="93" name="x1ye=48">
    <vt:lpwstr>nTT1JW3R1Z9JYKtJD799qAbJVj9xBwIOQ/4l8YrWUOR1tjMSlTAk2nggFvH7ncbWT5bZU+qTmy0gqmZjuJQO8Abyq45baqwPJyulnAgjQX4JJynPH0PTfxuEhqvaG1jgHfppDmmpKUI9wlcUmJPsZzCCp1GyXkVOhl7JCs56N8jL6GSrNtsksMBq8UMJ8K9QmGIDmi8v2wrNHP1JBX/O5R2fll7de/nQ4HF7FeQZr9GZURTHzTqxS+zYRxuGyes</vt:lpwstr>
  </property>
  <property fmtid="{D5CDD505-2E9C-101B-9397-08002B2CF9AE}" pid="94" name="x1ye=49">
    <vt:lpwstr>aksppZSEfo8KKrijOnzzXrIPITHgODMsO2NhzTh6FBENy36gC9oGbm92T1F/twh5ZjdfbQ7PJTCcAxiN+KIb9ZFBk1qOagFqWpNTw5T/yGqs75A7ySYY9+2hnhtFTRJDwuKRepyR2TEdplDDYYNhX4u913Lz+L1thzrk2L9P+Prcr5Vz6l+PUAPegfZeoJkCzGiClk0TjLiDHX2hJyBvSxvQ7r3NiKyWWDru92lcMEWRymH2DE6xs8ujJZFBe1V</vt:lpwstr>
  </property>
  <property fmtid="{D5CDD505-2E9C-101B-9397-08002B2CF9AE}" pid="95" name="x1ye=5">
    <vt:lpwstr>wDt+LkWDHJnajR3bGTTBGw+TJehjmdUogj8aE+GreMufy3soB8BadWnZo4XYmL4aHbFYoJxmWPiXsKJ5xGZCMd41Azfi7rAdznLBvpAPKVTzXdNqTRHIBYBimw8ktFgDWtZzyMZXQ6SCqVEkRJyGeQ93tt6Gvs09gte8mwD0gzYKI/n09GFRxDCgCWHCyqaMd9cIKQW8eLDEs768ff20zp8WXLnz8JhSFTGN+B+JsMHiVw9+0EOvvDWZj4JV4U3</vt:lpwstr>
  </property>
  <property fmtid="{D5CDD505-2E9C-101B-9397-08002B2CF9AE}" pid="96" name="x1ye=50">
    <vt:lpwstr>0wySBFILb4rZxjIqfUrPmAqgE5a8zyFFlvvqYnBaqt7CMhZMfJKRPwIT6RgBBBqZ8q8WIJ/g0N3775uHLylutAgScqRVhQKzcBao9r9tosPV2/9lxmZI4QZPiTdhiB7Ec28LA4CXq2QJyPMg4uCgfYLbpu7vcHMCqVk9wSpwuaqwh0s2BG6t0FYvlHXkpJmkNl1PaSeggdNofht3/0C4xrd1wLsJuaVW6w5R0OSwM5l2lg5TqlXtioVprxXuR7Z</vt:lpwstr>
  </property>
  <property fmtid="{D5CDD505-2E9C-101B-9397-08002B2CF9AE}" pid="97" name="x1ye=51">
    <vt:lpwstr>QP3b0DIdgHxTkkgG2ISzKPJbPjeOqvXOprePEF8nPmYcna68M+nSWZOOId+jVVXmDDIcaAGigcsBjBvGe3j5da7sv0nlY8ILxp0L8C57+yP+Mua5q2V9Cb3IZTTo5G8MXk8XQzdiL5aytXNMJGkfBzdpTZYdUalttDlof7byGSq0Ve0mvk5Bvb+pc2uJtlb1Ak9M890vBKSINDYDfqk9iP0FUk/TEq4jM4bqazlvhrlsvC86FuuODrTHi9BP/CR</vt:lpwstr>
  </property>
  <property fmtid="{D5CDD505-2E9C-101B-9397-08002B2CF9AE}" pid="98" name="x1ye=52">
    <vt:lpwstr>CGPN/WKrvIQdhx7Ubkb7h29vajozTs9vLIQ7WBF+L42huT1sJP5AwUB/cr/Od5bmoD7i/EYUL06gpc4CCEswnNZCa4WmSzoX0nYQtK4Cxoro5JclIkuwQNe8ot3iCfGI+HmWhQuJwgOk82lD6Np+YtYhvhthTca4t5DzKfiAYlNvwYlM60CKB/0Y9HcVB0PZFsjfbyxN/gwEhXA9vK3wCwExDQNPgR9kPlqtvTHSafWzlmzprmeXjb9AyzFX6RN</vt:lpwstr>
  </property>
  <property fmtid="{D5CDD505-2E9C-101B-9397-08002B2CF9AE}" pid="99" name="x1ye=53">
    <vt:lpwstr>QnYuFFQHzpwhe1rukjr1/7sWkeU3ojBaXLBC6PTImxtNEovu3qW8OMD0OVJ/z/MZ9mTjwHafToLSVGgI5R3Yakx4+nUEs7mdOLDB3iR0hIFiQJIho/2sP6M8qT1STa6Y7S5CHva9jhV+MN+1SYHfI2EP7ViTn4cakFwCe1n9xkAOC8sGqGPFhvbMh9jeTgs5K60Scgb+8yK5c+J5mUiMfq34VqdaMetZe3lNZjIigTiHE69DIgiq9Cyht/q+g3M</vt:lpwstr>
  </property>
  <property fmtid="{D5CDD505-2E9C-101B-9397-08002B2CF9AE}" pid="100" name="x1ye=54">
    <vt:lpwstr>49oSKV2741Ga6ZppN1GOwFu58LBZHiqpWQvWTH9Ant1oaIYC9bbPPqVwfRoH6uBKn0x/cwP+AIK0pVT1YsHrX8NRHaqSlcERADpeNEPu/HuSZislgUdfzNFQur0Q17bVZPuRIPGbyl/qKV2t79F+GPvcJVvFzvb+UknCCY2zWgJ98jKqW2MoaWQCHPAgCsmAekv58qlDFhggBE3M5i4Q3x8kLsl33hl+L5c3tBOMWpzoXhJmN7jzpPWOeArsTn6</vt:lpwstr>
  </property>
  <property fmtid="{D5CDD505-2E9C-101B-9397-08002B2CF9AE}" pid="101" name="x1ye=55">
    <vt:lpwstr>Oc18uzqaBJs4JzEVJgG6jk+RB5pe71pudzV/OsZAQBWmUXkTkOYz+3/lHfiKdO6zgeN/naEcVCCt7lO9EWFQmljlcfDK0G3D/3iz/QCCJRWqMFGxagGTcsA3PAR4JHwESuXGiNuFs4ecFGd5C+cPIXAGffv/W5MUoJwoR1o2U1W3nGlT68bokFXilEHlMFtEozdeGBkvvTC/O3N36hdimJ2t+wyfot7Mzr/aLk1Chbl01d09QotJhVsrpLl1/MY</vt:lpwstr>
  </property>
  <property fmtid="{D5CDD505-2E9C-101B-9397-08002B2CF9AE}" pid="102" name="x1ye=56">
    <vt:lpwstr>NbOdyhPes2bdMnmhlFLLc5UTfov04lY37PLPx8kkUP9elWW1fSIiJTYLi/7mXu5woY5pYLfPnTrUNOpsQb+NNoXfOIPJpVPSjXor75iqBTBe5vh7HdVnnJf3/9BnL/21LYU6eEl0/03QvT6b+PrDqJJ/La6l02eM9dMvoJ8OI9+pfE95RsVaB+YbPs7a2aJjSwDf88++7Qu3qa2IHud2rNXqPSsv3lJATkISTXtTIVj4LnWDQXCtY5Pk/4z6wy9</vt:lpwstr>
  </property>
  <property fmtid="{D5CDD505-2E9C-101B-9397-08002B2CF9AE}" pid="103" name="x1ye=57">
    <vt:lpwstr>bElM6YOE+mJGFYyKMMLnoF8Vju3IkjBevM5GuJDLxqBaE2nA32Ekg8FVD48fu/jFYmxvy9KfzRCxd3oGBEqFwI3ZMy6tvfcvSHLfDa3nAzVuZHQ56UM3PxSojFNvrIN7AezCP2Eea1uFWlobCBwHQLkRejO/T4Zb/+YD8R9113fpG9kXM1fFSdVkgB991Oj6tCzlO1LREDFh4ARic+av/t1r4sMd3fU/DLvSy6zeNdP1IcqmvPhECwtHTwzhInH</vt:lpwstr>
  </property>
  <property fmtid="{D5CDD505-2E9C-101B-9397-08002B2CF9AE}" pid="104" name="x1ye=58">
    <vt:lpwstr>nnyfQ4KxF8lKgu+k8CQ8p29jke+YWFzqzRkKTnn5Hp9OYNGS+FvLjEB/LWUzq/RzKYUeuyMjYcqbG+3HXkVVCndgZpI1YHXRdTaLb3Vn+KmJB3I1f6h3dGIie/Tk9eOuZVpAHem9etwR+Qy4ZX3VyqG0/7KCfcxcT3env+2LUpI5luPB3WreNP4WoHEn5nbAvkcer36iF2025CkB6XZTfPPH2QUPln5wjF7lSznnyPu0ODD94mfdyVOaqy43RvH</vt:lpwstr>
  </property>
  <property fmtid="{D5CDD505-2E9C-101B-9397-08002B2CF9AE}" pid="105" name="x1ye=59">
    <vt:lpwstr>M5qSrIcIDvWQZHt/J2eII2b9GIKOZ9F0+G/tqwvDY1SsfDa7eAekhKQdavwSaC9LKmusPwSmhUN4p2RDrj3Q7/upp8LaA1KRwpqK16qk1mov2/8LcF1PLUGIsrcyX9kZ1KmCSZ5F5yAJ/lvDfHYrtJbgNA9aPydW95QcScsNWLvdkk5+z4+9J8AgwjuUhQ5jTsmjaXmTGxZWg+bceRUWRgNtIAvuBv3+0HzX99CmTPAFSrWXo57EvY48rsypP1d</vt:lpwstr>
  </property>
  <property fmtid="{D5CDD505-2E9C-101B-9397-08002B2CF9AE}" pid="106" name="x1ye=6">
    <vt:lpwstr>JuYzgZr3UHNtBDrnge/ppfvtktnj3BJQD9MM3bTfdpT3fMpORg806LncHIQ+ug1lsKZ7xsiRtncINmllP5rQRBtVI51TiZNZl5Dnq/0BpwxazbHML14y7fMbWT3QJZyJACmm5PEGt1LAC11/ZsHXFAfi+tgADs+ofxBePFeJAZSUKqi+V4y80Ah1r/9J2M4JxoW7HXBbmBA3Jt6YI6tSFzQjiPT72XdRCSmgtjKBcZ3De7r7+R8FtCl453PUPRh</vt:lpwstr>
  </property>
  <property fmtid="{D5CDD505-2E9C-101B-9397-08002B2CF9AE}" pid="107" name="x1ye=60">
    <vt:lpwstr>vsve8t+EJ2raj2rZ7VgIDmDAQAsfiJwz8TWN1wcT3/WMpmt6eFmYmdwqGbNj/+624JE9QHWh/RkIgEFnIp/hPLl/r3X4HftDhuauOOJV8Bx/lvBbG8DnFS2TuYh9UGj8HkIoRe9Odcu5jXTHsirQqunHySVh0uDPZ6xv/YbVEnss64GUWOl0ZU3Sw6C/EeFp6h3/9tnl8CzAmT5iVot4tpwI8+IrbN4L8a7WDXKY9m/a95DWqhrthzASTLP403D</vt:lpwstr>
  </property>
  <property fmtid="{D5CDD505-2E9C-101B-9397-08002B2CF9AE}" pid="108" name="x1ye=61">
    <vt:lpwstr>WCKAffEtRedn2RypUfx/3TPGjAeZK55UB/RcQlup5GOppj7BGjYDSWfLnFzJZN5D4wxiF0RotkQ7pJihF7rlHNYeN9mBzEkWlode4xzaiUd/oxJbLfB+2viGlpT/nym3gT3XuZDKTLvFB2Z13KRMcAtTvBOjzK1Nfm1eKF5yJHtB/lf/nerdUlx5lm/nvgzj0p1sG6xZ6mqu201k1kUMw0IoN103vGC9iTRI9e2qdpGVQKPwchbQ+bK47ShSwlL</vt:lpwstr>
  </property>
  <property fmtid="{D5CDD505-2E9C-101B-9397-08002B2CF9AE}" pid="109" name="x1ye=62">
    <vt:lpwstr>J8HcVPtShNrV2H1W1grkIAPM4X5pd9Q17/Eoua7Zg8XuMFxBeHJcxBDyCqJA3UCy3GJOL9sTELlBy+xdiMKy1c/GRgtXstDbZ2e+yF3OqxY/3MEL7O9SA3bDzEv9FgIwmp1q9uvQZMQV6qg9Da/8ORZUcS+w8ZQaSsOlJkUZDBaQBHpuWk8XDiVuGxutWe808QuzzY9rG9TGs8mBqxKtJWbNDsfSX7CvgrGDZc7L6qsDufBsyw22neSZ0jy6rNS</vt:lpwstr>
  </property>
  <property fmtid="{D5CDD505-2E9C-101B-9397-08002B2CF9AE}" pid="110" name="x1ye=63">
    <vt:lpwstr>vnxuf5VC98BM1fSWdEHKkut/4Lze27lAt0UbCVpwPy9lBqFLBtocCvu7jKdwNJGXl4XYGlyVJkb42ThTx9AuGvtAxo3H8nsna10zgm1r1IpYL2Dy6BYNEBIRVZ75I7e1+QAAjGxPHjx8udEIIApY+oQtczV++fSuZuXjlAGt6V21VXxy9LZUVSlZd4z50GYiGiNgTBgtiX8iSHYTxij4cXdvihhSe6uMruDZXnvcIgzu8eu3lhqw6ojSmbad/bn</vt:lpwstr>
  </property>
  <property fmtid="{D5CDD505-2E9C-101B-9397-08002B2CF9AE}" pid="111" name="x1ye=64">
    <vt:lpwstr>3Incv7CNckn8iy4CcI8+Iq7yeVJ1DEpojMXN/Csww+wupq1RrMf2zwt+0T22bhy4BaKE2dKLw99NpYPtzjPiv0Xk8imMrhyFAODYaTTTaXHqqG2vD8QaRWN8jZIjjNGKyIKXzIAHLuHXEwdt3hytDAOuiXZjFD+tTXiuhBhua8FSQstSB6ggi3ZhBu0Kqs6Nv1QFphWbXCe+HAqoR4AJlj+whOTFcrrCJKvB4MKQKRLaw8hVy9m8+WXZ5qHqH3U</vt:lpwstr>
  </property>
  <property fmtid="{D5CDD505-2E9C-101B-9397-08002B2CF9AE}" pid="112" name="x1ye=65">
    <vt:lpwstr>WqJqukSlYvOdeMkIidGdt9QIyPpXoDB018xeoBbc5YOoKtSUN05rG+GuBuTQU1Dgedb8XpPuVQih+zRL8DcdvMIw6WoUa5vCQ3f/INLBsKGJdjjhx/xcH+3QBnXYUidycuf/3m/pRALRTCdNUlHv/Dx7dcdhAhrxGU4CcebB9/RUvafkF6RuxTbveO3At6NprSdykFuR0IBzboWTLlMgyTBxv8SDnrPZEtZlIf4aweneMIGgHmgqK8BQ10+eCGb</vt:lpwstr>
  </property>
  <property fmtid="{D5CDD505-2E9C-101B-9397-08002B2CF9AE}" pid="113" name="x1ye=66">
    <vt:lpwstr>/f50HQlmynObZUYRcXDXCQoPc1bLmcuZagTYPWJH8yB1JxKfm+RVui5kdYWcVIId9uvwhMOA1JzxUg94uY7vkTUfj5AdtiiL/FBMAh5WKI2bJmDw18pHePf/9k69rVJb4Rrv5cmQhOq/iMn/CPorNYbhiGougHZWGKaemYmXFnZmZ/fd1VpzNNGkt6950TK8qXD/iAUAb/pJq7rzdGA3CwZ5cbOMu0Tb/6/dWeiu7x7ttPdTF4wBLybtmBHzwZG</vt:lpwstr>
  </property>
  <property fmtid="{D5CDD505-2E9C-101B-9397-08002B2CF9AE}" pid="114" name="x1ye=67">
    <vt:lpwstr>Bw2G6+5WFL2sI1n440amHVAfcnQSqFLMzNksinpB9m/R9UUy4iKWbeuSUNwE1czdEOPvvYdKlPGNbCg+4VIGy+g7eyS6GSV4wtm9lFjK2tNhk7Wl1+khkkwq1QALDY2+zCJWbj1SnAcCD69+tO2LyUM1eXC9mHcwWhJLJN/hj5SNvi0t2we/SoXpQrX5i9t0P3SIZQO14u27EdnU6AjKxX3axUO9WzQdijzBB5NCLl9pJQzc+W2Gd9JiDYF/eCi</vt:lpwstr>
  </property>
  <property fmtid="{D5CDD505-2E9C-101B-9397-08002B2CF9AE}" pid="115" name="x1ye=68">
    <vt:lpwstr>652HHqvghp03WkWMXGPtN5ATmZdpBcAPU2JdZZv71pq+z2vLmfrIX1Cy2bvvUPShhkkbnatFIliBf5I115hcr/cTMFXRntTPRJnHUi5Z7TGtAH6Fb17X00IQgA/f5JHtkcvZplyPNYwf7fPDN0T/EdVKfIEsDT6VwDtH9QFjPT0MURvlCbVkcjLjUuSUoIC+zXiCB6MJQOnhXKBE0FGJDtwGiZgHDQ7xLydCmBsuK43ENWLtKChio8SgHygqO72</vt:lpwstr>
  </property>
  <property fmtid="{D5CDD505-2E9C-101B-9397-08002B2CF9AE}" pid="116" name="x1ye=69">
    <vt:lpwstr>r2b0BHkz7YSAfBV+BP5jmxDRVoeOhAaFY8zCa/4h1ekieoSTW8bWygu4O7bt7RLrmia99ZqxHkRX+gb5OTVf7i7iwt0/Inxv3S9wRUKnGfEh6DaMqgxCSUEJhaHTgvtle06Iw+fsR3xECT1tgAK7OfoRpSLJPxIhqq+et5HZrb79eSufhOvbRKKQ2eXTOsbqVRyIkYk51ZfgFJuaAxqY8tlhT7g2lHcYA6x38c2tXQbdQ0MO9JuNiWd4SHzBWbU</vt:lpwstr>
  </property>
  <property fmtid="{D5CDD505-2E9C-101B-9397-08002B2CF9AE}" pid="117" name="x1ye=7">
    <vt:lpwstr>FixRnIoRZT305wOYSjz2Q6LzD1ZC2GYzNiVKQPsb4S7kioFvgLnadawE3PQbYacBKgaoqF8s2VEmWzo+m/Ya2BToFg2WobRbgN0LygtqXGkvMjYQZ483uTnkkPHxoGebdZ+iVOfGbWIv5W8//pBJGSzfVZJiJpn78lSfgofTLhvFsLTxc9c8ncIHqNFWsk0+07aWDzXvXouiT0hULqU/psL4IDB7Lcj17fLswCtnk6swrXY43DRU6vK9EfuGVmj</vt:lpwstr>
  </property>
  <property fmtid="{D5CDD505-2E9C-101B-9397-08002B2CF9AE}" pid="118" name="x1ye=70">
    <vt:lpwstr>p+LwYD94G5qHvIbXZPvf2BTKqprHzZV2HugTx78K5+N/3AKXaxXWXHPAZVWXtOudV7e+4KV4UmVfu3JOi4JxB3XFOE9AGLmT68BiPKGnK/SGNjKfqUYL92NO4CqPzwMzIE60xjVzqkw/YIWffBsBCqW7dcskjkR9I4O6QuZ4ZDoXs2k5+LsLq4nbOnk1bxGb8Dpqx7HyJXMwE+DarvSn32n+6GY2OPAndTuyg+lDK7actG+TM8YSOq83HwFGEXF</vt:lpwstr>
  </property>
  <property fmtid="{D5CDD505-2E9C-101B-9397-08002B2CF9AE}" pid="119" name="x1ye=71">
    <vt:lpwstr>e+Dfc5l5AuqKZpLh6/RHeF7+OEJzvyprhrF93bZEz08yMKhlRq7Qj2dj3waiuhjdt6vwFjmBOH6Bz31nIofvWGXcfnJy5tZ0GjS/U6DeE8myK/1jmNPAXTZlN1JkiL5GVdzLkJVl2y1tNBETN9s6UiUMmQu4wk+WhGIflqLTT4jn2QqQ8GYl1XnQ8vcnKHiCnnAlSB1fUDdjvbLZ8ABGMf5bevfpanuRRcKGwMbmmz1tpu/l6++6zbIfYm7Ek7a</vt:lpwstr>
  </property>
  <property fmtid="{D5CDD505-2E9C-101B-9397-08002B2CF9AE}" pid="120" name="x1ye=72">
    <vt:lpwstr>vzN6l3qg+6a5pmJyvBr0sIppQJyl++hejk2H+pV5bZ7gN8GIloqcHem4HV8IKUSNqcJfucD65TLk8jFC1i9q0IkCeEvO4CuKahaC0WEbfFwzD4qPUkLkkQa1fkPHW0WOjVJozsviAeypvYYkDOHwY1dtrrNAdlOECdkMPHS6s9jfAZ6QGe7erQAUggCbQiJ+sZh70Sgn42b4eXHx3Rft+i0proyKsGM9ve1cPLw4fI30RwV/IjoRTgBDw6rkRo7</vt:lpwstr>
  </property>
  <property fmtid="{D5CDD505-2E9C-101B-9397-08002B2CF9AE}" pid="121" name="x1ye=73">
    <vt:lpwstr>Tumtd+Cazt08IaadXc5L8+oF381loedyD58dANBAKKfeMxGQ7le+LKymYhd5dTaEDteygvh5Hdmzh/5gHY22ZMWn3DpbT2BEMbSxiqfEWEZj5O10h0C0xJOIuLPm1eW/WbCiaNT5VUQ663d6ZctuSQNOtpxQWlzU9B1WR+Gw+zJujBMu0W9kneC87dbrkuUuVbY/7l2ZnDj6Bc8fEcl7p9J28sbszUz/YCIEkHGtsqd+ApEDkQFHb9AF9Z6Asab</vt:lpwstr>
  </property>
  <property fmtid="{D5CDD505-2E9C-101B-9397-08002B2CF9AE}" pid="122" name="x1ye=74">
    <vt:lpwstr>KB+bvQWF1nzcnyBnI0rFyB84NcrislSxqLV2flUzd2mGDVeNof19V+DNtxHYyfZTq48F2qPSbXyielsNpIdKrQGGzGfm6x9RLGsFHUOyiupPhWfbMBMt9VEZnwTBeE7KFD8IvUTje7oxcZyVcZo/eJydyYpxhm2/EknefXCSCTsHegXKuCdXTGGf5cnczEKjDH5JC+FsJNkonoaPf+aamO/reyou7Xa4lzJzGiEaOEJcCkoInEc04/xZdgVdtUC</vt:lpwstr>
  </property>
  <property fmtid="{D5CDD505-2E9C-101B-9397-08002B2CF9AE}" pid="123" name="x1ye=75">
    <vt:lpwstr>X2MqcAy0nGwIEStFP3Vr9BZl4bxvVK4mpA2JZcyO40rqsctS2yZqO3pSbf3EqeoYWvIwneX+NGLMiV66tqoon9LPkuAtNZ2jk2izaw254XyVL6tUk72Tym03Ue1l1gvW6uRKwsPEBPimBR02W9fC7edxmt4bi88CF33CTkmAQLp1iMjT2ePsQmXX04M5riYvKxr1SaDh7yuErDdDKsFmwt9+r8p/cSr5QQCmPMcsN0JqQElNdwQZQiQKrGsX+/I</vt:lpwstr>
  </property>
  <property fmtid="{D5CDD505-2E9C-101B-9397-08002B2CF9AE}" pid="124" name="x1ye=76">
    <vt:lpwstr>xfOW79Rrn84pNECLxih2sN23WFrZmW/3OPassUTf0CwkWirNnbu56naJOr0bOujyNNIBNfo/PcT75mhMw1EjryL/LiDYFsQ1TLgDppHCxZQeE8S7/4liE0+jwcUsczziKvwflhKMv/15G0c0VMD8FDqC4EwTIe7gvdzkWr/NWnXGB3VujWhcib55EhHDY1ArBDxXb04wAhwFUeIE46lGPWAwNKHgqQKxAHhbLqdaSeuTP7yp3IRBu+XmN3RQOZu</vt:lpwstr>
  </property>
  <property fmtid="{D5CDD505-2E9C-101B-9397-08002B2CF9AE}" pid="125" name="x1ye=77">
    <vt:lpwstr>+kwjFF8gkK+vDmH3464Fq3w5ROk8uRdqlAPhJWdCnrSHVJoo0B/yt95bbuCsYujowx2Pq4ejrRlMqAC/FYk7PoSkmp1zwC9QQ8qqmWb9Gj/BU+tA3MWA6Yt98C3RKIwID/mrErM+jTG9GiyelKwoDoHh9l1WJtADhTyBfgo2O2/tUBtDgT4B7hDYHtxma/MKPtLWieR7o6PfNvKfMFdj8Qj4s1+TbydsuLvQ0kPDXe/zod59i1wst7KP0wKBte/</vt:lpwstr>
  </property>
  <property fmtid="{D5CDD505-2E9C-101B-9397-08002B2CF9AE}" pid="126" name="x1ye=78">
    <vt:lpwstr>Oez68tVXONPBG11fy6kP1/h05KmjIsaAtfHKVTAPsdOHlcEs+8o+QOskR8mt/0mMn8e5pgTr8avEwye5Tx3lzUWxFhosxt8hPh/P0VzjoILgS88SYRBILkg8p9W52vGzlSZ9O0IRokuGw7imcYKz/5albAt6Kz0wZ+xJJ5fbDxkOgRgU8Qvxf6+Z/0RR4HSrwl1Ac0UEWnuIxAxF7bLjJRsEGZbbUUwScxb6cbNxGttPli/UTq+ulvhUwZMnm+i</vt:lpwstr>
  </property>
  <property fmtid="{D5CDD505-2E9C-101B-9397-08002B2CF9AE}" pid="127" name="x1ye=79">
    <vt:lpwstr>kKZYVAbQeU0rql+QPEi2q5Vw8782jB0kGvCgCsS3JeuSJ4sLQwzgJ1YaktC1A5YYh/OgKSrgM/ubaQt2a2xLpEmYDNsrgVPZpElvs1XnoOixOhphZ0OYRhrWU0+SDP3ZLNx5TB4cYBqMfH9XcNcwAH5pdOabBwyHgMdaSPHqOrYz9sONcM7NyoOAhG9JgD9wV8lKaIOm8TATJeqpVI5eg/3j+ZNFFTIMwMBGziBNvQAyPZAewuWfRgBMfcpagdY</vt:lpwstr>
  </property>
  <property fmtid="{D5CDD505-2E9C-101B-9397-08002B2CF9AE}" pid="128" name="x1ye=8">
    <vt:lpwstr>z3qpece0mIzhOBWFpYFzgDlZ8t/749SPXpftgKxWnm4SkmJngv5SaQKIzOskYX2Zc8Ie3ytYDwHCvnlDiDOMkWJyX+GINOSErlhKuhya1SkXEnNscojXjQDQLKeZmgXU/OR2Nk+Kz8IvqYdYC/baRnUCBlYW+zWxuWRMrKzhjNN1Ap9Cb7iS9j7wb6R90YLxNGNU+kLUMKuFcPzrZIP0oAmsx7rqrbZKeOC7R12WUp/i/Ey/I9qbuiT5hkr7kSM</vt:lpwstr>
  </property>
  <property fmtid="{D5CDD505-2E9C-101B-9397-08002B2CF9AE}" pid="129" name="x1ye=80">
    <vt:lpwstr>fbSUn45ysgDBPyu1ILcIEIysuDKP61h44QLnf+YLKHrP2a8SWfJg2SAO1+8lgKvjbIUZmtFeXuvuW5OBldg+kiXVJqFj4lq1VH6i7XtYpwN+pU/VEjNafHD3w0nZOzeDCXP3bb4C0jZUpJd7Ka3N8ErNR2g0Onr7NOgD469lgV8OS/Xypn+VTD/ye6/pw+TANeRRuantZ2nwdzlc398yYJ/UWNjU7atPVrzB617AeewJhgKfZjQ+3vyLBnD+FNk</vt:lpwstr>
  </property>
  <property fmtid="{D5CDD505-2E9C-101B-9397-08002B2CF9AE}" pid="130" name="x1ye=81">
    <vt:lpwstr>iEB10qIfWtDxpYWy28jOZ5DTCv4LVSsXNlxE9sKcnHvlD2UnUU2UD1tbUOQCwwtKyHdssFDOcIyfhnq86n14sNg1mrIVpdZyG4fbH31IutsZyG66t5Z3eGy00XguvXkNF7dDR1z1wBnz5diYYjZYJiutjNcdZdY5+H9ZFijUAuGAJ+hzNy4YNyDDvLAwmGHudNS0X3HF5L57j4jJLhoa/Z6nA0eVGLbKlDKkQxMAU9ROLfbkAkqIg7uw6URdjVz</vt:lpwstr>
  </property>
  <property fmtid="{D5CDD505-2E9C-101B-9397-08002B2CF9AE}" pid="131" name="x1ye=82">
    <vt:lpwstr>suhJ30Ao8Opr3e98xt7ptel6ClrMwBnjXjUdUY0LgyYTaRKa9aPlhU59zblVY55ex4isHC0/prmw+/etgy3cgCQUZl6bvfALDahhiYirYsZ/lYBXOH/kD4AF9CcmHSnUEdh8oijBJB0M41prN77o6f0vNYN4VMhd+IgI0fa2SSjflMVFHP5sxc2n786ELo/bhKDy2ExqB4oXyAhHrRm/UXHrquGoLqGkKZ4XBZ290DvvItMFxMz74VisCx6JEuW</vt:lpwstr>
  </property>
  <property fmtid="{D5CDD505-2E9C-101B-9397-08002B2CF9AE}" pid="132" name="x1ye=83">
    <vt:lpwstr>AVyxGqVOphSZRn3He+7UNqrxiVnuHN7cikqWxLjOT7ucvo/sP34KY4uEzKTQU2OhGEppUr3Ctz9JP4TgtpFu1iE6LDJZUx/9Cx8mV37ucLoqcj96ZjsUV/cYIPOzsQ6Q50fju0KM4+oKUeqGLtZepzW+U2YYS9DPAtCMTpNF3ArrjdQpXt6AFFUUuhsxQCu7icOV8ufSP3md6I+ZvaQgoKSmx8FbE3VITHQ8MpMiBTYN7OVB0FdhStgzVR2A1Iw</vt:lpwstr>
  </property>
  <property fmtid="{D5CDD505-2E9C-101B-9397-08002B2CF9AE}" pid="133" name="x1ye=84">
    <vt:lpwstr>3SIlqMlAqaRgiaIGkqk9feMik4zpHzTRqIrTmfoDIg25eoJgiM4cmJtJ6BH4+yDeW3AcPAWfhx+0PMugB7tfO0YI3XMNR7z1bJnzBY3EhTcSEvvO+3JWH8zGii+8L9S6HGARPhgvwNArlfcHfXHo9gL3nUnxa2pZFBUjvn5PGUYH3sdPWQYXtgHy31swD0N/thl2NCb9EkBAWBTzymcZU3ETH3sYWKZzUttA0j6yf+QG6z/qz4g+N0a34OEK7sV</vt:lpwstr>
  </property>
  <property fmtid="{D5CDD505-2E9C-101B-9397-08002B2CF9AE}" pid="134" name="x1ye=85">
    <vt:lpwstr>w4/+hVFtDuKnurIrQQu+C0WNlyJpINAhw9iyANXOqmzDPorhPToI69Q0kP5vHhPXWY+svPKLRswpwahOOFxMfwUmJqkwTasr3uneNGaAVCOOngth2/sXXlhW4lK720m/nQdDAoA95xjuLDVDuTlG/0UC2rQDSKOg/aESJ6cQ5Wg0rTEPDZsk/5nsFkmkkNF0Lc4dPP6LF+MQgsBadgPRHOvYkTwA+Jr0OB5baYB1iJq6ixiiCTAoL91Z+GTZmj3</vt:lpwstr>
  </property>
  <property fmtid="{D5CDD505-2E9C-101B-9397-08002B2CF9AE}" pid="135" name="x1ye=86">
    <vt:lpwstr>BZ8kfjUTyDW16yJ7gPFdCocoF46K/tkpzy5F9n+lYlVRt+lUNs+drpnVkM2dEG4kTCT8HcBE3J/lQSG5x1cEOI9gDIw42peR/cZKZxIkPLDmpQEQNHAl5AE7SkSLfMJ4lr8IbHXyENE0/5avq2QIgZfoFjHW9KNPZHuKvFmXimqVlrkIaFpJfV7I0jM+pwRq9OeaaeiekD/40WjdxsdhsJlXnXL6DhrMcyq60IdeG1fIGmwxd8zf95DNVelS1W8</vt:lpwstr>
  </property>
  <property fmtid="{D5CDD505-2E9C-101B-9397-08002B2CF9AE}" pid="136" name="x1ye=87">
    <vt:lpwstr>FzfZgusq3Hdk/DrYo1ujCdhF8tLdw77kDqTq80UR0ipAuI40HGPLuvT9a83bmkLA4ZoLWXxmU457HHvR9MMcu7RK+j7dRbYCUklO3TcNFx7aV8z30bj2VkNS1zP0woH9IWoNkS5FUCL3DKPrhy/juqfcSYT0LwpPx7gCHo3qNtaXF3aFSp67X+LnXO5OeJ0mC9swik7GMhzzg7wxWVybKlAl5LgcR/BROufzJedJL+ekmxIGhOmj8ZF/3SbaU8Y</vt:lpwstr>
  </property>
  <property fmtid="{D5CDD505-2E9C-101B-9397-08002B2CF9AE}" pid="137" name="x1ye=88">
    <vt:lpwstr>hrOWiZXoSARwK9qaSIUQH3LXpEEBdY6+DQXHl73bvtNvTQZ74u3jwC+ZFINOYLKHR/i0Onh+AyJPpAlF+iyqRvkKOKimJ8LKLdjKT+6eJBcsieJ6ie8I3bLMF3ZvkwzW2eaBXoE6T5cQWmOe5PBTSA4DfdBv5oDyAyjdCRuXd5S0ce7oYsXfEpIEH3t5oT/iyXmrScmYzKudHoVIg4IcMBifFeOGzjiY2nH6PjMzXW8IhoeyXU5bEl+LoiyjYjK</vt:lpwstr>
  </property>
  <property fmtid="{D5CDD505-2E9C-101B-9397-08002B2CF9AE}" pid="138" name="x1ye=89">
    <vt:lpwstr>XWpe/diuMeZpgAqv7e0/nR3uGktQ0IO48vnGhfPH4zdQc/PZbsFNZTqBobVCTLggmEl0fhG3aoawf2HKW+dVRYj6eg/HqO4khGR9daDcSekHOZ+ArPtRzJTs/Q5fas3ro3zwI0K87vXiXz5a9Bopebrdolz00e55VDsan4sPfTO1SN5cf4gIEv/QZt5fs/BSgOpDvHAG2fHJqr9Eqyz/XsFlR0Ayzl6UF/bDoz0RWngf52Ruwd6W+PwPJTXSmL2</vt:lpwstr>
  </property>
  <property fmtid="{D5CDD505-2E9C-101B-9397-08002B2CF9AE}" pid="139" name="x1ye=9">
    <vt:lpwstr>mWSdLtyZJjk/63QdZbUezuEt0rMkqEOedpmeHjVCUk2fRvhlBcohHxRqUX9C1lBTVHFQu15sdMbUN/j1Pf3qCnZnYXRPeywZEk2X8KwCuInfyxf4F9um7Bgr/8uuOQzOeGD3mR3mOKpAKF9NyiynCm7v6BkelBEJhJCLcyvwFUytLkGB4OlHLEp0PsyAn6Lyufyg7Vs42tICrr/zBuxHSB3rEmBVTIRkcrGDPiBLjpl3wMnW0YPJgHCjUbmSbwM</vt:lpwstr>
  </property>
  <property fmtid="{D5CDD505-2E9C-101B-9397-08002B2CF9AE}" pid="140" name="x1ye=90">
    <vt:lpwstr>44S333E+hYtwmRxjs2w9DfWIi4ouqR1SMijXCqjT8vE5tnUmwuyeuxrWAQ/ofyuciA81pJXDBxOV0TNFkTocbELIjfi2xdFziiL0Br/pRiy7hFEScAqLF98AWOT14GErowb5/6oMND5B7bR6TEPiknSh3D5X6yIyvCitCxdtlV620cy8EYNr7tuBfy0S8WQW4KnqE1yC494bK4cHwiXnKxsLQuCrrs9TkJoWJttH4s70tZ6pZTPku/hvG+IvW7S</vt:lpwstr>
  </property>
  <property fmtid="{D5CDD505-2E9C-101B-9397-08002B2CF9AE}" pid="141" name="x1ye=91">
    <vt:lpwstr>VNqp5DGexdanPp3FdC56aNJ5gF7SR2vsWQ6eeNplA2x38ohMa/a/1zYzVx9ZJ7PuVEcAaEMaSmY1uq+QmJeP01uccvVEJC2W0bR60WHFZEN2igEIDyQcqm/HQEM+BNHvXZ5r7rgOmiPxu10cohEh96yla6aK9Kpeln+XMYvrsMR5WturWdvCsGMxrh6nF5vu8uhoIGAK4u8WEosltL8DC7HulMCfBuRpg5qTyeMRkK9lbJNQyj//N6Syt+bOltw</vt:lpwstr>
  </property>
  <property fmtid="{D5CDD505-2E9C-101B-9397-08002B2CF9AE}" pid="142" name="x1ye=92">
    <vt:lpwstr>BTpclNYs4Ger6VHDiW9o9WHHfOgQu+PXrKcqQKxNc1N1d+8oNgyHnhvKGh3RtEINk2hcpy4SwfOUTSEz1Sd6EJCg3rERluCla+2WMyFQ/vk5FM1wuiClkTQqNCYHFZORuWaH5GjZH2peZifXKw8wd98uLjmt0dT2CjjwWd62D4xZbtrDK4EOFL7DoiijGZ0CxMzO7nFpYRswTWoDxGGvQnovtk99Vqk+7CJj62DC6LxDqUHe8MvFjZ2TN704EJz</vt:lpwstr>
  </property>
  <property fmtid="{D5CDD505-2E9C-101B-9397-08002B2CF9AE}" pid="143" name="x1ye=93">
    <vt:lpwstr>Go99G9dsGDfXf9X351mdKVRHFMbYo0rpV+v5Yhfz7ikyLYyWZK7085R/Rq1sLy7mhJ4oR85dL802SK4L8ZrSEoV38i97n2wWIs0Kqhy+NfvHwc2F/JSsny7NsUSgao3Xvfvj2A8UJRLKcOj1rREWDeV/2+/zAJkmZhGkeHWceZMXXPlSSVnSYxo2dBjqeA4fcF35KPy1qMI3cSYsAqbBnIMF8f9mej4anEqP512W2CtUfjhsiAOV6Szq2luPpCS</vt:lpwstr>
  </property>
  <property fmtid="{D5CDD505-2E9C-101B-9397-08002B2CF9AE}" pid="144" name="x1ye=94">
    <vt:lpwstr>Ey/4DfAeFkUdqzdsEL7Zdt8VwGkHOp5g0qKjrSgx9EQNZX62C9vnRSPuQxwTBr2qHXTCX+PiJqiITTbhfCAIQnSqdLaeSy4ynRKd7iWzxdsk0X/ZR8KxfsAwGWR2Wm6a2qxoFVk3JHWVHnbzr06v8oAKM9ojgrI+PGnHEyuzWAjo34nQq4gyjqNGuyfHvpl9guDFQYlogbVcUHWP52nBe2MUjg01BudM5ftYm7OPys2+zsjMT2EiLkcOlFohvz3</vt:lpwstr>
  </property>
  <property fmtid="{D5CDD505-2E9C-101B-9397-08002B2CF9AE}" pid="145" name="x1ye=95">
    <vt:lpwstr>Bwh+db1CR+Nn9GhfrLTSmT0/k9EpH+zUNmerfTxjfotK8OBCkTW7uj5sf6oL3qta/J/LtmjJc2VamOocpvvMPLRDSw/jzYJjIdWZMrzfJDBpaGkfqdAjuei0VNAHT734sHI/ZXbNaqne8QEBsVUTFAW+fkeul3FxWYDxHCPwumDGHJ96RlHPwNpq+RoEBPaiFfz0gt3hSy0fsmU/Y16IXUqfk/TRQ4IzhAsOBWSBf88W5/UrqH4lEBaToDGZ9xI</vt:lpwstr>
  </property>
  <property fmtid="{D5CDD505-2E9C-101B-9397-08002B2CF9AE}" pid="146" name="x1ye=96">
    <vt:lpwstr>HZOKw892bpOJJ7L76BRxi23/j4iYQHUp3LRYoF9E75yjShX++SzD2fOQgmFEkMHSvocJC3GGkqMxr7xFh7WsrynpllSN3t/exgDxazOJuJxfN9ZSgAF+P/JCMSO+Cum3piEzier7QHrewbmwQJYCXRuMiQbslwktwN4iBWcPeLp49SRXY4qXoAjTGHHJ1RW/YCK6LjegKJO6dQjOz2cpbWb7tSxGbrgs9aMbfHib8ADrdTQ3aY7ct0DyoY1XLvv</vt:lpwstr>
  </property>
  <property fmtid="{D5CDD505-2E9C-101B-9397-08002B2CF9AE}" pid="147" name="x1ye=97">
    <vt:lpwstr>fO/2pjr992/baxKCXQSLZqiw5XV3DARogmvN/2cWutOQAGoczTOmxwHnBO3HkKetTv7obwv3X1AyX4nyLWD6RRQuHyabbCttiRBSME+4dMtLBp7zoy8jxlY/p95axMb7RX+JyNocwHqh+WRS/Qv/G81YdeGQZmEyDa6ifWoLdM//xN+KzlQgvM9rZ+a1q+JFoep76+5q3ecf6B2jodvUoK/aFsu2Rz0+RJym49hzZLMaFRGdJ0X6XSlxYLuwxGV</vt:lpwstr>
  </property>
  <property fmtid="{D5CDD505-2E9C-101B-9397-08002B2CF9AE}" pid="148" name="x1ye=98">
    <vt:lpwstr>oMA9Hpgzy9aXnTpgckjXVI30BwpHDLS6x6mrDc+J5CTiIRmRBKr41Qi6g1FmTdbnlNG2+IimSv1aEMBN6ujg98ExUAVrAMHWh48iwGNYETgEgonjwUq/r9ysAs4oZXbqO6rMHiiDuiE+RLj5Ia6nxzI0wN9MO5DxDbrg3Unj+6Jps2oLRf8hnZDkd/m+6XLDAGTJLeTt6iFGPFhI8Ciaf4t1eE2kClaOKnn0t1scKjsWrChxguVYEVg5uaUL+6k</vt:lpwstr>
  </property>
  <property fmtid="{D5CDD505-2E9C-101B-9397-08002B2CF9AE}" pid="149" name="x1ye=99">
    <vt:lpwstr>zE3wy9zt9Pxy87j84gBBH6ejDypftr5k1QilusvgGdP9nw42ytvklYh24e38/ad5Ev70T1xI48NGq3a7dfIdnK2WSZEAFmWA8xtv/w0zHcwi73Yrh8EBSLuBlImhSI4+jrth+x4u+FmQ3tk4kTmFkweyle+WvgjfgWGBZzbbWumg40TZB7gQM1e3ZHdljktJHIvXyOHyKyHLk8X6CvkLxppdaFF4Z+mN51qEhZGUMVC5TBgKjPKL6rAF1aHZurl</vt:lpwstr>
  </property>
</Properties>
</file>