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3"/>
        <w:rPr>
          <w:b w:val="1"/>
          <w:sz w:val="22"/>
          <w:szCs w:val="22"/>
        </w:rPr>
      </w:pPr>
      <w:r w:rsidDel="00000000" w:rsidR="00000000" w:rsidRPr="00000000">
        <w:rPr>
          <w:b w:val="1"/>
          <w:sz w:val="22"/>
          <w:szCs w:val="22"/>
          <w:rtl w:val="0"/>
        </w:rPr>
        <w:t xml:space="preserve">               </w:t>
        <w:tab/>
        <w:t xml:space="preserve">                                                      Dimitri Rechevskiy</w:t>
      </w:r>
    </w:p>
    <w:p w:rsidR="00000000" w:rsidDel="00000000" w:rsidP="00000000" w:rsidRDefault="00000000" w:rsidRPr="00000000" w14:paraId="00000002">
      <w:pPr>
        <w:rPr>
          <w:sz w:val="22"/>
          <w:szCs w:val="22"/>
        </w:rPr>
      </w:pPr>
      <w:r w:rsidDel="00000000" w:rsidR="00000000" w:rsidRPr="00000000">
        <w:rPr>
          <w:sz w:val="22"/>
          <w:szCs w:val="22"/>
          <w:rtl w:val="0"/>
        </w:rPr>
        <w:t xml:space="preserve">                         </w:t>
        <w:tab/>
        <w:tab/>
        <w:t xml:space="preserve"> San ​Francisco CA 94118 • drechevskiy@gmail.com • (415) 505-5780</w:t>
      </w:r>
    </w:p>
    <w:p w:rsidR="00000000" w:rsidDel="00000000" w:rsidP="00000000" w:rsidRDefault="00000000" w:rsidRPr="00000000" w14:paraId="00000003">
      <w:pPr>
        <w:rPr>
          <w:b w:val="1"/>
          <w:sz w:val="22"/>
          <w:szCs w:val="22"/>
        </w:rPr>
      </w:pPr>
      <w:r w:rsidDel="00000000" w:rsidR="00000000" w:rsidRPr="00000000">
        <w:rPr>
          <w:rtl w:val="0"/>
        </w:rPr>
      </w:r>
    </w:p>
    <w:p w:rsidR="00000000" w:rsidDel="00000000" w:rsidP="00000000" w:rsidRDefault="00000000" w:rsidRPr="00000000" w14:paraId="00000004">
      <w:pPr>
        <w:ind w:left="4" w:firstLine="0"/>
        <w:rPr>
          <w:b w:val="1"/>
          <w:sz w:val="22"/>
          <w:szCs w:val="22"/>
        </w:rPr>
      </w:pPr>
      <w:r w:rsidDel="00000000" w:rsidR="00000000" w:rsidRPr="00000000">
        <w:rPr>
          <w:b w:val="1"/>
          <w:sz w:val="22"/>
          <w:szCs w:val="22"/>
          <w:rtl w:val="0"/>
        </w:rPr>
        <w:t xml:space="preserve">PROFESSIONAL EXPERIENCE:  </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pos="364"/>
        </w:tabs>
        <w:spacing w:line="263.00000000000006" w:lineRule="auto"/>
        <w:ind w:right="200"/>
        <w:rPr>
          <w:sz w:val="22"/>
          <w:szCs w:val="22"/>
        </w:rPr>
      </w:pPr>
      <w:r w:rsidDel="00000000" w:rsidR="00000000" w:rsidRPr="00000000">
        <w:rPr>
          <w:b w:val="1"/>
          <w:sz w:val="22"/>
          <w:szCs w:val="22"/>
          <w:rtl w:val="0"/>
        </w:rPr>
        <w:t xml:space="preserve">Method Products, pbc –</w:t>
      </w:r>
      <w:r w:rsidDel="00000000" w:rsidR="00000000" w:rsidRPr="00000000">
        <w:rPr>
          <w:b w:val="1"/>
          <w:i w:val="1"/>
          <w:sz w:val="22"/>
          <w:szCs w:val="22"/>
          <w:rtl w:val="0"/>
        </w:rPr>
        <w:t xml:space="preserve">   IT Systems Integration                                                                               </w:t>
      </w:r>
      <w:r w:rsidDel="00000000" w:rsidR="00000000" w:rsidRPr="00000000">
        <w:rPr>
          <w:b w:val="1"/>
          <w:sz w:val="22"/>
          <w:szCs w:val="22"/>
          <w:rtl w:val="0"/>
        </w:rPr>
        <w:t xml:space="preserve">Oct. 2019 – Current</w:t>
      </w:r>
      <w:r w:rsidDel="00000000" w:rsidR="00000000" w:rsidRPr="00000000">
        <w:rPr>
          <w:b w:val="1"/>
          <w:i w:val="1"/>
          <w:sz w:val="22"/>
          <w:szCs w:val="22"/>
          <w:rtl w:val="0"/>
        </w:rPr>
        <w:t xml:space="preserve">         </w:t>
        <w:br w:type="textWrapping"/>
        <w:t xml:space="preserve">IT Project Manager                                </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tabs>
          <w:tab w:val="left" w:pos="364"/>
        </w:tabs>
        <w:spacing w:line="263.00000000000006" w:lineRule="auto"/>
        <w:ind w:left="364" w:right="200" w:hanging="364"/>
        <w:rPr>
          <w:sz w:val="22"/>
          <w:szCs w:val="22"/>
        </w:rPr>
      </w:pPr>
      <w:r w:rsidDel="00000000" w:rsidR="00000000" w:rsidRPr="00000000">
        <w:rPr>
          <w:sz w:val="22"/>
          <w:szCs w:val="22"/>
          <w:rtl w:val="0"/>
        </w:rPr>
        <w:t xml:space="preserve">Oversee a portfolio of 7+ projects and  support teams, report progress and influence critical funding decisions and positive outcomes for stakeholders by identifying key issues, prioritization approaches and performance metrics.</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tabs>
          <w:tab w:val="left" w:pos="364"/>
        </w:tabs>
        <w:spacing w:line="263.00000000000006" w:lineRule="auto"/>
        <w:ind w:left="364" w:right="200" w:hanging="364"/>
        <w:rPr>
          <w:sz w:val="22"/>
          <w:szCs w:val="22"/>
        </w:rPr>
      </w:pPr>
      <w:r w:rsidDel="00000000" w:rsidR="00000000" w:rsidRPr="00000000">
        <w:rPr>
          <w:sz w:val="22"/>
          <w:szCs w:val="22"/>
          <w:rtl w:val="0"/>
        </w:rPr>
        <w:t xml:space="preserve">Ensure effective planning, design and delivery of Technology Roadmap workstream 3 enterprise programs and strategic projects, including key metric definition and execution, from initial requirements to final implementation.</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tabs>
          <w:tab w:val="left" w:pos="364"/>
        </w:tabs>
        <w:spacing w:line="263.00000000000006" w:lineRule="auto"/>
        <w:ind w:left="364" w:right="200" w:hanging="364"/>
        <w:rPr>
          <w:sz w:val="22"/>
          <w:szCs w:val="22"/>
        </w:rPr>
      </w:pPr>
      <w:r w:rsidDel="00000000" w:rsidR="00000000" w:rsidRPr="00000000">
        <w:rPr>
          <w:sz w:val="22"/>
          <w:szCs w:val="22"/>
          <w:rtl w:val="0"/>
        </w:rPr>
        <w:t xml:space="preserve">Plan, prioritize and organize 48+ internal requests into prioritized business cases, Excel, GANTT based project plans and status updates, ensuring leadership engagement, project sponsors and cross functional stakeholder expectations are met through regular communication and presentations.</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tabs>
          <w:tab w:val="left" w:pos="364"/>
        </w:tabs>
        <w:spacing w:line="263.00000000000006" w:lineRule="auto"/>
        <w:ind w:left="364" w:right="200" w:hanging="364"/>
        <w:rPr>
          <w:sz w:val="22"/>
          <w:szCs w:val="22"/>
        </w:rPr>
      </w:pPr>
      <w:r w:rsidDel="00000000" w:rsidR="00000000" w:rsidRPr="00000000">
        <w:rPr>
          <w:sz w:val="22"/>
          <w:szCs w:val="22"/>
          <w:rtl w:val="0"/>
        </w:rPr>
        <w:t xml:space="preserve">Escalate issues and in a timely manner communicate schedules and milestones, resource plans and progress status reports for 7+ internal projects to project leads, functional managers and leadership.</w:t>
      </w:r>
      <w:r w:rsidDel="00000000" w:rsidR="00000000" w:rsidRPr="00000000">
        <w:drawing>
          <wp:anchor allowOverlap="1" behindDoc="0" distB="0" distT="0" distL="0" distR="0" hidden="0" layoutInCell="1" locked="0" relativeHeight="0" simplePos="0">
            <wp:simplePos x="0" y="0"/>
            <wp:positionH relativeFrom="column">
              <wp:posOffset>-118109</wp:posOffset>
            </wp:positionH>
            <wp:positionV relativeFrom="paragraph">
              <wp:posOffset>705485</wp:posOffset>
            </wp:positionV>
            <wp:extent cx="7048500" cy="9525"/>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048500" cy="9525"/>
                    </a:xfrm>
                    <a:prstGeom prst="rect"/>
                    <a:ln/>
                  </pic:spPr>
                </pic:pic>
              </a:graphicData>
            </a:graphic>
          </wp:anchor>
        </w:drawing>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pos="364"/>
        </w:tabs>
        <w:spacing w:line="263.00000000000006" w:lineRule="auto"/>
        <w:ind w:right="200"/>
        <w:rPr>
          <w:b w:val="1"/>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364"/>
        </w:tabs>
        <w:spacing w:line="263.00000000000006" w:lineRule="auto"/>
        <w:ind w:right="200"/>
        <w:rPr>
          <w:sz w:val="22"/>
          <w:szCs w:val="22"/>
        </w:rPr>
      </w:pPr>
      <w:r w:rsidDel="00000000" w:rsidR="00000000" w:rsidRPr="00000000">
        <w:rPr>
          <w:b w:val="1"/>
          <w:sz w:val="22"/>
          <w:szCs w:val="22"/>
          <w:rtl w:val="0"/>
        </w:rPr>
        <w:t xml:space="preserve">CERTIFICATION AND SKILLS: </w:t>
      </w:r>
      <w:r w:rsidDel="00000000" w:rsidR="00000000" w:rsidRPr="00000000">
        <w:rPr>
          <w:sz w:val="22"/>
          <w:szCs w:val="22"/>
          <w:rtl w:val="0"/>
        </w:rPr>
        <w:t xml:space="preserve">PMI | Agile Certified Practitioner, PMP, Microsoft Project, PowerPoint, Microsoft Word, JIRA, Confluence and Power BI</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364"/>
        </w:tabs>
        <w:spacing w:line="263.00000000000006" w:lineRule="auto"/>
        <w:ind w:right="200"/>
        <w:rPr>
          <w:sz w:val="22"/>
          <w:szCs w:val="2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-118109</wp:posOffset>
            </wp:positionH>
            <wp:positionV relativeFrom="paragraph">
              <wp:posOffset>123190</wp:posOffset>
            </wp:positionV>
            <wp:extent cx="7048500" cy="9525"/>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048500" cy="9525"/>
                    </a:xfrm>
                    <a:prstGeom prst="rect"/>
                    <a:ln/>
                  </pic:spPr>
                </pic:pic>
              </a:graphicData>
            </a:graphic>
          </wp:anchor>
        </w:drawing>
      </w:r>
    </w:p>
    <w:p w:rsidR="00000000" w:rsidDel="00000000" w:rsidP="00000000" w:rsidRDefault="00000000" w:rsidRPr="00000000" w14:paraId="0000000D">
      <w:pPr>
        <w:tabs>
          <w:tab w:val="left" w:pos="9724"/>
        </w:tabs>
        <w:ind w:left="4" w:right="30" w:firstLine="0"/>
        <w:rPr>
          <w:b w:val="1"/>
          <w:sz w:val="22"/>
          <w:szCs w:val="22"/>
        </w:rPr>
      </w:pPr>
      <w:r w:rsidDel="00000000" w:rsidR="00000000" w:rsidRPr="00000000">
        <w:rPr>
          <w:b w:val="1"/>
          <w:sz w:val="22"/>
          <w:szCs w:val="22"/>
          <w:rtl w:val="0"/>
        </w:rPr>
        <w:t xml:space="preserve">Get Cider Corp., –</w:t>
      </w:r>
      <w:r w:rsidDel="00000000" w:rsidR="00000000" w:rsidRPr="00000000">
        <w:rPr>
          <w:b w:val="1"/>
          <w:i w:val="1"/>
          <w:sz w:val="22"/>
          <w:szCs w:val="22"/>
          <w:rtl w:val="0"/>
        </w:rPr>
        <w:t xml:space="preserve"> B2B E-commerce and Web development                                                              </w:t>
      </w:r>
      <w:r w:rsidDel="00000000" w:rsidR="00000000" w:rsidRPr="00000000">
        <w:rPr>
          <w:b w:val="1"/>
          <w:sz w:val="22"/>
          <w:szCs w:val="22"/>
          <w:rtl w:val="0"/>
        </w:rPr>
        <w:t xml:space="preserve">Sep. 2018 – Oct. 2019</w:t>
      </w:r>
      <w:r w:rsidDel="00000000" w:rsidR="00000000" w:rsidRPr="00000000">
        <w:rPr>
          <w:b w:val="1"/>
          <w:i w:val="1"/>
          <w:sz w:val="22"/>
          <w:szCs w:val="22"/>
          <w:rtl w:val="0"/>
        </w:rPr>
        <w:t xml:space="preserve">           </w:t>
        <w:br w:type="textWrapping"/>
        <w:t xml:space="preserve">Technical Project Manager                                                                 </w:t>
      </w:r>
      <w:r w:rsidDel="00000000" w:rsidR="00000000" w:rsidRPr="00000000">
        <w:rPr>
          <w:b w:val="1"/>
          <w:sz w:val="22"/>
          <w:szCs w:val="22"/>
          <w:rtl w:val="0"/>
        </w:rPr>
        <w:t xml:space="preserve">                             </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tabs>
          <w:tab w:val="left" w:pos="364"/>
        </w:tabs>
        <w:spacing w:line="263.00000000000006" w:lineRule="auto"/>
        <w:ind w:left="364" w:right="200" w:hanging="364"/>
        <w:rPr>
          <w:sz w:val="22"/>
          <w:szCs w:val="22"/>
        </w:rPr>
      </w:pPr>
      <w:r w:rsidDel="00000000" w:rsidR="00000000" w:rsidRPr="00000000">
        <w:rPr>
          <w:sz w:val="22"/>
          <w:szCs w:val="22"/>
          <w:rtl w:val="0"/>
        </w:rPr>
        <w:t xml:space="preserve">Organized and facilitated Agile and Scrum meetings, including Sprint Planning, Daily Scrums, Sprint Check-In, and Sprint Reviews &amp; Retrospectives for 5 ongoing projects.</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tabs>
          <w:tab w:val="left" w:pos="364"/>
        </w:tabs>
        <w:spacing w:line="263.00000000000006" w:lineRule="auto"/>
        <w:ind w:left="364" w:right="200" w:hanging="364"/>
        <w:rPr>
          <w:sz w:val="22"/>
          <w:szCs w:val="22"/>
        </w:rPr>
      </w:pPr>
      <w:r w:rsidDel="00000000" w:rsidR="00000000" w:rsidRPr="00000000">
        <w:rPr>
          <w:sz w:val="22"/>
          <w:szCs w:val="22"/>
          <w:rtl w:val="0"/>
        </w:rPr>
        <w:t xml:space="preserve">Developed and executed reporting and process design within JIRA and in a timely manner communicated to team and stakeholders through Confluence the schedules and milestones, resource plans, quality assurance plans and progress status reports relating to 3 MVPS and 2 ecommerce web development projects. </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tabs>
          <w:tab w:val="left" w:pos="364"/>
        </w:tabs>
        <w:spacing w:line="263.00000000000006" w:lineRule="auto"/>
        <w:ind w:left="364" w:right="200" w:hanging="364"/>
        <w:rPr>
          <w:sz w:val="22"/>
          <w:szCs w:val="22"/>
        </w:rPr>
      </w:pPr>
      <w:r w:rsidDel="00000000" w:rsidR="00000000" w:rsidRPr="00000000">
        <w:rPr>
          <w:sz w:val="22"/>
          <w:szCs w:val="22"/>
          <w:rtl w:val="0"/>
        </w:rPr>
        <w:t xml:space="preserve">Monitored daily operations and enhanced processes to maximize efficiency with product owners and cross-functional team members on 3 successful ecommerce MVP go to market launches while overseeing and auditing a combined total $450,000 budget throughout the SDLC.</w:t>
      </w:r>
    </w:p>
    <w:p w:rsidR="00000000" w:rsidDel="00000000" w:rsidP="00000000" w:rsidRDefault="00000000" w:rsidRPr="00000000" w14:paraId="00000011">
      <w:pPr>
        <w:tabs>
          <w:tab w:val="left" w:pos="9724"/>
        </w:tabs>
        <w:ind w:left="4" w:right="30" w:firstLine="0"/>
        <w:rPr>
          <w:b w:val="1"/>
          <w:sz w:val="22"/>
          <w:szCs w:val="22"/>
        </w:rPr>
      </w:pPr>
      <w:r w:rsidDel="00000000" w:rsidR="00000000" w:rsidRPr="00000000">
        <w:rPr>
          <w:rtl w:val="0"/>
        </w:rPr>
      </w:r>
    </w:p>
    <w:p w:rsidR="00000000" w:rsidDel="00000000" w:rsidP="00000000" w:rsidRDefault="00000000" w:rsidRPr="00000000" w14:paraId="00000012">
      <w:pPr>
        <w:tabs>
          <w:tab w:val="left" w:pos="9724"/>
        </w:tabs>
        <w:ind w:left="4" w:right="30" w:firstLine="0"/>
        <w:rPr>
          <w:b w:val="1"/>
          <w:sz w:val="22"/>
          <w:szCs w:val="22"/>
        </w:rPr>
      </w:pPr>
      <w:r w:rsidDel="00000000" w:rsidR="00000000" w:rsidRPr="00000000">
        <w:rPr>
          <w:b w:val="1"/>
          <w:sz w:val="22"/>
          <w:szCs w:val="22"/>
          <w:rtl w:val="0"/>
        </w:rPr>
        <w:t xml:space="preserve">ZiMAD ​– ​</w:t>
      </w:r>
      <w:r w:rsidDel="00000000" w:rsidR="00000000" w:rsidRPr="00000000">
        <w:rPr>
          <w:b w:val="1"/>
          <w:i w:val="1"/>
          <w:sz w:val="22"/>
          <w:szCs w:val="22"/>
          <w:rtl w:val="0"/>
        </w:rPr>
        <w:t xml:space="preserve">Mobile developer and publisher                                                                                              </w:t>
      </w:r>
      <w:r w:rsidDel="00000000" w:rsidR="00000000" w:rsidRPr="00000000">
        <w:rPr>
          <w:b w:val="1"/>
          <w:sz w:val="22"/>
          <w:szCs w:val="22"/>
          <w:rtl w:val="0"/>
        </w:rPr>
        <w:t xml:space="preserve">Dec. 2015 – Sep. 2018</w:t>
      </w:r>
      <w:r w:rsidDel="00000000" w:rsidR="00000000" w:rsidRPr="00000000">
        <w:rPr>
          <w:b w:val="1"/>
          <w:i w:val="1"/>
          <w:sz w:val="22"/>
          <w:szCs w:val="22"/>
          <w:rtl w:val="0"/>
        </w:rPr>
        <w:t xml:space="preserve">                                                                                                                                                </w:t>
      </w:r>
      <w:r w:rsidDel="00000000" w:rsidR="00000000" w:rsidRPr="00000000">
        <w:rPr>
          <w:rtl w:val="0"/>
        </w:rPr>
      </w:r>
    </w:p>
    <w:p w:rsidR="00000000" w:rsidDel="00000000" w:rsidP="00000000" w:rsidRDefault="00000000" w:rsidRPr="00000000" w14:paraId="00000013">
      <w:pPr>
        <w:ind w:left="4" w:firstLine="0"/>
        <w:rPr>
          <w:b w:val="1"/>
          <w:i w:val="1"/>
          <w:sz w:val="22"/>
          <w:szCs w:val="22"/>
        </w:rPr>
      </w:pPr>
      <w:r w:rsidDel="00000000" w:rsidR="00000000" w:rsidRPr="00000000">
        <w:rPr>
          <w:b w:val="1"/>
          <w:i w:val="1"/>
          <w:sz w:val="22"/>
          <w:szCs w:val="22"/>
          <w:rtl w:val="0"/>
        </w:rPr>
        <w:t xml:space="preserve">Project Manager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4"/>
        </w:tabs>
        <w:spacing w:after="0" w:before="0" w:line="263.00000000000006" w:lineRule="auto"/>
        <w:ind w:left="364" w:right="200" w:hanging="36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Coordinated daily with the product owner(s) and offshore 35 + cross-functional team of technical, vendor creative agencies and other team members to facilitate a feature driven development environment.</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4"/>
        </w:tabs>
        <w:spacing w:after="0" w:before="0" w:line="263.00000000000006" w:lineRule="auto"/>
        <w:ind w:left="364" w:right="200" w:hanging="36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Led full product lifecycle with product owner: product design and benefits, feature planning, documentation of design specifications and user stories in Confluence and JIRA, sprint backlog alignment, milestone approvals, team building and customer support interaction channels.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4"/>
        </w:tabs>
        <w:spacing w:after="0" w:before="0" w:line="263.0000000000000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and </w:t>
      </w:r>
      <w:r w:rsidDel="00000000" w:rsidR="00000000" w:rsidRPr="00000000">
        <w:rPr>
          <w:sz w:val="22"/>
          <w:szCs w:val="22"/>
          <w:rtl w:val="0"/>
        </w:rPr>
        <w:t xml:space="preserve">documented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budgets, project progress through burn down charts, scheduling and financial forecasting in a portfolio of mobile apps, delivering 98% on budget, on time and aligned with business objectives. </w:t>
        <w:br w:type="textWrapping"/>
      </w:r>
    </w:p>
    <w:p w:rsidR="00000000" w:rsidDel="00000000" w:rsidP="00000000" w:rsidRDefault="00000000" w:rsidRPr="00000000" w14:paraId="00000017">
      <w:pPr>
        <w:tabs>
          <w:tab w:val="left" w:pos="9724"/>
        </w:tabs>
        <w:ind w:left="4" w:right="30" w:firstLine="0"/>
        <w:rPr>
          <w:b w:val="1"/>
          <w:sz w:val="22"/>
          <w:szCs w:val="22"/>
        </w:rPr>
      </w:pPr>
      <w:r w:rsidDel="00000000" w:rsidR="00000000" w:rsidRPr="00000000">
        <w:rPr>
          <w:b w:val="1"/>
          <w:sz w:val="22"/>
          <w:szCs w:val="22"/>
          <w:rtl w:val="0"/>
        </w:rPr>
        <w:t xml:space="preserve">Ignition Workspace –​​ </w:t>
      </w:r>
      <w:r w:rsidDel="00000000" w:rsidR="00000000" w:rsidRPr="00000000">
        <w:rPr>
          <w:b w:val="1"/>
          <w:i w:val="1"/>
          <w:sz w:val="22"/>
          <w:szCs w:val="22"/>
          <w:rtl w:val="0"/>
        </w:rPr>
        <w:t xml:space="preserve">Software design and development consulting                                               </w:t>
      </w:r>
      <w:r w:rsidDel="00000000" w:rsidR="00000000" w:rsidRPr="00000000">
        <w:rPr>
          <w:b w:val="1"/>
          <w:sz w:val="22"/>
          <w:szCs w:val="22"/>
          <w:rtl w:val="0"/>
        </w:rPr>
        <w:t xml:space="preserve">Jan. 2013 – Dec. 2015</w:t>
      </w:r>
    </w:p>
    <w:p w:rsidR="00000000" w:rsidDel="00000000" w:rsidP="00000000" w:rsidRDefault="00000000" w:rsidRPr="00000000" w14:paraId="00000018">
      <w:pPr>
        <w:ind w:left="4" w:firstLine="0"/>
        <w:rPr>
          <w:b w:val="1"/>
          <w:i w:val="1"/>
          <w:sz w:val="22"/>
          <w:szCs w:val="22"/>
        </w:rPr>
      </w:pPr>
      <w:r w:rsidDel="00000000" w:rsidR="00000000" w:rsidRPr="00000000">
        <w:rPr>
          <w:b w:val="1"/>
          <w:i w:val="1"/>
          <w:sz w:val="22"/>
          <w:szCs w:val="22"/>
          <w:rtl w:val="0"/>
        </w:rPr>
        <w:t xml:space="preserve">Project Coordinator </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4"/>
        </w:tabs>
        <w:spacing w:after="0" w:before="0" w:line="263.00000000000006" w:lineRule="auto"/>
        <w:ind w:left="364" w:right="200" w:hanging="36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Launched and refined rapid prototyping team process; completed 23 prototypes, eight soft releases, and three global releases</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4"/>
        </w:tabs>
        <w:spacing w:after="0" w:before="0" w:line="263.00000000000006" w:lineRule="auto"/>
        <w:ind w:left="364" w:right="200" w:hanging="364"/>
        <w:jc w:val="left"/>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b3b3b"/>
          <w:sz w:val="22"/>
          <w:szCs w:val="22"/>
          <w:u w:val="none"/>
          <w:shd w:fill="auto" w:val="clear"/>
          <w:vertAlign w:val="baseline"/>
          <w:rtl w:val="0"/>
        </w:rPr>
        <w:t xml:space="preserve">Monitored employee and customer interactions to assess quality of service by tracking and documenting metrics, and evaluating trends to uncover deficiencies in coverage and develop improvements.</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4"/>
        </w:tabs>
        <w:spacing w:after="0" w:before="0" w:line="263.00000000000006" w:lineRule="auto"/>
        <w:ind w:left="364" w:right="200" w:hanging="364"/>
        <w:jc w:val="left"/>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b3b3b"/>
          <w:sz w:val="22"/>
          <w:szCs w:val="22"/>
          <w:u w:val="none"/>
          <w:shd w:fill="auto" w:val="clear"/>
          <w:vertAlign w:val="baseline"/>
          <w:rtl w:val="0"/>
        </w:rPr>
        <w:t xml:space="preserve">Improved customer satisfaction scores through application of superior conflict resolution and problem-solving skills.</w:t>
      </w:r>
      <w:r w:rsidDel="00000000" w:rsidR="00000000" w:rsidRPr="00000000">
        <w:rPr>
          <w:rtl w:val="0"/>
        </w:rPr>
      </w:r>
    </w:p>
    <w:sectPr>
      <w:pgSz w:h="15840" w:w="12240" w:orient="portrait"/>
      <w:pgMar w:bottom="0" w:top="144" w:left="576" w:right="60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760" w:firstLine="0"/>
      </w:pPr>
      <w:rPr>
        <w:rFonts w:ascii="Noto Sans Symbols" w:cs="Noto Sans Symbols" w:eastAsia="Noto Sans Symbols" w:hAnsi="Noto Sans Symbols"/>
      </w:rPr>
    </w:lvl>
    <w:lvl w:ilvl="1">
      <w:start w:val="1"/>
      <w:numFmt w:val="bullet"/>
      <w:lvlText w:val=""/>
      <w:lvlJc w:val="left"/>
      <w:pPr>
        <w:ind w:left="-1440" w:firstLine="0"/>
      </w:pPr>
      <w:rPr/>
    </w:lvl>
    <w:lvl w:ilvl="2">
      <w:start w:val="1"/>
      <w:numFmt w:val="bullet"/>
      <w:lvlText w:val=""/>
      <w:lvlJc w:val="left"/>
      <w:pPr>
        <w:ind w:left="-1440" w:firstLine="0"/>
      </w:pPr>
      <w:rPr/>
    </w:lvl>
    <w:lvl w:ilvl="3">
      <w:start w:val="1"/>
      <w:numFmt w:val="bullet"/>
      <w:lvlText w:val=""/>
      <w:lvlJc w:val="left"/>
      <w:pPr>
        <w:ind w:left="-1440" w:firstLine="0"/>
      </w:pPr>
      <w:rPr/>
    </w:lvl>
    <w:lvl w:ilvl="4">
      <w:start w:val="1"/>
      <w:numFmt w:val="bullet"/>
      <w:lvlText w:val=""/>
      <w:lvlJc w:val="left"/>
      <w:pPr>
        <w:ind w:left="-1440" w:firstLine="0"/>
      </w:pPr>
      <w:rPr/>
    </w:lvl>
    <w:lvl w:ilvl="5">
      <w:start w:val="1"/>
      <w:numFmt w:val="bullet"/>
      <w:lvlText w:val=""/>
      <w:lvlJc w:val="left"/>
      <w:pPr>
        <w:ind w:left="-1440" w:firstLine="0"/>
      </w:pPr>
      <w:rPr/>
    </w:lvl>
    <w:lvl w:ilvl="6">
      <w:start w:val="1"/>
      <w:numFmt w:val="bullet"/>
      <w:lvlText w:val=""/>
      <w:lvlJc w:val="left"/>
      <w:pPr>
        <w:ind w:left="-1440" w:firstLine="0"/>
      </w:pPr>
      <w:rPr/>
    </w:lvl>
    <w:lvl w:ilvl="7">
      <w:start w:val="1"/>
      <w:numFmt w:val="bullet"/>
      <w:lvlText w:val=""/>
      <w:lvlJc w:val="left"/>
      <w:pPr>
        <w:ind w:left="-1440" w:firstLine="0"/>
      </w:pPr>
      <w:rPr/>
    </w:lvl>
    <w:lvl w:ilvl="8">
      <w:start w:val="1"/>
      <w:numFmt w:val="bullet"/>
      <w:lvlText w:val=""/>
      <w:lvlJc w:val="left"/>
      <w:pPr>
        <w:ind w:left="-144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