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74CC67" w14:textId="2047C497" w:rsidR="00C06B0B" w:rsidRPr="00BC67D6" w:rsidRDefault="009B168C" w:rsidP="009B168C">
      <w:pPr>
        <w:pStyle w:val="Heading4"/>
        <w:pBdr>
          <w:bottom w:val="single" w:sz="4" w:space="5" w:color="auto"/>
        </w:pBdr>
        <w:tabs>
          <w:tab w:val="left" w:pos="5040"/>
        </w:tabs>
        <w:spacing w:before="100" w:after="100"/>
        <w:contextualSpacing/>
        <w:jc w:val="both"/>
        <w:rPr>
          <w:rFonts w:ascii="Cambria" w:hAnsi="Cambria" w:cs="Calibri"/>
          <w:b/>
          <w:noProof/>
          <w:color w:val="C0504D"/>
          <w:sz w:val="40"/>
          <w:szCs w:val="40"/>
          <w:lang w:val="en-US"/>
        </w:rPr>
      </w:pPr>
      <w:r>
        <w:rPr>
          <w:rFonts w:ascii="Cambria" w:hAnsi="Cambria" w:cs="Calibri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28E4026" wp14:editId="0DF81FD9">
            <wp:simplePos x="0" y="0"/>
            <wp:positionH relativeFrom="margin">
              <wp:posOffset>5975350</wp:posOffset>
            </wp:positionH>
            <wp:positionV relativeFrom="margin">
              <wp:posOffset>-50800</wp:posOffset>
            </wp:positionV>
            <wp:extent cx="718185" cy="52070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esforce Platform developer 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A46C5CA" wp14:editId="72CC1D52">
            <wp:simplePos x="0" y="0"/>
            <wp:positionH relativeFrom="margin">
              <wp:posOffset>5289550</wp:posOffset>
            </wp:positionH>
            <wp:positionV relativeFrom="margin">
              <wp:posOffset>-78105</wp:posOffset>
            </wp:positionV>
            <wp:extent cx="693420" cy="5321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aclese6ja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libri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26FB300A" wp14:editId="7598E84A">
            <wp:simplePos x="0" y="0"/>
            <wp:positionH relativeFrom="margin">
              <wp:posOffset>4711700</wp:posOffset>
            </wp:positionH>
            <wp:positionV relativeFrom="margin">
              <wp:posOffset>-88900</wp:posOffset>
            </wp:positionV>
            <wp:extent cx="591185" cy="542925"/>
            <wp:effectExtent l="0" t="0" r="0" b="9525"/>
            <wp:wrapSquare wrapText="bothSides"/>
            <wp:docPr id="1" name="Picture 1" descr="Salesforce Platform developer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esforce Platform developer 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libri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D3319EE" wp14:editId="0F1483D3">
            <wp:simplePos x="0" y="0"/>
            <wp:positionH relativeFrom="margin">
              <wp:posOffset>4133850</wp:posOffset>
            </wp:positionH>
            <wp:positionV relativeFrom="margin">
              <wp:posOffset>-95250</wp:posOffset>
            </wp:positionV>
            <wp:extent cx="577850" cy="5842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esforce Platform developer 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B0F3C6E" wp14:editId="32E7D6AF">
            <wp:simplePos x="0" y="0"/>
            <wp:positionH relativeFrom="margin">
              <wp:posOffset>3413125</wp:posOffset>
            </wp:positionH>
            <wp:positionV relativeFrom="margin">
              <wp:posOffset>-101600</wp:posOffset>
            </wp:positionV>
            <wp:extent cx="777875" cy="532130"/>
            <wp:effectExtent l="0" t="0" r="317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aclese6jav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B97" w:rsidRPr="0049230E">
        <w:rPr>
          <w:rFonts w:ascii="Cambria" w:hAnsi="Cambria" w:cs="Calibri"/>
          <w:b/>
          <w:noProof/>
          <w:color w:val="C0504D"/>
          <w:sz w:val="32"/>
          <w:szCs w:val="32"/>
          <w:lang w:val="en-US"/>
        </w:rPr>
        <w:t>Alekya K</w:t>
      </w:r>
      <w:r w:rsidR="00B3024A" w:rsidRPr="0049230E">
        <w:rPr>
          <w:rFonts w:ascii="Cambria" w:hAnsi="Cambria" w:cs="Calibri"/>
          <w:b/>
          <w:noProof/>
          <w:color w:val="C0504D"/>
          <w:sz w:val="32"/>
          <w:szCs w:val="32"/>
          <w:lang w:val="en-US"/>
        </w:rPr>
        <w:t>ancherla</w:t>
      </w:r>
      <w:r w:rsidR="004A45B0" w:rsidRPr="0049230E">
        <w:rPr>
          <w:rFonts w:ascii="Cambria" w:eastAsia="Times New Roman" w:hAnsi="Cambria" w:cs="Calibri"/>
          <w:b/>
          <w:color w:val="C0504D"/>
          <w:sz w:val="32"/>
          <w:szCs w:val="32"/>
          <w:lang w:val="en-US" w:eastAsia="en-US"/>
        </w:rPr>
        <w:t xml:space="preserve"> </w:t>
      </w:r>
      <w:r w:rsidR="00DE01AB">
        <w:rPr>
          <w:rFonts w:ascii="Cambria" w:eastAsia="Times New Roman" w:hAnsi="Cambria" w:cs="Calibri"/>
          <w:b/>
          <w:color w:val="C0504D"/>
          <w:sz w:val="32"/>
          <w:szCs w:val="32"/>
          <w:lang w:val="en-US" w:eastAsia="en-US"/>
        </w:rPr>
        <w:t xml:space="preserve">                                          </w:t>
      </w:r>
      <w:r w:rsidR="004A45B0" w:rsidRPr="0049230E">
        <w:rPr>
          <w:rFonts w:ascii="Cambria" w:eastAsia="Times New Roman" w:hAnsi="Cambria" w:cs="Calibri"/>
          <w:b/>
          <w:color w:val="C0504D"/>
          <w:sz w:val="32"/>
          <w:szCs w:val="32"/>
          <w:lang w:val="en-US" w:eastAsia="en-US"/>
        </w:rPr>
        <w:t xml:space="preserve">  </w:t>
      </w:r>
    </w:p>
    <w:p w14:paraId="43D25CA4" w14:textId="4C80E230" w:rsidR="00BC67D6" w:rsidRPr="009B168C" w:rsidRDefault="003A0197" w:rsidP="009B168C">
      <w:pPr>
        <w:pStyle w:val="Heading4"/>
        <w:pBdr>
          <w:bottom w:val="single" w:sz="4" w:space="5" w:color="auto"/>
        </w:pBdr>
        <w:tabs>
          <w:tab w:val="left" w:pos="5040"/>
        </w:tabs>
        <w:spacing w:before="100" w:after="100"/>
        <w:contextualSpacing/>
        <w:jc w:val="both"/>
        <w:rPr>
          <w:rFonts w:ascii="Cambria" w:hAnsi="Cambria"/>
          <w:noProof/>
          <w:sz w:val="20"/>
          <w:szCs w:val="20"/>
        </w:rPr>
      </w:pPr>
      <w:hyperlink r:id="rId13" w:history="1">
        <w:r w:rsidR="00BC67D6" w:rsidRPr="009B168C">
          <w:rPr>
            <w:rStyle w:val="Hyperlink"/>
            <w:rFonts w:ascii="Cambria" w:eastAsia="Times New Roman" w:hAnsi="Cambria" w:cs="Calibri"/>
            <w:b/>
            <w:sz w:val="20"/>
            <w:szCs w:val="20"/>
            <w:lang w:val="en-US" w:eastAsia="en-US"/>
          </w:rPr>
          <w:t>alekya.kancherla15@gmail.com|</w:t>
        </w:r>
      </w:hyperlink>
      <w:r w:rsidR="00BC67D6" w:rsidRPr="009B168C">
        <w:rPr>
          <w:rFonts w:ascii="Cambria" w:eastAsia="Times New Roman" w:hAnsi="Cambria" w:cs="Calibri"/>
          <w:b/>
          <w:color w:val="000000"/>
          <w:sz w:val="20"/>
          <w:szCs w:val="20"/>
          <w:lang w:val="en-US" w:eastAsia="en-US"/>
        </w:rPr>
        <w:t xml:space="preserve"> (312)753-8952</w:t>
      </w:r>
      <w:r w:rsidR="00DE01AB" w:rsidRPr="009B168C">
        <w:rPr>
          <w:rFonts w:ascii="Cambria" w:hAnsi="Cambria"/>
          <w:noProof/>
          <w:sz w:val="20"/>
          <w:szCs w:val="20"/>
        </w:rPr>
        <w:t xml:space="preserve"> </w:t>
      </w:r>
      <w:r w:rsidR="00683F45" w:rsidRPr="009B168C">
        <w:rPr>
          <w:rFonts w:ascii="Cambria" w:hAnsi="Cambria"/>
          <w:noProof/>
          <w:sz w:val="20"/>
          <w:szCs w:val="20"/>
          <w:lang w:val="en-US"/>
        </w:rPr>
        <w:t xml:space="preserve">   </w:t>
      </w:r>
    </w:p>
    <w:p w14:paraId="74667F76" w14:textId="1B6FB9A8" w:rsidR="00F80241" w:rsidRPr="00544A50" w:rsidRDefault="003A0197" w:rsidP="00544A50">
      <w:pPr>
        <w:pStyle w:val="p1"/>
        <w:pBdr>
          <w:bottom w:val="single" w:sz="4" w:space="5" w:color="auto"/>
        </w:pBdr>
        <w:spacing w:before="80" w:after="40"/>
        <w:rPr>
          <w:rFonts w:ascii="Cambria" w:hAnsi="Cambria"/>
          <w:color w:val="0000FF"/>
          <w:sz w:val="20"/>
          <w:szCs w:val="20"/>
          <w:u w:val="single"/>
        </w:rPr>
      </w:pPr>
      <w:hyperlink r:id="rId14" w:history="1">
        <w:r w:rsidR="00BC67D6" w:rsidRPr="009B168C">
          <w:rPr>
            <w:rStyle w:val="Hyperlink"/>
            <w:rFonts w:ascii="Cambria" w:hAnsi="Cambria"/>
            <w:sz w:val="20"/>
            <w:szCs w:val="20"/>
          </w:rPr>
          <w:t>https://www.linkedin.com/in/alekya-k-525bb2125</w:t>
        </w:r>
      </w:hyperlink>
      <w:bookmarkStart w:id="0" w:name="_GoBack"/>
      <w:bookmarkEnd w:id="0"/>
    </w:p>
    <w:p w14:paraId="24DB87E4" w14:textId="1B34D658" w:rsidR="00B83E9C" w:rsidRPr="00696331" w:rsidRDefault="00BC67D6" w:rsidP="00D1186B">
      <w:pPr>
        <w:pStyle w:val="Heading4"/>
        <w:tabs>
          <w:tab w:val="left" w:pos="5040"/>
        </w:tabs>
        <w:contextualSpacing/>
        <w:jc w:val="both"/>
        <w:rPr>
          <w:rFonts w:ascii="Cambria" w:hAnsi="Cambria" w:cs="Calibri"/>
          <w:b/>
          <w:bCs/>
          <w:color w:val="4F81BD"/>
          <w:sz w:val="22"/>
          <w:szCs w:val="22"/>
        </w:rPr>
      </w:pPr>
      <w:r>
        <w:rPr>
          <w:rFonts w:ascii="Cambria" w:hAnsi="Cambria" w:cs="Calibri"/>
          <w:b/>
          <w:bCs/>
          <w:color w:val="4F81BD"/>
          <w:sz w:val="22"/>
          <w:szCs w:val="22"/>
        </w:rPr>
        <w:t xml:space="preserve"> </w:t>
      </w:r>
      <w:r w:rsidR="00385434" w:rsidRPr="00D1186B">
        <w:rPr>
          <w:rFonts w:ascii="Cambria" w:hAnsi="Cambria" w:cs="Calibri"/>
          <w:b/>
          <w:bCs/>
          <w:color w:val="4F81BD"/>
          <w:sz w:val="22"/>
          <w:szCs w:val="22"/>
          <w:u w:val="single"/>
        </w:rPr>
        <w:t>PROFESSIONAL SUMMARY</w:t>
      </w:r>
    </w:p>
    <w:p w14:paraId="14F8F0A6" w14:textId="20D5C235" w:rsidR="00B83E9C" w:rsidRPr="0087231A" w:rsidRDefault="00855E20" w:rsidP="0079762F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/>
          <w:sz w:val="20"/>
          <w:szCs w:val="20"/>
        </w:rPr>
      </w:pPr>
      <w:r w:rsidRPr="0087231A">
        <w:rPr>
          <w:b/>
          <w:snapToGrid w:val="0"/>
          <w:color w:val="000000"/>
          <w:sz w:val="20"/>
          <w:szCs w:val="20"/>
          <w:lang w:val="en-US"/>
        </w:rPr>
        <w:t>4</w:t>
      </w:r>
      <w:r w:rsidR="003A0197" w:rsidRPr="0087231A">
        <w:rPr>
          <w:b/>
          <w:snapToGrid w:val="0"/>
          <w:color w:val="000000"/>
          <w:sz w:val="20"/>
          <w:szCs w:val="20"/>
          <w:lang w:val="en-US"/>
        </w:rPr>
        <w:t>+</w:t>
      </w:r>
      <w:r w:rsidR="00FD49C0" w:rsidRPr="0087231A">
        <w:rPr>
          <w:b/>
          <w:snapToGrid w:val="0"/>
          <w:color w:val="000000"/>
          <w:sz w:val="20"/>
          <w:szCs w:val="20"/>
          <w:lang w:val="en-US"/>
        </w:rPr>
        <w:t xml:space="preserve"> years</w:t>
      </w:r>
      <w:r w:rsidR="00B83E9C" w:rsidRPr="0087231A">
        <w:rPr>
          <w:snapToGrid w:val="0"/>
          <w:color w:val="000000"/>
          <w:sz w:val="20"/>
          <w:szCs w:val="20"/>
        </w:rPr>
        <w:t xml:space="preserve"> of experience in </w:t>
      </w:r>
      <w:r w:rsidR="00B83E9C" w:rsidRPr="0087231A">
        <w:rPr>
          <w:b/>
          <w:snapToGrid w:val="0"/>
          <w:color w:val="000000"/>
          <w:sz w:val="20"/>
          <w:szCs w:val="20"/>
        </w:rPr>
        <w:t xml:space="preserve">Salesforce.com CRM </w:t>
      </w:r>
      <w:r w:rsidR="00B83E9C" w:rsidRPr="0087231A">
        <w:rPr>
          <w:snapToGrid w:val="0"/>
          <w:color w:val="000000"/>
          <w:sz w:val="20"/>
          <w:szCs w:val="20"/>
        </w:rPr>
        <w:t>and</w:t>
      </w:r>
      <w:r w:rsidR="00B83E9C" w:rsidRPr="0087231A">
        <w:rPr>
          <w:b/>
          <w:snapToGrid w:val="0"/>
          <w:color w:val="000000"/>
          <w:sz w:val="20"/>
          <w:szCs w:val="20"/>
        </w:rPr>
        <w:t xml:space="preserve"> Force.com platform </w:t>
      </w:r>
      <w:r w:rsidR="00B83E9C" w:rsidRPr="0087231A">
        <w:rPr>
          <w:snapToGrid w:val="0"/>
          <w:color w:val="000000"/>
          <w:sz w:val="20"/>
          <w:szCs w:val="20"/>
        </w:rPr>
        <w:t xml:space="preserve">with proficiency as  </w:t>
      </w:r>
      <w:r w:rsidR="00FD49C0" w:rsidRPr="0087231A">
        <w:rPr>
          <w:snapToGrid w:val="0"/>
          <w:color w:val="000000"/>
          <w:sz w:val="20"/>
          <w:szCs w:val="20"/>
          <w:lang w:val="en-US"/>
        </w:rPr>
        <w:t xml:space="preserve">Salesforce </w:t>
      </w:r>
      <w:r w:rsidR="007149B7" w:rsidRPr="0087231A">
        <w:rPr>
          <w:snapToGrid w:val="0"/>
          <w:color w:val="000000"/>
          <w:sz w:val="20"/>
          <w:szCs w:val="20"/>
          <w:lang w:val="en-US"/>
        </w:rPr>
        <w:t>Admin</w:t>
      </w:r>
      <w:r w:rsidR="00FD49C0" w:rsidRPr="0087231A">
        <w:rPr>
          <w:snapToGrid w:val="0"/>
          <w:color w:val="000000"/>
          <w:sz w:val="20"/>
          <w:szCs w:val="20"/>
          <w:lang w:val="en-US"/>
        </w:rPr>
        <w:t>/Business Analyst.</w:t>
      </w:r>
    </w:p>
    <w:p w14:paraId="7DCB4D97" w14:textId="4BC5E030" w:rsidR="00E4654F" w:rsidRPr="0087231A" w:rsidRDefault="00E4654F" w:rsidP="0079762F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/>
          <w:sz w:val="20"/>
          <w:szCs w:val="20"/>
        </w:rPr>
      </w:pPr>
      <w:r w:rsidRPr="0087231A">
        <w:rPr>
          <w:b/>
          <w:snapToGrid w:val="0"/>
          <w:color w:val="000000"/>
          <w:sz w:val="20"/>
          <w:szCs w:val="20"/>
          <w:lang w:val="en-US"/>
        </w:rPr>
        <w:t xml:space="preserve">Certified </w:t>
      </w:r>
      <w:r w:rsidRPr="0087231A">
        <w:rPr>
          <w:bCs/>
          <w:snapToGrid w:val="0"/>
          <w:color w:val="000000"/>
          <w:sz w:val="20"/>
          <w:szCs w:val="20"/>
          <w:lang w:val="en-US"/>
        </w:rPr>
        <w:t>Salesforce Administrator along with Lightning experience implementing</w:t>
      </w:r>
      <w:r w:rsidRPr="0087231A">
        <w:rPr>
          <w:b/>
          <w:snapToGrid w:val="0"/>
          <w:color w:val="000000"/>
          <w:sz w:val="20"/>
          <w:szCs w:val="20"/>
          <w:lang w:val="en-US"/>
        </w:rPr>
        <w:t xml:space="preserve"> Service cloud, Sales cloud, Marketing Cloud, Community cloud and Field Service Lightning.</w:t>
      </w:r>
    </w:p>
    <w:p w14:paraId="2D34DA56" w14:textId="7CD1E475" w:rsidR="004A7B15" w:rsidRPr="0087231A" w:rsidRDefault="006D1E94" w:rsidP="0079762F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/>
          <w:sz w:val="20"/>
          <w:szCs w:val="20"/>
        </w:rPr>
      </w:pPr>
      <w:r w:rsidRPr="0087231A">
        <w:rPr>
          <w:rFonts w:eastAsia="Calibri"/>
          <w:sz w:val="20"/>
          <w:szCs w:val="20"/>
        </w:rPr>
        <w:t>Experience in</w:t>
      </w:r>
      <w:r w:rsidR="004A7B15" w:rsidRPr="0087231A">
        <w:rPr>
          <w:rFonts w:eastAsia="Calibri"/>
          <w:sz w:val="20"/>
          <w:szCs w:val="20"/>
        </w:rPr>
        <w:t xml:space="preserve"> conf</w:t>
      </w:r>
      <w:r w:rsidR="004C4A1B" w:rsidRPr="0087231A">
        <w:rPr>
          <w:rFonts w:eastAsia="Calibri"/>
          <w:sz w:val="20"/>
          <w:szCs w:val="20"/>
        </w:rPr>
        <w:t>iguration</w:t>
      </w:r>
      <w:r w:rsidR="004C4A1B" w:rsidRPr="0087231A">
        <w:rPr>
          <w:rFonts w:eastAsia="Calibri"/>
          <w:sz w:val="20"/>
          <w:szCs w:val="20"/>
          <w:lang w:val="en-US"/>
        </w:rPr>
        <w:t>, customization</w:t>
      </w:r>
      <w:r w:rsidR="004C4A1B" w:rsidRPr="0087231A">
        <w:rPr>
          <w:rFonts w:eastAsia="Calibri"/>
          <w:sz w:val="20"/>
          <w:szCs w:val="20"/>
        </w:rPr>
        <w:t xml:space="preserve"> and supporting of Salesf</w:t>
      </w:r>
      <w:r w:rsidR="004A7B15" w:rsidRPr="0087231A">
        <w:rPr>
          <w:rFonts w:eastAsia="Calibri"/>
          <w:sz w:val="20"/>
          <w:szCs w:val="20"/>
        </w:rPr>
        <w:t>orce administration functions includin</w:t>
      </w:r>
      <w:r w:rsidR="00D855ED" w:rsidRPr="0087231A">
        <w:rPr>
          <w:rFonts w:eastAsia="Calibri"/>
          <w:sz w:val="20"/>
          <w:szCs w:val="20"/>
          <w:lang w:val="en-US"/>
        </w:rPr>
        <w:t xml:space="preserve">g </w:t>
      </w:r>
      <w:r w:rsidR="004A7B15" w:rsidRPr="0087231A">
        <w:rPr>
          <w:rFonts w:eastAsia="Calibri"/>
          <w:b/>
          <w:sz w:val="20"/>
          <w:szCs w:val="20"/>
        </w:rPr>
        <w:t>Profiles, Roles, Sharing rules, Groups, Permissions, Security, fields, Page layouts, Record types, Validation rules</w:t>
      </w:r>
      <w:r w:rsidR="004A7B15" w:rsidRPr="0087231A">
        <w:rPr>
          <w:rFonts w:eastAsia="Calibri"/>
          <w:sz w:val="20"/>
          <w:szCs w:val="20"/>
        </w:rPr>
        <w:t xml:space="preserve">, Data management, </w:t>
      </w:r>
      <w:r w:rsidR="004A7B15" w:rsidRPr="0087231A">
        <w:rPr>
          <w:rFonts w:eastAsia="Calibri"/>
          <w:b/>
          <w:sz w:val="20"/>
          <w:szCs w:val="20"/>
        </w:rPr>
        <w:t>Reporting, Dashboards, Workflow, Triggers and Assignment rules</w:t>
      </w:r>
      <w:r w:rsidR="00E4654F" w:rsidRPr="0087231A">
        <w:rPr>
          <w:rFonts w:eastAsia="Calibri"/>
          <w:sz w:val="20"/>
          <w:szCs w:val="20"/>
          <w:lang w:val="en-US"/>
        </w:rPr>
        <w:t>.</w:t>
      </w:r>
    </w:p>
    <w:p w14:paraId="5FA8DA66" w14:textId="4A205FFA" w:rsidR="00B83E9C" w:rsidRPr="0087231A" w:rsidRDefault="007149B7" w:rsidP="0079762F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/>
          <w:sz w:val="20"/>
          <w:szCs w:val="20"/>
        </w:rPr>
      </w:pPr>
      <w:r w:rsidRPr="0087231A">
        <w:rPr>
          <w:color w:val="000000"/>
          <w:sz w:val="20"/>
          <w:szCs w:val="20"/>
          <w:lang w:eastAsia="en-US"/>
        </w:rPr>
        <w:t xml:space="preserve">Knowledge </w:t>
      </w:r>
      <w:r w:rsidR="00B83E9C" w:rsidRPr="0087231A">
        <w:rPr>
          <w:color w:val="000000"/>
          <w:sz w:val="20"/>
          <w:szCs w:val="20"/>
          <w:lang w:eastAsia="en-US"/>
        </w:rPr>
        <w:t xml:space="preserve">implementing </w:t>
      </w:r>
      <w:r w:rsidR="00B83E9C" w:rsidRPr="0087231A">
        <w:rPr>
          <w:b/>
          <w:color w:val="000000"/>
          <w:sz w:val="20"/>
          <w:szCs w:val="20"/>
          <w:lang w:eastAsia="en-US"/>
        </w:rPr>
        <w:t>Apex classes,</w:t>
      </w:r>
      <w:r w:rsidR="00FB27A2" w:rsidRPr="0087231A">
        <w:rPr>
          <w:b/>
          <w:color w:val="000000"/>
          <w:sz w:val="20"/>
          <w:szCs w:val="20"/>
          <w:lang w:eastAsia="en-US"/>
        </w:rPr>
        <w:t xml:space="preserve"> Test classes, Triggers, Visualf</w:t>
      </w:r>
      <w:r w:rsidR="00B83E9C" w:rsidRPr="0087231A">
        <w:rPr>
          <w:b/>
          <w:color w:val="000000"/>
          <w:sz w:val="20"/>
          <w:szCs w:val="20"/>
          <w:lang w:eastAsia="en-US"/>
        </w:rPr>
        <w:t xml:space="preserve">orce </w:t>
      </w:r>
      <w:r w:rsidR="00B83E9C" w:rsidRPr="0087231A">
        <w:rPr>
          <w:bCs/>
          <w:color w:val="000000"/>
          <w:sz w:val="20"/>
          <w:szCs w:val="20"/>
          <w:lang w:eastAsia="en-US"/>
        </w:rPr>
        <w:t>(Pages, Components, Controllers),</w:t>
      </w:r>
      <w:r w:rsidR="00B83E9C" w:rsidRPr="0087231A">
        <w:rPr>
          <w:b/>
          <w:color w:val="000000"/>
          <w:sz w:val="20"/>
          <w:szCs w:val="20"/>
          <w:lang w:eastAsia="en-US"/>
        </w:rPr>
        <w:t xml:space="preserve"> </w:t>
      </w:r>
      <w:r w:rsidR="00B83E9C" w:rsidRPr="0087231A">
        <w:rPr>
          <w:bCs/>
          <w:color w:val="000000"/>
          <w:sz w:val="20"/>
          <w:szCs w:val="20"/>
          <w:lang w:eastAsia="en-US"/>
        </w:rPr>
        <w:t>Batch Apex, Scheduled Apex, Change Sets Deployment, Custom Settings,</w:t>
      </w:r>
      <w:r w:rsidR="00B83E9C" w:rsidRPr="0087231A">
        <w:rPr>
          <w:b/>
          <w:color w:val="000000"/>
          <w:sz w:val="20"/>
          <w:szCs w:val="20"/>
          <w:lang w:eastAsia="en-US"/>
        </w:rPr>
        <w:t xml:space="preserve"> SOQL and SOSL</w:t>
      </w:r>
      <w:r w:rsidR="00B83E9C" w:rsidRPr="0087231A">
        <w:rPr>
          <w:b/>
          <w:sz w:val="20"/>
          <w:szCs w:val="20"/>
        </w:rPr>
        <w:t>.</w:t>
      </w:r>
    </w:p>
    <w:p w14:paraId="6B61D73B" w14:textId="20553AA8" w:rsidR="009B168C" w:rsidRPr="0087231A" w:rsidRDefault="00E4654F" w:rsidP="0079762F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/>
          <w:sz w:val="20"/>
          <w:szCs w:val="20"/>
        </w:rPr>
      </w:pPr>
      <w:r w:rsidRPr="0087231A">
        <w:rPr>
          <w:sz w:val="20"/>
          <w:szCs w:val="20"/>
          <w:shd w:val="clear" w:color="auto" w:fill="FFFFFF"/>
          <w:lang w:val="en-US"/>
        </w:rPr>
        <w:t>I</w:t>
      </w:r>
      <w:proofErr w:type="spellStart"/>
      <w:r w:rsidR="009B168C" w:rsidRPr="0087231A">
        <w:rPr>
          <w:sz w:val="20"/>
          <w:szCs w:val="20"/>
          <w:shd w:val="clear" w:color="auto" w:fill="FFFFFF"/>
        </w:rPr>
        <w:t>ntegrati</w:t>
      </w:r>
      <w:r w:rsidRPr="0087231A">
        <w:rPr>
          <w:sz w:val="20"/>
          <w:szCs w:val="20"/>
          <w:shd w:val="clear" w:color="auto" w:fill="FFFFFF"/>
          <w:lang w:val="en-US"/>
        </w:rPr>
        <w:t>on</w:t>
      </w:r>
      <w:proofErr w:type="spellEnd"/>
      <w:r w:rsidRPr="0087231A">
        <w:rPr>
          <w:sz w:val="20"/>
          <w:szCs w:val="20"/>
          <w:shd w:val="clear" w:color="auto" w:fill="FFFFFF"/>
          <w:lang w:val="en-US"/>
        </w:rPr>
        <w:t xml:space="preserve"> experience</w:t>
      </w:r>
      <w:r w:rsidR="009B168C" w:rsidRPr="0087231A">
        <w:rPr>
          <w:sz w:val="20"/>
          <w:szCs w:val="20"/>
          <w:shd w:val="clear" w:color="auto" w:fill="FFFFFF"/>
        </w:rPr>
        <w:t xml:space="preserve"> with third party applications</w:t>
      </w:r>
      <w:r w:rsidR="00C804F7" w:rsidRPr="0087231A">
        <w:rPr>
          <w:sz w:val="20"/>
          <w:szCs w:val="20"/>
          <w:shd w:val="clear" w:color="auto" w:fill="FFFFFF"/>
          <w:lang w:val="en-US"/>
        </w:rPr>
        <w:t>,</w:t>
      </w:r>
      <w:r w:rsidR="009B168C" w:rsidRPr="0087231A">
        <w:rPr>
          <w:sz w:val="20"/>
          <w:szCs w:val="20"/>
          <w:shd w:val="clear" w:color="auto" w:fill="FFFFFF"/>
        </w:rPr>
        <w:t xml:space="preserve"> internal legacy systems that work across all areas of operations, finance and sales.</w:t>
      </w:r>
    </w:p>
    <w:p w14:paraId="34D10972" w14:textId="6062D53F" w:rsidR="009301AC" w:rsidRPr="0087231A" w:rsidRDefault="003A0197" w:rsidP="0079762F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/>
          <w:sz w:val="20"/>
          <w:szCs w:val="20"/>
        </w:rPr>
      </w:pPr>
      <w:r w:rsidRPr="0087231A">
        <w:rPr>
          <w:sz w:val="20"/>
          <w:szCs w:val="20"/>
          <w:shd w:val="clear" w:color="auto" w:fill="FFFFFF"/>
          <w:lang w:val="en-US"/>
        </w:rPr>
        <w:t>Experience p</w:t>
      </w:r>
      <w:r w:rsidR="009301AC" w:rsidRPr="0087231A">
        <w:rPr>
          <w:sz w:val="20"/>
          <w:szCs w:val="20"/>
          <w:shd w:val="clear" w:color="auto" w:fill="FFFFFF"/>
          <w:lang w:val="en-US"/>
        </w:rPr>
        <w:t>erform</w:t>
      </w:r>
      <w:r w:rsidRPr="0087231A">
        <w:rPr>
          <w:sz w:val="20"/>
          <w:szCs w:val="20"/>
          <w:shd w:val="clear" w:color="auto" w:fill="FFFFFF"/>
          <w:lang w:val="en-US"/>
        </w:rPr>
        <w:t>ing</w:t>
      </w:r>
      <w:r w:rsidR="009301AC" w:rsidRPr="0087231A">
        <w:rPr>
          <w:sz w:val="20"/>
          <w:szCs w:val="20"/>
          <w:shd w:val="clear" w:color="auto" w:fill="FFFFFF"/>
          <w:lang w:val="en-US"/>
        </w:rPr>
        <w:t xml:space="preserve"> large Data Migrations using Data Loader</w:t>
      </w:r>
      <w:r w:rsidR="00C804F7" w:rsidRPr="0087231A">
        <w:rPr>
          <w:sz w:val="20"/>
          <w:szCs w:val="20"/>
          <w:shd w:val="clear" w:color="auto" w:fill="FFFFFF"/>
          <w:lang w:val="en-US"/>
        </w:rPr>
        <w:t xml:space="preserve"> along with strong Excel skills.</w:t>
      </w:r>
    </w:p>
    <w:p w14:paraId="712B9FDE" w14:textId="00B805B1" w:rsidR="00B83E9C" w:rsidRPr="0087231A" w:rsidRDefault="001D640C" w:rsidP="0079762F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/>
          <w:sz w:val="20"/>
          <w:szCs w:val="20"/>
        </w:rPr>
      </w:pPr>
      <w:r w:rsidRPr="0087231A">
        <w:rPr>
          <w:snapToGrid w:val="0"/>
          <w:color w:val="000000"/>
          <w:sz w:val="20"/>
          <w:szCs w:val="20"/>
        </w:rPr>
        <w:t>Experience</w:t>
      </w:r>
      <w:r w:rsidR="00B83E9C" w:rsidRPr="0087231A">
        <w:rPr>
          <w:snapToGrid w:val="0"/>
          <w:color w:val="000000"/>
          <w:sz w:val="20"/>
          <w:szCs w:val="20"/>
        </w:rPr>
        <w:t xml:space="preserve"> in </w:t>
      </w:r>
      <w:r w:rsidR="00B83E9C" w:rsidRPr="0087231A">
        <w:rPr>
          <w:b/>
          <w:snapToGrid w:val="0"/>
          <w:color w:val="000000"/>
          <w:sz w:val="20"/>
          <w:szCs w:val="20"/>
        </w:rPr>
        <w:t>Agile</w:t>
      </w:r>
      <w:r w:rsidR="00B83E9C" w:rsidRPr="0087231A">
        <w:rPr>
          <w:snapToGrid w:val="0"/>
          <w:color w:val="000000"/>
          <w:sz w:val="20"/>
          <w:szCs w:val="20"/>
        </w:rPr>
        <w:t xml:space="preserve"> environment.</w:t>
      </w:r>
      <w:r w:rsidRPr="0087231A">
        <w:rPr>
          <w:snapToGrid w:val="0"/>
          <w:color w:val="000000"/>
          <w:sz w:val="20"/>
          <w:szCs w:val="20"/>
        </w:rPr>
        <w:t xml:space="preserve"> </w:t>
      </w:r>
    </w:p>
    <w:p w14:paraId="31A0FF29" w14:textId="77777777" w:rsidR="00EB650B" w:rsidRPr="0087231A" w:rsidRDefault="00D92A63" w:rsidP="0079762F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 w:themeColor="text1"/>
          <w:sz w:val="20"/>
          <w:szCs w:val="20"/>
        </w:rPr>
      </w:pPr>
      <w:r w:rsidRPr="0087231A">
        <w:rPr>
          <w:rFonts w:eastAsia="Calibri"/>
          <w:color w:val="000000" w:themeColor="text1"/>
          <w:sz w:val="20"/>
          <w:szCs w:val="20"/>
        </w:rPr>
        <w:t>Strong business analysis and functional experience, including requirements gathering, creating/deploying solutions to end users.</w:t>
      </w:r>
    </w:p>
    <w:p w14:paraId="2F1F3A66" w14:textId="2254FEBA" w:rsidR="007149B7" w:rsidRPr="0087231A" w:rsidRDefault="00B83E9C" w:rsidP="007149B7">
      <w:pPr>
        <w:pStyle w:val="ListParagraph"/>
        <w:numPr>
          <w:ilvl w:val="0"/>
          <w:numId w:val="5"/>
        </w:numPr>
        <w:ind w:left="360"/>
        <w:contextualSpacing/>
        <w:jc w:val="both"/>
        <w:rPr>
          <w:snapToGrid w:val="0"/>
          <w:color w:val="000000"/>
          <w:sz w:val="20"/>
          <w:szCs w:val="20"/>
        </w:rPr>
      </w:pPr>
      <w:r w:rsidRPr="0087231A">
        <w:rPr>
          <w:snapToGrid w:val="0"/>
          <w:color w:val="000000"/>
          <w:sz w:val="20"/>
          <w:szCs w:val="20"/>
        </w:rPr>
        <w:t>Excellent communication, Technical</w:t>
      </w:r>
      <w:r w:rsidR="009B168C" w:rsidRPr="0087231A">
        <w:rPr>
          <w:snapToGrid w:val="0"/>
          <w:color w:val="000000"/>
          <w:sz w:val="20"/>
          <w:szCs w:val="20"/>
          <w:lang w:val="en-US"/>
        </w:rPr>
        <w:t>/</w:t>
      </w:r>
      <w:r w:rsidRPr="0087231A">
        <w:rPr>
          <w:snapToGrid w:val="0"/>
          <w:color w:val="000000"/>
          <w:sz w:val="20"/>
          <w:szCs w:val="20"/>
        </w:rPr>
        <w:t>Analytical</w:t>
      </w:r>
      <w:r w:rsidR="009B168C" w:rsidRPr="0087231A">
        <w:rPr>
          <w:snapToGrid w:val="0"/>
          <w:color w:val="000000"/>
          <w:sz w:val="20"/>
          <w:szCs w:val="20"/>
          <w:lang w:val="en-US"/>
        </w:rPr>
        <w:t>/</w:t>
      </w:r>
      <w:r w:rsidRPr="0087231A">
        <w:rPr>
          <w:snapToGrid w:val="0"/>
          <w:color w:val="000000"/>
          <w:sz w:val="20"/>
          <w:szCs w:val="20"/>
        </w:rPr>
        <w:t>Problem Solving skills, and ability to work independently,</w:t>
      </w:r>
      <w:r w:rsidR="00EB650B" w:rsidRPr="0087231A">
        <w:rPr>
          <w:snapToGrid w:val="0"/>
          <w:color w:val="000000"/>
          <w:sz w:val="20"/>
          <w:szCs w:val="20"/>
        </w:rPr>
        <w:t xml:space="preserve"> work within a team environment, </w:t>
      </w:r>
      <w:r w:rsidR="00EB650B" w:rsidRPr="0087231A">
        <w:rPr>
          <w:sz w:val="20"/>
          <w:szCs w:val="20"/>
          <w:shd w:val="clear" w:color="auto" w:fill="FFFFFF"/>
        </w:rPr>
        <w:t>able to multitask, prioritize and manage time effectively</w:t>
      </w:r>
      <w:r w:rsidR="00F63E17" w:rsidRPr="0087231A">
        <w:rPr>
          <w:sz w:val="20"/>
          <w:szCs w:val="20"/>
          <w:shd w:val="clear" w:color="auto" w:fill="FFFFFF"/>
        </w:rPr>
        <w:t>.</w:t>
      </w:r>
    </w:p>
    <w:p w14:paraId="2C574E78" w14:textId="77777777" w:rsidR="008038D8" w:rsidRPr="00683F45" w:rsidRDefault="008038D8" w:rsidP="008038D8">
      <w:pPr>
        <w:pStyle w:val="ListParagraph"/>
        <w:ind w:left="360"/>
        <w:contextualSpacing/>
        <w:jc w:val="both"/>
        <w:rPr>
          <w:rFonts w:ascii="Cambria" w:hAnsi="Cambria" w:cs="Arial"/>
          <w:snapToGrid w:val="0"/>
          <w:color w:val="000000"/>
          <w:sz w:val="20"/>
          <w:szCs w:val="20"/>
        </w:rPr>
      </w:pPr>
    </w:p>
    <w:p w14:paraId="7051FA55" w14:textId="11446852" w:rsidR="007149B7" w:rsidRPr="007149B7" w:rsidRDefault="007149B7" w:rsidP="008038D8">
      <w:pPr>
        <w:rPr>
          <w:rFonts w:ascii="Cambria" w:hAnsi="Cambria"/>
          <w:b/>
          <w:color w:val="2E74B5" w:themeColor="accent5" w:themeShade="BF"/>
          <w:sz w:val="22"/>
          <w:szCs w:val="22"/>
          <w:u w:val="single"/>
        </w:rPr>
      </w:pPr>
      <w:r w:rsidRPr="007149B7">
        <w:rPr>
          <w:rFonts w:ascii="Cambria" w:hAnsi="Cambria"/>
          <w:b/>
          <w:color w:val="2E74B5" w:themeColor="accent5" w:themeShade="BF"/>
          <w:sz w:val="22"/>
          <w:szCs w:val="22"/>
          <w:u w:val="single"/>
        </w:rPr>
        <w:t>KEY SKILLS</w:t>
      </w:r>
    </w:p>
    <w:p w14:paraId="13FD8532" w14:textId="750C3D03" w:rsidR="007149B7" w:rsidRPr="009B168C" w:rsidRDefault="007149B7" w:rsidP="008038D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9B168C">
        <w:rPr>
          <w:b/>
          <w:sz w:val="20"/>
          <w:szCs w:val="20"/>
        </w:rPr>
        <w:t xml:space="preserve">Functional: </w:t>
      </w:r>
      <w:r w:rsidRPr="009B168C">
        <w:rPr>
          <w:sz w:val="20"/>
          <w:szCs w:val="20"/>
        </w:rPr>
        <w:t xml:space="preserve"> Service Cloud, Field Service Lightning, Sales Cloud, </w:t>
      </w:r>
      <w:r w:rsidR="00CD697E" w:rsidRPr="009B168C">
        <w:rPr>
          <w:sz w:val="20"/>
          <w:szCs w:val="20"/>
          <w:lang w:val="en-US"/>
        </w:rPr>
        <w:t xml:space="preserve">Marketing Cloud, </w:t>
      </w:r>
      <w:r w:rsidR="00683F45" w:rsidRPr="009B168C">
        <w:rPr>
          <w:sz w:val="20"/>
          <w:szCs w:val="20"/>
          <w:lang w:val="en-US"/>
        </w:rPr>
        <w:t xml:space="preserve">Community cloud, </w:t>
      </w:r>
      <w:r w:rsidRPr="009B168C">
        <w:rPr>
          <w:sz w:val="20"/>
          <w:szCs w:val="20"/>
        </w:rPr>
        <w:t>Business Analysis and Software Development, Excellent Communication and Interpretation skills</w:t>
      </w:r>
    </w:p>
    <w:p w14:paraId="5C101712" w14:textId="5875E615" w:rsidR="007149B7" w:rsidRPr="009B168C" w:rsidRDefault="007149B7" w:rsidP="008038D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9B168C">
        <w:rPr>
          <w:b/>
          <w:sz w:val="20"/>
          <w:szCs w:val="20"/>
        </w:rPr>
        <w:t xml:space="preserve">Technical:  </w:t>
      </w:r>
      <w:r w:rsidRPr="009B168C">
        <w:rPr>
          <w:sz w:val="20"/>
          <w:szCs w:val="20"/>
        </w:rPr>
        <w:t xml:space="preserve">Salesforce.com, Lightning, Apex, Visualforce, SOQL, External objects, Case Management, </w:t>
      </w:r>
      <w:r w:rsidR="00683F45" w:rsidRPr="009B168C">
        <w:rPr>
          <w:sz w:val="20"/>
          <w:szCs w:val="20"/>
          <w:lang w:val="en-US"/>
        </w:rPr>
        <w:t xml:space="preserve">Community builder, </w:t>
      </w:r>
      <w:r w:rsidRPr="009B168C">
        <w:rPr>
          <w:sz w:val="20"/>
          <w:szCs w:val="20"/>
        </w:rPr>
        <w:t>Web Services(REST, SOAP) ,HTML, CSS, Advanced Excel</w:t>
      </w:r>
      <w:r w:rsidRPr="009B168C">
        <w:rPr>
          <w:sz w:val="20"/>
          <w:szCs w:val="20"/>
          <w:lang w:val="en-US"/>
        </w:rPr>
        <w:t>.</w:t>
      </w:r>
    </w:p>
    <w:p w14:paraId="71D12A9A" w14:textId="77777777" w:rsidR="005A2C9D" w:rsidRDefault="005A2C9D" w:rsidP="00BC67D6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46A41ED8" w14:textId="77777777" w:rsidR="00D855ED" w:rsidRPr="00896343" w:rsidRDefault="00D855ED" w:rsidP="00D855ED">
      <w:pPr>
        <w:spacing w:after="200"/>
        <w:contextualSpacing/>
        <w:jc w:val="both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  <w:r w:rsidRPr="00896343">
        <w:rPr>
          <w:rFonts w:ascii="Cambria" w:hAnsi="Cambria" w:cs="Calibri"/>
          <w:b/>
          <w:bCs/>
          <w:color w:val="4F81BD"/>
          <w:sz w:val="22"/>
          <w:szCs w:val="22"/>
          <w:u w:val="single"/>
        </w:rPr>
        <w:t xml:space="preserve">EDUCATION  </w:t>
      </w:r>
    </w:p>
    <w:p w14:paraId="21403084" w14:textId="0EE49E96" w:rsidR="00D855ED" w:rsidRPr="009B168C" w:rsidRDefault="00D855ED" w:rsidP="00D855ED">
      <w:pPr>
        <w:spacing w:after="200"/>
        <w:contextualSpacing/>
        <w:jc w:val="both"/>
        <w:rPr>
          <w:rFonts w:eastAsia="Calibri"/>
          <w:b/>
          <w:bCs/>
          <w:sz w:val="22"/>
        </w:rPr>
      </w:pPr>
      <w:r w:rsidRPr="009B168C">
        <w:rPr>
          <w:rFonts w:eastAsia="Calibri"/>
          <w:b/>
          <w:bCs/>
          <w:sz w:val="20"/>
          <w:szCs w:val="20"/>
        </w:rPr>
        <w:t>Illinois Institute of Technology</w:t>
      </w:r>
      <w:r w:rsidRPr="009B168C">
        <w:rPr>
          <w:rFonts w:eastAsia="Calibri"/>
          <w:bCs/>
          <w:sz w:val="20"/>
          <w:szCs w:val="20"/>
        </w:rPr>
        <w:t>, Chicago, IL</w:t>
      </w:r>
      <w:r w:rsidRPr="009B168C">
        <w:rPr>
          <w:rFonts w:eastAsia="Calibri"/>
          <w:b/>
          <w:bCs/>
          <w:sz w:val="20"/>
          <w:szCs w:val="20"/>
        </w:rPr>
        <w:t xml:space="preserve">.   (GPA 3.7/4.0)                                                    </w:t>
      </w:r>
      <w:r w:rsidRPr="009B168C">
        <w:rPr>
          <w:rFonts w:eastAsia="Calibri"/>
          <w:b/>
          <w:bCs/>
          <w:sz w:val="22"/>
        </w:rPr>
        <w:t xml:space="preserve">                     </w:t>
      </w:r>
      <w:r w:rsidRPr="009B168C">
        <w:rPr>
          <w:rFonts w:eastAsia="Calibri"/>
          <w:b/>
          <w:bCs/>
          <w:i/>
          <w:color w:val="C00000"/>
          <w:sz w:val="20"/>
          <w:szCs w:val="20"/>
        </w:rPr>
        <w:t>May 2016</w:t>
      </w:r>
      <w:r w:rsidRPr="009B168C">
        <w:rPr>
          <w:rFonts w:eastAsia="Calibri"/>
          <w:b/>
          <w:bCs/>
          <w:color w:val="C00000"/>
          <w:sz w:val="22"/>
        </w:rPr>
        <w:t xml:space="preserve">               </w:t>
      </w:r>
    </w:p>
    <w:p w14:paraId="36920EF2" w14:textId="77777777" w:rsidR="00D855ED" w:rsidRPr="009B168C" w:rsidRDefault="00D855ED" w:rsidP="00D855ED">
      <w:pPr>
        <w:spacing w:after="200"/>
        <w:contextualSpacing/>
        <w:jc w:val="both"/>
        <w:rPr>
          <w:rFonts w:eastAsia="Calibri"/>
          <w:bCs/>
          <w:i/>
          <w:sz w:val="20"/>
          <w:szCs w:val="20"/>
        </w:rPr>
      </w:pPr>
      <w:r w:rsidRPr="009B168C">
        <w:rPr>
          <w:rFonts w:eastAsia="Calibri"/>
          <w:b/>
          <w:bCs/>
          <w:sz w:val="22"/>
        </w:rPr>
        <w:t xml:space="preserve">                </w:t>
      </w:r>
      <w:r w:rsidRPr="009B168C">
        <w:rPr>
          <w:rFonts w:eastAsia="Calibri"/>
          <w:bCs/>
          <w:i/>
          <w:sz w:val="20"/>
          <w:szCs w:val="20"/>
        </w:rPr>
        <w:t xml:space="preserve">Master's in Computer Science                            </w:t>
      </w:r>
    </w:p>
    <w:p w14:paraId="1C542F56" w14:textId="23761E72" w:rsidR="00D855ED" w:rsidRPr="009B168C" w:rsidRDefault="00D855ED" w:rsidP="00D855ED">
      <w:pPr>
        <w:spacing w:after="200"/>
        <w:contextualSpacing/>
        <w:jc w:val="both"/>
        <w:rPr>
          <w:rFonts w:eastAsia="Calibri"/>
          <w:b/>
          <w:sz w:val="20"/>
          <w:szCs w:val="20"/>
        </w:rPr>
      </w:pPr>
      <w:r w:rsidRPr="009B168C">
        <w:rPr>
          <w:rFonts w:eastAsia="Calibri"/>
          <w:b/>
          <w:sz w:val="20"/>
          <w:szCs w:val="20"/>
        </w:rPr>
        <w:t>GITAM University</w:t>
      </w:r>
      <w:r w:rsidRPr="009B168C">
        <w:rPr>
          <w:rFonts w:eastAsia="Calibri"/>
          <w:sz w:val="20"/>
          <w:szCs w:val="20"/>
        </w:rPr>
        <w:t>, Hyderabad, India</w:t>
      </w:r>
      <w:r w:rsidRPr="009B168C">
        <w:rPr>
          <w:rFonts w:eastAsia="Calibri"/>
          <w:b/>
          <w:sz w:val="20"/>
          <w:szCs w:val="20"/>
        </w:rPr>
        <w:t xml:space="preserve">.                 (GPA 4.0/4.0)                                                                         </w:t>
      </w:r>
      <w:r w:rsidRPr="009B168C">
        <w:rPr>
          <w:rFonts w:eastAsia="Calibri"/>
          <w:b/>
          <w:i/>
          <w:color w:val="C00000"/>
          <w:sz w:val="20"/>
          <w:szCs w:val="20"/>
        </w:rPr>
        <w:t>May 2014</w:t>
      </w:r>
      <w:r w:rsidRPr="009B168C">
        <w:rPr>
          <w:rFonts w:eastAsia="Calibri"/>
          <w:b/>
          <w:color w:val="C00000"/>
          <w:sz w:val="20"/>
          <w:szCs w:val="20"/>
        </w:rPr>
        <w:t xml:space="preserve">     </w:t>
      </w:r>
    </w:p>
    <w:p w14:paraId="64A8AC6A" w14:textId="77777777" w:rsidR="00D855ED" w:rsidRPr="00855E20" w:rsidRDefault="00D855ED" w:rsidP="00D855ED">
      <w:pPr>
        <w:spacing w:after="200"/>
        <w:contextualSpacing/>
        <w:jc w:val="both"/>
        <w:rPr>
          <w:rFonts w:ascii="Cambria" w:hAnsi="Cambria" w:cs="Calibri"/>
          <w:b/>
          <w:bCs/>
          <w:color w:val="4F81BD"/>
          <w:sz w:val="20"/>
          <w:szCs w:val="20"/>
          <w:u w:val="single"/>
        </w:rPr>
      </w:pPr>
      <w:r w:rsidRPr="009B168C">
        <w:rPr>
          <w:rFonts w:eastAsia="Calibri"/>
          <w:b/>
          <w:sz w:val="20"/>
          <w:szCs w:val="20"/>
        </w:rPr>
        <w:t xml:space="preserve">               </w:t>
      </w:r>
      <w:r w:rsidRPr="009B168C">
        <w:rPr>
          <w:rFonts w:eastAsia="Calibri"/>
          <w:i/>
          <w:sz w:val="20"/>
          <w:szCs w:val="20"/>
        </w:rPr>
        <w:t>Bachelor of Technology in Electronics and Communications</w:t>
      </w:r>
    </w:p>
    <w:p w14:paraId="35EB44DC" w14:textId="77777777" w:rsidR="00D855ED" w:rsidRPr="00683F45" w:rsidRDefault="00D855ED" w:rsidP="00D855ED">
      <w:pPr>
        <w:jc w:val="both"/>
        <w:rPr>
          <w:rFonts w:ascii="Cambria" w:hAnsi="Cambria" w:cs="Calibri"/>
          <w:b/>
          <w:bCs/>
          <w:color w:val="4F81BD"/>
          <w:sz w:val="20"/>
          <w:szCs w:val="20"/>
          <w:u w:val="single"/>
        </w:rPr>
      </w:pPr>
    </w:p>
    <w:p w14:paraId="1DBD8A69" w14:textId="77777777" w:rsidR="00D855ED" w:rsidRPr="00896343" w:rsidRDefault="00D855ED" w:rsidP="00D855ED">
      <w:pPr>
        <w:jc w:val="both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  <w:r w:rsidRPr="00896343">
        <w:rPr>
          <w:rFonts w:ascii="Cambria" w:hAnsi="Cambria" w:cs="Calibri"/>
          <w:b/>
          <w:bCs/>
          <w:color w:val="4F81BD"/>
          <w:sz w:val="22"/>
          <w:szCs w:val="22"/>
          <w:u w:val="single"/>
        </w:rPr>
        <w:t>CERTIFICATIONS</w:t>
      </w:r>
    </w:p>
    <w:p w14:paraId="0B73937F" w14:textId="77777777" w:rsidR="00D855ED" w:rsidRPr="009B168C" w:rsidRDefault="00D855ED" w:rsidP="00D855ED">
      <w:pPr>
        <w:numPr>
          <w:ilvl w:val="0"/>
          <w:numId w:val="4"/>
        </w:numPr>
        <w:jc w:val="both"/>
        <w:rPr>
          <w:rFonts w:eastAsia="MS PMincho"/>
          <w:bCs/>
          <w:color w:val="000000"/>
          <w:sz w:val="20"/>
          <w:szCs w:val="20"/>
          <w:lang w:bidi="en-US"/>
        </w:rPr>
      </w:pPr>
      <w:r w:rsidRPr="009B168C">
        <w:rPr>
          <w:rFonts w:eastAsia="MS PMincho"/>
          <w:bCs/>
          <w:color w:val="000000"/>
          <w:sz w:val="20"/>
          <w:szCs w:val="20"/>
          <w:lang w:bidi="en-US"/>
        </w:rPr>
        <w:t>Salesforce Certified Administrator(</w:t>
      </w:r>
      <w:r w:rsidRPr="009B168C">
        <w:rPr>
          <w:bCs/>
          <w:sz w:val="20"/>
          <w:szCs w:val="20"/>
        </w:rPr>
        <w:t>18597783)</w:t>
      </w:r>
    </w:p>
    <w:p w14:paraId="6BEE2F33" w14:textId="77777777" w:rsidR="00D855ED" w:rsidRPr="009B168C" w:rsidRDefault="00D855ED" w:rsidP="00D855ED">
      <w:pPr>
        <w:numPr>
          <w:ilvl w:val="0"/>
          <w:numId w:val="4"/>
        </w:numPr>
        <w:jc w:val="both"/>
        <w:rPr>
          <w:rFonts w:eastAsia="MS PMincho"/>
          <w:bCs/>
          <w:color w:val="000000"/>
          <w:sz w:val="20"/>
          <w:szCs w:val="20"/>
          <w:lang w:bidi="en-US"/>
        </w:rPr>
      </w:pPr>
      <w:r w:rsidRPr="009B168C">
        <w:rPr>
          <w:rFonts w:eastAsia="MS PMincho"/>
          <w:bCs/>
          <w:color w:val="000000"/>
          <w:sz w:val="20"/>
          <w:szCs w:val="20"/>
          <w:lang w:bidi="en-US"/>
        </w:rPr>
        <w:t>Salesforce Certified Platform App Builder (21026390)</w:t>
      </w:r>
    </w:p>
    <w:p w14:paraId="2B959CFB" w14:textId="77777777" w:rsidR="00D855ED" w:rsidRPr="009B168C" w:rsidRDefault="00D855ED" w:rsidP="00D855ED">
      <w:pPr>
        <w:numPr>
          <w:ilvl w:val="0"/>
          <w:numId w:val="4"/>
        </w:numPr>
        <w:jc w:val="both"/>
        <w:rPr>
          <w:rFonts w:eastAsia="MS PMincho"/>
          <w:bCs/>
          <w:color w:val="000000"/>
          <w:sz w:val="20"/>
          <w:szCs w:val="20"/>
          <w:lang w:bidi="en-US"/>
        </w:rPr>
      </w:pPr>
      <w:r w:rsidRPr="009B168C">
        <w:rPr>
          <w:rFonts w:eastAsia="MS PMincho"/>
          <w:bCs/>
          <w:color w:val="000000"/>
          <w:sz w:val="20"/>
          <w:szCs w:val="20"/>
          <w:lang w:bidi="en-US"/>
        </w:rPr>
        <w:t>Salesforce Certified Platform Developer I (6750164)</w:t>
      </w:r>
    </w:p>
    <w:p w14:paraId="25B420ED" w14:textId="77777777" w:rsidR="00D855ED" w:rsidRPr="009B168C" w:rsidRDefault="00D855ED" w:rsidP="00D855ED">
      <w:pPr>
        <w:numPr>
          <w:ilvl w:val="0"/>
          <w:numId w:val="4"/>
        </w:numPr>
        <w:jc w:val="both"/>
        <w:rPr>
          <w:rFonts w:eastAsia="MS PMincho"/>
          <w:bCs/>
          <w:color w:val="000000"/>
          <w:sz w:val="20"/>
          <w:szCs w:val="20"/>
          <w:lang w:bidi="en-US"/>
        </w:rPr>
      </w:pPr>
      <w:r w:rsidRPr="009B168C">
        <w:rPr>
          <w:rFonts w:eastAsia="MS PMincho"/>
          <w:bCs/>
          <w:color w:val="000000"/>
          <w:sz w:val="20"/>
          <w:szCs w:val="20"/>
          <w:lang w:bidi="en-US"/>
        </w:rPr>
        <w:t>Salesforce Certified Service cloud Consultant (19216473)</w:t>
      </w:r>
    </w:p>
    <w:p w14:paraId="0A5FF27A" w14:textId="77777777" w:rsidR="00D855ED" w:rsidRPr="009B168C" w:rsidRDefault="00D855ED" w:rsidP="00D855ED">
      <w:pPr>
        <w:numPr>
          <w:ilvl w:val="0"/>
          <w:numId w:val="4"/>
        </w:numPr>
        <w:jc w:val="both"/>
        <w:rPr>
          <w:rFonts w:eastAsia="MS PMincho"/>
          <w:bCs/>
          <w:color w:val="000000"/>
          <w:sz w:val="20"/>
          <w:szCs w:val="20"/>
          <w:lang w:bidi="en-US"/>
        </w:rPr>
      </w:pPr>
      <w:r w:rsidRPr="009B168C">
        <w:rPr>
          <w:rFonts w:eastAsia="MS PMincho"/>
          <w:bCs/>
          <w:color w:val="000000"/>
          <w:sz w:val="20"/>
          <w:szCs w:val="20"/>
          <w:lang w:bidi="en-US"/>
        </w:rPr>
        <w:t>Salesforce Certified Field Service Lightning Consultant (19891015)</w:t>
      </w:r>
    </w:p>
    <w:p w14:paraId="1DE5E5A6" w14:textId="77777777" w:rsidR="00D855ED" w:rsidRPr="009B168C" w:rsidRDefault="00D855ED" w:rsidP="00D855ED">
      <w:pPr>
        <w:numPr>
          <w:ilvl w:val="0"/>
          <w:numId w:val="4"/>
        </w:numPr>
        <w:jc w:val="both"/>
        <w:rPr>
          <w:rFonts w:eastAsia="MS PMincho"/>
          <w:bCs/>
          <w:color w:val="000000"/>
          <w:sz w:val="20"/>
          <w:szCs w:val="20"/>
          <w:lang w:bidi="en-US"/>
        </w:rPr>
      </w:pPr>
      <w:r w:rsidRPr="009B168C">
        <w:rPr>
          <w:rFonts w:eastAsia="MS PMincho"/>
          <w:bCs/>
          <w:color w:val="000000"/>
          <w:sz w:val="20"/>
          <w:szCs w:val="20"/>
          <w:lang w:bidi="en-US"/>
        </w:rPr>
        <w:t>Oracle Certified Professional Java SE6 programmer (OC1399948)</w:t>
      </w:r>
    </w:p>
    <w:p w14:paraId="20E32F8E" w14:textId="77777777" w:rsidR="00D855ED" w:rsidRDefault="00D855ED" w:rsidP="00BC67D6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33CD4382" w14:textId="6C4EAA2B" w:rsidR="005A2C9D" w:rsidRDefault="00100192" w:rsidP="00BC67D6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  <w:r w:rsidRPr="00BC67D6">
        <w:rPr>
          <w:rFonts w:ascii="Cambria" w:hAnsi="Cambria" w:cs="Calibri"/>
          <w:b/>
          <w:bCs/>
          <w:color w:val="4F81BD"/>
          <w:sz w:val="22"/>
          <w:szCs w:val="22"/>
          <w:u w:val="single"/>
        </w:rPr>
        <w:t>WORK EXPERIENCE</w:t>
      </w:r>
    </w:p>
    <w:p w14:paraId="684DADA2" w14:textId="760CEE6D" w:rsidR="005A2C9D" w:rsidRPr="0087231A" w:rsidRDefault="005A2C9D" w:rsidP="005A2C9D">
      <w:pPr>
        <w:pStyle w:val="Header"/>
        <w:pBdr>
          <w:bottom w:val="single" w:sz="4" w:space="1" w:color="auto"/>
        </w:pBdr>
        <w:spacing w:before="0" w:beforeAutospacing="0" w:after="0" w:afterAutospacing="0"/>
        <w:rPr>
          <w:rFonts w:ascii="Cambria" w:hAnsi="Cambria" w:cs="Calibri"/>
          <w:b/>
          <w:bCs/>
          <w:i/>
          <w:color w:val="4F81BD"/>
          <w:sz w:val="20"/>
          <w:szCs w:val="20"/>
          <w:u w:val="single"/>
          <w:lang w:val="en-US"/>
        </w:rPr>
      </w:pP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Capgemini America Inc.</w:t>
      </w:r>
      <w:r w:rsidR="00F80241" w:rsidRP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>, Atlanta, GA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  <w:t xml:space="preserve">             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 xml:space="preserve">      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Jun</w:t>
      </w:r>
      <w:r w:rsid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 xml:space="preserve"> 20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17 – till date</w:t>
      </w:r>
      <w:r w:rsidRPr="0087231A">
        <w:rPr>
          <w:rFonts w:ascii="Cambria" w:eastAsia="MingLiU" w:hAnsi="Cambria" w:cs="MingLiU"/>
          <w:b/>
          <w:i/>
          <w:color w:val="C0504D"/>
          <w:sz w:val="20"/>
          <w:szCs w:val="20"/>
        </w:rPr>
        <w:br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 xml:space="preserve">Applications Consultant </w:t>
      </w:r>
      <w:r w:rsidR="00FB3FA0" w:rsidRP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>2</w:t>
      </w:r>
    </w:p>
    <w:p w14:paraId="070AFE0A" w14:textId="77777777" w:rsidR="005A2C9D" w:rsidRPr="0087231A" w:rsidRDefault="005A2C9D" w:rsidP="005A2C9D">
      <w:pPr>
        <w:spacing w:line="300" w:lineRule="exact"/>
        <w:jc w:val="both"/>
        <w:rPr>
          <w:rFonts w:ascii="Cambria" w:hAnsi="Cambria" w:cs="Calibri"/>
          <w:b/>
          <w:i/>
          <w:color w:val="C0504D"/>
          <w:sz w:val="20"/>
          <w:szCs w:val="20"/>
        </w:rPr>
      </w:pP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Responsibilities:</w:t>
      </w:r>
    </w:p>
    <w:p w14:paraId="6D6F714F" w14:textId="5BAEBE2F" w:rsidR="007149B7" w:rsidRPr="009B168C" w:rsidRDefault="007149B7" w:rsidP="004C4A1B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Involved in various activities of the project</w:t>
      </w:r>
      <w:r w:rsidR="004C4A1B" w:rsidRPr="009B168C">
        <w:rPr>
          <w:color w:val="000000"/>
          <w:sz w:val="20"/>
          <w:szCs w:val="20"/>
          <w:shd w:val="clear" w:color="auto" w:fill="FFFFFF"/>
        </w:rPr>
        <w:t>s</w:t>
      </w:r>
      <w:r w:rsidRPr="009B168C">
        <w:rPr>
          <w:color w:val="000000"/>
          <w:sz w:val="20"/>
          <w:szCs w:val="20"/>
          <w:shd w:val="clear" w:color="auto" w:fill="FFFFFF"/>
        </w:rPr>
        <w:t xml:space="preserve">, like </w:t>
      </w:r>
      <w:r w:rsidR="004C4A1B" w:rsidRPr="009B168C">
        <w:rPr>
          <w:color w:val="000000"/>
          <w:sz w:val="20"/>
          <w:szCs w:val="20"/>
          <w:shd w:val="clear" w:color="auto" w:fill="FFFFFF"/>
        </w:rPr>
        <w:t>requirements</w:t>
      </w:r>
      <w:r w:rsidRPr="009B168C">
        <w:rPr>
          <w:color w:val="000000"/>
          <w:sz w:val="20"/>
          <w:szCs w:val="20"/>
          <w:shd w:val="clear" w:color="auto" w:fill="FFFFFF"/>
        </w:rPr>
        <w:t xml:space="preserve"> gath</w:t>
      </w:r>
      <w:r w:rsidR="004C4A1B" w:rsidRPr="009B168C">
        <w:rPr>
          <w:color w:val="000000"/>
          <w:sz w:val="20"/>
          <w:szCs w:val="20"/>
          <w:shd w:val="clear" w:color="auto" w:fill="FFFFFF"/>
        </w:rPr>
        <w:t>ering, technical analyzing</w:t>
      </w:r>
      <w:r w:rsidRPr="009B168C">
        <w:rPr>
          <w:color w:val="000000"/>
          <w:sz w:val="20"/>
          <w:szCs w:val="20"/>
          <w:shd w:val="clear" w:color="auto" w:fill="FFFFFF"/>
        </w:rPr>
        <w:t xml:space="preserve">, </w:t>
      </w:r>
      <w:r w:rsidR="004C4A1B" w:rsidRPr="009B168C">
        <w:rPr>
          <w:color w:val="000000"/>
          <w:sz w:val="20"/>
          <w:szCs w:val="20"/>
          <w:shd w:val="clear" w:color="auto" w:fill="FFFFFF"/>
        </w:rPr>
        <w:t xml:space="preserve">design, development and </w:t>
      </w:r>
      <w:r w:rsidRPr="009B168C">
        <w:rPr>
          <w:color w:val="000000"/>
          <w:sz w:val="20"/>
          <w:szCs w:val="20"/>
          <w:shd w:val="clear" w:color="auto" w:fill="FFFFFF"/>
        </w:rPr>
        <w:t>documenting the functional and non-functional requirements.  </w:t>
      </w:r>
    </w:p>
    <w:p w14:paraId="675ACCD2" w14:textId="5D0A08DD" w:rsidR="007149B7" w:rsidRPr="009B168C" w:rsidRDefault="007149B7" w:rsidP="007149B7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Created various Profiles, Roles and Page Layouts and configured the Permissions based on the Organ</w:t>
      </w:r>
      <w:r w:rsidR="003B6D1F" w:rsidRPr="009B168C">
        <w:rPr>
          <w:color w:val="000000"/>
          <w:sz w:val="20"/>
          <w:szCs w:val="20"/>
          <w:shd w:val="clear" w:color="auto" w:fill="FFFFFF"/>
        </w:rPr>
        <w:t>ization hierarchy requirements.</w:t>
      </w:r>
    </w:p>
    <w:p w14:paraId="6502E1EC" w14:textId="610DD122" w:rsidR="009B168C" w:rsidRPr="009B168C" w:rsidRDefault="009B168C" w:rsidP="007149B7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sz w:val="20"/>
          <w:szCs w:val="20"/>
          <w:shd w:val="clear" w:color="auto" w:fill="FFFFFF"/>
        </w:rPr>
        <w:t>Handle all basic administrative functions including user account maintenance, reports and dashboards, workflows and other routine tasks.</w:t>
      </w:r>
    </w:p>
    <w:p w14:paraId="6A1CEC4D" w14:textId="7EA21F4B" w:rsidR="009B168C" w:rsidRPr="009301AC" w:rsidRDefault="009B168C" w:rsidP="007149B7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sz w:val="20"/>
          <w:szCs w:val="20"/>
          <w:shd w:val="clear" w:color="auto" w:fill="FFFFFF"/>
        </w:rPr>
        <w:t>Build dashboards for sales, operations, finance &amp; executive leadership to gain a comprehensive view into sales pipeline, revenue, activity reporting, etc.</w:t>
      </w:r>
    </w:p>
    <w:p w14:paraId="2C977F7A" w14:textId="1AC31E7B" w:rsidR="009301AC" w:rsidRPr="00952FA4" w:rsidRDefault="009301AC" w:rsidP="007149B7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52FA4">
        <w:rPr>
          <w:sz w:val="20"/>
          <w:szCs w:val="20"/>
          <w:shd w:val="clear" w:color="auto" w:fill="FFFFFF"/>
        </w:rPr>
        <w:t>Assist in training of new users, and grow the Salesforce.com skill set across the organization</w:t>
      </w:r>
    </w:p>
    <w:p w14:paraId="4A751532" w14:textId="3D360864" w:rsidR="009301AC" w:rsidRPr="00952FA4" w:rsidRDefault="009301AC" w:rsidP="007149B7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52FA4">
        <w:rPr>
          <w:sz w:val="20"/>
          <w:szCs w:val="20"/>
          <w:shd w:val="clear" w:color="auto" w:fill="FFFFFF"/>
        </w:rPr>
        <w:t>Effectively act as the liaison between our users, vendors and the application development teams; Works independently and alongside the Product Manager for CRM with members of the stakeholder group to define and document development requirements</w:t>
      </w:r>
    </w:p>
    <w:p w14:paraId="4C7312DE" w14:textId="3BAA6DB4" w:rsidR="00AB7F93" w:rsidRPr="009B168C" w:rsidRDefault="00AB7F93" w:rsidP="003B6D1F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sz w:val="20"/>
          <w:szCs w:val="20"/>
          <w:shd w:val="clear" w:color="auto" w:fill="FFFFFF"/>
        </w:rPr>
        <w:t xml:space="preserve">Configured and customized solutions using the Salesforce toolset including custom objects and fields, validation rules, workflows, process builder, </w:t>
      </w:r>
      <w:r w:rsidR="003B6D1F" w:rsidRPr="009B168C">
        <w:rPr>
          <w:sz w:val="20"/>
          <w:szCs w:val="20"/>
          <w:shd w:val="clear" w:color="auto" w:fill="FFFFFF"/>
        </w:rPr>
        <w:t xml:space="preserve">approval processes and </w:t>
      </w:r>
      <w:r w:rsidR="003B6D1F" w:rsidRPr="009B168C">
        <w:rPr>
          <w:color w:val="000000"/>
          <w:sz w:val="20"/>
          <w:szCs w:val="20"/>
          <w:shd w:val="clear" w:color="auto" w:fill="FFFFFF"/>
        </w:rPr>
        <w:t>Implemented Pick lists, Dependent Pick lists, lookups, Master detail relationships, validation and formula fields to the custom objects. </w:t>
      </w:r>
    </w:p>
    <w:p w14:paraId="7EDB128C" w14:textId="691AD82F" w:rsidR="007149B7" w:rsidRPr="00E560BD" w:rsidRDefault="007149B7" w:rsidP="00E560BD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lastRenderedPageBreak/>
        <w:t>Create</w:t>
      </w:r>
      <w:r w:rsidR="003B6D1F" w:rsidRPr="009B168C">
        <w:rPr>
          <w:color w:val="000000"/>
          <w:sz w:val="20"/>
          <w:szCs w:val="20"/>
          <w:shd w:val="clear" w:color="auto" w:fill="FFFFFF"/>
        </w:rPr>
        <w:t>d</w:t>
      </w:r>
      <w:r w:rsidRPr="009B168C">
        <w:rPr>
          <w:color w:val="000000"/>
          <w:sz w:val="20"/>
          <w:szCs w:val="20"/>
          <w:shd w:val="clear" w:color="auto" w:fill="FFFFFF"/>
        </w:rPr>
        <w:t xml:space="preserve"> email templates and inbound emails using Visualforce for clients and customers. </w:t>
      </w:r>
    </w:p>
    <w:p w14:paraId="34141FAA" w14:textId="38FA6AD2" w:rsidR="005A2C9D" w:rsidRPr="009B168C" w:rsidRDefault="005A2C9D" w:rsidP="005A2C9D">
      <w:pPr>
        <w:pStyle w:val="NoSpacing1"/>
        <w:numPr>
          <w:ilvl w:val="0"/>
          <w:numId w:val="7"/>
        </w:numPr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9B16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Documented the functional and non-functional requirements based </w:t>
      </w:r>
      <w:r w:rsidR="00AB7F93" w:rsidRPr="009B168C">
        <w:rPr>
          <w:rFonts w:ascii="Times New Roman" w:eastAsia="MS Mincho" w:hAnsi="Times New Roman" w:cs="Times New Roman"/>
          <w:color w:val="000000"/>
          <w:sz w:val="20"/>
          <w:szCs w:val="20"/>
        </w:rPr>
        <w:t>on the specifications</w:t>
      </w:r>
      <w:r w:rsidR="00AB7F93" w:rsidRPr="009B16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changes to the system. Documents may include detailed specifications, data mappings, implementation guides, architecture diagrams or design documents.</w:t>
      </w:r>
    </w:p>
    <w:p w14:paraId="031E9BFC" w14:textId="0E2A57DD" w:rsidR="005A2C9D" w:rsidRPr="009B168C" w:rsidRDefault="005A2C9D" w:rsidP="005A2C9D">
      <w:pPr>
        <w:numPr>
          <w:ilvl w:val="0"/>
          <w:numId w:val="7"/>
        </w:numPr>
        <w:rPr>
          <w:sz w:val="20"/>
          <w:szCs w:val="20"/>
        </w:rPr>
      </w:pPr>
      <w:r w:rsidRPr="009B168C">
        <w:rPr>
          <w:sz w:val="20"/>
          <w:szCs w:val="20"/>
          <w:shd w:val="clear" w:color="auto" w:fill="FFFFFF"/>
        </w:rPr>
        <w:t>Worked extensively with Data loader</w:t>
      </w:r>
      <w:r w:rsidR="00AB7F93" w:rsidRPr="009B168C">
        <w:rPr>
          <w:sz w:val="20"/>
          <w:szCs w:val="20"/>
          <w:shd w:val="clear" w:color="auto" w:fill="FFFFFF"/>
        </w:rPr>
        <w:t xml:space="preserve"> and Import Wizard for </w:t>
      </w:r>
      <w:r w:rsidR="00AB7F93" w:rsidRPr="009B168C">
        <w:rPr>
          <w:color w:val="000000" w:themeColor="text1"/>
          <w:sz w:val="20"/>
          <w:szCs w:val="20"/>
        </w:rPr>
        <w:t xml:space="preserve">performing data migrations, along with </w:t>
      </w:r>
      <w:r w:rsidR="00AB7F93" w:rsidRPr="009B168C">
        <w:rPr>
          <w:bCs/>
          <w:iCs/>
          <w:color w:val="000000" w:themeColor="text1"/>
          <w:sz w:val="20"/>
          <w:szCs w:val="20"/>
        </w:rPr>
        <w:t>analyzing and resolving inconsistencies in data using Salesforce specific tools and query languages such as Workbench, SOQL and SOSL</w:t>
      </w:r>
      <w:r w:rsidRPr="009B168C">
        <w:rPr>
          <w:sz w:val="20"/>
          <w:szCs w:val="20"/>
          <w:shd w:val="clear" w:color="auto" w:fill="FFFFFF"/>
        </w:rPr>
        <w:t>.</w:t>
      </w:r>
    </w:p>
    <w:p w14:paraId="50B451A3" w14:textId="66318B43" w:rsidR="00683F45" w:rsidRPr="009B168C" w:rsidRDefault="00683F45" w:rsidP="005A2C9D">
      <w:pPr>
        <w:numPr>
          <w:ilvl w:val="0"/>
          <w:numId w:val="7"/>
        </w:numPr>
        <w:rPr>
          <w:sz w:val="20"/>
          <w:szCs w:val="20"/>
        </w:rPr>
      </w:pPr>
      <w:r w:rsidRPr="009B168C">
        <w:rPr>
          <w:color w:val="000000" w:themeColor="text1"/>
          <w:sz w:val="20"/>
          <w:szCs w:val="20"/>
        </w:rPr>
        <w:t>Develop</w:t>
      </w:r>
      <w:r w:rsidR="00AB7F93" w:rsidRPr="009B168C">
        <w:rPr>
          <w:color w:val="000000" w:themeColor="text1"/>
          <w:sz w:val="20"/>
          <w:szCs w:val="20"/>
        </w:rPr>
        <w:t>ed</w:t>
      </w:r>
      <w:r w:rsidRPr="009B168C">
        <w:rPr>
          <w:color w:val="000000" w:themeColor="text1"/>
          <w:sz w:val="20"/>
          <w:szCs w:val="20"/>
        </w:rPr>
        <w:t xml:space="preserve"> customized solution</w:t>
      </w:r>
      <w:r w:rsidR="00AB7F93" w:rsidRPr="009B168C">
        <w:rPr>
          <w:color w:val="000000" w:themeColor="text1"/>
          <w:sz w:val="20"/>
          <w:szCs w:val="20"/>
        </w:rPr>
        <w:t>s</w:t>
      </w:r>
      <w:r w:rsidRPr="009B168C">
        <w:rPr>
          <w:color w:val="000000" w:themeColor="text1"/>
          <w:sz w:val="20"/>
          <w:szCs w:val="20"/>
        </w:rPr>
        <w:t xml:space="preserve"> </w:t>
      </w:r>
      <w:r w:rsidRPr="009B168C">
        <w:rPr>
          <w:bCs/>
          <w:iCs/>
          <w:color w:val="0D0D0D"/>
          <w:sz w:val="20"/>
          <w:szCs w:val="20"/>
        </w:rPr>
        <w:t xml:space="preserve">by creating Apex Classes, Controllers, Triggers, Lightning Components and Visual Force Pages </w:t>
      </w:r>
      <w:r w:rsidRPr="009B168C">
        <w:rPr>
          <w:color w:val="000000" w:themeColor="text1"/>
          <w:sz w:val="20"/>
          <w:szCs w:val="20"/>
        </w:rPr>
        <w:t>to support critical business functions and meet project objectives, client requirements and company goals.</w:t>
      </w:r>
    </w:p>
    <w:p w14:paraId="2C6ED3C2" w14:textId="079B10B0" w:rsidR="005A2C9D" w:rsidRPr="009B168C" w:rsidRDefault="00AB7F93" w:rsidP="008038D8">
      <w:pPr>
        <w:numPr>
          <w:ilvl w:val="0"/>
          <w:numId w:val="7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 w:themeColor="text1"/>
          <w:sz w:val="20"/>
          <w:szCs w:val="20"/>
        </w:rPr>
        <w:t xml:space="preserve">Managed release process and deployments from sandbox environment to production environments </w:t>
      </w:r>
      <w:r w:rsidRPr="009B168C">
        <w:rPr>
          <w:sz w:val="20"/>
          <w:szCs w:val="20"/>
        </w:rPr>
        <w:t>using Change Sets, Force.com Migration tools, Force.com IDE (Eclipse) and Force.com Workbench</w:t>
      </w:r>
      <w:r w:rsidRPr="009B168C">
        <w:rPr>
          <w:color w:val="000000" w:themeColor="text1"/>
          <w:sz w:val="20"/>
          <w:szCs w:val="20"/>
        </w:rPr>
        <w:t>.</w:t>
      </w:r>
    </w:p>
    <w:p w14:paraId="5074A6A5" w14:textId="263D31ED" w:rsidR="005A2C9D" w:rsidRPr="009B168C" w:rsidRDefault="00AB7F93" w:rsidP="008038D8">
      <w:pPr>
        <w:pStyle w:val="ListParagraph"/>
        <w:numPr>
          <w:ilvl w:val="0"/>
          <w:numId w:val="7"/>
        </w:numPr>
        <w:contextualSpacing/>
        <w:rPr>
          <w:rFonts w:eastAsia="MS Mincho"/>
          <w:color w:val="000000"/>
          <w:sz w:val="20"/>
          <w:szCs w:val="20"/>
        </w:rPr>
      </w:pPr>
      <w:r w:rsidRPr="009B168C">
        <w:rPr>
          <w:bCs/>
          <w:iCs/>
          <w:color w:val="0D0D0D"/>
          <w:sz w:val="20"/>
          <w:szCs w:val="20"/>
        </w:rPr>
        <w:t>Develop</w:t>
      </w:r>
      <w:r w:rsidRPr="009B168C">
        <w:rPr>
          <w:bCs/>
          <w:iCs/>
          <w:color w:val="0D0D0D"/>
          <w:sz w:val="20"/>
          <w:szCs w:val="20"/>
          <w:lang w:val="en-US"/>
        </w:rPr>
        <w:t>ed</w:t>
      </w:r>
      <w:r w:rsidRPr="009B168C">
        <w:rPr>
          <w:bCs/>
          <w:iCs/>
          <w:color w:val="0D0D0D"/>
          <w:sz w:val="20"/>
          <w:szCs w:val="20"/>
        </w:rPr>
        <w:t xml:space="preserve"> BULK API calls (REST) and SOAP to integrate application components. </w:t>
      </w:r>
      <w:r w:rsidRPr="009B168C">
        <w:rPr>
          <w:color w:val="000000" w:themeColor="text1"/>
          <w:sz w:val="20"/>
          <w:szCs w:val="20"/>
        </w:rPr>
        <w:t>Responsible for controlling the adaptability of these API’s for integration of information and processes so the all the systems within the CRM can communicate efficiently.</w:t>
      </w:r>
    </w:p>
    <w:p w14:paraId="33FF2E3B" w14:textId="31248CF7" w:rsidR="005A2C9D" w:rsidRPr="009B168C" w:rsidRDefault="003B6D1F" w:rsidP="005A2C9D">
      <w:pPr>
        <w:pStyle w:val="ListParagraph"/>
        <w:numPr>
          <w:ilvl w:val="0"/>
          <w:numId w:val="7"/>
        </w:numPr>
        <w:contextualSpacing/>
        <w:rPr>
          <w:rFonts w:eastAsia="MS Mincho"/>
          <w:color w:val="000000"/>
          <w:sz w:val="20"/>
          <w:szCs w:val="20"/>
        </w:rPr>
      </w:pPr>
      <w:r w:rsidRPr="009B168C">
        <w:rPr>
          <w:rFonts w:eastAsia="MS Mincho"/>
          <w:color w:val="000000"/>
          <w:sz w:val="20"/>
          <w:szCs w:val="20"/>
        </w:rPr>
        <w:t xml:space="preserve">Implemented Service cloud, Field Service Lightning, </w:t>
      </w:r>
      <w:r w:rsidR="00CD697E" w:rsidRPr="009B168C">
        <w:rPr>
          <w:rFonts w:eastAsia="MS Mincho"/>
          <w:color w:val="000000"/>
          <w:sz w:val="20"/>
          <w:szCs w:val="20"/>
          <w:lang w:val="en-US"/>
        </w:rPr>
        <w:t xml:space="preserve">Marketing Cloud, </w:t>
      </w:r>
      <w:r w:rsidRPr="009B168C">
        <w:rPr>
          <w:rFonts w:eastAsia="MS Mincho"/>
          <w:color w:val="000000"/>
          <w:sz w:val="20"/>
          <w:szCs w:val="20"/>
        </w:rPr>
        <w:t>Community cloud for different projects.</w:t>
      </w:r>
    </w:p>
    <w:p w14:paraId="4A8A72DA" w14:textId="77777777" w:rsidR="005A2C9D" w:rsidRDefault="005A2C9D" w:rsidP="00BC67D6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499F2713" w14:textId="54221426" w:rsidR="00E840EE" w:rsidRPr="0087231A" w:rsidRDefault="00E840EE" w:rsidP="00E840EE">
      <w:pPr>
        <w:pStyle w:val="Header"/>
        <w:pBdr>
          <w:bottom w:val="single" w:sz="4" w:space="1" w:color="auto"/>
        </w:pBdr>
        <w:spacing w:before="0" w:beforeAutospacing="0" w:after="0" w:afterAutospacing="0"/>
        <w:rPr>
          <w:rFonts w:ascii="Cambria" w:hAnsi="Cambria" w:cs="Calibri"/>
          <w:b/>
          <w:bCs/>
          <w:i/>
          <w:color w:val="4F81BD"/>
          <w:sz w:val="20"/>
          <w:szCs w:val="20"/>
          <w:u w:val="single"/>
        </w:rPr>
      </w:pP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FusionSpan, Washington, D.C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  <w:t xml:space="preserve">              Jan </w:t>
      </w:r>
      <w:r w:rsid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>20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17 –</w:t>
      </w:r>
      <w:r w:rsidR="00FE18AF" w:rsidRPr="0087231A">
        <w:rPr>
          <w:rFonts w:ascii="Cambria" w:hAnsi="Cambria" w:cs="Calibri"/>
          <w:b/>
          <w:i/>
          <w:color w:val="C0504D"/>
          <w:sz w:val="20"/>
          <w:szCs w:val="20"/>
        </w:rPr>
        <w:t xml:space="preserve"> May</w:t>
      </w:r>
      <w:r w:rsid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 xml:space="preserve"> 20</w:t>
      </w:r>
      <w:r w:rsidR="00FE18AF" w:rsidRPr="0087231A">
        <w:rPr>
          <w:rFonts w:ascii="Cambria" w:hAnsi="Cambria" w:cs="Calibri"/>
          <w:b/>
          <w:i/>
          <w:color w:val="C0504D"/>
          <w:sz w:val="20"/>
          <w:szCs w:val="20"/>
        </w:rPr>
        <w:t>17</w:t>
      </w:r>
      <w:r w:rsidR="00FB27A2" w:rsidRPr="0087231A">
        <w:rPr>
          <w:rFonts w:ascii="Cambria" w:hAnsi="Cambria" w:cs="Calibri"/>
          <w:b/>
          <w:i/>
          <w:color w:val="C0504D"/>
          <w:sz w:val="20"/>
          <w:szCs w:val="20"/>
        </w:rPr>
        <w:t xml:space="preserve"> Sales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force Administrator/Developer</w:t>
      </w:r>
    </w:p>
    <w:p w14:paraId="79AAD80B" w14:textId="77777777" w:rsidR="00E840EE" w:rsidRPr="0087231A" w:rsidRDefault="00E840EE" w:rsidP="00E840EE">
      <w:pPr>
        <w:spacing w:line="300" w:lineRule="exact"/>
        <w:jc w:val="both"/>
        <w:rPr>
          <w:rFonts w:ascii="Cambria" w:hAnsi="Cambria" w:cs="Calibri"/>
          <w:b/>
          <w:i/>
          <w:color w:val="C0504D"/>
          <w:sz w:val="20"/>
          <w:szCs w:val="20"/>
        </w:rPr>
      </w:pP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Responsibilities:</w:t>
      </w:r>
    </w:p>
    <w:p w14:paraId="2A2F1D87" w14:textId="77777777" w:rsidR="00E840EE" w:rsidRPr="009B168C" w:rsidRDefault="00E840EE" w:rsidP="0079762F">
      <w:pPr>
        <w:numPr>
          <w:ilvl w:val="0"/>
          <w:numId w:val="7"/>
        </w:numPr>
        <w:shd w:val="clear" w:color="auto" w:fill="FFFFFF"/>
        <w:textAlignment w:val="baseline"/>
        <w:rPr>
          <w:sz w:val="20"/>
          <w:szCs w:val="20"/>
        </w:rPr>
      </w:pPr>
      <w:r w:rsidRPr="009B168C">
        <w:rPr>
          <w:color w:val="000000"/>
          <w:sz w:val="20"/>
          <w:szCs w:val="20"/>
          <w:shd w:val="clear" w:color="auto" w:fill="FFFFFF"/>
        </w:rPr>
        <w:t>Address inbound client requests and respond to them promptly</w:t>
      </w:r>
      <w:r w:rsidR="002D6BF2" w:rsidRPr="009B168C">
        <w:rPr>
          <w:color w:val="000000"/>
          <w:sz w:val="20"/>
          <w:szCs w:val="20"/>
          <w:shd w:val="clear" w:color="auto" w:fill="FFFFFF"/>
        </w:rPr>
        <w:t>,</w:t>
      </w:r>
      <w:r w:rsidR="002D6BF2" w:rsidRPr="009B168C">
        <w:rPr>
          <w:sz w:val="20"/>
          <w:szCs w:val="20"/>
        </w:rPr>
        <w:t xml:space="preserve"> optimizing</w:t>
      </w:r>
      <w:r w:rsidR="00EB650B" w:rsidRPr="009B168C">
        <w:rPr>
          <w:sz w:val="20"/>
          <w:szCs w:val="20"/>
        </w:rPr>
        <w:t xml:space="preserve"> Salesforce configuration and processes related to system maintenance.</w:t>
      </w:r>
    </w:p>
    <w:p w14:paraId="0AB76255" w14:textId="14618554" w:rsidR="007149B7" w:rsidRPr="009B168C" w:rsidRDefault="007149B7" w:rsidP="007149B7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Manage all Salesforce applications including ongoing support requests and administrative needs of users by providing prompt and complete resolution to technical challenges and business issues.</w:t>
      </w:r>
    </w:p>
    <w:p w14:paraId="6C8C7D83" w14:textId="77777777" w:rsidR="00E10183" w:rsidRPr="009B168C" w:rsidRDefault="00E10183" w:rsidP="00E10183">
      <w:pPr>
        <w:numPr>
          <w:ilvl w:val="0"/>
          <w:numId w:val="7"/>
        </w:numPr>
        <w:shd w:val="clear" w:color="auto" w:fill="FFFFFF"/>
        <w:spacing w:line="300" w:lineRule="atLeast"/>
        <w:textAlignment w:val="baseline"/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Work effectively on multiple assignments, activities, and projects.</w:t>
      </w:r>
    </w:p>
    <w:p w14:paraId="64B7F0A4" w14:textId="77777777" w:rsidR="00A93B22" w:rsidRPr="009B168C" w:rsidRDefault="00A93B22" w:rsidP="00A93B22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Maintain user roles and profiles, security settings, access settings, etc. (User Profiles, Role Hierarchy, Sharing Rules and Security).</w:t>
      </w:r>
    </w:p>
    <w:p w14:paraId="7F97ACB3" w14:textId="77777777" w:rsidR="00A93B22" w:rsidRPr="009B168C" w:rsidRDefault="00A93B22" w:rsidP="00A93B22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Create and manage custom objects, fields, formulas, validation rules, custom workflow and approval processes.</w:t>
      </w:r>
    </w:p>
    <w:p w14:paraId="78C94928" w14:textId="77777777" w:rsidR="00A93B22" w:rsidRPr="009B168C" w:rsidRDefault="00A93B22" w:rsidP="00A93B22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Design, document, build, test and deploy enhancements to Salesforce custom objects, page layouts, workflows, alerts, reports and complex dashboards within Salesforce.</w:t>
      </w:r>
    </w:p>
    <w:p w14:paraId="5D0886BB" w14:textId="77777777" w:rsidR="00A93B22" w:rsidRPr="009B168C" w:rsidRDefault="00A93B22" w:rsidP="00A93B22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Partner with end users and first line support to understand the administrative needs and resolve support issues.</w:t>
      </w:r>
    </w:p>
    <w:p w14:paraId="5B0D32FB" w14:textId="77777777" w:rsidR="0083091F" w:rsidRPr="009B168C" w:rsidRDefault="0083091F" w:rsidP="0083091F">
      <w:pPr>
        <w:numPr>
          <w:ilvl w:val="0"/>
          <w:numId w:val="3"/>
        </w:numPr>
        <w:ind w:left="360"/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Worked on</w:t>
      </w:r>
      <w:r w:rsidR="00E840EE" w:rsidRPr="009B168C">
        <w:rPr>
          <w:color w:val="000000"/>
          <w:sz w:val="20"/>
          <w:szCs w:val="20"/>
          <w:shd w:val="clear" w:color="auto" w:fill="FFFFFF"/>
        </w:rPr>
        <w:t xml:space="preserve"> Data Loader for insert, update, and bulk import or export of data from Salesforce.com Objects. Used it to read, extract, and load data from comma separated values (CSV) files.</w:t>
      </w:r>
      <w:r w:rsidRPr="009B168C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2469A046" w14:textId="77777777" w:rsidR="00E840EE" w:rsidRPr="009B168C" w:rsidRDefault="0083091F" w:rsidP="0083091F">
      <w:pPr>
        <w:numPr>
          <w:ilvl w:val="0"/>
          <w:numId w:val="3"/>
        </w:numPr>
        <w:ind w:left="360"/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Created Reports, Dashboards, managing user profiles, communities and working on excel sheets for data clean up.</w:t>
      </w:r>
    </w:p>
    <w:p w14:paraId="03367626" w14:textId="77777777" w:rsidR="00FE18AF" w:rsidRPr="009B168C" w:rsidRDefault="00D529AE" w:rsidP="00FE18AF">
      <w:pPr>
        <w:pStyle w:val="p1"/>
        <w:numPr>
          <w:ilvl w:val="0"/>
          <w:numId w:val="3"/>
        </w:numPr>
        <w:ind w:left="360"/>
        <w:rPr>
          <w:rFonts w:ascii="Times New Roman" w:hAnsi="Times New Roman"/>
          <w:sz w:val="20"/>
          <w:szCs w:val="20"/>
        </w:rPr>
      </w:pPr>
      <w:r w:rsidRPr="009B16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Work in the Salesforce.com development environment which in</w:t>
      </w:r>
      <w:r w:rsidR="004A7B15" w:rsidRPr="009B16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cludes custom objects, triggers</w:t>
      </w:r>
      <w:r w:rsidR="001D640C" w:rsidRPr="009B16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B16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Force.com IDE, migration tools, SOQL and web services</w:t>
      </w:r>
      <w:r w:rsidR="00F63E17" w:rsidRPr="009B16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F63E17" w:rsidRPr="009B168C">
        <w:rPr>
          <w:rFonts w:ascii="Times New Roman" w:hAnsi="Times New Roman"/>
          <w:sz w:val="20"/>
          <w:szCs w:val="20"/>
        </w:rPr>
        <w:t xml:space="preserve">  </w:t>
      </w:r>
    </w:p>
    <w:p w14:paraId="5B5F45AD" w14:textId="77777777" w:rsidR="00FE18AF" w:rsidRPr="009B168C" w:rsidRDefault="00FE18AF" w:rsidP="00FE18AF">
      <w:pPr>
        <w:pStyle w:val="p1"/>
        <w:numPr>
          <w:ilvl w:val="0"/>
          <w:numId w:val="3"/>
        </w:numPr>
        <w:ind w:left="360"/>
        <w:rPr>
          <w:rFonts w:ascii="Times New Roman" w:hAnsi="Times New Roman"/>
          <w:color w:val="000000"/>
          <w:sz w:val="20"/>
          <w:szCs w:val="20"/>
        </w:rPr>
      </w:pPr>
      <w:r w:rsidRPr="009B168C">
        <w:rPr>
          <w:rFonts w:ascii="Times New Roman" w:hAnsi="Times New Roman"/>
          <w:color w:val="000000"/>
          <w:sz w:val="20"/>
          <w:szCs w:val="20"/>
        </w:rPr>
        <w:t>Assist users with problems and questions on daily basis to ensure the proper working order of systems.</w:t>
      </w:r>
    </w:p>
    <w:p w14:paraId="4CEE4ACB" w14:textId="77777777" w:rsidR="004E3FDF" w:rsidRPr="009B168C" w:rsidRDefault="00E840EE" w:rsidP="0079762F">
      <w:pPr>
        <w:numPr>
          <w:ilvl w:val="0"/>
          <w:numId w:val="3"/>
        </w:numPr>
        <w:ind w:left="360"/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Deployed the code over sandboxes using Change set and Written Test Cases to check code coverage in Apex Classes and Apex triggers. </w:t>
      </w:r>
    </w:p>
    <w:p w14:paraId="6CB81CB8" w14:textId="77777777" w:rsidR="004E3FDF" w:rsidRPr="009B168C" w:rsidRDefault="004E3FDF" w:rsidP="0079762F">
      <w:pPr>
        <w:numPr>
          <w:ilvl w:val="0"/>
          <w:numId w:val="3"/>
        </w:numPr>
        <w:ind w:left="360"/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Work in all phases of software development life cycle including functional analysis development of technical requirements, prototyping, coding, testing, deployment and support</w:t>
      </w:r>
    </w:p>
    <w:p w14:paraId="6E32A9EA" w14:textId="77777777" w:rsidR="004E3FDF" w:rsidRPr="009B168C" w:rsidRDefault="004E3FDF" w:rsidP="0079762F">
      <w:pPr>
        <w:numPr>
          <w:ilvl w:val="0"/>
          <w:numId w:val="3"/>
        </w:numPr>
        <w:ind w:left="360"/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D</w:t>
      </w:r>
      <w:r w:rsidR="00FB27A2" w:rsidRPr="009B168C">
        <w:rPr>
          <w:color w:val="000000"/>
          <w:sz w:val="20"/>
          <w:szCs w:val="20"/>
          <w:shd w:val="clear" w:color="auto" w:fill="FFFFFF"/>
        </w:rPr>
        <w:t>evelop applications with Visual</w:t>
      </w:r>
      <w:r w:rsidRPr="009B168C">
        <w:rPr>
          <w:color w:val="000000"/>
          <w:sz w:val="20"/>
          <w:szCs w:val="20"/>
          <w:shd w:val="clear" w:color="auto" w:fill="FFFFFF"/>
        </w:rPr>
        <w:t>force and Apex.</w:t>
      </w:r>
    </w:p>
    <w:p w14:paraId="22E515EC" w14:textId="77777777" w:rsidR="007149B7" w:rsidRDefault="007149B7" w:rsidP="00BC67D6">
      <w:pPr>
        <w:pStyle w:val="Header"/>
        <w:pBdr>
          <w:bottom w:val="single" w:sz="4" w:space="1" w:color="auto"/>
        </w:pBdr>
        <w:spacing w:before="0" w:beforeAutospacing="0" w:after="0" w:afterAutospacing="0"/>
        <w:rPr>
          <w:rFonts w:ascii="Cambria" w:hAnsi="Cambria" w:cs="Calibri"/>
          <w:b/>
          <w:i/>
          <w:color w:val="C0504D"/>
          <w:sz w:val="22"/>
          <w:szCs w:val="22"/>
        </w:rPr>
      </w:pPr>
    </w:p>
    <w:p w14:paraId="7589476A" w14:textId="068269D0" w:rsidR="00100192" w:rsidRPr="0087231A" w:rsidRDefault="00100192" w:rsidP="00BC67D6">
      <w:pPr>
        <w:pStyle w:val="Header"/>
        <w:pBdr>
          <w:bottom w:val="single" w:sz="4" w:space="1" w:color="auto"/>
        </w:pBdr>
        <w:spacing w:before="0" w:beforeAutospacing="0" w:after="0" w:afterAutospacing="0"/>
        <w:rPr>
          <w:rFonts w:ascii="Cambria" w:hAnsi="Cambria" w:cs="Calibri"/>
          <w:b/>
          <w:bCs/>
          <w:i/>
          <w:color w:val="4F81BD"/>
          <w:sz w:val="20"/>
          <w:szCs w:val="20"/>
          <w:u w:val="single"/>
        </w:rPr>
      </w:pPr>
      <w:proofErr w:type="spellStart"/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Egen</w:t>
      </w:r>
      <w:proofErr w:type="spellEnd"/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 xml:space="preserve"> Solutions, Chicago, Illinois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ab/>
      </w:r>
      <w:r w:rsid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 xml:space="preserve">              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 xml:space="preserve">Aug </w:t>
      </w:r>
      <w:r w:rsid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>20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15 – May</w:t>
      </w:r>
      <w:r w:rsidR="0087231A">
        <w:rPr>
          <w:rFonts w:ascii="Cambria" w:hAnsi="Cambria" w:cs="Calibri"/>
          <w:b/>
          <w:i/>
          <w:color w:val="C0504D"/>
          <w:sz w:val="20"/>
          <w:szCs w:val="20"/>
          <w:lang w:val="en-US"/>
        </w:rPr>
        <w:t xml:space="preserve"> 20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 xml:space="preserve">16 </w:t>
      </w:r>
      <w:r w:rsidRPr="0087231A">
        <w:rPr>
          <w:rFonts w:ascii="Cambria" w:eastAsia="MingLiU" w:hAnsi="Cambria" w:cs="MingLiU"/>
          <w:b/>
          <w:i/>
          <w:color w:val="C0504D"/>
          <w:sz w:val="20"/>
          <w:szCs w:val="20"/>
        </w:rPr>
        <w:br/>
      </w:r>
      <w:r w:rsidR="00FB27A2" w:rsidRPr="0087231A">
        <w:rPr>
          <w:rFonts w:ascii="Cambria" w:hAnsi="Cambria" w:cs="Calibri"/>
          <w:b/>
          <w:i/>
          <w:color w:val="C0504D"/>
          <w:sz w:val="20"/>
          <w:szCs w:val="20"/>
        </w:rPr>
        <w:t>Sales</w:t>
      </w: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 xml:space="preserve">force </w:t>
      </w:r>
      <w:r w:rsidR="00683F45" w:rsidRPr="0087231A">
        <w:rPr>
          <w:rFonts w:ascii="Cambria" w:hAnsi="Cambria" w:cs="Calibri"/>
          <w:b/>
          <w:i/>
          <w:color w:val="C0504D"/>
          <w:sz w:val="20"/>
          <w:szCs w:val="20"/>
        </w:rPr>
        <w:t>Intern</w:t>
      </w:r>
    </w:p>
    <w:p w14:paraId="2E859788" w14:textId="77777777" w:rsidR="00100192" w:rsidRPr="0087231A" w:rsidRDefault="00100192" w:rsidP="00100192">
      <w:pPr>
        <w:spacing w:line="300" w:lineRule="exact"/>
        <w:jc w:val="both"/>
        <w:rPr>
          <w:rFonts w:ascii="Cambria" w:hAnsi="Cambria" w:cs="Calibri"/>
          <w:b/>
          <w:i/>
          <w:color w:val="C0504D"/>
          <w:sz w:val="20"/>
          <w:szCs w:val="20"/>
        </w:rPr>
      </w:pPr>
      <w:r w:rsidRPr="0087231A">
        <w:rPr>
          <w:rFonts w:ascii="Cambria" w:hAnsi="Cambria" w:cs="Calibri"/>
          <w:b/>
          <w:i/>
          <w:color w:val="C0504D"/>
          <w:sz w:val="20"/>
          <w:szCs w:val="20"/>
        </w:rPr>
        <w:t>Responsibilities:</w:t>
      </w:r>
    </w:p>
    <w:p w14:paraId="018B7E08" w14:textId="77777777" w:rsidR="00C500AF" w:rsidRPr="009B168C" w:rsidRDefault="00C500AF" w:rsidP="00C500AF">
      <w:pPr>
        <w:numPr>
          <w:ilvl w:val="0"/>
          <w:numId w:val="2"/>
        </w:numPr>
        <w:rPr>
          <w:rFonts w:eastAsia="Calibri"/>
          <w:color w:val="000000"/>
          <w:sz w:val="20"/>
          <w:szCs w:val="20"/>
        </w:rPr>
      </w:pPr>
      <w:r w:rsidRPr="009B168C">
        <w:rPr>
          <w:rFonts w:eastAsia="Calibri"/>
          <w:color w:val="000000"/>
          <w:sz w:val="20"/>
          <w:szCs w:val="20"/>
        </w:rPr>
        <w:t>Customize and Maintain Salesforce CRM system, includes user profile setup, security and maintenance, data management, workflows, developing reports, dashboards and tool customizations. </w:t>
      </w:r>
    </w:p>
    <w:p w14:paraId="5F6EA543" w14:textId="77777777" w:rsidR="00E10183" w:rsidRPr="009B168C" w:rsidRDefault="00E10183" w:rsidP="00E10183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Create and manage SFDC pages, fields, business rules (validations and workflow), and more in support of business requirements.</w:t>
      </w:r>
    </w:p>
    <w:p w14:paraId="32C6E990" w14:textId="77777777" w:rsidR="00E10183" w:rsidRPr="009B168C" w:rsidRDefault="00E10183" w:rsidP="00E10183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Perform analysis, administration, troubleshooting, testing, software, and data environment refreshes as needed.</w:t>
      </w:r>
    </w:p>
    <w:p w14:paraId="13FAFFAC" w14:textId="77777777" w:rsidR="00C500AF" w:rsidRPr="009B168C" w:rsidRDefault="00E10183" w:rsidP="00E10183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9B168C">
        <w:rPr>
          <w:color w:val="000000"/>
          <w:sz w:val="20"/>
          <w:szCs w:val="20"/>
        </w:rPr>
        <w:t>Package and deploy software changes to all environments (development, testing, and production).</w:t>
      </w:r>
    </w:p>
    <w:p w14:paraId="1F2F3278" w14:textId="77777777" w:rsidR="00100192" w:rsidRPr="009B168C" w:rsidRDefault="00100192" w:rsidP="0079762F">
      <w:pPr>
        <w:numPr>
          <w:ilvl w:val="0"/>
          <w:numId w:val="2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Developed Apex Classes, Controller (standard extensions) Classes and Apex Triggers for various functional needs in the application. </w:t>
      </w:r>
    </w:p>
    <w:p w14:paraId="70AFD5EB" w14:textId="77777777" w:rsidR="00100192" w:rsidRPr="009B168C" w:rsidRDefault="00100192" w:rsidP="0079762F">
      <w:pPr>
        <w:numPr>
          <w:ilvl w:val="0"/>
          <w:numId w:val="2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Created buttons (URL, VFP and Link), custom objects, page layouts, validation rules and workflows where ever required. </w:t>
      </w:r>
    </w:p>
    <w:p w14:paraId="32E7AA70" w14:textId="77777777" w:rsidR="0087231A" w:rsidRDefault="00D1186B" w:rsidP="0087231A">
      <w:pPr>
        <w:numPr>
          <w:ilvl w:val="0"/>
          <w:numId w:val="2"/>
        </w:numPr>
        <w:rPr>
          <w:sz w:val="20"/>
          <w:szCs w:val="20"/>
        </w:rPr>
      </w:pPr>
      <w:r w:rsidRPr="009B168C">
        <w:rPr>
          <w:sz w:val="20"/>
          <w:szCs w:val="20"/>
          <w:shd w:val="clear" w:color="auto" w:fill="FFFFFF"/>
        </w:rPr>
        <w:t>Designed, developed and configured customized solutions using the Salesforce toolset including custom objects and fields, validation rules, workflows, approval processes.</w:t>
      </w:r>
    </w:p>
    <w:p w14:paraId="22836070" w14:textId="24E9A83B" w:rsidR="00100192" w:rsidRPr="0087231A" w:rsidRDefault="00100192" w:rsidP="0087231A">
      <w:pPr>
        <w:numPr>
          <w:ilvl w:val="0"/>
          <w:numId w:val="2"/>
        </w:numPr>
        <w:rPr>
          <w:sz w:val="20"/>
          <w:szCs w:val="20"/>
        </w:rPr>
      </w:pPr>
      <w:r w:rsidRPr="0087231A">
        <w:rPr>
          <w:color w:val="000000"/>
          <w:sz w:val="20"/>
          <w:szCs w:val="20"/>
          <w:shd w:val="clear" w:color="auto" w:fill="FFFFFF"/>
        </w:rPr>
        <w:t>Created email templates and inbound</w:t>
      </w:r>
      <w:r w:rsidR="00FB27A2" w:rsidRPr="0087231A">
        <w:rPr>
          <w:color w:val="000000"/>
          <w:sz w:val="20"/>
          <w:szCs w:val="20"/>
          <w:shd w:val="clear" w:color="auto" w:fill="FFFFFF"/>
        </w:rPr>
        <w:t xml:space="preserve"> emails using Visual</w:t>
      </w:r>
      <w:r w:rsidRPr="0087231A">
        <w:rPr>
          <w:color w:val="000000"/>
          <w:sz w:val="20"/>
          <w:szCs w:val="20"/>
          <w:shd w:val="clear" w:color="auto" w:fill="FFFFFF"/>
        </w:rPr>
        <w:t>force for the clients and customers. </w:t>
      </w:r>
    </w:p>
    <w:p w14:paraId="25176EE6" w14:textId="77777777" w:rsidR="00D1186B" w:rsidRPr="009B168C" w:rsidRDefault="00D1186B" w:rsidP="0079762F">
      <w:pPr>
        <w:numPr>
          <w:ilvl w:val="0"/>
          <w:numId w:val="2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Created Reports and Dashboards as well as provided business analytics.</w:t>
      </w:r>
    </w:p>
    <w:p w14:paraId="0F06289A" w14:textId="77777777" w:rsidR="00100192" w:rsidRPr="009B168C" w:rsidRDefault="00100192" w:rsidP="0079762F">
      <w:pPr>
        <w:numPr>
          <w:ilvl w:val="0"/>
          <w:numId w:val="2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Developed BULK API calls (REST) and SOAP to interact with the 3rd party tools. </w:t>
      </w:r>
    </w:p>
    <w:p w14:paraId="7A505483" w14:textId="2D0D64BC" w:rsidR="00100192" w:rsidRPr="009B168C" w:rsidRDefault="00100192" w:rsidP="0079762F">
      <w:pPr>
        <w:numPr>
          <w:ilvl w:val="0"/>
          <w:numId w:val="2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Migrated the code from sa</w:t>
      </w:r>
      <w:r w:rsidR="00683F45" w:rsidRPr="009B168C">
        <w:rPr>
          <w:color w:val="000000"/>
          <w:sz w:val="20"/>
          <w:szCs w:val="20"/>
          <w:shd w:val="clear" w:color="auto" w:fill="FFFFFF"/>
        </w:rPr>
        <w:t>ndboxes</w:t>
      </w:r>
      <w:r w:rsidRPr="009B168C">
        <w:rPr>
          <w:color w:val="000000"/>
          <w:sz w:val="20"/>
          <w:szCs w:val="20"/>
          <w:shd w:val="clear" w:color="auto" w:fill="FFFFFF"/>
        </w:rPr>
        <w:t xml:space="preserve"> to prod</w:t>
      </w:r>
      <w:r w:rsidR="00683F45" w:rsidRPr="009B168C">
        <w:rPr>
          <w:color w:val="000000"/>
          <w:sz w:val="20"/>
          <w:szCs w:val="20"/>
          <w:shd w:val="clear" w:color="auto" w:fill="FFFFFF"/>
        </w:rPr>
        <w:t>uction environment</w:t>
      </w:r>
      <w:r w:rsidRPr="009B168C">
        <w:rPr>
          <w:color w:val="000000"/>
          <w:sz w:val="20"/>
          <w:szCs w:val="20"/>
          <w:shd w:val="clear" w:color="auto" w:fill="FFFFFF"/>
        </w:rPr>
        <w:t>.</w:t>
      </w:r>
    </w:p>
    <w:p w14:paraId="76C72B1C" w14:textId="77777777" w:rsidR="00100192" w:rsidRPr="009B168C" w:rsidRDefault="00100192" w:rsidP="0079762F">
      <w:pPr>
        <w:numPr>
          <w:ilvl w:val="0"/>
          <w:numId w:val="2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9B168C">
        <w:rPr>
          <w:color w:val="000000"/>
          <w:sz w:val="20"/>
          <w:szCs w:val="20"/>
          <w:shd w:val="clear" w:color="auto" w:fill="FFFFFF"/>
        </w:rPr>
        <w:t>Demonstrated ability to translate customer requirements into specification.</w:t>
      </w:r>
    </w:p>
    <w:p w14:paraId="537AD662" w14:textId="63185B5C" w:rsidR="008038D8" w:rsidRDefault="008038D8" w:rsidP="00100192">
      <w:pPr>
        <w:spacing w:after="200"/>
        <w:contextualSpacing/>
        <w:jc w:val="both"/>
        <w:rPr>
          <w:rFonts w:ascii="Cambria" w:hAnsi="Cambria" w:cs="Calibri"/>
          <w:b/>
          <w:i/>
          <w:color w:val="C0504D"/>
          <w:sz w:val="22"/>
          <w:szCs w:val="22"/>
          <w:u w:val="single"/>
        </w:rPr>
      </w:pPr>
    </w:p>
    <w:sectPr w:rsidR="008038D8" w:rsidSect="00414435">
      <w:pgSz w:w="12240" w:h="15840"/>
      <w:pgMar w:top="63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8D06" w14:textId="77777777" w:rsidR="00056A75" w:rsidRDefault="00056A75" w:rsidP="00C01F99">
      <w:r>
        <w:separator/>
      </w:r>
    </w:p>
  </w:endnote>
  <w:endnote w:type="continuationSeparator" w:id="0">
    <w:p w14:paraId="16533412" w14:textId="77777777" w:rsidR="00056A75" w:rsidRDefault="00056A75" w:rsidP="00C0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A73CE" w14:textId="77777777" w:rsidR="00056A75" w:rsidRDefault="00056A75" w:rsidP="00C01F99">
      <w:r>
        <w:separator/>
      </w:r>
    </w:p>
  </w:footnote>
  <w:footnote w:type="continuationSeparator" w:id="0">
    <w:p w14:paraId="7DC5D92F" w14:textId="77777777" w:rsidR="00056A75" w:rsidRDefault="00056A75" w:rsidP="00C0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FB30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alt="ico_emailpage" style="width:9pt;height:9pt;visibility:visible" o:bullet="t">
        <v:imagedata r:id="rId1" o:title="ico_emailpage"/>
      </v:shape>
    </w:pict>
  </w:numPicBullet>
  <w:abstractNum w:abstractNumId="0" w15:restartNumberingAfterBreak="0">
    <w:nsid w:val="FFFFFF1D"/>
    <w:multiLevelType w:val="multilevel"/>
    <w:tmpl w:val="80444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C0DB3"/>
    <w:multiLevelType w:val="hybridMultilevel"/>
    <w:tmpl w:val="A1A84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91F60"/>
    <w:multiLevelType w:val="hybridMultilevel"/>
    <w:tmpl w:val="A6907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15DD4"/>
    <w:multiLevelType w:val="hybridMultilevel"/>
    <w:tmpl w:val="D01C4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57F8C"/>
    <w:multiLevelType w:val="hybridMultilevel"/>
    <w:tmpl w:val="ED92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D75FD"/>
    <w:multiLevelType w:val="multilevel"/>
    <w:tmpl w:val="89E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A6237"/>
    <w:multiLevelType w:val="multilevel"/>
    <w:tmpl w:val="4C5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832E7"/>
    <w:multiLevelType w:val="hybridMultilevel"/>
    <w:tmpl w:val="C8201540"/>
    <w:lvl w:ilvl="0" w:tplc="8B744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43E60"/>
    <w:multiLevelType w:val="multilevel"/>
    <w:tmpl w:val="3E68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873B7"/>
    <w:multiLevelType w:val="hybridMultilevel"/>
    <w:tmpl w:val="0EBCB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7239B"/>
    <w:multiLevelType w:val="hybridMultilevel"/>
    <w:tmpl w:val="500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D1D2B"/>
    <w:multiLevelType w:val="multilevel"/>
    <w:tmpl w:val="4BBA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9712A6"/>
    <w:multiLevelType w:val="multilevel"/>
    <w:tmpl w:val="370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184E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D870A4"/>
    <w:multiLevelType w:val="hybridMultilevel"/>
    <w:tmpl w:val="1D4C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4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A2"/>
    <w:rsid w:val="00000545"/>
    <w:rsid w:val="00004F0D"/>
    <w:rsid w:val="000071E4"/>
    <w:rsid w:val="0000769D"/>
    <w:rsid w:val="00012331"/>
    <w:rsid w:val="000154B8"/>
    <w:rsid w:val="00015AA3"/>
    <w:rsid w:val="00017F78"/>
    <w:rsid w:val="00032472"/>
    <w:rsid w:val="00035C56"/>
    <w:rsid w:val="00036638"/>
    <w:rsid w:val="00047891"/>
    <w:rsid w:val="00050C9B"/>
    <w:rsid w:val="000515B8"/>
    <w:rsid w:val="00052298"/>
    <w:rsid w:val="00052A4C"/>
    <w:rsid w:val="0005373F"/>
    <w:rsid w:val="00054F7E"/>
    <w:rsid w:val="00056A75"/>
    <w:rsid w:val="00060970"/>
    <w:rsid w:val="000625CE"/>
    <w:rsid w:val="0006301C"/>
    <w:rsid w:val="00064C60"/>
    <w:rsid w:val="000706DC"/>
    <w:rsid w:val="000715FF"/>
    <w:rsid w:val="0007620C"/>
    <w:rsid w:val="00082E0F"/>
    <w:rsid w:val="0008523C"/>
    <w:rsid w:val="00093547"/>
    <w:rsid w:val="00094081"/>
    <w:rsid w:val="00094656"/>
    <w:rsid w:val="00094705"/>
    <w:rsid w:val="000973A6"/>
    <w:rsid w:val="000A3051"/>
    <w:rsid w:val="000A34E1"/>
    <w:rsid w:val="000A63D4"/>
    <w:rsid w:val="000A69DB"/>
    <w:rsid w:val="000B43D0"/>
    <w:rsid w:val="000C5A34"/>
    <w:rsid w:val="000C6B99"/>
    <w:rsid w:val="000D4E7C"/>
    <w:rsid w:val="000E6C7E"/>
    <w:rsid w:val="000F188B"/>
    <w:rsid w:val="000F3015"/>
    <w:rsid w:val="000F55E7"/>
    <w:rsid w:val="000F5702"/>
    <w:rsid w:val="00100192"/>
    <w:rsid w:val="0010170B"/>
    <w:rsid w:val="00106688"/>
    <w:rsid w:val="001119B1"/>
    <w:rsid w:val="00112F41"/>
    <w:rsid w:val="00114E89"/>
    <w:rsid w:val="00122C17"/>
    <w:rsid w:val="00130230"/>
    <w:rsid w:val="00130A2D"/>
    <w:rsid w:val="001324A8"/>
    <w:rsid w:val="001448F8"/>
    <w:rsid w:val="00154283"/>
    <w:rsid w:val="001567E9"/>
    <w:rsid w:val="001572CA"/>
    <w:rsid w:val="00171502"/>
    <w:rsid w:val="00173A0F"/>
    <w:rsid w:val="00174FF2"/>
    <w:rsid w:val="001756A3"/>
    <w:rsid w:val="001760A1"/>
    <w:rsid w:val="00190C5C"/>
    <w:rsid w:val="00195071"/>
    <w:rsid w:val="00195901"/>
    <w:rsid w:val="00196FE4"/>
    <w:rsid w:val="0019773F"/>
    <w:rsid w:val="001A3681"/>
    <w:rsid w:val="001B5E8A"/>
    <w:rsid w:val="001C0585"/>
    <w:rsid w:val="001C1676"/>
    <w:rsid w:val="001C36EF"/>
    <w:rsid w:val="001C4B13"/>
    <w:rsid w:val="001C6923"/>
    <w:rsid w:val="001D0F95"/>
    <w:rsid w:val="001D14B9"/>
    <w:rsid w:val="001D640C"/>
    <w:rsid w:val="001D67AD"/>
    <w:rsid w:val="001D7EA8"/>
    <w:rsid w:val="001E0A2A"/>
    <w:rsid w:val="001E14E0"/>
    <w:rsid w:val="001E415A"/>
    <w:rsid w:val="001E416B"/>
    <w:rsid w:val="001F044D"/>
    <w:rsid w:val="001F2CD1"/>
    <w:rsid w:val="001F4657"/>
    <w:rsid w:val="00200C67"/>
    <w:rsid w:val="00201642"/>
    <w:rsid w:val="00204119"/>
    <w:rsid w:val="0020476F"/>
    <w:rsid w:val="00205025"/>
    <w:rsid w:val="00205437"/>
    <w:rsid w:val="00206B12"/>
    <w:rsid w:val="00211514"/>
    <w:rsid w:val="00213C6F"/>
    <w:rsid w:val="00214D12"/>
    <w:rsid w:val="00217590"/>
    <w:rsid w:val="00217A93"/>
    <w:rsid w:val="00217E53"/>
    <w:rsid w:val="002238ED"/>
    <w:rsid w:val="002330A0"/>
    <w:rsid w:val="002420BA"/>
    <w:rsid w:val="00243E13"/>
    <w:rsid w:val="00246F4D"/>
    <w:rsid w:val="00250396"/>
    <w:rsid w:val="00250C12"/>
    <w:rsid w:val="00251AC0"/>
    <w:rsid w:val="00251F29"/>
    <w:rsid w:val="002522FD"/>
    <w:rsid w:val="00254B15"/>
    <w:rsid w:val="00262E64"/>
    <w:rsid w:val="002668A1"/>
    <w:rsid w:val="00271C61"/>
    <w:rsid w:val="00272960"/>
    <w:rsid w:val="0027585B"/>
    <w:rsid w:val="002840E7"/>
    <w:rsid w:val="0028433E"/>
    <w:rsid w:val="00286700"/>
    <w:rsid w:val="002871B2"/>
    <w:rsid w:val="00292B63"/>
    <w:rsid w:val="00293480"/>
    <w:rsid w:val="00295ADA"/>
    <w:rsid w:val="00297647"/>
    <w:rsid w:val="002A487E"/>
    <w:rsid w:val="002A4B99"/>
    <w:rsid w:val="002B0423"/>
    <w:rsid w:val="002B0E27"/>
    <w:rsid w:val="002B1586"/>
    <w:rsid w:val="002B7883"/>
    <w:rsid w:val="002B7C7D"/>
    <w:rsid w:val="002C57F6"/>
    <w:rsid w:val="002D0AB2"/>
    <w:rsid w:val="002D18EF"/>
    <w:rsid w:val="002D1E1E"/>
    <w:rsid w:val="002D6AE4"/>
    <w:rsid w:val="002D6BF2"/>
    <w:rsid w:val="002E4578"/>
    <w:rsid w:val="002E771B"/>
    <w:rsid w:val="002F061F"/>
    <w:rsid w:val="002F4B5E"/>
    <w:rsid w:val="003027F5"/>
    <w:rsid w:val="00306EC4"/>
    <w:rsid w:val="00310109"/>
    <w:rsid w:val="00313A33"/>
    <w:rsid w:val="00313D8D"/>
    <w:rsid w:val="003156CA"/>
    <w:rsid w:val="003204F9"/>
    <w:rsid w:val="00320C99"/>
    <w:rsid w:val="00320F73"/>
    <w:rsid w:val="00321261"/>
    <w:rsid w:val="00325D38"/>
    <w:rsid w:val="00327141"/>
    <w:rsid w:val="003311CF"/>
    <w:rsid w:val="003412B4"/>
    <w:rsid w:val="00343E21"/>
    <w:rsid w:val="00343E8B"/>
    <w:rsid w:val="00344A3F"/>
    <w:rsid w:val="003476A7"/>
    <w:rsid w:val="00347A55"/>
    <w:rsid w:val="00364BA5"/>
    <w:rsid w:val="00364DE0"/>
    <w:rsid w:val="00365214"/>
    <w:rsid w:val="00370159"/>
    <w:rsid w:val="00381C4D"/>
    <w:rsid w:val="00385434"/>
    <w:rsid w:val="00391626"/>
    <w:rsid w:val="003940F5"/>
    <w:rsid w:val="00394560"/>
    <w:rsid w:val="003957CD"/>
    <w:rsid w:val="003A0197"/>
    <w:rsid w:val="003A43EF"/>
    <w:rsid w:val="003A6836"/>
    <w:rsid w:val="003B037B"/>
    <w:rsid w:val="003B2CCF"/>
    <w:rsid w:val="003B542E"/>
    <w:rsid w:val="003B6D1F"/>
    <w:rsid w:val="003C5AD2"/>
    <w:rsid w:val="003C5D69"/>
    <w:rsid w:val="003C6FA9"/>
    <w:rsid w:val="003C777E"/>
    <w:rsid w:val="003D1221"/>
    <w:rsid w:val="003E1E32"/>
    <w:rsid w:val="003E2CCA"/>
    <w:rsid w:val="003E5D98"/>
    <w:rsid w:val="003E690E"/>
    <w:rsid w:val="003E6C68"/>
    <w:rsid w:val="003F2990"/>
    <w:rsid w:val="003F2B21"/>
    <w:rsid w:val="003F3464"/>
    <w:rsid w:val="003F4762"/>
    <w:rsid w:val="00407CAE"/>
    <w:rsid w:val="00410FE3"/>
    <w:rsid w:val="0041272C"/>
    <w:rsid w:val="00413B19"/>
    <w:rsid w:val="00414435"/>
    <w:rsid w:val="00422224"/>
    <w:rsid w:val="00426579"/>
    <w:rsid w:val="00434940"/>
    <w:rsid w:val="00437E33"/>
    <w:rsid w:val="0044611F"/>
    <w:rsid w:val="00446ED4"/>
    <w:rsid w:val="00453E03"/>
    <w:rsid w:val="00454711"/>
    <w:rsid w:val="00470527"/>
    <w:rsid w:val="00475475"/>
    <w:rsid w:val="004764F3"/>
    <w:rsid w:val="004774C5"/>
    <w:rsid w:val="00483857"/>
    <w:rsid w:val="004852E7"/>
    <w:rsid w:val="0049081C"/>
    <w:rsid w:val="0049230E"/>
    <w:rsid w:val="00494E95"/>
    <w:rsid w:val="0049526F"/>
    <w:rsid w:val="004A09A6"/>
    <w:rsid w:val="004A3B58"/>
    <w:rsid w:val="004A45B0"/>
    <w:rsid w:val="004A7B15"/>
    <w:rsid w:val="004B0410"/>
    <w:rsid w:val="004B5F74"/>
    <w:rsid w:val="004C4A1B"/>
    <w:rsid w:val="004C66BB"/>
    <w:rsid w:val="004C7E58"/>
    <w:rsid w:val="004D52D3"/>
    <w:rsid w:val="004D5EE8"/>
    <w:rsid w:val="004D6AC6"/>
    <w:rsid w:val="004E2C21"/>
    <w:rsid w:val="004E3FDF"/>
    <w:rsid w:val="004F51F5"/>
    <w:rsid w:val="004F683E"/>
    <w:rsid w:val="00503674"/>
    <w:rsid w:val="00505FB3"/>
    <w:rsid w:val="0051195A"/>
    <w:rsid w:val="00511F23"/>
    <w:rsid w:val="005127E5"/>
    <w:rsid w:val="005160B4"/>
    <w:rsid w:val="00517824"/>
    <w:rsid w:val="005226B8"/>
    <w:rsid w:val="005270BD"/>
    <w:rsid w:val="00527CC1"/>
    <w:rsid w:val="005326B8"/>
    <w:rsid w:val="00533955"/>
    <w:rsid w:val="00533B5E"/>
    <w:rsid w:val="005341EA"/>
    <w:rsid w:val="00535F73"/>
    <w:rsid w:val="00542386"/>
    <w:rsid w:val="00544A50"/>
    <w:rsid w:val="00546552"/>
    <w:rsid w:val="00547B9B"/>
    <w:rsid w:val="00555302"/>
    <w:rsid w:val="00555685"/>
    <w:rsid w:val="00561F89"/>
    <w:rsid w:val="00562A8D"/>
    <w:rsid w:val="00570D38"/>
    <w:rsid w:val="00573EA9"/>
    <w:rsid w:val="0057411B"/>
    <w:rsid w:val="00574459"/>
    <w:rsid w:val="0057667A"/>
    <w:rsid w:val="00581EE6"/>
    <w:rsid w:val="00584634"/>
    <w:rsid w:val="00585187"/>
    <w:rsid w:val="005868BB"/>
    <w:rsid w:val="005906AE"/>
    <w:rsid w:val="00591CEC"/>
    <w:rsid w:val="0059202F"/>
    <w:rsid w:val="0059241B"/>
    <w:rsid w:val="00594A1E"/>
    <w:rsid w:val="005A2C9D"/>
    <w:rsid w:val="005A6C2D"/>
    <w:rsid w:val="005B0C71"/>
    <w:rsid w:val="005B2BAC"/>
    <w:rsid w:val="005B6E7F"/>
    <w:rsid w:val="005C1856"/>
    <w:rsid w:val="005C3B0D"/>
    <w:rsid w:val="005C5840"/>
    <w:rsid w:val="005C6EE5"/>
    <w:rsid w:val="005D1FD0"/>
    <w:rsid w:val="005E112F"/>
    <w:rsid w:val="005E3B6F"/>
    <w:rsid w:val="005E455B"/>
    <w:rsid w:val="005E7AC9"/>
    <w:rsid w:val="005F080F"/>
    <w:rsid w:val="005F2580"/>
    <w:rsid w:val="005F293A"/>
    <w:rsid w:val="0060009A"/>
    <w:rsid w:val="00600D3B"/>
    <w:rsid w:val="00603808"/>
    <w:rsid w:val="006058ED"/>
    <w:rsid w:val="006118CC"/>
    <w:rsid w:val="00613D2A"/>
    <w:rsid w:val="00616133"/>
    <w:rsid w:val="006279D8"/>
    <w:rsid w:val="006302BD"/>
    <w:rsid w:val="006310EF"/>
    <w:rsid w:val="00632545"/>
    <w:rsid w:val="00634382"/>
    <w:rsid w:val="00634B23"/>
    <w:rsid w:val="00635E9B"/>
    <w:rsid w:val="00637700"/>
    <w:rsid w:val="00643694"/>
    <w:rsid w:val="00645DF1"/>
    <w:rsid w:val="00651EDB"/>
    <w:rsid w:val="006559F9"/>
    <w:rsid w:val="00662F85"/>
    <w:rsid w:val="00662FD0"/>
    <w:rsid w:val="0066670A"/>
    <w:rsid w:val="00672C3A"/>
    <w:rsid w:val="00681A7B"/>
    <w:rsid w:val="00682319"/>
    <w:rsid w:val="006834E1"/>
    <w:rsid w:val="00683F45"/>
    <w:rsid w:val="00686C9F"/>
    <w:rsid w:val="006876B5"/>
    <w:rsid w:val="00694D51"/>
    <w:rsid w:val="00695805"/>
    <w:rsid w:val="00696331"/>
    <w:rsid w:val="006A0DC8"/>
    <w:rsid w:val="006A2D81"/>
    <w:rsid w:val="006A4C3A"/>
    <w:rsid w:val="006B1EF8"/>
    <w:rsid w:val="006B3713"/>
    <w:rsid w:val="006B4FD0"/>
    <w:rsid w:val="006B5FE1"/>
    <w:rsid w:val="006B6906"/>
    <w:rsid w:val="006B7E18"/>
    <w:rsid w:val="006C45E6"/>
    <w:rsid w:val="006C5080"/>
    <w:rsid w:val="006C5951"/>
    <w:rsid w:val="006D1E94"/>
    <w:rsid w:val="006D343B"/>
    <w:rsid w:val="006D344A"/>
    <w:rsid w:val="006D5E34"/>
    <w:rsid w:val="006D7DBC"/>
    <w:rsid w:val="006E4632"/>
    <w:rsid w:val="006E5673"/>
    <w:rsid w:val="006E5B9A"/>
    <w:rsid w:val="006E7619"/>
    <w:rsid w:val="006F23D9"/>
    <w:rsid w:val="006F3B53"/>
    <w:rsid w:val="006F589D"/>
    <w:rsid w:val="006F7A73"/>
    <w:rsid w:val="00700B15"/>
    <w:rsid w:val="007025FA"/>
    <w:rsid w:val="007045B0"/>
    <w:rsid w:val="00704C67"/>
    <w:rsid w:val="00705DBF"/>
    <w:rsid w:val="007064BA"/>
    <w:rsid w:val="00710533"/>
    <w:rsid w:val="007119DA"/>
    <w:rsid w:val="00714523"/>
    <w:rsid w:val="007149B7"/>
    <w:rsid w:val="007306E7"/>
    <w:rsid w:val="00736280"/>
    <w:rsid w:val="00741C26"/>
    <w:rsid w:val="00742AE7"/>
    <w:rsid w:val="00747B17"/>
    <w:rsid w:val="00754990"/>
    <w:rsid w:val="00755E22"/>
    <w:rsid w:val="007567E0"/>
    <w:rsid w:val="00773515"/>
    <w:rsid w:val="007802F0"/>
    <w:rsid w:val="00782459"/>
    <w:rsid w:val="0079155E"/>
    <w:rsid w:val="00794455"/>
    <w:rsid w:val="0079762F"/>
    <w:rsid w:val="007A1BCC"/>
    <w:rsid w:val="007A5B41"/>
    <w:rsid w:val="007A5C39"/>
    <w:rsid w:val="007A62EC"/>
    <w:rsid w:val="007A64FB"/>
    <w:rsid w:val="007C0FF7"/>
    <w:rsid w:val="007C662A"/>
    <w:rsid w:val="007E0CC4"/>
    <w:rsid w:val="007E4CC7"/>
    <w:rsid w:val="007E5087"/>
    <w:rsid w:val="007F10D6"/>
    <w:rsid w:val="007F114D"/>
    <w:rsid w:val="00801DF3"/>
    <w:rsid w:val="008029A3"/>
    <w:rsid w:val="008038D8"/>
    <w:rsid w:val="008056DF"/>
    <w:rsid w:val="008069E8"/>
    <w:rsid w:val="00806BCC"/>
    <w:rsid w:val="008101E9"/>
    <w:rsid w:val="00812B56"/>
    <w:rsid w:val="00813C24"/>
    <w:rsid w:val="00827FA5"/>
    <w:rsid w:val="0083091F"/>
    <w:rsid w:val="0083412F"/>
    <w:rsid w:val="00842E07"/>
    <w:rsid w:val="00844C63"/>
    <w:rsid w:val="0084627E"/>
    <w:rsid w:val="0085125D"/>
    <w:rsid w:val="00853A82"/>
    <w:rsid w:val="008548D2"/>
    <w:rsid w:val="00854CE9"/>
    <w:rsid w:val="00855698"/>
    <w:rsid w:val="00855831"/>
    <w:rsid w:val="00855E20"/>
    <w:rsid w:val="00861088"/>
    <w:rsid w:val="008716D9"/>
    <w:rsid w:val="00871876"/>
    <w:rsid w:val="0087231A"/>
    <w:rsid w:val="008743E5"/>
    <w:rsid w:val="0087489E"/>
    <w:rsid w:val="0087542D"/>
    <w:rsid w:val="0088095E"/>
    <w:rsid w:val="00880B79"/>
    <w:rsid w:val="0088208A"/>
    <w:rsid w:val="00886A14"/>
    <w:rsid w:val="00893418"/>
    <w:rsid w:val="0089514A"/>
    <w:rsid w:val="00896343"/>
    <w:rsid w:val="008A2C00"/>
    <w:rsid w:val="008A5F14"/>
    <w:rsid w:val="008A7D6D"/>
    <w:rsid w:val="008C14AD"/>
    <w:rsid w:val="008C603A"/>
    <w:rsid w:val="008E010B"/>
    <w:rsid w:val="008E1908"/>
    <w:rsid w:val="008E38BD"/>
    <w:rsid w:val="008E57D2"/>
    <w:rsid w:val="008E73B0"/>
    <w:rsid w:val="008E770E"/>
    <w:rsid w:val="008F2DDC"/>
    <w:rsid w:val="008F6EE8"/>
    <w:rsid w:val="0090065B"/>
    <w:rsid w:val="0090487B"/>
    <w:rsid w:val="00913333"/>
    <w:rsid w:val="00921F8A"/>
    <w:rsid w:val="00922EED"/>
    <w:rsid w:val="009301AC"/>
    <w:rsid w:val="00936F6E"/>
    <w:rsid w:val="00940EE1"/>
    <w:rsid w:val="00942B09"/>
    <w:rsid w:val="009448BD"/>
    <w:rsid w:val="00945DD7"/>
    <w:rsid w:val="00947BCE"/>
    <w:rsid w:val="00952FA4"/>
    <w:rsid w:val="00956774"/>
    <w:rsid w:val="00956919"/>
    <w:rsid w:val="009571C6"/>
    <w:rsid w:val="00957859"/>
    <w:rsid w:val="0096083B"/>
    <w:rsid w:val="00963E72"/>
    <w:rsid w:val="00964F35"/>
    <w:rsid w:val="00966752"/>
    <w:rsid w:val="009758E1"/>
    <w:rsid w:val="009804DD"/>
    <w:rsid w:val="009903EC"/>
    <w:rsid w:val="00991797"/>
    <w:rsid w:val="009922D1"/>
    <w:rsid w:val="0099317B"/>
    <w:rsid w:val="0099479A"/>
    <w:rsid w:val="009970EB"/>
    <w:rsid w:val="009A5241"/>
    <w:rsid w:val="009B168C"/>
    <w:rsid w:val="009B2706"/>
    <w:rsid w:val="009C2DB9"/>
    <w:rsid w:val="009C5644"/>
    <w:rsid w:val="009D0E68"/>
    <w:rsid w:val="009D6C6E"/>
    <w:rsid w:val="009E42C5"/>
    <w:rsid w:val="009E47E4"/>
    <w:rsid w:val="009E5D27"/>
    <w:rsid w:val="009F318A"/>
    <w:rsid w:val="009F5627"/>
    <w:rsid w:val="009F5D96"/>
    <w:rsid w:val="00A0352A"/>
    <w:rsid w:val="00A046D9"/>
    <w:rsid w:val="00A05C3D"/>
    <w:rsid w:val="00A13EC1"/>
    <w:rsid w:val="00A26431"/>
    <w:rsid w:val="00A35D7B"/>
    <w:rsid w:val="00A44458"/>
    <w:rsid w:val="00A50A4D"/>
    <w:rsid w:val="00A56E8B"/>
    <w:rsid w:val="00A6382E"/>
    <w:rsid w:val="00A63C65"/>
    <w:rsid w:val="00A64474"/>
    <w:rsid w:val="00A6681F"/>
    <w:rsid w:val="00A72901"/>
    <w:rsid w:val="00A75CD5"/>
    <w:rsid w:val="00A90534"/>
    <w:rsid w:val="00A923B3"/>
    <w:rsid w:val="00A93B22"/>
    <w:rsid w:val="00A97D8C"/>
    <w:rsid w:val="00AA25CD"/>
    <w:rsid w:val="00AA34E7"/>
    <w:rsid w:val="00AA52DC"/>
    <w:rsid w:val="00AA66A3"/>
    <w:rsid w:val="00AB6935"/>
    <w:rsid w:val="00AB7F93"/>
    <w:rsid w:val="00AC5997"/>
    <w:rsid w:val="00AD2172"/>
    <w:rsid w:val="00AD3BAC"/>
    <w:rsid w:val="00AD3E05"/>
    <w:rsid w:val="00AD6CB9"/>
    <w:rsid w:val="00AE556F"/>
    <w:rsid w:val="00AF285C"/>
    <w:rsid w:val="00AF57A8"/>
    <w:rsid w:val="00AF7140"/>
    <w:rsid w:val="00AF718B"/>
    <w:rsid w:val="00AF7570"/>
    <w:rsid w:val="00B06D08"/>
    <w:rsid w:val="00B07D2E"/>
    <w:rsid w:val="00B11ACA"/>
    <w:rsid w:val="00B16D95"/>
    <w:rsid w:val="00B22689"/>
    <w:rsid w:val="00B24751"/>
    <w:rsid w:val="00B24F10"/>
    <w:rsid w:val="00B3024A"/>
    <w:rsid w:val="00B34B97"/>
    <w:rsid w:val="00B34FC8"/>
    <w:rsid w:val="00B3596C"/>
    <w:rsid w:val="00B45ED1"/>
    <w:rsid w:val="00B47538"/>
    <w:rsid w:val="00B526EF"/>
    <w:rsid w:val="00B543B6"/>
    <w:rsid w:val="00B549F5"/>
    <w:rsid w:val="00B55A54"/>
    <w:rsid w:val="00B62332"/>
    <w:rsid w:val="00B6479C"/>
    <w:rsid w:val="00B724B2"/>
    <w:rsid w:val="00B74769"/>
    <w:rsid w:val="00B82402"/>
    <w:rsid w:val="00B83E9C"/>
    <w:rsid w:val="00B90012"/>
    <w:rsid w:val="00B948B1"/>
    <w:rsid w:val="00BA2192"/>
    <w:rsid w:val="00BA258C"/>
    <w:rsid w:val="00BA3820"/>
    <w:rsid w:val="00BB60B6"/>
    <w:rsid w:val="00BB7575"/>
    <w:rsid w:val="00BC00F9"/>
    <w:rsid w:val="00BC67D6"/>
    <w:rsid w:val="00BC7F0E"/>
    <w:rsid w:val="00BD1A2D"/>
    <w:rsid w:val="00BE4AB5"/>
    <w:rsid w:val="00BE5747"/>
    <w:rsid w:val="00BF5709"/>
    <w:rsid w:val="00C00177"/>
    <w:rsid w:val="00C01F99"/>
    <w:rsid w:val="00C03FC9"/>
    <w:rsid w:val="00C0611C"/>
    <w:rsid w:val="00C06B0B"/>
    <w:rsid w:val="00C0792E"/>
    <w:rsid w:val="00C15F2C"/>
    <w:rsid w:val="00C2639F"/>
    <w:rsid w:val="00C26489"/>
    <w:rsid w:val="00C36BCE"/>
    <w:rsid w:val="00C402A4"/>
    <w:rsid w:val="00C402B2"/>
    <w:rsid w:val="00C42DE1"/>
    <w:rsid w:val="00C435B2"/>
    <w:rsid w:val="00C45093"/>
    <w:rsid w:val="00C500AF"/>
    <w:rsid w:val="00C50702"/>
    <w:rsid w:val="00C577D2"/>
    <w:rsid w:val="00C61166"/>
    <w:rsid w:val="00C6645C"/>
    <w:rsid w:val="00C703A7"/>
    <w:rsid w:val="00C76F0F"/>
    <w:rsid w:val="00C774BA"/>
    <w:rsid w:val="00C804F7"/>
    <w:rsid w:val="00C80A59"/>
    <w:rsid w:val="00C80F3B"/>
    <w:rsid w:val="00C846C3"/>
    <w:rsid w:val="00C914B2"/>
    <w:rsid w:val="00C93E96"/>
    <w:rsid w:val="00C9567C"/>
    <w:rsid w:val="00C958A0"/>
    <w:rsid w:val="00C9662F"/>
    <w:rsid w:val="00C96B2C"/>
    <w:rsid w:val="00CA0E46"/>
    <w:rsid w:val="00CA5F67"/>
    <w:rsid w:val="00CB100C"/>
    <w:rsid w:val="00CB4919"/>
    <w:rsid w:val="00CB6161"/>
    <w:rsid w:val="00CC6183"/>
    <w:rsid w:val="00CC7236"/>
    <w:rsid w:val="00CD25BF"/>
    <w:rsid w:val="00CD3928"/>
    <w:rsid w:val="00CD427D"/>
    <w:rsid w:val="00CD697E"/>
    <w:rsid w:val="00CE38F9"/>
    <w:rsid w:val="00CF65BA"/>
    <w:rsid w:val="00D01C33"/>
    <w:rsid w:val="00D1186B"/>
    <w:rsid w:val="00D128A2"/>
    <w:rsid w:val="00D17209"/>
    <w:rsid w:val="00D21482"/>
    <w:rsid w:val="00D22DC8"/>
    <w:rsid w:val="00D263AC"/>
    <w:rsid w:val="00D372EF"/>
    <w:rsid w:val="00D42227"/>
    <w:rsid w:val="00D44950"/>
    <w:rsid w:val="00D529AE"/>
    <w:rsid w:val="00D54373"/>
    <w:rsid w:val="00D56CF9"/>
    <w:rsid w:val="00D60793"/>
    <w:rsid w:val="00D60BE0"/>
    <w:rsid w:val="00D64483"/>
    <w:rsid w:val="00D6476A"/>
    <w:rsid w:val="00D64F50"/>
    <w:rsid w:val="00D65F9A"/>
    <w:rsid w:val="00D67967"/>
    <w:rsid w:val="00D855ED"/>
    <w:rsid w:val="00D86A61"/>
    <w:rsid w:val="00D86D3A"/>
    <w:rsid w:val="00D87401"/>
    <w:rsid w:val="00D92319"/>
    <w:rsid w:val="00D92A63"/>
    <w:rsid w:val="00D943AF"/>
    <w:rsid w:val="00D95907"/>
    <w:rsid w:val="00D95DD3"/>
    <w:rsid w:val="00D97256"/>
    <w:rsid w:val="00DA51B7"/>
    <w:rsid w:val="00DA74A7"/>
    <w:rsid w:val="00DC02D9"/>
    <w:rsid w:val="00DE01AB"/>
    <w:rsid w:val="00DE1E15"/>
    <w:rsid w:val="00DE4A8B"/>
    <w:rsid w:val="00DE4B1D"/>
    <w:rsid w:val="00DF127B"/>
    <w:rsid w:val="00DF4ED5"/>
    <w:rsid w:val="00DF53B6"/>
    <w:rsid w:val="00E00009"/>
    <w:rsid w:val="00E004DE"/>
    <w:rsid w:val="00E0627A"/>
    <w:rsid w:val="00E10183"/>
    <w:rsid w:val="00E1415C"/>
    <w:rsid w:val="00E2145C"/>
    <w:rsid w:val="00E23814"/>
    <w:rsid w:val="00E24FD4"/>
    <w:rsid w:val="00E25674"/>
    <w:rsid w:val="00E32C9D"/>
    <w:rsid w:val="00E37B63"/>
    <w:rsid w:val="00E44DED"/>
    <w:rsid w:val="00E4654F"/>
    <w:rsid w:val="00E47A3F"/>
    <w:rsid w:val="00E516EA"/>
    <w:rsid w:val="00E560BD"/>
    <w:rsid w:val="00E63A1A"/>
    <w:rsid w:val="00E65F2B"/>
    <w:rsid w:val="00E66850"/>
    <w:rsid w:val="00E73972"/>
    <w:rsid w:val="00E840EE"/>
    <w:rsid w:val="00E84BCA"/>
    <w:rsid w:val="00E871E6"/>
    <w:rsid w:val="00E87683"/>
    <w:rsid w:val="00E913DC"/>
    <w:rsid w:val="00E92308"/>
    <w:rsid w:val="00E92B21"/>
    <w:rsid w:val="00EA2CBD"/>
    <w:rsid w:val="00EB1559"/>
    <w:rsid w:val="00EB650B"/>
    <w:rsid w:val="00EB6F89"/>
    <w:rsid w:val="00EC409B"/>
    <w:rsid w:val="00ED7CFE"/>
    <w:rsid w:val="00EE4FDE"/>
    <w:rsid w:val="00EE603B"/>
    <w:rsid w:val="00EF3EC6"/>
    <w:rsid w:val="00F01052"/>
    <w:rsid w:val="00F01DA4"/>
    <w:rsid w:val="00F04B9C"/>
    <w:rsid w:val="00F0635C"/>
    <w:rsid w:val="00F07304"/>
    <w:rsid w:val="00F168F9"/>
    <w:rsid w:val="00F21F94"/>
    <w:rsid w:val="00F2218B"/>
    <w:rsid w:val="00F276D0"/>
    <w:rsid w:val="00F32B8D"/>
    <w:rsid w:val="00F335A1"/>
    <w:rsid w:val="00F33D2B"/>
    <w:rsid w:val="00F413AF"/>
    <w:rsid w:val="00F458B9"/>
    <w:rsid w:val="00F46EA1"/>
    <w:rsid w:val="00F55081"/>
    <w:rsid w:val="00F57027"/>
    <w:rsid w:val="00F5757D"/>
    <w:rsid w:val="00F60B7C"/>
    <w:rsid w:val="00F611AD"/>
    <w:rsid w:val="00F61343"/>
    <w:rsid w:val="00F63016"/>
    <w:rsid w:val="00F63E17"/>
    <w:rsid w:val="00F665F4"/>
    <w:rsid w:val="00F70272"/>
    <w:rsid w:val="00F75F72"/>
    <w:rsid w:val="00F80241"/>
    <w:rsid w:val="00F83576"/>
    <w:rsid w:val="00F84ABF"/>
    <w:rsid w:val="00F87748"/>
    <w:rsid w:val="00F94E6F"/>
    <w:rsid w:val="00FA47E2"/>
    <w:rsid w:val="00FA74BE"/>
    <w:rsid w:val="00FB27A2"/>
    <w:rsid w:val="00FB3FA0"/>
    <w:rsid w:val="00FB4643"/>
    <w:rsid w:val="00FB59B6"/>
    <w:rsid w:val="00FC01F7"/>
    <w:rsid w:val="00FC6087"/>
    <w:rsid w:val="00FC71B8"/>
    <w:rsid w:val="00FD17FE"/>
    <w:rsid w:val="00FD3C09"/>
    <w:rsid w:val="00FD49C0"/>
    <w:rsid w:val="00FE02A3"/>
    <w:rsid w:val="00FE17D4"/>
    <w:rsid w:val="00FE18AF"/>
    <w:rsid w:val="00FE2272"/>
    <w:rsid w:val="00FE26E5"/>
    <w:rsid w:val="00FE2F42"/>
    <w:rsid w:val="00FE46D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F4E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4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41B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6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4E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4E7"/>
    <w:pPr>
      <w:keepNext/>
      <w:tabs>
        <w:tab w:val="left" w:pos="1040"/>
      </w:tabs>
      <w:outlineLvl w:val="3"/>
    </w:pPr>
    <w:rPr>
      <w:rFonts w:eastAsia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241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A34E7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AA34E7"/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A34E7"/>
    <w:pPr>
      <w:ind w:left="720"/>
    </w:pPr>
  </w:style>
  <w:style w:type="paragraph" w:styleId="Header">
    <w:name w:val="header"/>
    <w:basedOn w:val="Normal"/>
    <w:link w:val="HeaderChar"/>
    <w:uiPriority w:val="99"/>
    <w:rsid w:val="00AA34E7"/>
    <w:pPr>
      <w:autoSpaceDN w:val="0"/>
      <w:spacing w:before="100" w:beforeAutospacing="1" w:after="100" w:afterAutospacing="1"/>
    </w:pPr>
    <w:rPr>
      <w:rFonts w:eastAsia="Calibri"/>
      <w:color w:val="494949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AA34E7"/>
    <w:rPr>
      <w:rFonts w:ascii="Times New Roman" w:hAnsi="Times New Roman" w:cs="Times New Roman"/>
      <w:color w:val="494949"/>
      <w:sz w:val="24"/>
      <w:szCs w:val="24"/>
    </w:rPr>
  </w:style>
  <w:style w:type="paragraph" w:styleId="NormalWeb">
    <w:name w:val="Normal (Web)"/>
    <w:basedOn w:val="Normal"/>
    <w:uiPriority w:val="99"/>
    <w:rsid w:val="00AA34E7"/>
    <w:pPr>
      <w:widowControl w:val="0"/>
      <w:autoSpaceDE w:val="0"/>
      <w:autoSpaceDN w:val="0"/>
      <w:adjustRightInd w:val="0"/>
    </w:pPr>
  </w:style>
  <w:style w:type="paragraph" w:styleId="BodyText2">
    <w:name w:val="Body Text 2"/>
    <w:basedOn w:val="Normal"/>
    <w:link w:val="BodyText2Char"/>
    <w:uiPriority w:val="99"/>
    <w:semiHidden/>
    <w:rsid w:val="00AA34E7"/>
    <w:pPr>
      <w:tabs>
        <w:tab w:val="left" w:pos="3828"/>
      </w:tabs>
      <w:overflowPunct w:val="0"/>
      <w:autoSpaceDE w:val="0"/>
      <w:autoSpaceDN w:val="0"/>
      <w:adjustRightInd w:val="0"/>
      <w:ind w:left="3828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AA34E7"/>
    <w:rPr>
      <w:rFonts w:ascii="Arial" w:hAnsi="Arial" w:cs="Arial"/>
      <w:sz w:val="20"/>
      <w:szCs w:val="20"/>
    </w:rPr>
  </w:style>
  <w:style w:type="paragraph" w:customStyle="1" w:styleId="BodyText1">
    <w:name w:val="Body Text1"/>
    <w:basedOn w:val="Normal"/>
    <w:uiPriority w:val="99"/>
    <w:rsid w:val="00AA34E7"/>
    <w:pPr>
      <w:widowControl w:val="0"/>
      <w:suppressAutoHyphens/>
      <w:autoSpaceDE w:val="0"/>
      <w:spacing w:after="120"/>
    </w:pPr>
    <w:rPr>
      <w:rFonts w:eastAsia="Calibri"/>
      <w:spacing w:val="-2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AA3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locked/>
    <w:rsid w:val="00AA34E7"/>
    <w:rPr>
      <w:rFonts w:ascii="Courier New" w:hAnsi="Courier New" w:cs="Courier New"/>
      <w:sz w:val="20"/>
      <w:szCs w:val="20"/>
    </w:rPr>
  </w:style>
  <w:style w:type="paragraph" w:customStyle="1" w:styleId="MediumGrid21">
    <w:name w:val="Medium Grid 21"/>
    <w:uiPriority w:val="99"/>
    <w:rsid w:val="00AA34E7"/>
    <w:rPr>
      <w:rFonts w:eastAsia="Times New Roman" w:cs="Calibri"/>
      <w:sz w:val="22"/>
      <w:szCs w:val="22"/>
    </w:rPr>
  </w:style>
  <w:style w:type="paragraph" w:customStyle="1" w:styleId="Overviewbullets">
    <w:name w:val="Overview bullets"/>
    <w:next w:val="box1"/>
    <w:uiPriority w:val="99"/>
    <w:rsid w:val="00AA34E7"/>
    <w:pPr>
      <w:numPr>
        <w:numId w:val="1"/>
      </w:numPr>
      <w:spacing w:before="180" w:after="180"/>
      <w:ind w:left="0" w:firstLine="0"/>
      <w:jc w:val="both"/>
    </w:pPr>
    <w:rPr>
      <w:rFonts w:ascii="Verdana" w:eastAsia="Times New Roman" w:hAnsi="Verdana" w:cs="Verdana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rsid w:val="00AA34E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AA34E7"/>
    <w:rPr>
      <w:rFonts w:ascii="Consolas" w:hAnsi="Consolas" w:cs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AA34E7"/>
    <w:rPr>
      <w:rFonts w:ascii="Tahoma" w:eastAsia="Calibri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AA34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241B"/>
  </w:style>
  <w:style w:type="paragraph" w:styleId="BodyTextIndent">
    <w:name w:val="Body Text Indent"/>
    <w:basedOn w:val="Normal"/>
    <w:link w:val="BodyTextIndentChar"/>
    <w:uiPriority w:val="99"/>
    <w:semiHidden/>
    <w:rsid w:val="00217A93"/>
    <w:pPr>
      <w:spacing w:after="120" w:line="276" w:lineRule="auto"/>
      <w:ind w:left="360"/>
    </w:pPr>
    <w:rPr>
      <w:rFonts w:ascii="Calibri" w:eastAsia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7A93"/>
  </w:style>
  <w:style w:type="character" w:customStyle="1" w:styleId="normal1">
    <w:name w:val="normal1"/>
    <w:uiPriority w:val="99"/>
    <w:rsid w:val="005C6EE5"/>
    <w:rPr>
      <w:rFonts w:ascii="Verdana" w:hAnsi="Verdana" w:cs="Verdana"/>
      <w:sz w:val="17"/>
      <w:szCs w:val="17"/>
    </w:rPr>
  </w:style>
  <w:style w:type="paragraph" w:styleId="Footer">
    <w:name w:val="footer"/>
    <w:basedOn w:val="Normal"/>
    <w:link w:val="FooterChar"/>
    <w:uiPriority w:val="99"/>
    <w:semiHidden/>
    <w:rsid w:val="00C01F99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C01F99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aliases w:val="No Spacing,Parth"/>
    <w:uiPriority w:val="1"/>
    <w:qFormat/>
    <w:rsid w:val="00036638"/>
    <w:rPr>
      <w:rFonts w:eastAsia="Times New Roman" w:cs="Calibri"/>
      <w:sz w:val="22"/>
      <w:szCs w:val="22"/>
    </w:rPr>
  </w:style>
  <w:style w:type="paragraph" w:customStyle="1" w:styleId="box1">
    <w:name w:val="box1"/>
    <w:basedOn w:val="Normal"/>
    <w:link w:val="box1Char"/>
    <w:rsid w:val="00036638"/>
    <w:pPr>
      <w:spacing w:line="260" w:lineRule="atLeast"/>
    </w:pPr>
    <w:rPr>
      <w:rFonts w:ascii="Tahoma" w:eastAsia="Calibri" w:hAnsi="Tahoma"/>
      <w:sz w:val="18"/>
      <w:szCs w:val="18"/>
      <w:lang w:val="x-none" w:eastAsia="x-none"/>
    </w:rPr>
  </w:style>
  <w:style w:type="character" w:customStyle="1" w:styleId="box1Char">
    <w:name w:val="box1 Char"/>
    <w:link w:val="box1"/>
    <w:locked/>
    <w:rsid w:val="00036638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semiHidden/>
    <w:rsid w:val="00D95DD3"/>
    <w:rPr>
      <w:color w:val="0000FF"/>
      <w:u w:val="single"/>
    </w:rPr>
  </w:style>
  <w:style w:type="paragraph" w:customStyle="1" w:styleId="Char1CharCharCharCharCharCharCharCharChar">
    <w:name w:val="Char1 Char Char Char Char Char Char Char Char Char"/>
    <w:basedOn w:val="Normal"/>
    <w:rsid w:val="00C36B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rsid w:val="00196FE4"/>
    <w:pPr>
      <w:spacing w:before="60" w:after="160" w:line="240" w:lineRule="exact"/>
    </w:pPr>
    <w:rPr>
      <w:rFonts w:ascii="Verdana" w:hAnsi="Verdana"/>
      <w:color w:val="FF00F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47538"/>
    <w:pPr>
      <w:spacing w:after="120"/>
    </w:pPr>
  </w:style>
  <w:style w:type="character" w:customStyle="1" w:styleId="BodyTextChar">
    <w:name w:val="Body Text Char"/>
    <w:link w:val="BodyText"/>
    <w:uiPriority w:val="99"/>
    <w:rsid w:val="00B47538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E871E6"/>
    <w:pPr>
      <w:suppressLineNumbers/>
      <w:suppressAutoHyphens/>
    </w:pPr>
    <w:rPr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262E64"/>
    <w:pPr>
      <w:ind w:left="720"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C5070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56E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A56E8B"/>
  </w:style>
  <w:style w:type="paragraph" w:customStyle="1" w:styleId="ResumeText">
    <w:name w:val="Resume Text"/>
    <w:basedOn w:val="Normal"/>
    <w:qFormat/>
    <w:rsid w:val="00F665F4"/>
    <w:pPr>
      <w:spacing w:before="40" w:after="40" w:line="288" w:lineRule="auto"/>
      <w:ind w:right="1440"/>
    </w:pPr>
    <w:rPr>
      <w:rFonts w:ascii="Calibri" w:eastAsia="Calibri" w:hAnsi="Calibri"/>
      <w:color w:val="595959"/>
      <w:kern w:val="20"/>
      <w:sz w:val="20"/>
      <w:szCs w:val="20"/>
      <w:lang w:eastAsia="ja-JP"/>
    </w:rPr>
  </w:style>
  <w:style w:type="character" w:customStyle="1" w:styleId="Heading2Char">
    <w:name w:val="Heading 2 Char"/>
    <w:link w:val="Heading2"/>
    <w:semiHidden/>
    <w:rsid w:val="00F665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ackres1">
    <w:name w:val="blackres1"/>
    <w:rsid w:val="0099317B"/>
    <w:rPr>
      <w:rFonts w:ascii="Arial" w:hAnsi="Arial" w:cs="Arial"/>
      <w:color w:val="000000"/>
      <w:sz w:val="20"/>
      <w:szCs w:val="20"/>
    </w:rPr>
  </w:style>
  <w:style w:type="character" w:customStyle="1" w:styleId="CharAttribute1">
    <w:name w:val="CharAttribute1"/>
    <w:rsid w:val="00991797"/>
    <w:rPr>
      <w:rFonts w:ascii="Cambria" w:eastAsia="Cambria"/>
      <w:b/>
      <w:color w:val="333333"/>
      <w:sz w:val="22"/>
    </w:rPr>
  </w:style>
  <w:style w:type="paragraph" w:customStyle="1" w:styleId="Normal10">
    <w:name w:val="Normal1"/>
    <w:basedOn w:val="Normal"/>
    <w:rsid w:val="00F84ABF"/>
    <w:pPr>
      <w:spacing w:after="120"/>
    </w:pPr>
  </w:style>
  <w:style w:type="character" w:customStyle="1" w:styleId="ms-rtethemeforecolor-2-2">
    <w:name w:val="ms-rtethemeforecolor-2-2"/>
    <w:rsid w:val="00093547"/>
  </w:style>
  <w:style w:type="character" w:customStyle="1" w:styleId="bold">
    <w:name w:val="bold"/>
    <w:rsid w:val="0060009A"/>
  </w:style>
  <w:style w:type="character" w:customStyle="1" w:styleId="hl">
    <w:name w:val="hl"/>
    <w:rsid w:val="00B90012"/>
  </w:style>
  <w:style w:type="character" w:customStyle="1" w:styleId="normalchar">
    <w:name w:val="normal__char"/>
    <w:rsid w:val="00173A0F"/>
  </w:style>
  <w:style w:type="paragraph" w:styleId="IntenseQuote">
    <w:name w:val="Intense Quote"/>
    <w:basedOn w:val="Normal"/>
    <w:next w:val="Normal"/>
    <w:link w:val="IntenseQuoteChar"/>
    <w:uiPriority w:val="30"/>
    <w:qFormat/>
    <w:rsid w:val="007306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06E7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customStyle="1" w:styleId="ipa">
    <w:name w:val="ipa"/>
    <w:rsid w:val="00A44458"/>
  </w:style>
  <w:style w:type="character" w:styleId="Strong">
    <w:name w:val="Strong"/>
    <w:uiPriority w:val="22"/>
    <w:qFormat/>
    <w:locked/>
    <w:rsid w:val="006E5B9A"/>
    <w:rPr>
      <w:b/>
      <w:bCs/>
    </w:rPr>
  </w:style>
  <w:style w:type="paragraph" w:customStyle="1" w:styleId="Body">
    <w:name w:val="Body"/>
    <w:rsid w:val="00BA3820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customStyle="1" w:styleId="p1">
    <w:name w:val="p1"/>
    <w:basedOn w:val="Normal"/>
    <w:rsid w:val="00BC67D6"/>
    <w:rPr>
      <w:rFonts w:ascii="Helvetica" w:eastAsia="Calibri" w:hAnsi="Helvetica"/>
      <w:color w:val="E4AF09"/>
      <w:sz w:val="18"/>
      <w:szCs w:val="18"/>
    </w:rPr>
  </w:style>
  <w:style w:type="character" w:customStyle="1" w:styleId="apple-tab-span">
    <w:name w:val="apple-tab-span"/>
    <w:rsid w:val="00FE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lekya.kancherla15@gmail.com|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linkedin.com/in/alekya-k-525bb21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85F1-6C3A-47A4-A84D-3698833F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2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Links>
    <vt:vector size="24" baseType="variant">
      <vt:variant>
        <vt:i4>6488163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https://www.linkedin.com/in/alekya-k-525bb2125</vt:lpwstr>
      </vt:variant>
      <vt:variant>
        <vt:lpwstr/>
      </vt:variant>
      <vt:variant>
        <vt:i4>7471107</vt:i4>
      </vt:variant>
      <vt:variant>
        <vt:i4>0</vt:i4>
      </vt:variant>
      <vt:variant>
        <vt:i4>0</vt:i4>
      </vt:variant>
      <vt:variant>
        <vt:i4>5</vt:i4>
      </vt:variant>
      <vt:variant>
        <vt:lpwstr>mailto:alekya.kancherla15@gmail.com|</vt:lpwstr>
      </vt:variant>
      <vt:variant>
        <vt:lpwstr/>
      </vt:variant>
      <vt:variant>
        <vt:i4>1310764</vt:i4>
      </vt:variant>
      <vt:variant>
        <vt:i4>-1</vt:i4>
      </vt:variant>
      <vt:variant>
        <vt:i4>1029</vt:i4>
      </vt:variant>
      <vt:variant>
        <vt:i4>1</vt:i4>
      </vt:variant>
      <vt:variant>
        <vt:lpwstr>Salesforce Platform developer one</vt:lpwstr>
      </vt:variant>
      <vt:variant>
        <vt:lpwstr/>
      </vt:variant>
      <vt:variant>
        <vt:i4>852007</vt:i4>
      </vt:variant>
      <vt:variant>
        <vt:i4>-1</vt:i4>
      </vt:variant>
      <vt:variant>
        <vt:i4>1030</vt:i4>
      </vt:variant>
      <vt:variant>
        <vt:i4>1</vt:i4>
      </vt:variant>
      <vt:variant>
        <vt:lpwstr>oraclese6java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Techminds</dc:creator>
  <cp:keywords/>
  <cp:lastModifiedBy>Alekya Kancherla</cp:lastModifiedBy>
  <cp:revision>10</cp:revision>
  <dcterms:created xsi:type="dcterms:W3CDTF">2020-06-16T18:31:00Z</dcterms:created>
  <dcterms:modified xsi:type="dcterms:W3CDTF">2020-06-18T19:16:00Z</dcterms:modified>
</cp:coreProperties>
</file>