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FFB1" w14:textId="77777777" w:rsidR="006143CA" w:rsidRDefault="006143CA" w:rsidP="00C77F03">
      <w:pPr>
        <w:spacing w:after="20"/>
        <w:rPr>
          <w:b/>
        </w:rPr>
      </w:pPr>
    </w:p>
    <w:p w14:paraId="2374487C" w14:textId="183DE683" w:rsidR="00C77F03" w:rsidRPr="00101869" w:rsidRDefault="00C77F03" w:rsidP="00C77F03">
      <w:pPr>
        <w:spacing w:after="20"/>
        <w:rPr>
          <w:b/>
        </w:rPr>
      </w:pPr>
      <w:r w:rsidRPr="00101869">
        <w:rPr>
          <w:b/>
        </w:rPr>
        <w:t>S Ravi Kumar</w:t>
      </w:r>
      <w:r w:rsidR="00101869">
        <w:rPr>
          <w:b/>
        </w:rPr>
        <w:tab/>
      </w:r>
      <w:r w:rsidR="00101869">
        <w:rPr>
          <w:b/>
        </w:rPr>
        <w:tab/>
      </w:r>
      <w:r w:rsidR="00101869">
        <w:rPr>
          <w:b/>
        </w:rPr>
        <w:tab/>
      </w:r>
      <w:r w:rsidR="00101869">
        <w:rPr>
          <w:b/>
        </w:rPr>
        <w:tab/>
      </w:r>
      <w:r w:rsidR="00101869">
        <w:rPr>
          <w:b/>
        </w:rPr>
        <w:tab/>
      </w:r>
      <w:r w:rsidR="00101869">
        <w:rPr>
          <w:b/>
        </w:rPr>
        <w:tab/>
      </w:r>
      <w:r w:rsidR="00101869">
        <w:rPr>
          <w:b/>
        </w:rPr>
        <w:tab/>
      </w:r>
      <w:r w:rsidR="00101869">
        <w:rPr>
          <w:b/>
        </w:rPr>
        <w:tab/>
      </w:r>
      <w:r w:rsidR="00101869">
        <w:rPr>
          <w:b/>
        </w:rPr>
        <w:tab/>
      </w:r>
      <w:r w:rsidR="00101869">
        <w:rPr>
          <w:b/>
        </w:rPr>
        <w:tab/>
      </w:r>
      <w:r w:rsidRPr="00F5162E">
        <w:t xml:space="preserve">Mobile number: </w:t>
      </w:r>
      <w:r w:rsidR="009E45BF">
        <w:t xml:space="preserve"> 8904259464</w:t>
      </w:r>
    </w:p>
    <w:p w14:paraId="3419693B" w14:textId="68020257" w:rsidR="00C77F03" w:rsidRDefault="00101869" w:rsidP="00C77F03">
      <w:pPr>
        <w:pBdr>
          <w:bottom w:val="single" w:sz="6" w:space="1" w:color="auto"/>
        </w:pBdr>
        <w:spacing w:after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682">
        <w:t xml:space="preserve">Email: </w:t>
      </w:r>
      <w:r>
        <w:tab/>
      </w:r>
      <w:hyperlink r:id="rId8" w:history="1">
        <w:r w:rsidR="00057682" w:rsidRPr="00435BDE">
          <w:rPr>
            <w:rStyle w:val="Hyperlink"/>
          </w:rPr>
          <w:t>S.Ravi.kumar@outlook.com</w:t>
        </w:r>
      </w:hyperlink>
    </w:p>
    <w:p w14:paraId="39C84D25" w14:textId="77777777" w:rsidR="00057682" w:rsidRPr="00F5162E" w:rsidRDefault="00057682" w:rsidP="00C77F03">
      <w:pPr>
        <w:pBdr>
          <w:bottom w:val="single" w:sz="6" w:space="1" w:color="auto"/>
        </w:pBdr>
        <w:spacing w:after="20"/>
      </w:pPr>
    </w:p>
    <w:p w14:paraId="75466039" w14:textId="77777777" w:rsidR="00C77F03" w:rsidRPr="00F5162E" w:rsidRDefault="00C77F03" w:rsidP="00C77F03">
      <w:pPr>
        <w:spacing w:after="40"/>
      </w:pPr>
    </w:p>
    <w:p w14:paraId="47D20403" w14:textId="05762FD0" w:rsidR="00225EBF" w:rsidRDefault="00C77F03" w:rsidP="00062369">
      <w:pPr>
        <w:pBdr>
          <w:bottom w:val="single" w:sz="6" w:space="9" w:color="auto"/>
        </w:pBdr>
      </w:pPr>
      <w:r w:rsidRPr="00F5162E">
        <w:rPr>
          <w:b/>
        </w:rPr>
        <w:t>Carrier Objective</w:t>
      </w:r>
      <w:r w:rsidR="003E762C" w:rsidRPr="00F5162E">
        <w:t>: To</w:t>
      </w:r>
      <w:r w:rsidR="003E762C" w:rsidRPr="003E762C">
        <w:t xml:space="preserve"> utilize my strong technical, analytical and communication skills in a challenging position in an IT Infrastructure Service Industry and contribute to the growth of the Organization in an effective manner </w:t>
      </w:r>
      <w:r w:rsidR="004050C2" w:rsidRPr="003E762C">
        <w:t>overcoming</w:t>
      </w:r>
      <w:r w:rsidR="003E762C" w:rsidRPr="003E762C">
        <w:t xml:space="preserve"> challenging.</w:t>
      </w:r>
    </w:p>
    <w:p w14:paraId="53BEA297" w14:textId="06702842" w:rsidR="004E6FE0" w:rsidRDefault="00062369" w:rsidP="004E6FE0">
      <w:pPr>
        <w:pStyle w:val="Default"/>
        <w:rPr>
          <w:b/>
        </w:rPr>
      </w:pPr>
      <w:r w:rsidRPr="00062369">
        <w:rPr>
          <w:b/>
        </w:rPr>
        <w:t>Summary:</w:t>
      </w:r>
      <w:r>
        <w:rPr>
          <w:b/>
        </w:rPr>
        <w:t xml:space="preserve"> </w:t>
      </w:r>
    </w:p>
    <w:p w14:paraId="17C51EC8" w14:textId="77777777" w:rsidR="00E9666F" w:rsidRDefault="00E9666F" w:rsidP="004E6FE0">
      <w:pPr>
        <w:pStyle w:val="Default"/>
        <w:rPr>
          <w:b/>
        </w:rPr>
      </w:pPr>
    </w:p>
    <w:p w14:paraId="0DCFB291" w14:textId="14E7856E" w:rsidR="001017F5" w:rsidRPr="00A11DC6" w:rsidRDefault="001017F5" w:rsidP="00A11DC6">
      <w:pPr>
        <w:pStyle w:val="BodyText"/>
        <w:numPr>
          <w:ilvl w:val="0"/>
          <w:numId w:val="24"/>
        </w:numPr>
        <w:spacing w:after="0" w:line="240" w:lineRule="auto"/>
        <w:rPr>
          <w:rFonts w:eastAsiaTheme="minorEastAsia" w:cs="Calibri"/>
          <w:sz w:val="18"/>
          <w:szCs w:val="18"/>
        </w:rPr>
      </w:pPr>
      <w:r w:rsidRPr="00A11DC6">
        <w:rPr>
          <w:rFonts w:eastAsiaTheme="minorEastAsia" w:cs="Calibri"/>
          <w:sz w:val="18"/>
          <w:szCs w:val="18"/>
        </w:rPr>
        <w:t xml:space="preserve">High Performance Leader with 15+ </w:t>
      </w:r>
      <w:r w:rsidR="00A11DC6" w:rsidRPr="00A11DC6">
        <w:rPr>
          <w:rFonts w:eastAsiaTheme="minorEastAsia" w:cs="Calibri"/>
          <w:sz w:val="18"/>
          <w:szCs w:val="18"/>
        </w:rPr>
        <w:t xml:space="preserve">years of experience in IT with exposure to Consulting, Architecture Designing, Product Administration, </w:t>
      </w:r>
      <w:r w:rsidR="00C5688C" w:rsidRPr="00A11DC6">
        <w:rPr>
          <w:rFonts w:eastAsiaTheme="minorEastAsia" w:cs="Calibri"/>
          <w:sz w:val="18"/>
          <w:szCs w:val="18"/>
        </w:rPr>
        <w:t>Training, Support</w:t>
      </w:r>
      <w:r w:rsidR="00A11DC6" w:rsidRPr="00A11DC6">
        <w:rPr>
          <w:rFonts w:eastAsiaTheme="minorEastAsia" w:cs="Calibri"/>
          <w:sz w:val="18"/>
          <w:szCs w:val="18"/>
        </w:rPr>
        <w:t xml:space="preserve"> engagement and Escalation handling and proactive health assessment</w:t>
      </w:r>
      <w:r w:rsidR="00686F57">
        <w:rPr>
          <w:rFonts w:eastAsiaTheme="minorEastAsia" w:cs="Calibri"/>
          <w:sz w:val="18"/>
          <w:szCs w:val="18"/>
        </w:rPr>
        <w:t xml:space="preserve"> .</w:t>
      </w:r>
    </w:p>
    <w:p w14:paraId="3B727200" w14:textId="6306D669" w:rsidR="00A11DC6" w:rsidRPr="000602FD" w:rsidRDefault="00A11DC6" w:rsidP="00A11DC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  <w:r w:rsidRPr="006D3157">
        <w:rPr>
          <w:rFonts w:ascii="Calibri" w:hAnsi="Calibri" w:cs="Calibri"/>
          <w:sz w:val="18"/>
          <w:szCs w:val="18"/>
        </w:rPr>
        <w:t xml:space="preserve">Technical and process expertise over </w:t>
      </w:r>
      <w:r w:rsidRPr="006D3157">
        <w:rPr>
          <w:rFonts w:ascii="Calibri" w:hAnsi="Calibri" w:cs="Calibri"/>
          <w:b/>
          <w:i/>
          <w:sz w:val="18"/>
          <w:szCs w:val="18"/>
        </w:rPr>
        <w:t>managing enterprise environment with leading electronic deployment tools like Microsoft System Cen</w:t>
      </w:r>
      <w:r>
        <w:rPr>
          <w:rFonts w:ascii="Calibri" w:hAnsi="Calibri" w:cs="Calibri"/>
          <w:b/>
          <w:i/>
          <w:sz w:val="18"/>
          <w:szCs w:val="18"/>
        </w:rPr>
        <w:t xml:space="preserve">ter Configuration Manager Current Branch, Intune,  Windows Server Update Services and Enterprise Endpoint protection tools like System Center Endpoint Protection , Office 365 Client Management </w:t>
      </w:r>
      <w:r w:rsidR="00165384">
        <w:rPr>
          <w:rFonts w:ascii="Calibri" w:hAnsi="Calibri" w:cs="Calibri"/>
          <w:b/>
          <w:i/>
          <w:sz w:val="18"/>
          <w:szCs w:val="18"/>
        </w:rPr>
        <w:t>.</w:t>
      </w:r>
    </w:p>
    <w:p w14:paraId="094AA144" w14:textId="5AF77067" w:rsidR="00A11DC6" w:rsidRPr="00B3692D" w:rsidRDefault="00A11DC6" w:rsidP="00A11DC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  <w:r>
        <w:rPr>
          <w:rFonts w:ascii="Calibri" w:hAnsi="Calibri" w:cs="Calibri"/>
          <w:b/>
          <w:i/>
          <w:sz w:val="18"/>
          <w:szCs w:val="18"/>
        </w:rPr>
        <w:t>Exposure on M</w:t>
      </w:r>
      <w:r w:rsidRPr="006D3157">
        <w:rPr>
          <w:rFonts w:ascii="Calibri" w:hAnsi="Calibri" w:cs="Calibri"/>
          <w:b/>
          <w:i/>
          <w:sz w:val="18"/>
          <w:szCs w:val="18"/>
        </w:rPr>
        <w:t xml:space="preserve">anaging end to end support for </w:t>
      </w:r>
      <w:r>
        <w:rPr>
          <w:rFonts w:ascii="Calibri" w:hAnsi="Calibri" w:cs="Calibri"/>
          <w:b/>
          <w:i/>
          <w:sz w:val="18"/>
          <w:szCs w:val="18"/>
        </w:rPr>
        <w:t xml:space="preserve">SCCM  Support areas </w:t>
      </w:r>
      <w:r w:rsidRPr="006D3157">
        <w:rPr>
          <w:rFonts w:ascii="Calibri" w:hAnsi="Calibri" w:cs="Calibri"/>
          <w:b/>
          <w:i/>
          <w:sz w:val="18"/>
          <w:szCs w:val="18"/>
        </w:rPr>
        <w:t xml:space="preserve"> including Client Management, Patch Management, Software Distribution, Operating System Deployme</w:t>
      </w:r>
      <w:r>
        <w:rPr>
          <w:rFonts w:ascii="Calibri" w:hAnsi="Calibri" w:cs="Calibri"/>
          <w:b/>
          <w:i/>
          <w:sz w:val="18"/>
          <w:szCs w:val="18"/>
        </w:rPr>
        <w:t xml:space="preserve">nt , Data replication Services,  Site Upgrade , Windows 10 Servicing </w:t>
      </w:r>
      <w:r w:rsidRPr="006D3157">
        <w:rPr>
          <w:rFonts w:ascii="Calibri" w:hAnsi="Calibri" w:cs="Calibri"/>
          <w:b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i/>
          <w:sz w:val="18"/>
          <w:szCs w:val="18"/>
        </w:rPr>
        <w:t>, Endpoint protection , desktop Analytics , Cloud Management Gateway , Co-Management and Autopilot.</w:t>
      </w:r>
      <w:r w:rsidR="00686F57">
        <w:rPr>
          <w:rFonts w:ascii="Calibri" w:hAnsi="Calibri" w:cs="Calibri"/>
          <w:b/>
          <w:i/>
          <w:sz w:val="18"/>
          <w:szCs w:val="18"/>
        </w:rPr>
        <w:t xml:space="preserve"> For organizations like Salesforce.com , Bank or America and SAP .  </w:t>
      </w:r>
    </w:p>
    <w:p w14:paraId="713B1F51" w14:textId="100AD098" w:rsidR="00A11DC6" w:rsidRDefault="00A11DC6" w:rsidP="00A11DC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i/>
          <w:sz w:val="18"/>
          <w:szCs w:val="18"/>
        </w:rPr>
      </w:pPr>
      <w:r w:rsidRPr="00A11DC6">
        <w:rPr>
          <w:rFonts w:ascii="Calibri" w:hAnsi="Calibri" w:cs="Calibri"/>
          <w:b/>
          <w:i/>
          <w:sz w:val="18"/>
          <w:szCs w:val="18"/>
        </w:rPr>
        <w:t xml:space="preserve">Indepth knowledge on Intune MDM , MAM , Conditional Access , Compliance Policies , Custom Compliance Policies , GPO Analytics , Windows Autopilot. </w:t>
      </w:r>
    </w:p>
    <w:p w14:paraId="56996821" w14:textId="77777777" w:rsidR="00165384" w:rsidRPr="00165384" w:rsidRDefault="00165384" w:rsidP="00165384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i/>
          <w:sz w:val="18"/>
          <w:szCs w:val="18"/>
        </w:rPr>
      </w:pPr>
      <w:r w:rsidRPr="00165384">
        <w:rPr>
          <w:rFonts w:ascii="Calibri" w:hAnsi="Calibri" w:cs="Calibri"/>
          <w:b/>
          <w:i/>
          <w:sz w:val="18"/>
          <w:szCs w:val="18"/>
        </w:rPr>
        <w:t>Strong Experience in Intune devices enrolment, Autopilot enrolment concepts</w:t>
      </w:r>
    </w:p>
    <w:p w14:paraId="563CA429" w14:textId="77777777" w:rsidR="00165384" w:rsidRPr="00165384" w:rsidRDefault="00165384" w:rsidP="00165384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i/>
          <w:sz w:val="18"/>
          <w:szCs w:val="18"/>
        </w:rPr>
      </w:pPr>
      <w:r w:rsidRPr="00165384">
        <w:rPr>
          <w:rFonts w:ascii="Calibri" w:hAnsi="Calibri" w:cs="Calibri"/>
          <w:b/>
          <w:i/>
          <w:sz w:val="18"/>
          <w:szCs w:val="18"/>
        </w:rPr>
        <w:t>End to end administration of Microsoft Intune for Android, iOS, and Windows 10 devices</w:t>
      </w:r>
    </w:p>
    <w:p w14:paraId="3D116FC9" w14:textId="1BE3C429" w:rsidR="00686F57" w:rsidRDefault="00686F57" w:rsidP="00A11DC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>Working knowledge of tools like devops to perform Sprints and tasks .</w:t>
      </w:r>
    </w:p>
    <w:p w14:paraId="09554A1D" w14:textId="29147BF6" w:rsidR="00686F57" w:rsidRPr="00A11DC6" w:rsidRDefault="00686F57" w:rsidP="00A11DC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 xml:space="preserve">Colloboration is a key to the business , collaborating effectively with the teams to ensure </w:t>
      </w:r>
      <w:r w:rsidR="00165384">
        <w:rPr>
          <w:rFonts w:ascii="Calibri" w:hAnsi="Calibri" w:cs="Calibri"/>
          <w:b/>
          <w:i/>
          <w:sz w:val="18"/>
          <w:szCs w:val="18"/>
        </w:rPr>
        <w:t>customer</w:t>
      </w:r>
      <w:r>
        <w:rPr>
          <w:rFonts w:ascii="Calibri" w:hAnsi="Calibri" w:cs="Calibri"/>
          <w:b/>
          <w:i/>
          <w:sz w:val="18"/>
          <w:szCs w:val="18"/>
        </w:rPr>
        <w:t xml:space="preserve"> gets timely resolutions .</w:t>
      </w:r>
    </w:p>
    <w:p w14:paraId="5990E539" w14:textId="5AB63AC5" w:rsidR="00A11DC6" w:rsidRPr="00A11DC6" w:rsidRDefault="00A11DC6" w:rsidP="00A11DC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 xml:space="preserve">Providing </w:t>
      </w:r>
      <w:r w:rsidRPr="00A11DC6">
        <w:rPr>
          <w:rFonts w:ascii="Calibri" w:hAnsi="Calibri" w:cs="Calibri"/>
          <w:b/>
          <w:i/>
          <w:sz w:val="18"/>
          <w:szCs w:val="18"/>
        </w:rPr>
        <w:t xml:space="preserve">escalation of complex cases </w:t>
      </w:r>
      <w:r>
        <w:rPr>
          <w:rFonts w:ascii="Calibri" w:hAnsi="Calibri" w:cs="Calibri"/>
          <w:b/>
          <w:i/>
          <w:sz w:val="18"/>
          <w:szCs w:val="18"/>
        </w:rPr>
        <w:t>.</w:t>
      </w:r>
    </w:p>
    <w:p w14:paraId="66594220" w14:textId="6AE65DA7" w:rsidR="00A11DC6" w:rsidRDefault="00A11DC6" w:rsidP="00A11DC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Cs/>
          <w:i/>
          <w:sz w:val="18"/>
          <w:szCs w:val="18"/>
        </w:rPr>
      </w:pPr>
      <w:r w:rsidRPr="00A11DC6">
        <w:rPr>
          <w:rFonts w:ascii="Calibri" w:hAnsi="Calibri" w:cs="Calibri"/>
          <w:bCs/>
          <w:i/>
          <w:sz w:val="18"/>
          <w:szCs w:val="18"/>
        </w:rPr>
        <w:t>A proven record of outstanding achievements. Focused on accelerated results, team building, strategic business planning and execution. I am a management professional, with the capability of directing an effective operation, through the application of planning, organizing, administration, and staff development.</w:t>
      </w:r>
    </w:p>
    <w:p w14:paraId="6E9FE091" w14:textId="7E3D3CFF" w:rsidR="00686F57" w:rsidRPr="00686F57" w:rsidRDefault="00686F57" w:rsidP="00686F57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Cs/>
          <w:i/>
          <w:sz w:val="18"/>
          <w:szCs w:val="18"/>
        </w:rPr>
      </w:pPr>
      <w:r w:rsidRPr="00686F57">
        <w:rPr>
          <w:rFonts w:ascii="Calibri" w:hAnsi="Calibri" w:cs="Calibri"/>
          <w:bCs/>
          <w:i/>
          <w:sz w:val="18"/>
          <w:szCs w:val="18"/>
        </w:rPr>
        <w:t xml:space="preserve">Ability to work in a </w:t>
      </w:r>
      <w:r>
        <w:rPr>
          <w:rFonts w:ascii="Calibri" w:hAnsi="Calibri" w:cs="Calibri"/>
          <w:bCs/>
          <w:i/>
          <w:sz w:val="18"/>
          <w:szCs w:val="18"/>
        </w:rPr>
        <w:t>Hybrid</w:t>
      </w:r>
      <w:r w:rsidRPr="00686F57">
        <w:rPr>
          <w:rFonts w:ascii="Calibri" w:hAnsi="Calibri" w:cs="Calibri"/>
          <w:bCs/>
          <w:i/>
          <w:sz w:val="18"/>
          <w:szCs w:val="18"/>
        </w:rPr>
        <w:t xml:space="preserve"> environment and partner with virtual teams</w:t>
      </w:r>
    </w:p>
    <w:p w14:paraId="06771749" w14:textId="77777777" w:rsidR="00686F57" w:rsidRPr="00686F57" w:rsidRDefault="00686F57" w:rsidP="00686F57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Cs/>
          <w:i/>
          <w:sz w:val="18"/>
          <w:szCs w:val="18"/>
        </w:rPr>
      </w:pPr>
      <w:r w:rsidRPr="00686F57">
        <w:rPr>
          <w:rFonts w:ascii="Calibri" w:hAnsi="Calibri" w:cs="Calibri"/>
          <w:bCs/>
          <w:i/>
          <w:sz w:val="18"/>
          <w:szCs w:val="18"/>
        </w:rPr>
        <w:t>Ability to work independently, multi-task, and take ownership of various parts of a project or initiative</w:t>
      </w:r>
    </w:p>
    <w:p w14:paraId="21C501B2" w14:textId="77777777" w:rsidR="00686F57" w:rsidRPr="00686F57" w:rsidRDefault="00686F57" w:rsidP="00686F57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Cs/>
          <w:i/>
          <w:sz w:val="18"/>
          <w:szCs w:val="18"/>
        </w:rPr>
      </w:pPr>
      <w:r w:rsidRPr="00686F57">
        <w:rPr>
          <w:rFonts w:ascii="Calibri" w:hAnsi="Calibri" w:cs="Calibri"/>
          <w:bCs/>
          <w:i/>
          <w:sz w:val="18"/>
          <w:szCs w:val="18"/>
        </w:rPr>
        <w:t>Ability to work under pressure and manage to tight deadlines or unexpected changes in expectations or requirements</w:t>
      </w:r>
    </w:p>
    <w:p w14:paraId="1DDEC9A8" w14:textId="56D85738" w:rsidR="00686F57" w:rsidRPr="00686F57" w:rsidRDefault="00686F57" w:rsidP="00686F57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Cs/>
          <w:i/>
          <w:sz w:val="18"/>
          <w:szCs w:val="18"/>
        </w:rPr>
      </w:pPr>
      <w:r w:rsidRPr="00686F57">
        <w:rPr>
          <w:rFonts w:ascii="Calibri" w:hAnsi="Calibri" w:cs="Calibri"/>
          <w:bCs/>
          <w:i/>
          <w:sz w:val="18"/>
          <w:szCs w:val="18"/>
        </w:rPr>
        <w:t>Proven track record of operational process changes and improvement</w:t>
      </w:r>
      <w:r>
        <w:rPr>
          <w:rFonts w:ascii="Calibri" w:hAnsi="Calibri" w:cs="Calibri"/>
          <w:bCs/>
          <w:i/>
          <w:sz w:val="18"/>
          <w:szCs w:val="18"/>
        </w:rPr>
        <w:t>.</w:t>
      </w:r>
    </w:p>
    <w:p w14:paraId="50D3EE87" w14:textId="77777777" w:rsidR="00686F57" w:rsidRPr="00A11DC6" w:rsidRDefault="00686F57" w:rsidP="00686F57">
      <w:pPr>
        <w:pStyle w:val="ListParagraph"/>
        <w:jc w:val="both"/>
        <w:rPr>
          <w:rFonts w:ascii="Calibri" w:hAnsi="Calibri" w:cs="Calibri"/>
          <w:bCs/>
          <w:i/>
          <w:sz w:val="18"/>
          <w:szCs w:val="18"/>
        </w:rPr>
      </w:pPr>
    </w:p>
    <w:p w14:paraId="54F7504E" w14:textId="348545EA" w:rsidR="00101869" w:rsidRDefault="004E6FE0" w:rsidP="00101869">
      <w:pPr>
        <w:rPr>
          <w:b/>
        </w:rPr>
      </w:pPr>
      <w:r w:rsidRPr="004E6FE0">
        <w:rPr>
          <w:rFonts w:ascii="Arial" w:hAnsi="Arial" w:cs="Arial"/>
          <w:sz w:val="24"/>
          <w:szCs w:val="24"/>
        </w:rPr>
        <w:t xml:space="preserve"> </w:t>
      </w:r>
      <w:r w:rsidR="00101869" w:rsidRPr="00062369">
        <w:rPr>
          <w:b/>
        </w:rPr>
        <w:t xml:space="preserve">Work Experience   </w:t>
      </w:r>
    </w:p>
    <w:p w14:paraId="2E787FDF" w14:textId="17D0233A" w:rsidR="006B7C7F" w:rsidRPr="006B7C7F" w:rsidRDefault="006B7C7F" w:rsidP="006B7C7F">
      <w:pPr>
        <w:rPr>
          <w:b/>
        </w:rPr>
      </w:pPr>
      <w:r w:rsidRPr="006B7C7F">
        <w:rPr>
          <w:b/>
        </w:rPr>
        <w:t>201</w:t>
      </w:r>
      <w:r w:rsidR="00415B60">
        <w:rPr>
          <w:b/>
        </w:rPr>
        <w:t>8</w:t>
      </w:r>
      <w:r w:rsidRPr="006B7C7F">
        <w:rPr>
          <w:b/>
        </w:rPr>
        <w:t xml:space="preserve"> – Present: </w:t>
      </w:r>
    </w:p>
    <w:p w14:paraId="5FCE592A" w14:textId="31AC02E9" w:rsidR="006B7C7F" w:rsidRPr="00A11DC6" w:rsidRDefault="006B7C7F" w:rsidP="006B7C7F">
      <w:pPr>
        <w:rPr>
          <w:bCs/>
        </w:rPr>
      </w:pPr>
      <w:r w:rsidRPr="006B7C7F">
        <w:rPr>
          <w:b/>
        </w:rPr>
        <w:t xml:space="preserve">Technical </w:t>
      </w:r>
      <w:r w:rsidR="00C50A94">
        <w:rPr>
          <w:b/>
        </w:rPr>
        <w:t>Advisor</w:t>
      </w:r>
      <w:r w:rsidRPr="006B7C7F">
        <w:rPr>
          <w:b/>
        </w:rPr>
        <w:t xml:space="preserve"> </w:t>
      </w:r>
      <w:r w:rsidR="001017F5">
        <w:rPr>
          <w:b/>
        </w:rPr>
        <w:t xml:space="preserve">/ </w:t>
      </w:r>
      <w:r w:rsidR="00686F57">
        <w:rPr>
          <w:b/>
        </w:rPr>
        <w:t>Intern</w:t>
      </w:r>
      <w:r w:rsidR="001017F5">
        <w:rPr>
          <w:b/>
        </w:rPr>
        <w:t xml:space="preserve"> Manager</w:t>
      </w:r>
      <w:r w:rsidR="001017F5" w:rsidRPr="00A11DC6">
        <w:rPr>
          <w:bCs/>
        </w:rPr>
        <w:t xml:space="preserve"> </w:t>
      </w:r>
      <w:r w:rsidRPr="00A11DC6">
        <w:rPr>
          <w:bCs/>
        </w:rPr>
        <w:t>with</w:t>
      </w:r>
      <w:r w:rsidR="00DA0122" w:rsidRPr="00A11DC6">
        <w:rPr>
          <w:bCs/>
        </w:rPr>
        <w:t xml:space="preserve"> </w:t>
      </w:r>
      <w:r w:rsidR="001017F5" w:rsidRPr="00A11DC6">
        <w:rPr>
          <w:rStyle w:val="ui-provider"/>
          <w:bCs/>
        </w:rPr>
        <w:t>security compliance identity and management</w:t>
      </w:r>
      <w:r w:rsidR="00DA0122" w:rsidRPr="00A11DC6">
        <w:rPr>
          <w:bCs/>
        </w:rPr>
        <w:t xml:space="preserve"> (SCCM </w:t>
      </w:r>
      <w:r w:rsidR="00B854AB" w:rsidRPr="00A11DC6">
        <w:rPr>
          <w:bCs/>
        </w:rPr>
        <w:t>/Intune/O365</w:t>
      </w:r>
      <w:r w:rsidR="004855F6" w:rsidRPr="00A11DC6">
        <w:rPr>
          <w:bCs/>
        </w:rPr>
        <w:t>/MDM / MAM</w:t>
      </w:r>
      <w:r w:rsidR="00B854AB" w:rsidRPr="00A11DC6">
        <w:rPr>
          <w:bCs/>
        </w:rPr>
        <w:t>)</w:t>
      </w:r>
      <w:r w:rsidRPr="00A11DC6">
        <w:rPr>
          <w:bCs/>
        </w:rPr>
        <w:t xml:space="preserve"> Team for NA</w:t>
      </w:r>
      <w:r w:rsidR="00CA08C7" w:rsidRPr="00A11DC6">
        <w:rPr>
          <w:bCs/>
        </w:rPr>
        <w:t>/EMEA</w:t>
      </w:r>
      <w:r w:rsidR="00DA0122" w:rsidRPr="00A11DC6">
        <w:rPr>
          <w:bCs/>
        </w:rPr>
        <w:t>/APAC</w:t>
      </w:r>
      <w:r w:rsidRPr="00A11DC6">
        <w:rPr>
          <w:bCs/>
        </w:rPr>
        <w:t xml:space="preserve"> Business for Microsoft Premier </w:t>
      </w:r>
      <w:r w:rsidR="00B854AB" w:rsidRPr="00A11DC6">
        <w:rPr>
          <w:bCs/>
        </w:rPr>
        <w:t>Business.</w:t>
      </w:r>
      <w:r w:rsidR="001017F5" w:rsidRPr="00A11DC6">
        <w:rPr>
          <w:bCs/>
        </w:rPr>
        <w:t xml:space="preserve"> Team size of </w:t>
      </w:r>
      <w:r w:rsidR="00B854AB" w:rsidRPr="00A11DC6">
        <w:rPr>
          <w:bCs/>
        </w:rPr>
        <w:t>60.</w:t>
      </w:r>
      <w:r w:rsidR="001017F5" w:rsidRPr="00A11DC6">
        <w:rPr>
          <w:bCs/>
        </w:rPr>
        <w:t xml:space="preserve"> </w:t>
      </w:r>
    </w:p>
    <w:p w14:paraId="0C583647" w14:textId="52998B57" w:rsidR="00A11DC6" w:rsidRPr="00B21FB3" w:rsidRDefault="00A11DC6" w:rsidP="00A11DC6">
      <w:pPr>
        <w:pStyle w:val="ListParagraph"/>
        <w:numPr>
          <w:ilvl w:val="0"/>
          <w:numId w:val="23"/>
        </w:numPr>
        <w:spacing w:after="150" w:line="16" w:lineRule="atLeast"/>
        <w:contextualSpacing w:val="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Working with </w:t>
      </w:r>
      <w:r w:rsidRPr="00B21FB3">
        <w:rPr>
          <w:rFonts w:ascii="Calibri" w:hAnsi="Calibri" w:cs="Calibri"/>
          <w:bCs/>
          <w:sz w:val="18"/>
          <w:szCs w:val="18"/>
        </w:rPr>
        <w:t xml:space="preserve">Microsoft Premier </w:t>
      </w:r>
      <w:r w:rsidR="00686F57">
        <w:rPr>
          <w:rFonts w:ascii="Calibri" w:hAnsi="Calibri" w:cs="Calibri"/>
          <w:bCs/>
          <w:sz w:val="18"/>
          <w:szCs w:val="18"/>
        </w:rPr>
        <w:t xml:space="preserve">/ S500 </w:t>
      </w:r>
      <w:r w:rsidRPr="00B21FB3">
        <w:rPr>
          <w:rFonts w:ascii="Calibri" w:hAnsi="Calibri" w:cs="Calibri"/>
          <w:bCs/>
          <w:sz w:val="18"/>
          <w:szCs w:val="18"/>
        </w:rPr>
        <w:t xml:space="preserve">Customer on modern device management </w:t>
      </w:r>
      <w:r w:rsidR="00686F57" w:rsidRPr="00B21FB3">
        <w:rPr>
          <w:rFonts w:ascii="Calibri" w:hAnsi="Calibri" w:cs="Calibri"/>
          <w:bCs/>
          <w:sz w:val="18"/>
          <w:szCs w:val="18"/>
        </w:rPr>
        <w:t>solution,</w:t>
      </w:r>
      <w:r w:rsidRPr="00B21FB3">
        <w:rPr>
          <w:rFonts w:ascii="Calibri" w:hAnsi="Calibri" w:cs="Calibri"/>
          <w:bCs/>
          <w:sz w:val="18"/>
          <w:szCs w:val="18"/>
        </w:rPr>
        <w:t xml:space="preserve"> Microsoft Intune </w:t>
      </w:r>
      <w:r>
        <w:rPr>
          <w:rFonts w:ascii="Calibri" w:hAnsi="Calibri" w:cs="Calibri"/>
          <w:bCs/>
          <w:sz w:val="18"/>
          <w:szCs w:val="18"/>
        </w:rPr>
        <w:t xml:space="preserve">and </w:t>
      </w:r>
      <w:r w:rsidRPr="00B21FB3">
        <w:rPr>
          <w:rFonts w:ascii="Calibri" w:hAnsi="Calibri" w:cs="Calibri"/>
          <w:bCs/>
          <w:sz w:val="18"/>
          <w:szCs w:val="18"/>
        </w:rPr>
        <w:t xml:space="preserve">cloud-based offerings including – </w:t>
      </w:r>
      <w:r w:rsidRPr="00B21FB3">
        <w:rPr>
          <w:rFonts w:ascii="Calibri" w:hAnsi="Calibri" w:cs="Calibri"/>
          <w:b/>
          <w:i/>
          <w:iCs/>
          <w:sz w:val="18"/>
          <w:szCs w:val="18"/>
        </w:rPr>
        <w:t>MDM , MAM , Modern Application , Conditional Access , Configuration Profiles , Autopilot , CMG , Desktop Analytics , Bitlocker</w:t>
      </w:r>
      <w:r w:rsidRPr="00B21FB3">
        <w:rPr>
          <w:rFonts w:ascii="Calibri" w:hAnsi="Calibri" w:cs="Calibri"/>
          <w:bCs/>
          <w:sz w:val="18"/>
          <w:szCs w:val="18"/>
        </w:rPr>
        <w:t xml:space="preserve"> </w:t>
      </w:r>
    </w:p>
    <w:p w14:paraId="1EC274B6" w14:textId="77777777" w:rsidR="00A11DC6" w:rsidRPr="00502A26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502A26">
        <w:rPr>
          <w:rFonts w:ascii="Calibri" w:hAnsi="Calibri" w:cs="Calibri"/>
          <w:bCs/>
          <w:i/>
          <w:iCs/>
          <w:sz w:val="18"/>
          <w:szCs w:val="18"/>
        </w:rPr>
        <w:t xml:space="preserve">Working closely with team members </w:t>
      </w:r>
      <w:r w:rsidRPr="00502A26">
        <w:rPr>
          <w:rFonts w:ascii="Calibri" w:hAnsi="Calibri" w:cs="Calibri"/>
          <w:b/>
          <w:i/>
          <w:iCs/>
          <w:sz w:val="18"/>
          <w:szCs w:val="18"/>
        </w:rPr>
        <w:t xml:space="preserve">on driving higher CPE. Handling their escalations, on call engagements and sharing technical inputs. </w:t>
      </w:r>
    </w:p>
    <w:p w14:paraId="25041CB2" w14:textId="7429DAD1" w:rsidR="00A11DC6" w:rsidRPr="00502A26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i/>
          <w:iCs/>
          <w:sz w:val="18"/>
          <w:szCs w:val="18"/>
          <w:u w:val="single"/>
        </w:rPr>
      </w:pPr>
      <w:r w:rsidRPr="00502A26">
        <w:rPr>
          <w:rFonts w:ascii="Calibri" w:hAnsi="Calibri" w:cs="Calibri"/>
          <w:b/>
          <w:i/>
          <w:iCs/>
          <w:sz w:val="18"/>
          <w:szCs w:val="18"/>
        </w:rPr>
        <w:t>Handling Technical and Political Escalation</w:t>
      </w:r>
      <w:r w:rsidRPr="00502A26">
        <w:rPr>
          <w:rFonts w:ascii="Calibri" w:hAnsi="Calibri" w:cs="Calibri"/>
          <w:bCs/>
          <w:i/>
          <w:iCs/>
          <w:sz w:val="18"/>
          <w:szCs w:val="18"/>
        </w:rPr>
        <w:t xml:space="preserve">. Ensuring </w:t>
      </w:r>
      <w:r w:rsidR="00686F57" w:rsidRPr="00502A26">
        <w:rPr>
          <w:rFonts w:ascii="Calibri" w:hAnsi="Calibri" w:cs="Calibri"/>
          <w:bCs/>
          <w:i/>
          <w:iCs/>
          <w:sz w:val="18"/>
          <w:szCs w:val="18"/>
        </w:rPr>
        <w:t>the customer</w:t>
      </w:r>
      <w:r w:rsidRPr="00502A26">
        <w:rPr>
          <w:rFonts w:ascii="Calibri" w:hAnsi="Calibri" w:cs="Calibri"/>
          <w:bCs/>
          <w:i/>
          <w:iCs/>
          <w:sz w:val="18"/>
          <w:szCs w:val="18"/>
        </w:rPr>
        <w:t xml:space="preserve"> gets the right support engagement at the right time. </w:t>
      </w:r>
    </w:p>
    <w:p w14:paraId="29CDA372" w14:textId="77777777" w:rsidR="00A11DC6" w:rsidRPr="00502A26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502A26">
        <w:rPr>
          <w:rFonts w:ascii="Calibri" w:hAnsi="Calibri" w:cs="Calibri"/>
          <w:bCs/>
          <w:i/>
          <w:iCs/>
          <w:sz w:val="18"/>
          <w:szCs w:val="18"/>
        </w:rPr>
        <w:lastRenderedPageBreak/>
        <w:t xml:space="preserve">Accredited </w:t>
      </w:r>
      <w:r w:rsidRPr="00502A26">
        <w:rPr>
          <w:rFonts w:ascii="Calibri" w:hAnsi="Calibri" w:cs="Calibri"/>
          <w:b/>
          <w:i/>
          <w:iCs/>
          <w:sz w:val="18"/>
          <w:szCs w:val="18"/>
        </w:rPr>
        <w:t>SME Level 200 on Software Updates, Site Upgrade and Software Distribution</w:t>
      </w:r>
      <w:r w:rsidRPr="00502A26">
        <w:rPr>
          <w:rFonts w:ascii="Calibri" w:hAnsi="Calibri" w:cs="Calibri"/>
          <w:bCs/>
          <w:i/>
          <w:iCs/>
          <w:sz w:val="18"/>
          <w:szCs w:val="18"/>
        </w:rPr>
        <w:t xml:space="preserve">. </w:t>
      </w:r>
    </w:p>
    <w:p w14:paraId="51040A87" w14:textId="77777777" w:rsidR="00A11DC6" w:rsidRPr="00502A26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i/>
          <w:iCs/>
          <w:sz w:val="18"/>
          <w:szCs w:val="18"/>
          <w:u w:val="single"/>
        </w:rPr>
      </w:pPr>
      <w:r w:rsidRPr="00502A26">
        <w:rPr>
          <w:rFonts w:ascii="Calibri" w:hAnsi="Calibri" w:cs="Calibri"/>
          <w:bCs/>
          <w:i/>
          <w:iCs/>
          <w:sz w:val="18"/>
          <w:szCs w:val="18"/>
        </w:rPr>
        <w:t xml:space="preserve">Presenting Technical </w:t>
      </w:r>
      <w:r w:rsidRPr="00502A26">
        <w:rPr>
          <w:rFonts w:ascii="Calibri" w:hAnsi="Calibri" w:cs="Calibri"/>
          <w:b/>
          <w:i/>
          <w:iCs/>
          <w:sz w:val="18"/>
          <w:szCs w:val="18"/>
        </w:rPr>
        <w:t>Papers, Knowledge Transition Sessions, Sharing inputs in Internal Alias for issues around Configmgr and new features on SCCM.</w:t>
      </w:r>
    </w:p>
    <w:p w14:paraId="2314CD23" w14:textId="77777777" w:rsidR="00A11DC6" w:rsidRPr="00502A26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502A26">
        <w:rPr>
          <w:rFonts w:ascii="Calibri" w:hAnsi="Calibri" w:cs="Calibri"/>
          <w:b/>
          <w:i/>
          <w:iCs/>
          <w:sz w:val="18"/>
          <w:szCs w:val="18"/>
        </w:rPr>
        <w:t xml:space="preserve">Working closely with Senior SEE and PG to understand the root cause. </w:t>
      </w:r>
    </w:p>
    <w:p w14:paraId="700E875C" w14:textId="45D4DBF7" w:rsidR="00A11DC6" w:rsidRPr="00502A26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i/>
          <w:iCs/>
          <w:sz w:val="18"/>
          <w:szCs w:val="18"/>
          <w:u w:val="single"/>
        </w:rPr>
      </w:pPr>
      <w:r w:rsidRPr="00502A26">
        <w:rPr>
          <w:rFonts w:ascii="Calibri" w:hAnsi="Calibri" w:cs="Calibri"/>
          <w:bCs/>
          <w:i/>
          <w:iCs/>
          <w:sz w:val="18"/>
          <w:szCs w:val="18"/>
        </w:rPr>
        <w:t xml:space="preserve">Trace analysis, SQL Profiler Analysis, </w:t>
      </w:r>
      <w:r w:rsidR="00686F57" w:rsidRPr="00502A26">
        <w:rPr>
          <w:rFonts w:ascii="Calibri" w:hAnsi="Calibri" w:cs="Calibri"/>
          <w:bCs/>
          <w:i/>
          <w:iCs/>
          <w:sz w:val="18"/>
          <w:szCs w:val="18"/>
        </w:rPr>
        <w:t>Net Mon</w:t>
      </w:r>
      <w:r w:rsidRPr="00502A26">
        <w:rPr>
          <w:rFonts w:ascii="Calibri" w:hAnsi="Calibri" w:cs="Calibri"/>
          <w:bCs/>
          <w:i/>
          <w:iCs/>
          <w:sz w:val="18"/>
          <w:szCs w:val="18"/>
        </w:rPr>
        <w:t xml:space="preserve"> Analysis, Knowledge SysInternal tools, Procmon Analysis. </w:t>
      </w:r>
    </w:p>
    <w:p w14:paraId="786BD7D8" w14:textId="77777777" w:rsidR="00A11DC6" w:rsidRPr="00630890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Cs/>
          <w:sz w:val="18"/>
          <w:szCs w:val="18"/>
        </w:rPr>
        <w:t xml:space="preserve">Creating Basic PowerShell script, Basic SQL Queries </w:t>
      </w:r>
    </w:p>
    <w:p w14:paraId="5C446A62" w14:textId="77777777" w:rsidR="00A11DC6" w:rsidRPr="00630890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Cs/>
          <w:sz w:val="18"/>
          <w:szCs w:val="18"/>
        </w:rPr>
        <w:t>Delivering Trainings and triages for new topics including Windows 10 Servicing, Cloud Management Gateway, 3</w:t>
      </w:r>
      <w:r w:rsidRPr="00630890">
        <w:rPr>
          <w:rFonts w:ascii="Calibri" w:hAnsi="Calibri" w:cs="Calibri"/>
          <w:bCs/>
          <w:sz w:val="18"/>
          <w:szCs w:val="18"/>
          <w:vertAlign w:val="superscript"/>
        </w:rPr>
        <w:t>rd</w:t>
      </w:r>
      <w:r>
        <w:rPr>
          <w:rFonts w:ascii="Calibri" w:hAnsi="Calibri" w:cs="Calibri"/>
          <w:bCs/>
          <w:sz w:val="18"/>
          <w:szCs w:val="18"/>
        </w:rPr>
        <w:t xml:space="preserve"> party Support in Configmgr </w:t>
      </w:r>
    </w:p>
    <w:p w14:paraId="18A68F19" w14:textId="6218AD27" w:rsidR="00A11DC6" w:rsidRPr="00686F57" w:rsidRDefault="00A11DC6" w:rsidP="007906E5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86F57">
        <w:rPr>
          <w:rFonts w:ascii="Calibri" w:hAnsi="Calibri" w:cs="Calibri"/>
          <w:bCs/>
          <w:sz w:val="18"/>
          <w:szCs w:val="18"/>
        </w:rPr>
        <w:t>New hire training helping them understand ConfigMgr</w:t>
      </w:r>
      <w:r w:rsidR="00686F57" w:rsidRPr="00686F57">
        <w:rPr>
          <w:rFonts w:ascii="Calibri" w:hAnsi="Calibri" w:cs="Calibri"/>
          <w:bCs/>
          <w:sz w:val="18"/>
          <w:szCs w:val="18"/>
        </w:rPr>
        <w:t xml:space="preserve"> and Intune . Conducting Triages </w:t>
      </w:r>
      <w:r w:rsidR="00686F57">
        <w:rPr>
          <w:rFonts w:ascii="Calibri" w:hAnsi="Calibri" w:cs="Calibri"/>
          <w:bCs/>
          <w:sz w:val="18"/>
          <w:szCs w:val="18"/>
        </w:rPr>
        <w:t>for recent updates .</w:t>
      </w:r>
      <w:r w:rsidR="00686F57" w:rsidRPr="00686F57">
        <w:rPr>
          <w:rFonts w:ascii="Calibri" w:hAnsi="Calibri" w:cs="Calibri"/>
          <w:bCs/>
          <w:sz w:val="18"/>
          <w:szCs w:val="18"/>
        </w:rPr>
        <w:t xml:space="preserve"> </w:t>
      </w:r>
      <w:r w:rsidRPr="00686F57">
        <w:rPr>
          <w:rFonts w:ascii="Calibri" w:hAnsi="Calibri" w:cs="Calibri"/>
          <w:bCs/>
          <w:sz w:val="18"/>
          <w:szCs w:val="18"/>
        </w:rPr>
        <w:t xml:space="preserve"> </w:t>
      </w:r>
    </w:p>
    <w:p w14:paraId="48CC7C7C" w14:textId="77777777" w:rsidR="00A11DC6" w:rsidRDefault="00A11DC6" w:rsidP="00A11DC6">
      <w:pPr>
        <w:numPr>
          <w:ilvl w:val="0"/>
          <w:numId w:val="23"/>
        </w:numPr>
        <w:spacing w:after="150" w:line="16" w:lineRule="atLeast"/>
        <w:jc w:val="both"/>
        <w:rPr>
          <w:rFonts w:ascii="Calibri" w:hAnsi="Calibri" w:cs="Calibri"/>
          <w:bCs/>
          <w:sz w:val="18"/>
          <w:szCs w:val="18"/>
        </w:rPr>
      </w:pPr>
      <w:r w:rsidRPr="00630890">
        <w:rPr>
          <w:rFonts w:ascii="Calibri" w:hAnsi="Calibri" w:cs="Calibri"/>
          <w:bCs/>
          <w:sz w:val="18"/>
          <w:szCs w:val="18"/>
        </w:rPr>
        <w:t>Handling Escalation of Site Upgrade, Software Updates, Windows 10 Servicing</w:t>
      </w:r>
      <w:r>
        <w:rPr>
          <w:rFonts w:ascii="Calibri" w:hAnsi="Calibri" w:cs="Calibri"/>
          <w:bCs/>
          <w:sz w:val="18"/>
          <w:szCs w:val="18"/>
        </w:rPr>
        <w:t>, Office 365 Software update management, Office 365 client management.</w:t>
      </w:r>
    </w:p>
    <w:p w14:paraId="71C26509" w14:textId="77777777" w:rsidR="001017F5" w:rsidRDefault="001017F5" w:rsidP="001017F5">
      <w:pPr>
        <w:pStyle w:val="NoSpacing"/>
        <w:numPr>
          <w:ilvl w:val="0"/>
          <w:numId w:val="22"/>
        </w:numPr>
        <w:tabs>
          <w:tab w:val="num" w:pos="360"/>
        </w:tabs>
        <w:ind w:left="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Escalation Management &amp; Customer Advocacy</w:t>
      </w:r>
    </w:p>
    <w:p w14:paraId="0B648EF9" w14:textId="77777777" w:rsidR="00686F57" w:rsidRDefault="00686F57" w:rsidP="00686F57">
      <w:pPr>
        <w:pStyle w:val="NoSpacing"/>
        <w:ind w:left="360"/>
        <w:rPr>
          <w:rFonts w:ascii="Calibri" w:hAnsi="Calibri" w:cs="Calibri"/>
          <w:b/>
          <w:sz w:val="20"/>
          <w:szCs w:val="20"/>
        </w:rPr>
      </w:pPr>
    </w:p>
    <w:p w14:paraId="49AAF305" w14:textId="77777777" w:rsidR="001017F5" w:rsidRDefault="001017F5" w:rsidP="001017F5">
      <w:pPr>
        <w:pStyle w:val="NoSpacing"/>
        <w:numPr>
          <w:ilvl w:val="1"/>
          <w:numId w:val="22"/>
        </w:numPr>
        <w:tabs>
          <w:tab w:val="num" w:pos="1080"/>
        </w:tabs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Escalation point for the cloud customers in case of standard process breakdown. Liaison between Customers and Operations to deliver seamless service and assist in planning/coordinating major change activities. </w:t>
      </w:r>
    </w:p>
    <w:p w14:paraId="3E39DE42" w14:textId="77777777" w:rsidR="001017F5" w:rsidRDefault="001017F5" w:rsidP="001017F5">
      <w:pPr>
        <w:pStyle w:val="NoSpacing"/>
        <w:numPr>
          <w:ilvl w:val="1"/>
          <w:numId w:val="22"/>
        </w:numPr>
        <w:tabs>
          <w:tab w:val="num" w:pos="1080"/>
        </w:tabs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Establish critical metrics and reporting for monitoring and issue identification improvements across the enterprise</w:t>
      </w:r>
    </w:p>
    <w:p w14:paraId="77D7DE9F" w14:textId="4BEA0475" w:rsidR="006B7C7F" w:rsidRPr="006B7C7F" w:rsidRDefault="001017F5" w:rsidP="00E616C1">
      <w:pPr>
        <w:pStyle w:val="NoSpacing"/>
        <w:numPr>
          <w:ilvl w:val="1"/>
          <w:numId w:val="22"/>
        </w:numPr>
        <w:tabs>
          <w:tab w:val="num" w:pos="1080"/>
        </w:tabs>
        <w:ind w:hanging="720"/>
      </w:pPr>
      <w:r w:rsidRPr="00A11DC6">
        <w:rPr>
          <w:rFonts w:ascii="Calibri" w:hAnsi="Calibri" w:cs="Calibri"/>
          <w:sz w:val="20"/>
          <w:szCs w:val="20"/>
        </w:rPr>
        <w:t>Ensure that engagements conclude with fully satisfied clients that are willing to be references for new potential clients.</w:t>
      </w:r>
    </w:p>
    <w:p w14:paraId="4DA61F08" w14:textId="363C0C92" w:rsidR="006143CA" w:rsidRDefault="006143CA" w:rsidP="006143C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Wipro Infotech </w:t>
      </w:r>
      <w:r w:rsidR="004E6FE0">
        <w:rPr>
          <w:b/>
          <w:bCs/>
          <w:u w:val="single"/>
        </w:rPr>
        <w:t>(Working</w:t>
      </w:r>
      <w:r>
        <w:rPr>
          <w:b/>
          <w:bCs/>
          <w:u w:val="single"/>
        </w:rPr>
        <w:t xml:space="preserve"> at client location</w:t>
      </w:r>
      <w:r w:rsidR="004E6FE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)</w:t>
      </w:r>
    </w:p>
    <w:p w14:paraId="790148C6" w14:textId="1AD31B13" w:rsidR="006143CA" w:rsidRDefault="006143CA" w:rsidP="006143CA">
      <w:r>
        <w:tab/>
        <w:t xml:space="preserve">Duration </w:t>
      </w:r>
      <w:r>
        <w:tab/>
      </w:r>
      <w:r>
        <w:tab/>
        <w:t xml:space="preserve"> Nov 2016 – </w:t>
      </w:r>
      <w:r w:rsidR="006B7C7F">
        <w:t>Jan 201</w:t>
      </w:r>
      <w:r w:rsidR="00415B60">
        <w:t>8</w:t>
      </w:r>
      <w:r w:rsidR="006B7C7F">
        <w:t xml:space="preserve"> </w:t>
      </w:r>
    </w:p>
    <w:p w14:paraId="09D49E2E" w14:textId="714402A1" w:rsidR="009E3D86" w:rsidRPr="009E3D86" w:rsidRDefault="009E3D86" w:rsidP="009E3D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7C7F">
        <w:rPr>
          <w:rFonts w:cstheme="minorHAnsi"/>
          <w:b/>
          <w:color w:val="000000"/>
        </w:rPr>
        <w:t>Delivery Lead</w:t>
      </w:r>
      <w:r w:rsidRPr="009E3D86">
        <w:rPr>
          <w:rFonts w:cstheme="minorHAnsi"/>
          <w:color w:val="000000"/>
        </w:rPr>
        <w:t xml:space="preserve"> for shared delivery team having 15 resources and managing </w:t>
      </w:r>
      <w:r>
        <w:rPr>
          <w:rFonts w:cstheme="minorHAnsi"/>
          <w:color w:val="000000"/>
        </w:rPr>
        <w:t>2</w:t>
      </w:r>
      <w:r w:rsidRPr="009E3D86">
        <w:rPr>
          <w:rFonts w:cstheme="minorHAnsi"/>
          <w:color w:val="000000"/>
        </w:rPr>
        <w:t xml:space="preserve"> accounts. The core technology suppor</w:t>
      </w:r>
      <w:r>
        <w:rPr>
          <w:rFonts w:cstheme="minorHAnsi"/>
          <w:color w:val="000000"/>
        </w:rPr>
        <w:t>t operations on SCCM, M</w:t>
      </w:r>
      <w:r w:rsidRPr="009E3D86">
        <w:rPr>
          <w:rFonts w:cstheme="minorHAnsi"/>
          <w:color w:val="000000"/>
        </w:rPr>
        <w:t>DT</w:t>
      </w:r>
      <w:r w:rsidR="00D8518E">
        <w:rPr>
          <w:rFonts w:cstheme="minorHAnsi"/>
          <w:color w:val="000000"/>
        </w:rPr>
        <w:t xml:space="preserve"> , Intune</w:t>
      </w:r>
      <w:r w:rsidRPr="009E3D86">
        <w:rPr>
          <w:rFonts w:cstheme="minorHAnsi"/>
          <w:color w:val="000000"/>
        </w:rPr>
        <w:t xml:space="preserve"> across varied geographies. Project management &amp; Delivery across all lifecycle phases is my principle deliverable across all clients. This involves complete ownership </w:t>
      </w:r>
      <w:r w:rsidR="00D8518E" w:rsidRPr="009E3D86">
        <w:rPr>
          <w:rFonts w:cstheme="minorHAnsi"/>
          <w:color w:val="000000"/>
        </w:rPr>
        <w:t>of</w:t>
      </w:r>
      <w:r w:rsidRPr="009E3D86">
        <w:rPr>
          <w:rFonts w:cstheme="minorHAnsi"/>
          <w:color w:val="000000"/>
        </w:rPr>
        <w:t xml:space="preserve"> the entire SCCM Infrastructure design, build &amp; administration. </w:t>
      </w:r>
    </w:p>
    <w:p w14:paraId="3CC50EBF" w14:textId="69F7526D" w:rsidR="009E3D86" w:rsidRPr="009E3D86" w:rsidRDefault="009E3D86" w:rsidP="009E3D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41607BF" w14:textId="14101103" w:rsidR="009E3D86" w:rsidRPr="009E3D86" w:rsidRDefault="009E3D86" w:rsidP="009E3D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3D86">
        <w:rPr>
          <w:rFonts w:cstheme="minorHAnsi"/>
          <w:color w:val="000000"/>
        </w:rPr>
        <w:t xml:space="preserve">Creation of customized report based on client requirement using report builder &amp; SQL </w:t>
      </w:r>
    </w:p>
    <w:p w14:paraId="7C33F77C" w14:textId="1407FCFB" w:rsidR="009E3D86" w:rsidRPr="009E3D86" w:rsidRDefault="009E3D86" w:rsidP="009E3D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3D86">
        <w:rPr>
          <w:rFonts w:cstheme="minorHAnsi"/>
          <w:color w:val="000000"/>
        </w:rPr>
        <w:t xml:space="preserve">Streamline and strengthen SCCM 2012 operations to enhance the scope and quality of our service portfolio. </w:t>
      </w:r>
    </w:p>
    <w:p w14:paraId="70AA4CBA" w14:textId="50357B35" w:rsidR="009E3D86" w:rsidRPr="009E3D86" w:rsidRDefault="009E3D86" w:rsidP="009E3D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3D86">
        <w:rPr>
          <w:rFonts w:cstheme="minorHAnsi"/>
          <w:color w:val="000000"/>
        </w:rPr>
        <w:t xml:space="preserve">Hand on experience in Project planning, breakdown of work structure, identifying the dependencies, Estimation of work, Resource planning, Project execution, Risk Management </w:t>
      </w:r>
    </w:p>
    <w:p w14:paraId="504E5F00" w14:textId="7357EEDE" w:rsidR="009E3D86" w:rsidRPr="009E3D86" w:rsidRDefault="009E3D86" w:rsidP="009E3D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3D86">
        <w:rPr>
          <w:rFonts w:cstheme="minorHAnsi"/>
          <w:color w:val="000000"/>
        </w:rPr>
        <w:t xml:space="preserve">Design, develop, implement, and maintain IT policies and associated training plans for SCCM 2012 infrastructure administration. </w:t>
      </w:r>
    </w:p>
    <w:p w14:paraId="699F5E56" w14:textId="759C7219" w:rsidR="009E3D86" w:rsidRPr="009E3D86" w:rsidRDefault="009E3D86" w:rsidP="009E3D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3D86">
        <w:rPr>
          <w:rFonts w:cstheme="minorHAnsi"/>
          <w:color w:val="000000"/>
        </w:rPr>
        <w:t xml:space="preserve">Manage global relationships with key vendors, and service providers &amp; internal teams. </w:t>
      </w:r>
    </w:p>
    <w:p w14:paraId="07321491" w14:textId="77777777" w:rsidR="009E3D86" w:rsidRPr="009E3D86" w:rsidRDefault="009E3D86" w:rsidP="009E3D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26B8D8A" w14:textId="62DFCBAB" w:rsidR="00280DBF" w:rsidRDefault="1B15D966" w:rsidP="1B15D966">
      <w:pPr>
        <w:rPr>
          <w:b/>
          <w:bCs/>
          <w:u w:val="single"/>
        </w:rPr>
      </w:pPr>
      <w:r w:rsidRPr="1B15D966">
        <w:rPr>
          <w:b/>
          <w:bCs/>
          <w:u w:val="single"/>
        </w:rPr>
        <w:t>Education First ( www.ef.com)</w:t>
      </w:r>
    </w:p>
    <w:p w14:paraId="658C67C1" w14:textId="1F99D4B4" w:rsidR="00280DBF" w:rsidRDefault="00280DBF" w:rsidP="00101869">
      <w:r>
        <w:tab/>
        <w:t xml:space="preserve">Duration </w:t>
      </w:r>
      <w:r>
        <w:tab/>
      </w:r>
      <w:r>
        <w:tab/>
        <w:t xml:space="preserve"> Dec 2014 – 30</w:t>
      </w:r>
      <w:r w:rsidRPr="1B15D966">
        <w:rPr>
          <w:vertAlign w:val="superscript"/>
        </w:rPr>
        <w:t>th</w:t>
      </w:r>
      <w:r>
        <w:t xml:space="preserve"> April 2016</w:t>
      </w:r>
    </w:p>
    <w:p w14:paraId="78EB3FBA" w14:textId="77777777" w:rsidR="00280DBF" w:rsidRDefault="1B15D966" w:rsidP="1B15D966">
      <w:pPr>
        <w:pStyle w:val="ListParagraph"/>
        <w:numPr>
          <w:ilvl w:val="0"/>
          <w:numId w:val="13"/>
        </w:numPr>
      </w:pPr>
      <w:r>
        <w:t>Managing SCCM infrastructure and providing Consulting Solutions to Team.</w:t>
      </w:r>
    </w:p>
    <w:p w14:paraId="6FC14FBE" w14:textId="5ED80549" w:rsidR="1B15D966" w:rsidRPr="005052E3" w:rsidRDefault="1B15D966" w:rsidP="1B15D966">
      <w:pPr>
        <w:pStyle w:val="ListParagraph"/>
        <w:numPr>
          <w:ilvl w:val="0"/>
          <w:numId w:val="13"/>
        </w:numPr>
        <w:rPr>
          <w:b/>
          <w:bCs/>
        </w:rPr>
      </w:pPr>
      <w:r w:rsidRPr="005052E3">
        <w:rPr>
          <w:b/>
          <w:bCs/>
        </w:rPr>
        <w:t>Completed migration of SCCM from 2007 to 2012 along with 500 + secondary sites.</w:t>
      </w:r>
    </w:p>
    <w:p w14:paraId="5A5F4CB8" w14:textId="338BB962" w:rsidR="1B15D966" w:rsidRDefault="1B15D966" w:rsidP="1B15D966">
      <w:pPr>
        <w:pStyle w:val="ListParagraph"/>
        <w:numPr>
          <w:ilvl w:val="0"/>
          <w:numId w:val="13"/>
        </w:numPr>
      </w:pPr>
      <w:r>
        <w:t>Good knowledge of Current branch and win 10 deployment.</w:t>
      </w:r>
    </w:p>
    <w:p w14:paraId="23C87AB6" w14:textId="77777777" w:rsidR="00101869" w:rsidRDefault="00101869" w:rsidP="00101869">
      <w:pPr>
        <w:rPr>
          <w:b/>
          <w:u w:val="single"/>
        </w:rPr>
      </w:pPr>
      <w:r w:rsidRPr="00101869">
        <w:rPr>
          <w:b/>
          <w:u w:val="single"/>
        </w:rPr>
        <w:t>Microsoft (Teamware)</w:t>
      </w:r>
    </w:p>
    <w:p w14:paraId="5971401D" w14:textId="77777777" w:rsidR="006A3AC4" w:rsidRPr="00F5162E" w:rsidRDefault="006A3AC4" w:rsidP="00166C07">
      <w:pPr>
        <w:ind w:firstLine="720"/>
      </w:pPr>
      <w:r w:rsidRPr="00F5162E">
        <w:t>Duration</w:t>
      </w:r>
      <w:r w:rsidRPr="00F5162E">
        <w:tab/>
      </w:r>
      <w:r w:rsidRPr="00F5162E">
        <w:tab/>
      </w:r>
      <w:r>
        <w:t xml:space="preserve">May 2013 – </w:t>
      </w:r>
      <w:r w:rsidR="00280DBF">
        <w:t>November 2014</w:t>
      </w:r>
    </w:p>
    <w:p w14:paraId="71F920F2" w14:textId="7DF76D0D" w:rsidR="00E600DE" w:rsidRPr="00A11DC6" w:rsidRDefault="00041475" w:rsidP="001C5E2A">
      <w:pPr>
        <w:pStyle w:val="ListParagraph"/>
        <w:numPr>
          <w:ilvl w:val="0"/>
          <w:numId w:val="13"/>
        </w:numPr>
      </w:pPr>
      <w:r w:rsidRPr="00A11DC6">
        <w:t>Resolving SCCM related request\queries\issues raised by Microsoft Partners and Clients.</w:t>
      </w:r>
    </w:p>
    <w:p w14:paraId="307DC924" w14:textId="77777777" w:rsidR="00041475" w:rsidRPr="00A11DC6" w:rsidRDefault="00041475" w:rsidP="00A11DC6">
      <w:pPr>
        <w:pStyle w:val="ListParagraph"/>
        <w:numPr>
          <w:ilvl w:val="0"/>
          <w:numId w:val="13"/>
        </w:numPr>
      </w:pPr>
      <w:r w:rsidRPr="00A11DC6">
        <w:lastRenderedPageBreak/>
        <w:t>Installed and configured IIS to validate the client communication to &amp; fro the entire domain for clients\partners</w:t>
      </w:r>
    </w:p>
    <w:p w14:paraId="5736BE92" w14:textId="77777777" w:rsidR="006674B8" w:rsidRPr="00A11DC6" w:rsidRDefault="00041475" w:rsidP="00A11DC6">
      <w:pPr>
        <w:pStyle w:val="ListParagraph"/>
        <w:numPr>
          <w:ilvl w:val="0"/>
          <w:numId w:val="13"/>
        </w:numPr>
      </w:pPr>
      <w:r w:rsidRPr="00A11DC6">
        <w:t>Administration is SCCM primary site server which includes server backup monitoring</w:t>
      </w:r>
      <w:r w:rsidR="00D8595F" w:rsidRPr="00A11DC6">
        <w:t>, SCCM</w:t>
      </w:r>
      <w:r w:rsidRPr="00A11DC6">
        <w:t xml:space="preserve"> component and services monitoring, disk space capacity planning, client health status monitoring etc</w:t>
      </w:r>
      <w:r w:rsidR="00386093" w:rsidRPr="00A11DC6">
        <w:t>.</w:t>
      </w:r>
    </w:p>
    <w:p w14:paraId="0A325534" w14:textId="77777777" w:rsidR="006674B8" w:rsidRPr="00A11DC6" w:rsidRDefault="00041475" w:rsidP="00041475">
      <w:pPr>
        <w:pStyle w:val="ListParagraph"/>
        <w:numPr>
          <w:ilvl w:val="0"/>
          <w:numId w:val="13"/>
        </w:numPr>
      </w:pPr>
      <w:r w:rsidRPr="00A11DC6">
        <w:t>Planning and implementation of application readiness for Business Continuity Plan (BCP).</w:t>
      </w:r>
    </w:p>
    <w:p w14:paraId="7EB4F40F" w14:textId="24EF895E" w:rsidR="00041475" w:rsidRPr="005E5DB8" w:rsidRDefault="00912EA1" w:rsidP="00041475">
      <w:r>
        <w:rPr>
          <w:b/>
        </w:rPr>
        <w:t>S</w:t>
      </w:r>
      <w:r w:rsidR="00041475" w:rsidRPr="00912EA1">
        <w:rPr>
          <w:b/>
        </w:rPr>
        <w:t>alesforce.com</w:t>
      </w:r>
      <w:r w:rsidR="005052E3">
        <w:rPr>
          <w:b/>
        </w:rPr>
        <w:t xml:space="preserve"> ( SCCM Core Tech ) </w:t>
      </w:r>
    </w:p>
    <w:p w14:paraId="5FC8D831" w14:textId="77777777" w:rsidR="00912EA1" w:rsidRDefault="00912EA1" w:rsidP="00912EA1">
      <w:pPr>
        <w:pStyle w:val="ListParagraph"/>
      </w:pPr>
      <w:r w:rsidRPr="00F5162E">
        <w:t>Duration</w:t>
      </w:r>
      <w:r w:rsidRPr="00F5162E">
        <w:tab/>
      </w:r>
      <w:r w:rsidRPr="00F5162E">
        <w:tab/>
      </w:r>
      <w:r w:rsidR="006A3AC4" w:rsidRPr="005E5DB8">
        <w:t>Ju</w:t>
      </w:r>
      <w:r w:rsidR="009D1399">
        <w:t>ly</w:t>
      </w:r>
      <w:r w:rsidR="006A3AC4" w:rsidRPr="005E5DB8">
        <w:t xml:space="preserve"> 2010 – March 2013</w:t>
      </w:r>
    </w:p>
    <w:p w14:paraId="4A749C98" w14:textId="77777777" w:rsidR="00D8518E" w:rsidRPr="00F5162E" w:rsidRDefault="00D8518E" w:rsidP="00912EA1">
      <w:pPr>
        <w:pStyle w:val="ListParagraph"/>
      </w:pPr>
    </w:p>
    <w:p w14:paraId="745A66C1" w14:textId="61367A29" w:rsidR="00041475" w:rsidRDefault="00041475" w:rsidP="00E9666F">
      <w:pPr>
        <w:pStyle w:val="ListParagraph"/>
        <w:numPr>
          <w:ilvl w:val="0"/>
          <w:numId w:val="13"/>
        </w:numPr>
      </w:pPr>
      <w:r>
        <w:tab/>
        <w:t xml:space="preserve">Installed and configured SCCM 2007 Primary as per the requirement to get it reporting to central site. </w:t>
      </w:r>
    </w:p>
    <w:p w14:paraId="4653C930" w14:textId="0D124D27" w:rsidR="00041475" w:rsidRDefault="007D41D1" w:rsidP="00E9666F">
      <w:pPr>
        <w:pStyle w:val="ListParagraph"/>
        <w:numPr>
          <w:ilvl w:val="0"/>
          <w:numId w:val="13"/>
        </w:numPr>
      </w:pPr>
      <w:r>
        <w:t xml:space="preserve">     </w:t>
      </w:r>
      <w:r w:rsidR="00041475">
        <w:t>Deployed cumulative update in the entire SCCM 2007 infrastructure.</w:t>
      </w:r>
    </w:p>
    <w:p w14:paraId="41ACCB2F" w14:textId="6D1A0453" w:rsidR="00041475" w:rsidRDefault="00041475" w:rsidP="00E9666F">
      <w:pPr>
        <w:pStyle w:val="ListParagraph"/>
        <w:numPr>
          <w:ilvl w:val="0"/>
          <w:numId w:val="13"/>
        </w:numPr>
      </w:pPr>
      <w:r>
        <w:tab/>
        <w:t>Addition and maintenance of Boundary Groups.</w:t>
      </w:r>
    </w:p>
    <w:p w14:paraId="42FA5483" w14:textId="77777777" w:rsidR="00710BC6" w:rsidRPr="00F5162E" w:rsidRDefault="00710BC6" w:rsidP="00710BC6">
      <w:pPr>
        <w:pStyle w:val="ListParagraph"/>
        <w:ind w:left="1440"/>
      </w:pPr>
    </w:p>
    <w:p w14:paraId="5303C0F0" w14:textId="77777777" w:rsidR="00C53B06" w:rsidRPr="00F5162E" w:rsidRDefault="00C53B06" w:rsidP="00C53B06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</w:rPr>
      </w:pPr>
      <w:r w:rsidRPr="00F5162E">
        <w:rPr>
          <w:rFonts w:cs="Arial"/>
          <w:b/>
        </w:rPr>
        <w:t>Bank of America Continuum Solutions, Gurgaon</w:t>
      </w:r>
    </w:p>
    <w:p w14:paraId="697D07A3" w14:textId="77777777" w:rsidR="00C53B06" w:rsidRPr="00F5162E" w:rsidRDefault="00C53B06" w:rsidP="00C53B06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F5162E">
        <w:rPr>
          <w:rFonts w:cs="Arial"/>
        </w:rPr>
        <w:t>5th Aug 2007</w:t>
      </w:r>
      <w:r w:rsidRPr="00F5162E">
        <w:rPr>
          <w:rFonts w:cs="Arial"/>
        </w:rPr>
        <w:tab/>
      </w:r>
      <w:r w:rsidRPr="00F5162E">
        <w:rPr>
          <w:rFonts w:cs="Arial"/>
        </w:rPr>
        <w:tab/>
        <w:t>Joined as IT Analyst Operations</w:t>
      </w:r>
    </w:p>
    <w:p w14:paraId="6A86E3B1" w14:textId="77777777" w:rsidR="00C53B06" w:rsidRPr="00F5162E" w:rsidRDefault="00C53B06" w:rsidP="00C53B06">
      <w:pPr>
        <w:numPr>
          <w:ilvl w:val="0"/>
          <w:numId w:val="3"/>
        </w:numPr>
        <w:spacing w:after="0" w:line="240" w:lineRule="auto"/>
        <w:jc w:val="both"/>
        <w:rPr>
          <w:rFonts w:cs="Arial"/>
          <w:bCs/>
        </w:rPr>
      </w:pPr>
      <w:r w:rsidRPr="00F5162E">
        <w:rPr>
          <w:rFonts w:cs="Arial"/>
        </w:rPr>
        <w:t>15</w:t>
      </w:r>
      <w:r w:rsidRPr="00F5162E">
        <w:rPr>
          <w:rFonts w:cs="Arial"/>
          <w:vertAlign w:val="superscript"/>
        </w:rPr>
        <w:t>th</w:t>
      </w:r>
      <w:r w:rsidRPr="00F5162E">
        <w:rPr>
          <w:rFonts w:cs="Arial"/>
        </w:rPr>
        <w:t xml:space="preserve"> June ‘08 </w:t>
      </w:r>
      <w:r w:rsidRPr="00F5162E">
        <w:rPr>
          <w:rFonts w:cs="Arial"/>
        </w:rPr>
        <w:tab/>
      </w:r>
      <w:r w:rsidRPr="00F5162E">
        <w:rPr>
          <w:rFonts w:cs="Arial"/>
        </w:rPr>
        <w:tab/>
        <w:t>Promoted as Subject Matter Expertise</w:t>
      </w:r>
    </w:p>
    <w:p w14:paraId="2CE888D8" w14:textId="77777777" w:rsidR="00C53B06" w:rsidRPr="00F5162E" w:rsidRDefault="00C53B06" w:rsidP="00C53B06">
      <w:pPr>
        <w:numPr>
          <w:ilvl w:val="0"/>
          <w:numId w:val="3"/>
        </w:numPr>
        <w:spacing w:after="0" w:line="240" w:lineRule="auto"/>
        <w:jc w:val="both"/>
        <w:rPr>
          <w:rFonts w:cs="Arial"/>
          <w:bCs/>
        </w:rPr>
      </w:pPr>
      <w:r w:rsidRPr="00F5162E">
        <w:rPr>
          <w:rFonts w:cs="Arial"/>
        </w:rPr>
        <w:t>27</w:t>
      </w:r>
      <w:r w:rsidRPr="00F5162E">
        <w:rPr>
          <w:rFonts w:cs="Arial"/>
          <w:vertAlign w:val="superscript"/>
        </w:rPr>
        <w:t>th</w:t>
      </w:r>
      <w:r w:rsidRPr="00F5162E">
        <w:rPr>
          <w:rFonts w:cs="Arial"/>
        </w:rPr>
        <w:t xml:space="preserve"> August 2009</w:t>
      </w:r>
      <w:r w:rsidRPr="00F5162E">
        <w:rPr>
          <w:rFonts w:cs="Arial"/>
        </w:rPr>
        <w:tab/>
        <w:t xml:space="preserve">Resigned from BOA </w:t>
      </w:r>
    </w:p>
    <w:p w14:paraId="6F53F4D6" w14:textId="77777777" w:rsidR="00D20AAF" w:rsidRPr="00F5162E" w:rsidRDefault="00D20AAF" w:rsidP="00C53B06">
      <w:pPr>
        <w:pStyle w:val="ListParagraph"/>
        <w:ind w:left="1080"/>
      </w:pPr>
    </w:p>
    <w:p w14:paraId="6A29FFF3" w14:textId="77777777" w:rsidR="00C53B06" w:rsidRPr="00F5162E" w:rsidRDefault="0006377B" w:rsidP="00C53B06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</w:rPr>
      </w:pPr>
      <w:r w:rsidRPr="00F5162E">
        <w:rPr>
          <w:rFonts w:cs="Arial"/>
          <w:b/>
        </w:rPr>
        <w:t>Genpact ( Dell India )</w:t>
      </w:r>
    </w:p>
    <w:p w14:paraId="1589F363" w14:textId="77777777" w:rsidR="00C53B06" w:rsidRPr="00F5162E" w:rsidRDefault="0006377B" w:rsidP="00C53B06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F5162E">
        <w:rPr>
          <w:bCs/>
        </w:rPr>
        <w:t>16</w:t>
      </w:r>
      <w:r w:rsidRPr="00F5162E">
        <w:rPr>
          <w:bCs/>
          <w:vertAlign w:val="superscript"/>
        </w:rPr>
        <w:t>th</w:t>
      </w:r>
      <w:r w:rsidRPr="00F5162E">
        <w:rPr>
          <w:bCs/>
        </w:rPr>
        <w:t xml:space="preserve"> Oct 2006</w:t>
      </w:r>
      <w:r w:rsidR="00C53B06" w:rsidRPr="00F5162E">
        <w:rPr>
          <w:rFonts w:cs="Arial"/>
        </w:rPr>
        <w:tab/>
      </w:r>
      <w:r w:rsidR="00C53B06" w:rsidRPr="00F5162E">
        <w:rPr>
          <w:rFonts w:cs="Arial"/>
        </w:rPr>
        <w:tab/>
        <w:t>Joined as IT Analyst Operations</w:t>
      </w:r>
    </w:p>
    <w:p w14:paraId="52BEF05C" w14:textId="77777777" w:rsidR="00C53B06" w:rsidRPr="00F5162E" w:rsidRDefault="0006377B" w:rsidP="00C53B06">
      <w:pPr>
        <w:numPr>
          <w:ilvl w:val="0"/>
          <w:numId w:val="3"/>
        </w:numPr>
        <w:spacing w:after="0" w:line="240" w:lineRule="auto"/>
        <w:jc w:val="both"/>
        <w:rPr>
          <w:rFonts w:cs="Arial"/>
          <w:bCs/>
        </w:rPr>
      </w:pPr>
      <w:r w:rsidRPr="00F5162E">
        <w:rPr>
          <w:rFonts w:cs="Arial"/>
        </w:rPr>
        <w:t>5</w:t>
      </w:r>
      <w:r w:rsidRPr="00F5162E">
        <w:rPr>
          <w:rFonts w:cs="Arial"/>
          <w:vertAlign w:val="superscript"/>
        </w:rPr>
        <w:t>th</w:t>
      </w:r>
      <w:r w:rsidRPr="00F5162E">
        <w:rPr>
          <w:rFonts w:cs="Arial"/>
        </w:rPr>
        <w:t xml:space="preserve"> </w:t>
      </w:r>
      <w:r w:rsidR="00C53B06" w:rsidRPr="00F5162E">
        <w:rPr>
          <w:rFonts w:cs="Arial"/>
        </w:rPr>
        <w:t xml:space="preserve"> </w:t>
      </w:r>
      <w:r w:rsidR="00F5162E" w:rsidRPr="00F5162E">
        <w:rPr>
          <w:rFonts w:cs="Arial"/>
        </w:rPr>
        <w:t>August 2007</w:t>
      </w:r>
      <w:r w:rsidR="00F5162E" w:rsidRPr="00F5162E">
        <w:rPr>
          <w:rFonts w:cs="Arial"/>
        </w:rPr>
        <w:tab/>
        <w:t>Resigned from Genpact</w:t>
      </w:r>
    </w:p>
    <w:p w14:paraId="74EB5425" w14:textId="77777777" w:rsidR="00F5162E" w:rsidRPr="00F5162E" w:rsidRDefault="00F5162E" w:rsidP="00F5162E">
      <w:pPr>
        <w:spacing w:after="0" w:line="240" w:lineRule="auto"/>
        <w:ind w:left="1440"/>
        <w:jc w:val="both"/>
        <w:rPr>
          <w:rFonts w:cs="Arial"/>
        </w:rPr>
      </w:pPr>
    </w:p>
    <w:p w14:paraId="49E4A91F" w14:textId="77777777" w:rsidR="00F5162E" w:rsidRPr="00F5162E" w:rsidRDefault="00F5162E" w:rsidP="00F5162E">
      <w:pPr>
        <w:jc w:val="both"/>
        <w:rPr>
          <w:rFonts w:cs="Arial"/>
          <w:b/>
        </w:rPr>
      </w:pPr>
      <w:r w:rsidRPr="00F5162E">
        <w:rPr>
          <w:rFonts w:cs="Arial"/>
          <w:b/>
        </w:rPr>
        <w:t>Role -</w:t>
      </w:r>
    </w:p>
    <w:p w14:paraId="3CFE8DB9" w14:textId="53B1E852" w:rsidR="00F5162E" w:rsidRPr="00F5162E" w:rsidRDefault="00F5162E" w:rsidP="005052E3">
      <w:pPr>
        <w:jc w:val="both"/>
        <w:rPr>
          <w:rFonts w:cs="Arial"/>
        </w:rPr>
      </w:pPr>
      <w:r w:rsidRPr="00F5162E">
        <w:rPr>
          <w:rFonts w:cs="Arial"/>
        </w:rPr>
        <w:t>Worked as a Dell hardware warranty queue tech providing quality customer service and handling technical queries for technology &amp; telecommunications platforms for most Dell product &amp; services..</w:t>
      </w:r>
    </w:p>
    <w:p w14:paraId="688BE8D6" w14:textId="77777777" w:rsidR="00F5162E" w:rsidRPr="00F5162E" w:rsidRDefault="00F5162E" w:rsidP="00F5162E">
      <w:pPr>
        <w:spacing w:after="0" w:line="240" w:lineRule="auto"/>
        <w:ind w:left="1440"/>
        <w:jc w:val="both"/>
        <w:rPr>
          <w:rFonts w:cs="Arial"/>
          <w:bCs/>
        </w:rPr>
      </w:pPr>
    </w:p>
    <w:p w14:paraId="4C0D0B98" w14:textId="77777777" w:rsidR="00F5162E" w:rsidRPr="00F5162E" w:rsidRDefault="00F5162E" w:rsidP="00F5162E">
      <w:pPr>
        <w:ind w:left="4680"/>
        <w:rPr>
          <w:rFonts w:cs="Arial"/>
          <w:b/>
        </w:rPr>
      </w:pPr>
      <w:r w:rsidRPr="00F5162E">
        <w:rPr>
          <w:rFonts w:cs="Arial"/>
          <w:b/>
        </w:rPr>
        <w:t>ACADEMIA</w:t>
      </w:r>
    </w:p>
    <w:p w14:paraId="617FB50C" w14:textId="77777777" w:rsidR="00F5162E" w:rsidRPr="00F5162E" w:rsidRDefault="00000000" w:rsidP="00F5162E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  <w:b/>
        </w:rPr>
        <w:pict w14:anchorId="1E0E03E4">
          <v:rect id="_x0000_i1025" style="width:480.25pt;height:6pt" o:hralign="center" o:hrstd="t" o:hrnoshade="t" o:hr="t" stroked="f">
            <v:fill color2="#7f7f7f" rotate="t" focusposition=".5,.5" focussize="" colors="0 white;10486f #1f1f1f;11796f white;27525f #636363;34734f #cfcfcf;43254f #cfcfcf;49807f #1f1f1f;51773f white;1 #7f7f7f" method="none" type="gradientRadial"/>
          </v:rect>
        </w:pict>
      </w:r>
    </w:p>
    <w:p w14:paraId="01D770A9" w14:textId="77777777" w:rsidR="00F5162E" w:rsidRDefault="00F5162E" w:rsidP="00F5162E">
      <w:pPr>
        <w:widowControl w:val="0"/>
        <w:numPr>
          <w:ilvl w:val="0"/>
          <w:numId w:val="5"/>
        </w:numPr>
        <w:tabs>
          <w:tab w:val="bar" w:pos="-2700"/>
        </w:tabs>
        <w:autoSpaceDE w:val="0"/>
        <w:autoSpaceDN w:val="0"/>
        <w:adjustRightInd w:val="0"/>
        <w:spacing w:after="0" w:line="240" w:lineRule="auto"/>
      </w:pPr>
      <w:r>
        <w:t xml:space="preserve">MCA regular from Bhilai Institute of technology ( 2003 -2006 ) </w:t>
      </w:r>
    </w:p>
    <w:p w14:paraId="1F288404" w14:textId="77777777" w:rsidR="00F5162E" w:rsidRPr="00F5162E" w:rsidRDefault="00F5162E" w:rsidP="00F5162E">
      <w:pPr>
        <w:widowControl w:val="0"/>
        <w:numPr>
          <w:ilvl w:val="0"/>
          <w:numId w:val="5"/>
        </w:numPr>
        <w:tabs>
          <w:tab w:val="bar" w:pos="-2700"/>
        </w:tabs>
        <w:autoSpaceDE w:val="0"/>
        <w:autoSpaceDN w:val="0"/>
        <w:adjustRightInd w:val="0"/>
        <w:spacing w:after="0" w:line="240" w:lineRule="auto"/>
      </w:pPr>
      <w:r>
        <w:t xml:space="preserve">B Sc Electronics from St Thomas College ( 1998-2001 ) </w:t>
      </w:r>
    </w:p>
    <w:p w14:paraId="2B0C3974" w14:textId="77777777" w:rsidR="00F5162E" w:rsidRDefault="00F5162E" w:rsidP="00F5162E">
      <w:pPr>
        <w:widowControl w:val="0"/>
        <w:numPr>
          <w:ilvl w:val="0"/>
          <w:numId w:val="5"/>
        </w:numPr>
        <w:tabs>
          <w:tab w:val="bar" w:pos="-2700"/>
        </w:tabs>
        <w:autoSpaceDE w:val="0"/>
        <w:autoSpaceDN w:val="0"/>
        <w:adjustRightInd w:val="0"/>
        <w:spacing w:after="0" w:line="240" w:lineRule="auto"/>
      </w:pPr>
      <w:r w:rsidRPr="00F5162E">
        <w:t>Completed Senior Secondary (12</w:t>
      </w:r>
      <w:r w:rsidRPr="00F5162E">
        <w:rPr>
          <w:vertAlign w:val="superscript"/>
        </w:rPr>
        <w:t>th</w:t>
      </w:r>
      <w:r w:rsidRPr="00F5162E">
        <w:t xml:space="preserve">) in </w:t>
      </w:r>
      <w:r>
        <w:t>1998</w:t>
      </w:r>
      <w:r w:rsidRPr="00F5162E">
        <w:t xml:space="preserve"> from </w:t>
      </w:r>
      <w:r>
        <w:t>MGM Bhilai.</w:t>
      </w:r>
    </w:p>
    <w:p w14:paraId="1AA69B0D" w14:textId="77777777" w:rsidR="00F5162E" w:rsidRDefault="00F5162E" w:rsidP="00F5162E">
      <w:pPr>
        <w:widowControl w:val="0"/>
        <w:numPr>
          <w:ilvl w:val="0"/>
          <w:numId w:val="5"/>
        </w:numPr>
        <w:tabs>
          <w:tab w:val="bar" w:pos="-2700"/>
        </w:tabs>
        <w:autoSpaceDE w:val="0"/>
        <w:autoSpaceDN w:val="0"/>
        <w:adjustRightInd w:val="0"/>
        <w:spacing w:after="0" w:line="240" w:lineRule="auto"/>
      </w:pPr>
      <w:r w:rsidRPr="00F5162E">
        <w:t>Completed (1</w:t>
      </w:r>
      <w:r w:rsidR="00D36EE2">
        <w:t>0</w:t>
      </w:r>
      <w:r w:rsidRPr="00F5162E">
        <w:rPr>
          <w:vertAlign w:val="superscript"/>
        </w:rPr>
        <w:t>th</w:t>
      </w:r>
      <w:r w:rsidRPr="00F5162E">
        <w:t xml:space="preserve">) in </w:t>
      </w:r>
      <w:r>
        <w:t>199</w:t>
      </w:r>
      <w:r w:rsidR="00D36EE2">
        <w:t>6</w:t>
      </w:r>
      <w:r w:rsidRPr="00F5162E">
        <w:t xml:space="preserve"> from </w:t>
      </w:r>
      <w:r w:rsidR="00D36EE2">
        <w:t xml:space="preserve">SSS -4 </w:t>
      </w:r>
      <w:r>
        <w:t>Bhilai.</w:t>
      </w:r>
    </w:p>
    <w:p w14:paraId="73553948" w14:textId="77777777" w:rsidR="00B604D8" w:rsidRDefault="00B604D8" w:rsidP="00B604D8">
      <w:pPr>
        <w:widowControl w:val="0"/>
        <w:tabs>
          <w:tab w:val="bar" w:pos="-2700"/>
        </w:tabs>
        <w:autoSpaceDE w:val="0"/>
        <w:autoSpaceDN w:val="0"/>
        <w:adjustRightInd w:val="0"/>
        <w:spacing w:after="0" w:line="240" w:lineRule="auto"/>
        <w:ind w:left="360"/>
      </w:pPr>
    </w:p>
    <w:p w14:paraId="063E2019" w14:textId="77777777" w:rsidR="00B604D8" w:rsidRPr="00F5162E" w:rsidRDefault="00B604D8" w:rsidP="00B604D8">
      <w:pPr>
        <w:ind w:left="4680"/>
        <w:rPr>
          <w:rFonts w:cs="Arial"/>
          <w:b/>
        </w:rPr>
      </w:pPr>
      <w:r>
        <w:rPr>
          <w:rFonts w:cs="Arial"/>
          <w:b/>
        </w:rPr>
        <w:t>CERTIFICATION</w:t>
      </w:r>
    </w:p>
    <w:p w14:paraId="3E6DF863" w14:textId="77777777" w:rsidR="00F5162E" w:rsidRPr="00F5162E" w:rsidRDefault="00000000" w:rsidP="00F5162E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  <w:b/>
        </w:rPr>
        <w:pict w14:anchorId="6CF2D22E">
          <v:rect id="_x0000_i1026" style="width:480.25pt;height:6pt" o:hralign="center" o:hrstd="t" o:hrnoshade="t" o:hr="t" stroked="f">
            <v:fill color2="#7f7f7f" rotate="t" focusposition=".5,.5" focussize="" colors="0 white;10486f #1f1f1f;11796f white;27525f #636363;34734f #cfcfcf;43254f #cfcfcf;49807f #1f1f1f;51773f white;1 #7f7f7f" method="none" type="gradientRadial"/>
          </v:rect>
        </w:pict>
      </w:r>
    </w:p>
    <w:p w14:paraId="126669AA" w14:textId="23C7CC66" w:rsidR="005052E3" w:rsidRPr="005052E3" w:rsidRDefault="005052E3" w:rsidP="004A6E3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5052E3">
        <w:rPr>
          <w:rFonts w:ascii="Arial" w:hAnsi="Arial" w:cs="Arial"/>
        </w:rPr>
        <w:t>Modern Desktop Administrator Associate</w:t>
      </w:r>
    </w:p>
    <w:p w14:paraId="7DF05E38" w14:textId="77777777" w:rsidR="005052E3" w:rsidRPr="00215BBB" w:rsidRDefault="005052E3" w:rsidP="005052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215BBB">
        <w:rPr>
          <w:rFonts w:ascii="Arial" w:hAnsi="Arial" w:cs="Arial"/>
        </w:rPr>
        <w:t>S</w:t>
      </w:r>
      <w:r>
        <w:rPr>
          <w:rFonts w:ascii="Arial" w:hAnsi="Arial" w:cs="Arial"/>
        </w:rPr>
        <w:t>C</w:t>
      </w:r>
      <w:r w:rsidRPr="00215BBB">
        <w:rPr>
          <w:rFonts w:ascii="Arial" w:hAnsi="Arial" w:cs="Arial"/>
        </w:rPr>
        <w:t>-900: Security, Compliance, and Identity Fundamentals</w:t>
      </w:r>
    </w:p>
    <w:p w14:paraId="095B84C8" w14:textId="77777777" w:rsidR="005052E3" w:rsidRDefault="005052E3" w:rsidP="005052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215BBB">
        <w:rPr>
          <w:rFonts w:ascii="Arial" w:hAnsi="Arial" w:cs="Arial"/>
        </w:rPr>
        <w:t>MS-900: Microsoft 365 Fundamentals</w:t>
      </w:r>
    </w:p>
    <w:p w14:paraId="170198A4" w14:textId="009E9349" w:rsidR="005052E3" w:rsidRDefault="005052E3" w:rsidP="005052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MD 100 : Modern Desktop ( completing )</w:t>
      </w:r>
    </w:p>
    <w:p w14:paraId="29310481" w14:textId="77777777" w:rsidR="005052E3" w:rsidRDefault="005052E3" w:rsidP="005052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Az-900: Azure Fundamentals</w:t>
      </w:r>
    </w:p>
    <w:p w14:paraId="153096AC" w14:textId="1F7F9AB7" w:rsidR="005052E3" w:rsidRPr="005052E3" w:rsidRDefault="005052E3" w:rsidP="00577EE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rPr>
          <w:rFonts w:ascii="Calibri" w:hAnsi="Calibri"/>
          <w:u w:val="single"/>
        </w:rPr>
      </w:pPr>
      <w:r w:rsidRPr="005052E3">
        <w:rPr>
          <w:rFonts w:ascii="Arial" w:hAnsi="Arial" w:cs="Arial"/>
        </w:rPr>
        <w:t xml:space="preserve">ITIL V4 Certified </w:t>
      </w:r>
    </w:p>
    <w:p w14:paraId="794ED990" w14:textId="77777777" w:rsidR="00041475" w:rsidRPr="00E5169A" w:rsidRDefault="00041475" w:rsidP="00041475">
      <w:pPr>
        <w:tabs>
          <w:tab w:val="left" w:pos="360"/>
        </w:tabs>
        <w:spacing w:after="0" w:line="240" w:lineRule="auto"/>
        <w:rPr>
          <w:rFonts w:ascii="Calibri" w:hAnsi="Calibri"/>
          <w:u w:val="single"/>
        </w:rPr>
      </w:pPr>
    </w:p>
    <w:p w14:paraId="4044F0EE" w14:textId="77777777" w:rsidR="00B604D8" w:rsidRPr="00E059CF" w:rsidRDefault="00B604D8" w:rsidP="00B604D8">
      <w:pPr>
        <w:spacing w:after="0" w:line="240" w:lineRule="auto"/>
        <w:ind w:left="720"/>
        <w:rPr>
          <w:rFonts w:ascii="Calibri" w:hAnsi="Calibri"/>
          <w:u w:val="single"/>
        </w:rPr>
      </w:pPr>
    </w:p>
    <w:p w14:paraId="65CC8F1B" w14:textId="69E384A3" w:rsidR="00F5162E" w:rsidRPr="00F5162E" w:rsidRDefault="00F5162E" w:rsidP="00F5162E">
      <w:pPr>
        <w:ind w:left="3600"/>
        <w:rPr>
          <w:rFonts w:cs="Arial"/>
          <w:b/>
        </w:rPr>
      </w:pPr>
      <w:r w:rsidRPr="00F5162E">
        <w:rPr>
          <w:rFonts w:cs="Arial"/>
          <w:b/>
        </w:rPr>
        <w:t xml:space="preserve">    </w:t>
      </w:r>
    </w:p>
    <w:p w14:paraId="15E093EF" w14:textId="58645C52" w:rsidR="00F5162E" w:rsidRPr="00F5162E" w:rsidRDefault="00F5162E" w:rsidP="00F5162E">
      <w:pPr>
        <w:jc w:val="both"/>
        <w:rPr>
          <w:rFonts w:cs="Arial"/>
          <w:b/>
        </w:rPr>
      </w:pPr>
    </w:p>
    <w:p w14:paraId="6E4F4C75" w14:textId="77777777" w:rsidR="00710BC6" w:rsidRPr="00F5162E" w:rsidRDefault="00710BC6" w:rsidP="00710BC6">
      <w:pPr>
        <w:pStyle w:val="ListParagraph"/>
        <w:ind w:left="1440"/>
      </w:pPr>
    </w:p>
    <w:sectPr w:rsidR="00710BC6" w:rsidRPr="00F5162E" w:rsidSect="00205AC3">
      <w:pgSz w:w="12240" w:h="15840"/>
      <w:pgMar w:top="900" w:right="81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F0B5" w14:textId="77777777" w:rsidR="00205AC3" w:rsidRDefault="00205AC3" w:rsidP="006B7C7F">
      <w:pPr>
        <w:spacing w:after="0" w:line="240" w:lineRule="auto"/>
      </w:pPr>
      <w:r>
        <w:separator/>
      </w:r>
    </w:p>
  </w:endnote>
  <w:endnote w:type="continuationSeparator" w:id="0">
    <w:p w14:paraId="1A91E04B" w14:textId="77777777" w:rsidR="00205AC3" w:rsidRDefault="00205AC3" w:rsidP="006B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9E0A" w14:textId="77777777" w:rsidR="00205AC3" w:rsidRDefault="00205AC3" w:rsidP="006B7C7F">
      <w:pPr>
        <w:spacing w:after="0" w:line="240" w:lineRule="auto"/>
      </w:pPr>
      <w:r>
        <w:separator/>
      </w:r>
    </w:p>
  </w:footnote>
  <w:footnote w:type="continuationSeparator" w:id="0">
    <w:p w14:paraId="260E3569" w14:textId="77777777" w:rsidR="00205AC3" w:rsidRDefault="00205AC3" w:rsidP="006B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5030"/>
    <w:multiLevelType w:val="multilevel"/>
    <w:tmpl w:val="1012F79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C20"/>
    <w:multiLevelType w:val="multilevel"/>
    <w:tmpl w:val="1B9C780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9011608"/>
    <w:multiLevelType w:val="hybridMultilevel"/>
    <w:tmpl w:val="918C1F46"/>
    <w:lvl w:ilvl="0" w:tplc="7A5A3B0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CC065E9"/>
    <w:multiLevelType w:val="hybridMultilevel"/>
    <w:tmpl w:val="EE5E0C08"/>
    <w:lvl w:ilvl="0" w:tplc="C3506F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4040"/>
    <w:multiLevelType w:val="hybridMultilevel"/>
    <w:tmpl w:val="69A2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C2A"/>
    <w:multiLevelType w:val="hybridMultilevel"/>
    <w:tmpl w:val="0FC4254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920611"/>
    <w:multiLevelType w:val="multilevel"/>
    <w:tmpl w:val="E7B4982A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395710A"/>
    <w:multiLevelType w:val="hybridMultilevel"/>
    <w:tmpl w:val="BA7E0A7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3DE5C4F"/>
    <w:multiLevelType w:val="hybridMultilevel"/>
    <w:tmpl w:val="74D8F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D419D"/>
    <w:multiLevelType w:val="hybridMultilevel"/>
    <w:tmpl w:val="E396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20B2"/>
    <w:multiLevelType w:val="multilevel"/>
    <w:tmpl w:val="E7B4982A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3EF3FEA"/>
    <w:multiLevelType w:val="hybridMultilevel"/>
    <w:tmpl w:val="6E8C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01C2C"/>
    <w:multiLevelType w:val="hybridMultilevel"/>
    <w:tmpl w:val="6218928E"/>
    <w:lvl w:ilvl="0" w:tplc="B9A21162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41314"/>
    <w:multiLevelType w:val="hybridMultilevel"/>
    <w:tmpl w:val="2878D494"/>
    <w:lvl w:ilvl="0" w:tplc="3E14D91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26D10"/>
    <w:multiLevelType w:val="hybridMultilevel"/>
    <w:tmpl w:val="A97ED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74231D"/>
    <w:multiLevelType w:val="hybridMultilevel"/>
    <w:tmpl w:val="E0EC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56082"/>
    <w:multiLevelType w:val="hybridMultilevel"/>
    <w:tmpl w:val="15B4155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9BB439C"/>
    <w:multiLevelType w:val="hybridMultilevel"/>
    <w:tmpl w:val="D5826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3338"/>
    <w:multiLevelType w:val="hybridMultilevel"/>
    <w:tmpl w:val="529A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13C1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332446B"/>
    <w:multiLevelType w:val="hybridMultilevel"/>
    <w:tmpl w:val="2DD0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3180"/>
    <w:multiLevelType w:val="hybridMultilevel"/>
    <w:tmpl w:val="8D9C3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026E"/>
    <w:multiLevelType w:val="hybridMultilevel"/>
    <w:tmpl w:val="D25CA8D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A1F726D"/>
    <w:multiLevelType w:val="hybridMultilevel"/>
    <w:tmpl w:val="FB72E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AF13BA"/>
    <w:multiLevelType w:val="hybridMultilevel"/>
    <w:tmpl w:val="D050353E"/>
    <w:lvl w:ilvl="0" w:tplc="69BCC2FC">
      <w:start w:val="200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774C9"/>
    <w:multiLevelType w:val="hybridMultilevel"/>
    <w:tmpl w:val="2738FA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336E2"/>
    <w:multiLevelType w:val="hybridMultilevel"/>
    <w:tmpl w:val="8B54B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8D28FB"/>
    <w:multiLevelType w:val="hybridMultilevel"/>
    <w:tmpl w:val="7264F8B6"/>
    <w:lvl w:ilvl="0" w:tplc="C3506F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39932549">
    <w:abstractNumId w:val="20"/>
  </w:num>
  <w:num w:numId="2" w16cid:durableId="907113080">
    <w:abstractNumId w:val="23"/>
  </w:num>
  <w:num w:numId="3" w16cid:durableId="1120759394">
    <w:abstractNumId w:val="14"/>
  </w:num>
  <w:num w:numId="4" w16cid:durableId="1836531350">
    <w:abstractNumId w:val="27"/>
  </w:num>
  <w:num w:numId="5" w16cid:durableId="656108803">
    <w:abstractNumId w:val="3"/>
  </w:num>
  <w:num w:numId="6" w16cid:durableId="1036394812">
    <w:abstractNumId w:val="7"/>
  </w:num>
  <w:num w:numId="7" w16cid:durableId="1146580288">
    <w:abstractNumId w:val="16"/>
  </w:num>
  <w:num w:numId="8" w16cid:durableId="1053624431">
    <w:abstractNumId w:val="22"/>
  </w:num>
  <w:num w:numId="9" w16cid:durableId="1332299414">
    <w:abstractNumId w:val="5"/>
  </w:num>
  <w:num w:numId="10" w16cid:durableId="924268237">
    <w:abstractNumId w:val="15"/>
  </w:num>
  <w:num w:numId="11" w16cid:durableId="566381051">
    <w:abstractNumId w:val="18"/>
  </w:num>
  <w:num w:numId="12" w16cid:durableId="273485996">
    <w:abstractNumId w:val="8"/>
  </w:num>
  <w:num w:numId="13" w16cid:durableId="1191066787">
    <w:abstractNumId w:val="10"/>
  </w:num>
  <w:num w:numId="14" w16cid:durableId="1193686839">
    <w:abstractNumId w:val="1"/>
  </w:num>
  <w:num w:numId="15" w16cid:durableId="1504011333">
    <w:abstractNumId w:val="26"/>
  </w:num>
  <w:num w:numId="16" w16cid:durableId="2016807203">
    <w:abstractNumId w:val="9"/>
  </w:num>
  <w:num w:numId="17" w16cid:durableId="383481710">
    <w:abstractNumId w:val="0"/>
  </w:num>
  <w:num w:numId="18" w16cid:durableId="1023164990">
    <w:abstractNumId w:val="19"/>
  </w:num>
  <w:num w:numId="19" w16cid:durableId="1134637620">
    <w:abstractNumId w:val="6"/>
  </w:num>
  <w:num w:numId="20" w16cid:durableId="488639663">
    <w:abstractNumId w:val="21"/>
  </w:num>
  <w:num w:numId="21" w16cid:durableId="912548082">
    <w:abstractNumId w:val="12"/>
  </w:num>
  <w:num w:numId="22" w16cid:durableId="874847220">
    <w:abstractNumId w:val="17"/>
  </w:num>
  <w:num w:numId="23" w16cid:durableId="1299454960">
    <w:abstractNumId w:val="25"/>
  </w:num>
  <w:num w:numId="24" w16cid:durableId="1218779761">
    <w:abstractNumId w:val="13"/>
  </w:num>
  <w:num w:numId="25" w16cid:durableId="1271818220">
    <w:abstractNumId w:val="4"/>
  </w:num>
  <w:num w:numId="26" w16cid:durableId="1520436055">
    <w:abstractNumId w:val="2"/>
  </w:num>
  <w:num w:numId="27" w16cid:durableId="111940310">
    <w:abstractNumId w:val="24"/>
  </w:num>
  <w:num w:numId="28" w16cid:durableId="429355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03"/>
    <w:rsid w:val="000014E1"/>
    <w:rsid w:val="000128DD"/>
    <w:rsid w:val="0004003D"/>
    <w:rsid w:val="00041475"/>
    <w:rsid w:val="00056338"/>
    <w:rsid w:val="00057682"/>
    <w:rsid w:val="00062369"/>
    <w:rsid w:val="0006377B"/>
    <w:rsid w:val="0008462C"/>
    <w:rsid w:val="00084F09"/>
    <w:rsid w:val="00087FF3"/>
    <w:rsid w:val="000A146D"/>
    <w:rsid w:val="000F5C95"/>
    <w:rsid w:val="001017F5"/>
    <w:rsid w:val="00101869"/>
    <w:rsid w:val="00104A2B"/>
    <w:rsid w:val="001173CB"/>
    <w:rsid w:val="00165384"/>
    <w:rsid w:val="00166C07"/>
    <w:rsid w:val="0017117D"/>
    <w:rsid w:val="00174C48"/>
    <w:rsid w:val="001940C9"/>
    <w:rsid w:val="001A3BED"/>
    <w:rsid w:val="001A6FCB"/>
    <w:rsid w:val="001B38B7"/>
    <w:rsid w:val="001B4864"/>
    <w:rsid w:val="001E4D09"/>
    <w:rsid w:val="001F258D"/>
    <w:rsid w:val="00205AC3"/>
    <w:rsid w:val="002100C4"/>
    <w:rsid w:val="00225EBF"/>
    <w:rsid w:val="00244075"/>
    <w:rsid w:val="00280DBF"/>
    <w:rsid w:val="002A7B97"/>
    <w:rsid w:val="00320A99"/>
    <w:rsid w:val="00322C66"/>
    <w:rsid w:val="00324B11"/>
    <w:rsid w:val="00324E12"/>
    <w:rsid w:val="003264FB"/>
    <w:rsid w:val="00355931"/>
    <w:rsid w:val="00367BE7"/>
    <w:rsid w:val="00382A3C"/>
    <w:rsid w:val="00386093"/>
    <w:rsid w:val="00392468"/>
    <w:rsid w:val="003A49A7"/>
    <w:rsid w:val="003B109B"/>
    <w:rsid w:val="003B515E"/>
    <w:rsid w:val="003E1704"/>
    <w:rsid w:val="003E762C"/>
    <w:rsid w:val="004050C2"/>
    <w:rsid w:val="00415B60"/>
    <w:rsid w:val="00420DC6"/>
    <w:rsid w:val="0045029F"/>
    <w:rsid w:val="00455684"/>
    <w:rsid w:val="00475428"/>
    <w:rsid w:val="004855F6"/>
    <w:rsid w:val="00495392"/>
    <w:rsid w:val="004B3324"/>
    <w:rsid w:val="004D2652"/>
    <w:rsid w:val="004E0451"/>
    <w:rsid w:val="004E3EB1"/>
    <w:rsid w:val="004E582C"/>
    <w:rsid w:val="004E6FE0"/>
    <w:rsid w:val="005052E3"/>
    <w:rsid w:val="00520E89"/>
    <w:rsid w:val="005263D5"/>
    <w:rsid w:val="00527138"/>
    <w:rsid w:val="0053503C"/>
    <w:rsid w:val="00553664"/>
    <w:rsid w:val="005732D8"/>
    <w:rsid w:val="005771C0"/>
    <w:rsid w:val="005E5DB8"/>
    <w:rsid w:val="006143CA"/>
    <w:rsid w:val="00614FDD"/>
    <w:rsid w:val="00630F83"/>
    <w:rsid w:val="00643BFC"/>
    <w:rsid w:val="00653A75"/>
    <w:rsid w:val="006674B8"/>
    <w:rsid w:val="00677D94"/>
    <w:rsid w:val="00686F57"/>
    <w:rsid w:val="00694C46"/>
    <w:rsid w:val="006A3AC4"/>
    <w:rsid w:val="006B7C7F"/>
    <w:rsid w:val="00700329"/>
    <w:rsid w:val="00707359"/>
    <w:rsid w:val="00710021"/>
    <w:rsid w:val="00710BC6"/>
    <w:rsid w:val="00712B82"/>
    <w:rsid w:val="00722F29"/>
    <w:rsid w:val="007234E7"/>
    <w:rsid w:val="00723508"/>
    <w:rsid w:val="007C7C6F"/>
    <w:rsid w:val="007D41D1"/>
    <w:rsid w:val="007D458D"/>
    <w:rsid w:val="0084590C"/>
    <w:rsid w:val="008476F9"/>
    <w:rsid w:val="0089145C"/>
    <w:rsid w:val="008A49B7"/>
    <w:rsid w:val="008C4ADC"/>
    <w:rsid w:val="008F3987"/>
    <w:rsid w:val="008F4B1A"/>
    <w:rsid w:val="008F6A81"/>
    <w:rsid w:val="00912EA1"/>
    <w:rsid w:val="0094022E"/>
    <w:rsid w:val="00961E9E"/>
    <w:rsid w:val="00975A82"/>
    <w:rsid w:val="00986EAC"/>
    <w:rsid w:val="009C47FE"/>
    <w:rsid w:val="009D1399"/>
    <w:rsid w:val="009E3D86"/>
    <w:rsid w:val="009E45BF"/>
    <w:rsid w:val="00A11DC6"/>
    <w:rsid w:val="00A4120A"/>
    <w:rsid w:val="00A60A00"/>
    <w:rsid w:val="00A61A77"/>
    <w:rsid w:val="00A810E1"/>
    <w:rsid w:val="00AC5D00"/>
    <w:rsid w:val="00AD43D6"/>
    <w:rsid w:val="00B128AF"/>
    <w:rsid w:val="00B604D8"/>
    <w:rsid w:val="00B630D8"/>
    <w:rsid w:val="00B7372D"/>
    <w:rsid w:val="00B75482"/>
    <w:rsid w:val="00B854AB"/>
    <w:rsid w:val="00B961B9"/>
    <w:rsid w:val="00BC7F41"/>
    <w:rsid w:val="00BD32F4"/>
    <w:rsid w:val="00BD35FC"/>
    <w:rsid w:val="00BE433A"/>
    <w:rsid w:val="00C23184"/>
    <w:rsid w:val="00C400A6"/>
    <w:rsid w:val="00C50A94"/>
    <w:rsid w:val="00C53B06"/>
    <w:rsid w:val="00C5688C"/>
    <w:rsid w:val="00C57ACD"/>
    <w:rsid w:val="00C6110C"/>
    <w:rsid w:val="00C752D7"/>
    <w:rsid w:val="00C75CB6"/>
    <w:rsid w:val="00C77F03"/>
    <w:rsid w:val="00C8410D"/>
    <w:rsid w:val="00CA08C7"/>
    <w:rsid w:val="00CA3C95"/>
    <w:rsid w:val="00CC5047"/>
    <w:rsid w:val="00CC6020"/>
    <w:rsid w:val="00CD17EB"/>
    <w:rsid w:val="00CE6E70"/>
    <w:rsid w:val="00D20AAF"/>
    <w:rsid w:val="00D24B99"/>
    <w:rsid w:val="00D36EE2"/>
    <w:rsid w:val="00D728A4"/>
    <w:rsid w:val="00D81C85"/>
    <w:rsid w:val="00D8518E"/>
    <w:rsid w:val="00D8595F"/>
    <w:rsid w:val="00D93837"/>
    <w:rsid w:val="00DA0122"/>
    <w:rsid w:val="00DC0308"/>
    <w:rsid w:val="00DD3ECC"/>
    <w:rsid w:val="00E0156F"/>
    <w:rsid w:val="00E27767"/>
    <w:rsid w:val="00E40445"/>
    <w:rsid w:val="00E5169A"/>
    <w:rsid w:val="00E519E8"/>
    <w:rsid w:val="00E51C21"/>
    <w:rsid w:val="00E542A5"/>
    <w:rsid w:val="00E600DE"/>
    <w:rsid w:val="00E82DFF"/>
    <w:rsid w:val="00E9666F"/>
    <w:rsid w:val="00EA707D"/>
    <w:rsid w:val="00EB64B8"/>
    <w:rsid w:val="00ED4B98"/>
    <w:rsid w:val="00ED4C11"/>
    <w:rsid w:val="00EF7EC4"/>
    <w:rsid w:val="00F45A26"/>
    <w:rsid w:val="00F5162E"/>
    <w:rsid w:val="00FA1CC5"/>
    <w:rsid w:val="00FC2203"/>
    <w:rsid w:val="1B15D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19B34"/>
  <w15:docId w15:val="{3865B031-D660-4A56-955F-378A7B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F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C6F"/>
    <w:pPr>
      <w:ind w:left="720"/>
      <w:contextualSpacing/>
    </w:pPr>
  </w:style>
  <w:style w:type="paragraph" w:customStyle="1" w:styleId="Default">
    <w:name w:val="Default"/>
    <w:rsid w:val="009E3D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A0122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0122"/>
    <w:rPr>
      <w:rFonts w:ascii="Calibri" w:eastAsia="Calibri" w:hAnsi="Calibri" w:cs="Times New Roman"/>
    </w:rPr>
  </w:style>
  <w:style w:type="character" w:customStyle="1" w:styleId="ui-provider">
    <w:name w:val="ui-provider"/>
    <w:basedOn w:val="DefaultParagraphFont"/>
    <w:rsid w:val="001017F5"/>
  </w:style>
  <w:style w:type="paragraph" w:styleId="NoSpacing">
    <w:name w:val="No Spacing"/>
    <w:uiPriority w:val="1"/>
    <w:qFormat/>
    <w:rsid w:val="0010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avi.kumar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0A22-AE96-4270-861C-7E03C31294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Adobe Systems inc.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s kumar</dc:creator>
  <cp:lastModifiedBy>Ravi Kumar</cp:lastModifiedBy>
  <cp:revision>7</cp:revision>
  <dcterms:created xsi:type="dcterms:W3CDTF">2023-12-11T17:14:00Z</dcterms:created>
  <dcterms:modified xsi:type="dcterms:W3CDTF">2023-12-15T07:22:00Z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srkum@microsoft.com</vt:lpwstr>
  </property>
  <property fmtid="{D5CDD505-2E9C-101B-9397-08002B2CF9AE}" pid="5" name="MSIP_Label_f42aa342-8706-4288-bd11-ebb85995028c_SetDate">
    <vt:lpwstr>2019-03-31T15:02:49.2108417Z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d982859d-43a3-4f62-8af6-38216cefb2bb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