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59"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Trebuchet MS" w:cs="Trebuchet MS" w:eastAsia="Trebuchet MS" w:hAnsi="Trebuchet MS"/>
          <w:color w:val="000000"/>
          <w:sz w:val="32"/>
          <w:szCs w:val="32"/>
          <w:shd w:fill="auto" w:val="clear"/>
          <w:vertAlign w:val="baseline"/>
          <w:rtl w:val="0"/>
        </w:rPr>
        <w:t xml:space="preserve">Deepak Kumar Gupta</w:t>
      </w:r>
      <w:r w:rsidDel="00000000" w:rsidR="00000000" w:rsidRPr="00000000">
        <w:rPr>
          <w:rtl w:val="0"/>
        </w:rPr>
      </w:r>
    </w:p>
    <w:tbl>
      <w:tblPr>
        <w:tblStyle w:val="Table1"/>
        <w:tblW w:w="9660.0" w:type="dxa"/>
        <w:jc w:val="left"/>
        <w:tblInd w:w="0.0" w:type="dxa"/>
        <w:tblLayout w:type="fixed"/>
        <w:tblLook w:val="0000"/>
      </w:tblPr>
      <w:tblGrid>
        <w:gridCol w:w="7116"/>
        <w:gridCol w:w="2544"/>
        <w:tblGridChange w:id="0">
          <w:tblGrid>
            <w:gridCol w:w="7116"/>
            <w:gridCol w:w="2544"/>
          </w:tblGrid>
        </w:tblGridChange>
      </w:tblGrid>
      <w:tr>
        <w:trPr>
          <w:trHeight w:val="662" w:hRule="atLeast"/>
        </w:trPr>
        <w:tc>
          <w:tcPr>
            <w:tcBorders>
              <w:top w:color="b83d68" w:space="0" w:sz="7" w:val="single"/>
              <w:left w:color="000000" w:space="0" w:sz="0" w:val="nil"/>
              <w:bottom w:color="000000" w:space="0" w:sz="8" w:val="single"/>
              <w:right w:color="000000" w:space="0" w:sz="0" w:val="nil"/>
            </w:tcBorders>
            <w:shd w:fill="ffffff" w:val="clear"/>
            <w:tcMar>
              <w:left w:w="56.0" w:type="dxa"/>
              <w:right w:w="56.0" w:type="dxa"/>
            </w:tcMar>
            <w:vAlign w:val="top"/>
          </w:tcPr>
          <w:p w:rsidR="00000000" w:rsidDel="00000000" w:rsidP="00000000" w:rsidRDefault="00000000" w:rsidRPr="00000000" w14:paraId="00000002">
            <w:pPr>
              <w:spacing w:after="0" w:before="0" w:line="259" w:lineRule="auto"/>
              <w:ind w:left="29" w:right="0" w:firstLine="0"/>
              <w:jc w:val="left"/>
              <w:rPr>
                <w:vertAlign w:val="baseline"/>
              </w:rPr>
            </w:pPr>
            <w:r w:rsidDel="00000000" w:rsidR="00000000" w:rsidRPr="00000000">
              <w:rPr>
                <w:rFonts w:ascii="Trebuchet MS" w:cs="Trebuchet MS" w:eastAsia="Trebuchet MS" w:hAnsi="Trebuchet MS"/>
                <w:b w:val="1"/>
                <w:color w:val="000000"/>
                <w:sz w:val="20"/>
                <w:szCs w:val="20"/>
                <w:shd w:fill="auto" w:val="clear"/>
                <w:vertAlign w:val="baseline"/>
                <w:rtl w:val="0"/>
              </w:rPr>
              <w:t xml:space="preserve">Email:</w:t>
            </w:r>
            <w:r w:rsidDel="00000000" w:rsidR="00000000" w:rsidRPr="00000000">
              <w:rPr>
                <w:rFonts w:ascii="Trebuchet MS" w:cs="Trebuchet MS" w:eastAsia="Trebuchet MS" w:hAnsi="Trebuchet MS"/>
                <w:color w:val="000000"/>
                <w:sz w:val="20"/>
                <w:szCs w:val="20"/>
                <w:shd w:fill="auto" w:val="clear"/>
                <w:vertAlign w:val="baseline"/>
                <w:rtl w:val="0"/>
              </w:rPr>
              <w:t xml:space="preserve">nvpgupta@gmail.com</w:t>
            </w:r>
            <w:r w:rsidDel="00000000" w:rsidR="00000000" w:rsidRPr="00000000">
              <w:rPr>
                <w:rtl w:val="0"/>
              </w:rPr>
            </w:r>
          </w:p>
        </w:tc>
        <w:tc>
          <w:tcPr>
            <w:tcBorders>
              <w:top w:color="b83d68" w:space="0" w:sz="7" w:val="single"/>
              <w:left w:color="000000" w:space="0" w:sz="0" w:val="nil"/>
              <w:bottom w:color="000000" w:space="0" w:sz="8" w:val="single"/>
              <w:right w:color="000000" w:space="0" w:sz="0" w:val="nil"/>
            </w:tcBorders>
            <w:shd w:fill="ffffff" w:val="clear"/>
            <w:tcMar>
              <w:left w:w="56.0" w:type="dxa"/>
              <w:right w:w="56.0" w:type="dxa"/>
            </w:tcMar>
            <w:vAlign w:val="center"/>
          </w:tcPr>
          <w:p w:rsidR="00000000" w:rsidDel="00000000" w:rsidP="00000000" w:rsidRDefault="00000000" w:rsidRPr="00000000" w14:paraId="00000003">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b w:val="1"/>
                <w:color w:val="000000"/>
                <w:sz w:val="20"/>
                <w:szCs w:val="20"/>
                <w:shd w:fill="auto" w:val="clear"/>
                <w:vertAlign w:val="baseline"/>
                <w:rtl w:val="0"/>
              </w:rPr>
              <w:t xml:space="preserve">Mobile No:</w:t>
            </w:r>
            <w:r w:rsidDel="00000000" w:rsidR="00000000" w:rsidRPr="00000000">
              <w:rPr>
                <w:rFonts w:ascii="Trebuchet MS" w:cs="Trebuchet MS" w:eastAsia="Trebuchet MS" w:hAnsi="Trebuchet MS"/>
                <w:color w:val="000000"/>
                <w:sz w:val="20"/>
                <w:szCs w:val="20"/>
                <w:shd w:fill="auto" w:val="clear"/>
                <w:vertAlign w:val="baseline"/>
                <w:rtl w:val="0"/>
              </w:rPr>
              <w:t xml:space="preserve">+917386593216</w:t>
            </w:r>
            <w:r w:rsidDel="00000000" w:rsidR="00000000" w:rsidRPr="00000000">
              <w:rPr>
                <w:rtl w:val="0"/>
              </w:rPr>
            </w:r>
          </w:p>
        </w:tc>
      </w:tr>
      <w:tr>
        <w:trPr>
          <w:trHeight w:val="388" w:hRule="atLeast"/>
        </w:trPr>
        <w:tc>
          <w:tcPr>
            <w:tcBorders>
              <w:top w:color="000000" w:space="0" w:sz="8" w:val="single"/>
              <w:left w:color="000000" w:space="0" w:sz="0" w:val="nil"/>
              <w:bottom w:color="000000" w:space="0" w:sz="0" w:val="nil"/>
              <w:right w:color="000000" w:space="0" w:sz="0" w:val="nil"/>
            </w:tcBorders>
            <w:shd w:fill="f2f2f2" w:val="clear"/>
            <w:tcMar>
              <w:left w:w="56.0" w:type="dxa"/>
              <w:right w:w="56.0" w:type="dxa"/>
            </w:tcMar>
            <w:vAlign w:val="top"/>
          </w:tcPr>
          <w:p w:rsidR="00000000" w:rsidDel="00000000" w:rsidP="00000000" w:rsidRDefault="00000000" w:rsidRPr="00000000" w14:paraId="00000004">
            <w:pPr>
              <w:spacing w:after="0" w:before="0" w:line="259" w:lineRule="auto"/>
              <w:ind w:left="29" w:right="0" w:firstLine="0"/>
              <w:jc w:val="left"/>
              <w:rPr>
                <w:rFonts w:ascii="Calibri" w:cs="Calibri" w:eastAsia="Calibri" w:hAnsi="Calibri"/>
                <w:vertAlign w:val="baseline"/>
              </w:rPr>
            </w:pPr>
            <w:r w:rsidDel="00000000" w:rsidR="00000000" w:rsidRPr="00000000">
              <w:rPr>
                <w:rFonts w:ascii="Calibri" w:cs="Calibri" w:eastAsia="Calibri" w:hAnsi="Calibri"/>
                <w:b w:val="1"/>
                <w:color w:val="000000"/>
                <w:sz w:val="28"/>
                <w:szCs w:val="28"/>
                <w:shd w:fill="auto" w:val="clear"/>
                <w:vertAlign w:val="baseline"/>
                <w:rtl w:val="0"/>
              </w:rPr>
              <w:t xml:space="preserve">Objective:-</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2f2f2" w:val="clear"/>
            <w:tcMar>
              <w:left w:w="56.0" w:type="dxa"/>
              <w:right w:w="56.0" w:type="dxa"/>
            </w:tcMar>
            <w:vAlign w:val="top"/>
          </w:tcPr>
          <w:p w:rsidR="00000000" w:rsidDel="00000000" w:rsidP="00000000" w:rsidRDefault="00000000" w:rsidRPr="00000000" w14:paraId="00000005">
            <w:pPr>
              <w:spacing w:after="160" w:before="0" w:line="259"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06">
      <w:pPr>
        <w:spacing w:after="542" w:before="0" w:line="359"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333333"/>
          <w:sz w:val="22"/>
          <w:szCs w:val="22"/>
          <w:shd w:fill="auto" w:val="clear"/>
          <w:vertAlign w:val="baseline"/>
          <w:rtl w:val="0"/>
        </w:rPr>
        <w:t xml:space="preserve">To succeed in an environment of growth and excellence which provides me job satisfaction, self development and helps me to achieve personal as well as organization goals.</w:t>
      </w:r>
      <w:r w:rsidDel="00000000" w:rsidR="00000000" w:rsidRPr="00000000">
        <w:rPr>
          <w:rtl w:val="0"/>
        </w:rPr>
      </w:r>
    </w:p>
    <w:p w:rsidR="00000000" w:rsidDel="00000000" w:rsidP="00000000" w:rsidRDefault="00000000" w:rsidRPr="00000000" w14:paraId="00000007">
      <w:pPr>
        <w:spacing w:after="381" w:before="0" w:line="259" w:lineRule="auto"/>
        <w:ind w:left="0" w:right="0" w:firstLine="0"/>
        <w:jc w:val="left"/>
        <w:rPr>
          <w:rFonts w:ascii="Calibri" w:cs="Calibri" w:eastAsia="Calibri" w:hAnsi="Calibri"/>
          <w:color w:val="000000"/>
          <w:sz w:val="22"/>
          <w:szCs w:val="22"/>
          <w:shd w:fill="f2f2f2" w:val="clear"/>
          <w:vertAlign w:val="baseline"/>
        </w:rPr>
      </w:pPr>
      <w:r w:rsidDel="00000000" w:rsidR="00000000" w:rsidRPr="00000000">
        <w:rPr>
          <w:rFonts w:ascii="Calibri" w:cs="Calibri" w:eastAsia="Calibri" w:hAnsi="Calibri"/>
          <w:b w:val="1"/>
          <w:color w:val="000000"/>
          <w:sz w:val="28"/>
          <w:szCs w:val="28"/>
          <w:shd w:fill="f2f2f2" w:val="clear"/>
          <w:vertAlign w:val="baseline"/>
          <w:rtl w:val="0"/>
        </w:rPr>
        <w:t xml:space="preserve">Professional Experience:</w:t>
      </w:r>
      <w:r w:rsidDel="00000000" w:rsidR="00000000" w:rsidRPr="00000000">
        <w:rPr>
          <w:rtl w:val="0"/>
        </w:rPr>
      </w:r>
    </w:p>
    <w:p w:rsidR="00000000" w:rsidDel="00000000" w:rsidP="00000000" w:rsidRDefault="00000000" w:rsidRPr="00000000" w14:paraId="00000008">
      <w:pPr>
        <w:numPr>
          <w:ilvl w:val="0"/>
          <w:numId w:val="5"/>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Having </w:t>
      </w:r>
      <w:r w:rsidDel="00000000" w:rsidR="00000000" w:rsidRPr="00000000">
        <w:rPr>
          <w:rFonts w:ascii="Calibri" w:cs="Calibri" w:eastAsia="Calibri" w:hAnsi="Calibri"/>
          <w:b w:val="1"/>
          <w:color w:val="000000"/>
          <w:sz w:val="22"/>
          <w:szCs w:val="22"/>
          <w:shd w:fill="auto" w:val="clear"/>
          <w:vertAlign w:val="baseline"/>
          <w:rtl w:val="0"/>
        </w:rPr>
        <w:t xml:space="preserve">4.4 </w:t>
      </w:r>
      <w:r w:rsidDel="00000000" w:rsidR="00000000" w:rsidRPr="00000000">
        <w:rPr>
          <w:rFonts w:ascii="Calibri" w:cs="Calibri" w:eastAsia="Calibri" w:hAnsi="Calibri"/>
          <w:color w:val="000000"/>
          <w:sz w:val="22"/>
          <w:szCs w:val="22"/>
          <w:shd w:fill="auto" w:val="clear"/>
          <w:vertAlign w:val="baseline"/>
          <w:rtl w:val="0"/>
        </w:rPr>
        <w:t xml:space="preserve">years of IT Experience in Tata consultancy Services.</w:t>
      </w:r>
    </w:p>
    <w:p w:rsidR="00000000" w:rsidDel="00000000" w:rsidP="00000000" w:rsidRDefault="00000000" w:rsidRPr="00000000" w14:paraId="00000009">
      <w:pPr>
        <w:numPr>
          <w:ilvl w:val="0"/>
          <w:numId w:val="5"/>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Having 3.</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color w:val="000000"/>
          <w:sz w:val="22"/>
          <w:szCs w:val="22"/>
          <w:shd w:fill="auto" w:val="clear"/>
          <w:vertAlign w:val="baseline"/>
          <w:rtl w:val="0"/>
        </w:rPr>
        <w:t xml:space="preserve"> years experience as Salesforce developer</w:t>
      </w:r>
    </w:p>
    <w:p w:rsidR="00000000" w:rsidDel="00000000" w:rsidP="00000000" w:rsidRDefault="00000000" w:rsidRPr="00000000" w14:paraId="0000000A">
      <w:pPr>
        <w:numPr>
          <w:ilvl w:val="0"/>
          <w:numId w:val="5"/>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Have developed all project Agile based</w:t>
      </w:r>
    </w:p>
    <w:p w:rsidR="00000000" w:rsidDel="00000000" w:rsidP="00000000" w:rsidRDefault="00000000" w:rsidRPr="00000000" w14:paraId="0000000B">
      <w:pPr>
        <w:numPr>
          <w:ilvl w:val="0"/>
          <w:numId w:val="5"/>
        </w:numPr>
        <w:spacing w:after="60" w:before="0" w:line="366"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Extensive experience in Salesforce configuration created </w:t>
      </w:r>
      <w:r w:rsidDel="00000000" w:rsidR="00000000" w:rsidRPr="00000000">
        <w:rPr>
          <w:rFonts w:ascii="Calibri" w:cs="Calibri" w:eastAsia="Calibri" w:hAnsi="Calibri"/>
          <w:b w:val="1"/>
          <w:color w:val="000000"/>
          <w:sz w:val="22"/>
          <w:szCs w:val="22"/>
          <w:shd w:fill="auto" w:val="clear"/>
          <w:vertAlign w:val="baseline"/>
          <w:rtl w:val="0"/>
        </w:rPr>
        <w:t xml:space="preserve">Workflows, Custom Email Template, Process Builders, Validation Rules, Roles, Profiles, Sharing rules</w:t>
      </w:r>
      <w:r w:rsidDel="00000000" w:rsidR="00000000" w:rsidRPr="00000000">
        <w:rPr>
          <w:rFonts w:ascii="Calibri" w:cs="Calibri" w:eastAsia="Calibri" w:hAnsi="Calibri"/>
          <w:color w:val="000000"/>
          <w:sz w:val="22"/>
          <w:szCs w:val="22"/>
          <w:shd w:fill="auto" w:val="clear"/>
          <w:vertAlign w:val="baseline"/>
          <w:rtl w:val="0"/>
        </w:rPr>
        <w:t xml:space="preserve">.</w:t>
      </w:r>
    </w:p>
    <w:p w:rsidR="00000000" w:rsidDel="00000000" w:rsidP="00000000" w:rsidRDefault="00000000" w:rsidRPr="00000000" w14:paraId="0000000C">
      <w:pPr>
        <w:numPr>
          <w:ilvl w:val="0"/>
          <w:numId w:val="5"/>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Experience in Salesforce technologies such as </w:t>
      </w:r>
      <w:r w:rsidDel="00000000" w:rsidR="00000000" w:rsidRPr="00000000">
        <w:rPr>
          <w:rFonts w:ascii="Calibri" w:cs="Calibri" w:eastAsia="Calibri" w:hAnsi="Calibri"/>
          <w:b w:val="1"/>
          <w:color w:val="000000"/>
          <w:sz w:val="22"/>
          <w:szCs w:val="22"/>
          <w:shd w:fill="auto" w:val="clear"/>
          <w:vertAlign w:val="baseline"/>
          <w:rtl w:val="0"/>
        </w:rPr>
        <w:t xml:space="preserve">Apex, Visual force</w:t>
      </w: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Calibri" w:cs="Calibri" w:eastAsia="Calibri" w:hAnsi="Calibri"/>
          <w:b w:val="1"/>
          <w:color w:val="000000"/>
          <w:sz w:val="22"/>
          <w:szCs w:val="22"/>
          <w:shd w:fill="auto" w:val="clear"/>
          <w:vertAlign w:val="baseline"/>
          <w:rtl w:val="0"/>
        </w:rPr>
        <w:t xml:space="preserve">Lightning Component</w:t>
      </w:r>
      <w:r w:rsidDel="00000000" w:rsidR="00000000" w:rsidRPr="00000000">
        <w:rPr>
          <w:rFonts w:ascii="Calibri" w:cs="Calibri" w:eastAsia="Calibri" w:hAnsi="Calibri"/>
          <w:color w:val="000000"/>
          <w:sz w:val="22"/>
          <w:szCs w:val="22"/>
          <w:shd w:fill="auto" w:val="clear"/>
          <w:vertAlign w:val="baseline"/>
          <w:rtl w:val="0"/>
        </w:rPr>
        <w:t xml:space="preserve"> </w:t>
      </w:r>
    </w:p>
    <w:p w:rsidR="00000000" w:rsidDel="00000000" w:rsidP="00000000" w:rsidRDefault="00000000" w:rsidRPr="00000000" w14:paraId="0000000D">
      <w:pPr>
        <w:numPr>
          <w:ilvl w:val="0"/>
          <w:numId w:val="5"/>
        </w:numPr>
        <w:spacing w:after="60" w:before="0" w:line="366"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Developed </w:t>
      </w:r>
      <w:r w:rsidDel="00000000" w:rsidR="00000000" w:rsidRPr="00000000">
        <w:rPr>
          <w:rFonts w:ascii="Calibri" w:cs="Calibri" w:eastAsia="Calibri" w:hAnsi="Calibri"/>
          <w:b w:val="1"/>
          <w:color w:val="000000"/>
          <w:sz w:val="22"/>
          <w:szCs w:val="22"/>
          <w:shd w:fill="auto" w:val="clear"/>
          <w:vertAlign w:val="baseline"/>
          <w:rtl w:val="0"/>
        </w:rPr>
        <w:t xml:space="preserve">Apex classes, Helper class, Apex Triggers, Controllers, Scheduled Apex, and Batch Apex</w:t>
      </w: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Calibri" w:cs="Calibri" w:eastAsia="Calibri" w:hAnsi="Calibri"/>
          <w:b w:val="1"/>
          <w:color w:val="000000"/>
          <w:sz w:val="22"/>
          <w:szCs w:val="22"/>
          <w:shd w:fill="auto" w:val="clear"/>
          <w:vertAlign w:val="baseline"/>
          <w:rtl w:val="0"/>
        </w:rPr>
        <w:t xml:space="preserve">Apex Rest Service </w:t>
      </w:r>
      <w:r w:rsidDel="00000000" w:rsidR="00000000" w:rsidRPr="00000000">
        <w:rPr>
          <w:rFonts w:ascii="Calibri" w:cs="Calibri" w:eastAsia="Calibri" w:hAnsi="Calibri"/>
          <w:color w:val="000000"/>
          <w:sz w:val="22"/>
          <w:szCs w:val="22"/>
          <w:shd w:fill="auto" w:val="clear"/>
          <w:vertAlign w:val="baseline"/>
          <w:rtl w:val="0"/>
        </w:rPr>
        <w:t xml:space="preserve">for various functionalities in applications.</w:t>
      </w:r>
    </w:p>
    <w:p w:rsidR="00000000" w:rsidDel="00000000" w:rsidP="00000000" w:rsidRDefault="00000000" w:rsidRPr="00000000" w14:paraId="0000000E">
      <w:pPr>
        <w:numPr>
          <w:ilvl w:val="0"/>
          <w:numId w:val="5"/>
        </w:numPr>
        <w:spacing w:after="60" w:before="0" w:line="366"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mbria" w:cs="Cambria" w:eastAsia="Cambria" w:hAnsi="Cambria"/>
          <w:color w:val="000000"/>
          <w:sz w:val="22"/>
          <w:szCs w:val="22"/>
          <w:shd w:fill="auto" w:val="clear"/>
          <w:vertAlign w:val="baseline"/>
          <w:rtl w:val="0"/>
        </w:rPr>
        <w:t xml:space="preserve">Have good experience in writing </w:t>
      </w:r>
      <w:r w:rsidDel="00000000" w:rsidR="00000000" w:rsidRPr="00000000">
        <w:rPr>
          <w:rFonts w:ascii="Cambria" w:cs="Cambria" w:eastAsia="Cambria" w:hAnsi="Cambria"/>
          <w:b w:val="1"/>
          <w:color w:val="000000"/>
          <w:sz w:val="22"/>
          <w:szCs w:val="22"/>
          <w:shd w:fill="auto" w:val="clear"/>
          <w:vertAlign w:val="baseline"/>
          <w:rtl w:val="0"/>
        </w:rPr>
        <w:t xml:space="preserve">SOQL and SOSL queries</w:t>
      </w:r>
      <w:r w:rsidDel="00000000" w:rsidR="00000000" w:rsidRPr="00000000">
        <w:rPr>
          <w:rtl w:val="0"/>
        </w:rPr>
      </w:r>
    </w:p>
    <w:p w:rsidR="00000000" w:rsidDel="00000000" w:rsidP="00000000" w:rsidRDefault="00000000" w:rsidRPr="00000000" w14:paraId="0000000F">
      <w:pPr>
        <w:numPr>
          <w:ilvl w:val="0"/>
          <w:numId w:val="5"/>
        </w:numPr>
        <w:spacing w:after="60" w:before="0" w:line="366"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mbria" w:cs="Cambria" w:eastAsia="Cambria" w:hAnsi="Cambria"/>
          <w:color w:val="000000"/>
          <w:sz w:val="22"/>
          <w:szCs w:val="22"/>
          <w:shd w:fill="auto" w:val="clear"/>
          <w:vertAlign w:val="baseline"/>
          <w:rtl w:val="0"/>
        </w:rPr>
        <w:t xml:space="preserve">Worked on  Custom </w:t>
      </w:r>
      <w:r w:rsidDel="00000000" w:rsidR="00000000" w:rsidRPr="00000000">
        <w:rPr>
          <w:rFonts w:ascii="Cambria" w:cs="Cambria" w:eastAsia="Cambria" w:hAnsi="Cambria"/>
          <w:b w:val="1"/>
          <w:color w:val="000000"/>
          <w:sz w:val="22"/>
          <w:szCs w:val="22"/>
          <w:shd w:fill="auto" w:val="clear"/>
          <w:vertAlign w:val="baseline"/>
          <w:rtl w:val="0"/>
        </w:rPr>
        <w:t xml:space="preserve">REST API </w:t>
      </w:r>
      <w:r w:rsidDel="00000000" w:rsidR="00000000" w:rsidRPr="00000000">
        <w:rPr>
          <w:rFonts w:ascii="Cambria" w:cs="Cambria" w:eastAsia="Cambria" w:hAnsi="Cambria"/>
          <w:color w:val="000000"/>
          <w:sz w:val="22"/>
          <w:szCs w:val="22"/>
          <w:shd w:fill="auto" w:val="clear"/>
          <w:vertAlign w:val="baseline"/>
          <w:rtl w:val="0"/>
        </w:rPr>
        <w:t xml:space="preserve">with</w:t>
      </w:r>
      <w:r w:rsidDel="00000000" w:rsidR="00000000" w:rsidRPr="00000000">
        <w:rPr>
          <w:rFonts w:ascii="Cambria" w:cs="Cambria" w:eastAsia="Cambria" w:hAnsi="Cambria"/>
          <w:b w:val="1"/>
          <w:color w:val="000000"/>
          <w:sz w:val="22"/>
          <w:szCs w:val="22"/>
          <w:shd w:fill="auto" w:val="clear"/>
          <w:vertAlign w:val="baseline"/>
          <w:rtl w:val="0"/>
        </w:rPr>
        <w:t xml:space="preserve"> .Net System, </w:t>
      </w:r>
      <w:r w:rsidDel="00000000" w:rsidR="00000000" w:rsidRPr="00000000">
        <w:rPr>
          <w:rFonts w:ascii="Cambria" w:cs="Cambria" w:eastAsia="Cambria" w:hAnsi="Cambria"/>
          <w:color w:val="000000"/>
          <w:sz w:val="22"/>
          <w:szCs w:val="22"/>
          <w:shd w:fill="auto" w:val="clear"/>
          <w:vertAlign w:val="baseline"/>
          <w:rtl w:val="0"/>
        </w:rPr>
        <w:t xml:space="preserve">Knowledge of</w:t>
      </w:r>
      <w:r w:rsidDel="00000000" w:rsidR="00000000" w:rsidRPr="00000000">
        <w:rPr>
          <w:rFonts w:ascii="Cambria" w:cs="Cambria" w:eastAsia="Cambria" w:hAnsi="Cambria"/>
          <w:b w:val="1"/>
          <w:color w:val="000000"/>
          <w:sz w:val="22"/>
          <w:szCs w:val="22"/>
          <w:shd w:fill="auto" w:val="clear"/>
          <w:vertAlign w:val="baseline"/>
          <w:rtl w:val="0"/>
        </w:rPr>
        <w:t xml:space="preserve"> SOAP API </w:t>
      </w:r>
      <w:r w:rsidDel="00000000" w:rsidR="00000000" w:rsidRPr="00000000">
        <w:rPr>
          <w:rFonts w:ascii="Cambria" w:cs="Cambria" w:eastAsia="Cambria" w:hAnsi="Cambria"/>
          <w:color w:val="000000"/>
          <w:sz w:val="22"/>
          <w:szCs w:val="22"/>
          <w:shd w:fill="auto" w:val="clear"/>
          <w:vertAlign w:val="baseline"/>
          <w:rtl w:val="0"/>
        </w:rPr>
        <w:t xml:space="preserve">as well</w:t>
      </w:r>
      <w:r w:rsidDel="00000000" w:rsidR="00000000" w:rsidRPr="00000000">
        <w:rPr>
          <w:rtl w:val="0"/>
        </w:rPr>
      </w:r>
    </w:p>
    <w:p w:rsidR="00000000" w:rsidDel="00000000" w:rsidP="00000000" w:rsidRDefault="00000000" w:rsidRPr="00000000" w14:paraId="00000010">
      <w:pPr>
        <w:keepNext w:val="1"/>
        <w:keepLines w:val="1"/>
        <w:spacing w:after="269" w:before="0" w:line="265" w:lineRule="auto"/>
        <w:ind w:left="-5" w:right="0" w:hanging="10"/>
        <w:jc w:val="left"/>
        <w:rPr>
          <w:rFonts w:ascii="Trebuchet MS" w:cs="Trebuchet MS" w:eastAsia="Trebuchet MS" w:hAnsi="Trebuchet MS"/>
          <w:b w:val="1"/>
          <w:color w:val="000000"/>
          <w:sz w:val="24"/>
          <w:szCs w:val="24"/>
          <w:shd w:fill="f2f2f2" w:val="clear"/>
          <w:vertAlign w:val="baseline"/>
        </w:rPr>
      </w:pPr>
      <w:r w:rsidDel="00000000" w:rsidR="00000000" w:rsidRPr="00000000">
        <w:rPr>
          <w:rFonts w:ascii="Trebuchet MS" w:cs="Trebuchet MS" w:eastAsia="Trebuchet MS" w:hAnsi="Trebuchet MS"/>
          <w:b w:val="1"/>
          <w:color w:val="000000"/>
          <w:sz w:val="24"/>
          <w:szCs w:val="24"/>
          <w:shd w:fill="f2f2f2" w:val="clear"/>
          <w:vertAlign w:val="baseline"/>
          <w:rtl w:val="0"/>
        </w:rPr>
        <w:t xml:space="preserve">Experience Summary:-</w:t>
      </w:r>
    </w:p>
    <w:p w:rsidR="00000000" w:rsidDel="00000000" w:rsidP="00000000" w:rsidRDefault="00000000" w:rsidRPr="00000000" w14:paraId="00000011">
      <w:pPr>
        <w:spacing w:after="147" w:before="0" w:line="265" w:lineRule="auto"/>
        <w:ind w:left="0" w:right="0" w:firstLine="55"/>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Currently associated with </w:t>
      </w:r>
      <w:r w:rsidDel="00000000" w:rsidR="00000000" w:rsidRPr="00000000">
        <w:rPr>
          <w:rFonts w:ascii="Calibri" w:cs="Calibri" w:eastAsia="Calibri" w:hAnsi="Calibri"/>
          <w:color w:val="000000"/>
          <w:sz w:val="24"/>
          <w:szCs w:val="24"/>
          <w:shd w:fill="auto" w:val="clear"/>
          <w:vertAlign w:val="baseline"/>
          <w:rtl w:val="0"/>
        </w:rPr>
        <w:t xml:space="preserve">“</w:t>
      </w:r>
      <w:r w:rsidDel="00000000" w:rsidR="00000000" w:rsidRPr="00000000">
        <w:rPr>
          <w:rFonts w:ascii="Calibri" w:cs="Calibri" w:eastAsia="Calibri" w:hAnsi="Calibri"/>
          <w:b w:val="1"/>
          <w:color w:val="000000"/>
          <w:sz w:val="24"/>
          <w:szCs w:val="24"/>
          <w:shd w:fill="auto" w:val="clear"/>
          <w:vertAlign w:val="baseline"/>
          <w:rtl w:val="0"/>
        </w:rPr>
        <w:t xml:space="preserve">Tata Consultancy Services</w:t>
      </w:r>
      <w:r w:rsidDel="00000000" w:rsidR="00000000" w:rsidRPr="00000000">
        <w:rPr>
          <w:rFonts w:ascii="Calibri" w:cs="Calibri" w:eastAsia="Calibri" w:hAnsi="Calibri"/>
          <w:color w:val="000000"/>
          <w:sz w:val="24"/>
          <w:szCs w:val="24"/>
          <w:shd w:fill="auto" w:val="clear"/>
          <w:vertAlign w:val="baseline"/>
          <w:rtl w:val="0"/>
        </w:rPr>
        <w:t xml:space="preserve">”, </w:t>
      </w:r>
      <w:r w:rsidDel="00000000" w:rsidR="00000000" w:rsidRPr="00000000">
        <w:rPr>
          <w:rFonts w:ascii="Calibri" w:cs="Calibri" w:eastAsia="Calibri" w:hAnsi="Calibri"/>
          <w:b w:val="1"/>
          <w:color w:val="000000"/>
          <w:sz w:val="24"/>
          <w:szCs w:val="24"/>
          <w:shd w:fill="auto" w:val="clear"/>
          <w:vertAlign w:val="baseline"/>
          <w:rtl w:val="0"/>
        </w:rPr>
        <w:t xml:space="preserve">Hyderabad </w:t>
      </w:r>
      <w:r w:rsidDel="00000000" w:rsidR="00000000" w:rsidRPr="00000000">
        <w:rPr>
          <w:rFonts w:ascii="Calibri" w:cs="Calibri" w:eastAsia="Calibri" w:hAnsi="Calibri"/>
          <w:color w:val="000000"/>
          <w:sz w:val="22"/>
          <w:szCs w:val="22"/>
          <w:shd w:fill="auto" w:val="clear"/>
          <w:vertAlign w:val="baseline"/>
          <w:rtl w:val="0"/>
        </w:rPr>
        <w:t xml:space="preserve">from July 2016 to till date.</w:t>
      </w:r>
    </w:p>
    <w:p w:rsidR="00000000" w:rsidDel="00000000" w:rsidP="00000000" w:rsidRDefault="00000000" w:rsidRPr="00000000" w14:paraId="00000012">
      <w:pPr>
        <w:keepNext w:val="1"/>
        <w:keepLines w:val="1"/>
        <w:spacing w:after="0" w:before="0" w:line="265" w:lineRule="auto"/>
        <w:ind w:left="-5" w:right="0" w:hanging="10"/>
        <w:jc w:val="left"/>
        <w:rPr>
          <w:rFonts w:ascii="Trebuchet MS" w:cs="Trebuchet MS" w:eastAsia="Trebuchet MS" w:hAnsi="Trebuchet MS"/>
          <w:b w:val="1"/>
          <w:color w:val="000000"/>
          <w:sz w:val="24"/>
          <w:szCs w:val="24"/>
          <w:shd w:fill="f2f2f2" w:val="clear"/>
          <w:vertAlign w:val="baseline"/>
        </w:rPr>
      </w:pPr>
      <w:r w:rsidDel="00000000" w:rsidR="00000000" w:rsidRPr="00000000">
        <w:rPr>
          <w:rtl w:val="0"/>
        </w:rPr>
      </w:r>
    </w:p>
    <w:p w:rsidR="00000000" w:rsidDel="00000000" w:rsidP="00000000" w:rsidRDefault="00000000" w:rsidRPr="00000000" w14:paraId="00000013">
      <w:pPr>
        <w:keepNext w:val="1"/>
        <w:keepLines w:val="1"/>
        <w:spacing w:after="0" w:before="0" w:line="265" w:lineRule="auto"/>
        <w:ind w:left="-5" w:right="0" w:hanging="10"/>
        <w:jc w:val="left"/>
        <w:rPr>
          <w:rFonts w:ascii="Trebuchet MS" w:cs="Trebuchet MS" w:eastAsia="Trebuchet MS" w:hAnsi="Trebuchet MS"/>
          <w:b w:val="1"/>
          <w:color w:val="000000"/>
          <w:sz w:val="24"/>
          <w:szCs w:val="24"/>
          <w:shd w:fill="f2f2f2" w:val="clear"/>
          <w:vertAlign w:val="baseline"/>
        </w:rPr>
      </w:pPr>
      <w:r w:rsidDel="00000000" w:rsidR="00000000" w:rsidRPr="00000000">
        <w:rPr>
          <w:rFonts w:ascii="Trebuchet MS" w:cs="Trebuchet MS" w:eastAsia="Trebuchet MS" w:hAnsi="Trebuchet MS"/>
          <w:b w:val="1"/>
          <w:color w:val="000000"/>
          <w:sz w:val="24"/>
          <w:szCs w:val="24"/>
          <w:shd w:fill="f2f2f2" w:val="clear"/>
          <w:vertAlign w:val="baseline"/>
          <w:rtl w:val="0"/>
        </w:rPr>
        <w:t xml:space="preserve">Technical Skills :-</w:t>
      </w:r>
    </w:p>
    <w:tbl>
      <w:tblPr>
        <w:tblStyle w:val="Table2"/>
        <w:tblW w:w="8986.0" w:type="dxa"/>
        <w:jc w:val="left"/>
        <w:tblInd w:w="282.0" w:type="dxa"/>
        <w:tblLayout w:type="fixed"/>
        <w:tblLook w:val="0000"/>
      </w:tblPr>
      <w:tblGrid>
        <w:gridCol w:w="2954"/>
        <w:gridCol w:w="6032"/>
        <w:tblGridChange w:id="0">
          <w:tblGrid>
            <w:gridCol w:w="2954"/>
            <w:gridCol w:w="6032"/>
          </w:tblGrid>
        </w:tblGridChange>
      </w:tblGrid>
      <w:tr>
        <w:trPr>
          <w:trHeight w:val="679" w:hRule="atLeast"/>
        </w:trPr>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top"/>
          </w:tcPr>
          <w:p w:rsidR="00000000" w:rsidDel="00000000" w:rsidP="00000000" w:rsidRDefault="00000000" w:rsidRPr="00000000" w14:paraId="00000014">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b w:val="1"/>
                <w:color w:val="000000"/>
                <w:sz w:val="20"/>
                <w:szCs w:val="20"/>
                <w:shd w:fill="auto" w:val="clear"/>
                <w:vertAlign w:val="baseline"/>
                <w:rtl w:val="0"/>
              </w:rPr>
              <w:t xml:space="preserve">Salesforce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top"/>
          </w:tcPr>
          <w:p w:rsidR="00000000" w:rsidDel="00000000" w:rsidP="00000000" w:rsidRDefault="00000000" w:rsidRPr="00000000" w14:paraId="00000015">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Salesforce CRM, Apex Language, Apex Triggers, Apex Classes, Visualforce Pages, SOQL, Custom Objects, Lightning component, Controller, REST API </w:t>
            </w:r>
            <w:r w:rsidDel="00000000" w:rsidR="00000000" w:rsidRPr="00000000">
              <w:rPr>
                <w:rtl w:val="0"/>
              </w:rPr>
            </w:r>
          </w:p>
        </w:tc>
      </w:tr>
      <w:tr>
        <w:trPr>
          <w:trHeight w:val="528" w:hRule="atLeast"/>
        </w:trPr>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top"/>
          </w:tcPr>
          <w:p w:rsidR="00000000" w:rsidDel="00000000" w:rsidP="00000000" w:rsidRDefault="00000000" w:rsidRPr="00000000" w14:paraId="00000016">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b w:val="1"/>
                <w:color w:val="000000"/>
                <w:sz w:val="20"/>
                <w:szCs w:val="20"/>
                <w:shd w:fill="auto" w:val="clear"/>
                <w:vertAlign w:val="baseline"/>
                <w:rtl w:val="0"/>
              </w:rPr>
              <w:t xml:space="preserve">Programming Languages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top"/>
          </w:tcPr>
          <w:p w:rsidR="00000000" w:rsidDel="00000000" w:rsidP="00000000" w:rsidRDefault="00000000" w:rsidRPr="00000000" w14:paraId="00000017">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 Apex</w:t>
            </w:r>
            <w:r w:rsidDel="00000000" w:rsidR="00000000" w:rsidRPr="00000000">
              <w:rPr>
                <w:rtl w:val="0"/>
              </w:rPr>
            </w:r>
          </w:p>
        </w:tc>
      </w:tr>
      <w:tr>
        <w:trPr>
          <w:trHeight w:val="492" w:hRule="atLeast"/>
        </w:trPr>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top"/>
          </w:tcPr>
          <w:p w:rsidR="00000000" w:rsidDel="00000000" w:rsidP="00000000" w:rsidRDefault="00000000" w:rsidRPr="00000000" w14:paraId="00000018">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b w:val="1"/>
                <w:color w:val="000000"/>
                <w:sz w:val="20"/>
                <w:szCs w:val="20"/>
                <w:shd w:fill="auto" w:val="clear"/>
                <w:vertAlign w:val="baseline"/>
                <w:rtl w:val="0"/>
              </w:rPr>
              <w:t xml:space="preserve">Databases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top"/>
          </w:tcPr>
          <w:p w:rsidR="00000000" w:rsidDel="00000000" w:rsidP="00000000" w:rsidRDefault="00000000" w:rsidRPr="00000000" w14:paraId="00000019">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Apex SOQL</w:t>
            </w:r>
            <w:r w:rsidDel="00000000" w:rsidR="00000000" w:rsidRPr="00000000">
              <w:rPr>
                <w:rtl w:val="0"/>
              </w:rPr>
            </w:r>
          </w:p>
        </w:tc>
      </w:tr>
      <w:tr>
        <w:trPr>
          <w:trHeight w:val="528" w:hRule="atLeast"/>
        </w:trPr>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top"/>
          </w:tcPr>
          <w:p w:rsidR="00000000" w:rsidDel="00000000" w:rsidP="00000000" w:rsidRDefault="00000000" w:rsidRPr="00000000" w14:paraId="0000001A">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b w:val="1"/>
                <w:color w:val="000000"/>
                <w:sz w:val="20"/>
                <w:szCs w:val="20"/>
                <w:shd w:fill="auto" w:val="clear"/>
                <w:vertAlign w:val="baseline"/>
                <w:rtl w:val="0"/>
              </w:rPr>
              <w:t xml:space="preserve">Apex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top"/>
          </w:tcPr>
          <w:p w:rsidR="00000000" w:rsidDel="00000000" w:rsidP="00000000" w:rsidRDefault="00000000" w:rsidRPr="00000000" w14:paraId="0000001B">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Apex Data Loader , SVM</w:t>
            </w:r>
            <w:r w:rsidDel="00000000" w:rsidR="00000000" w:rsidRPr="00000000">
              <w:rPr>
                <w:rtl w:val="0"/>
              </w:rPr>
            </w:r>
          </w:p>
        </w:tc>
      </w:tr>
      <w:tr>
        <w:trPr>
          <w:trHeight w:val="528" w:hRule="atLeast"/>
        </w:trPr>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top"/>
          </w:tcPr>
          <w:p w:rsidR="00000000" w:rsidDel="00000000" w:rsidP="00000000" w:rsidRDefault="00000000" w:rsidRPr="00000000" w14:paraId="0000001C">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b w:val="1"/>
                <w:color w:val="000000"/>
                <w:sz w:val="20"/>
                <w:szCs w:val="20"/>
                <w:shd w:fill="auto" w:val="clear"/>
                <w:vertAlign w:val="baseline"/>
                <w:rtl w:val="0"/>
              </w:rPr>
              <w:t xml:space="preserve">Web Technologies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top"/>
          </w:tcPr>
          <w:p w:rsidR="00000000" w:rsidDel="00000000" w:rsidP="00000000" w:rsidRDefault="00000000" w:rsidRPr="00000000" w14:paraId="0000001D">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HTML, CSS</w:t>
            </w:r>
            <w:r w:rsidDel="00000000" w:rsidR="00000000" w:rsidRPr="00000000">
              <w:rPr>
                <w:rtl w:val="0"/>
              </w:rPr>
            </w:r>
          </w:p>
        </w:tc>
      </w:tr>
    </w:tbl>
    <w:p w:rsidR="00000000" w:rsidDel="00000000" w:rsidP="00000000" w:rsidRDefault="00000000" w:rsidRPr="00000000" w14:paraId="0000001E">
      <w:pPr>
        <w:spacing w:after="333" w:before="0" w:line="265" w:lineRule="auto"/>
        <w:ind w:left="-5" w:right="0" w:hanging="10"/>
        <w:jc w:val="left"/>
        <w:rPr>
          <w:rFonts w:ascii="Trebuchet MS" w:cs="Trebuchet MS" w:eastAsia="Trebuchet MS" w:hAnsi="Trebuchet MS"/>
          <w:b w:val="1"/>
          <w:color w:val="000000"/>
          <w:sz w:val="24"/>
          <w:szCs w:val="24"/>
          <w:shd w:fill="f2f2f2" w:val="clear"/>
          <w:vertAlign w:val="baseline"/>
        </w:rPr>
      </w:pPr>
      <w:r w:rsidDel="00000000" w:rsidR="00000000" w:rsidRPr="00000000">
        <w:rPr>
          <w:rtl w:val="0"/>
        </w:rPr>
      </w:r>
    </w:p>
    <w:p w:rsidR="00000000" w:rsidDel="00000000" w:rsidP="00000000" w:rsidRDefault="00000000" w:rsidRPr="00000000" w14:paraId="0000001F">
      <w:pPr>
        <w:spacing w:after="333" w:before="0" w:line="265" w:lineRule="auto"/>
        <w:ind w:left="-5" w:right="0" w:hanging="10"/>
        <w:jc w:val="left"/>
        <w:rPr>
          <w:rFonts w:ascii="Trebuchet MS" w:cs="Trebuchet MS" w:eastAsia="Trebuchet MS" w:hAnsi="Trebuchet MS"/>
          <w:b w:val="1"/>
          <w:color w:val="000000"/>
          <w:sz w:val="24"/>
          <w:szCs w:val="24"/>
          <w:shd w:fill="f2f2f2" w:val="clear"/>
          <w:vertAlign w:val="baseline"/>
        </w:rPr>
      </w:pPr>
      <w:r w:rsidDel="00000000" w:rsidR="00000000" w:rsidRPr="00000000">
        <w:rPr>
          <w:rtl w:val="0"/>
        </w:rPr>
      </w:r>
    </w:p>
    <w:p w:rsidR="00000000" w:rsidDel="00000000" w:rsidP="00000000" w:rsidRDefault="00000000" w:rsidRPr="00000000" w14:paraId="00000020">
      <w:pPr>
        <w:spacing w:after="333" w:before="0" w:line="265" w:lineRule="auto"/>
        <w:ind w:left="-5" w:right="0" w:hanging="10"/>
        <w:jc w:val="left"/>
        <w:rPr>
          <w:rFonts w:ascii="Trebuchet MS" w:cs="Trebuchet MS" w:eastAsia="Trebuchet MS" w:hAnsi="Trebuchet MS"/>
          <w:b w:val="1"/>
          <w:color w:val="000000"/>
          <w:sz w:val="24"/>
          <w:szCs w:val="24"/>
          <w:shd w:fill="f2f2f2" w:val="clear"/>
          <w:vertAlign w:val="baseline"/>
        </w:rPr>
      </w:pPr>
      <w:r w:rsidDel="00000000" w:rsidR="00000000" w:rsidRPr="00000000">
        <w:rPr>
          <w:rtl w:val="0"/>
        </w:rPr>
      </w:r>
    </w:p>
    <w:p w:rsidR="00000000" w:rsidDel="00000000" w:rsidP="00000000" w:rsidRDefault="00000000" w:rsidRPr="00000000" w14:paraId="00000021">
      <w:pPr>
        <w:spacing w:after="333" w:before="0" w:line="265" w:lineRule="auto"/>
        <w:ind w:left="-5" w:right="0" w:hanging="10"/>
        <w:jc w:val="left"/>
        <w:rPr>
          <w:rFonts w:ascii="Calibri" w:cs="Calibri" w:eastAsia="Calibri" w:hAnsi="Calibri"/>
          <w:color w:val="000000"/>
          <w:sz w:val="22"/>
          <w:szCs w:val="22"/>
          <w:shd w:fill="f2f2f2" w:val="clear"/>
          <w:vertAlign w:val="baseline"/>
        </w:rPr>
      </w:pPr>
      <w:r w:rsidDel="00000000" w:rsidR="00000000" w:rsidRPr="00000000">
        <w:rPr>
          <w:rFonts w:ascii="Trebuchet MS" w:cs="Trebuchet MS" w:eastAsia="Trebuchet MS" w:hAnsi="Trebuchet MS"/>
          <w:b w:val="1"/>
          <w:color w:val="000000"/>
          <w:sz w:val="24"/>
          <w:szCs w:val="24"/>
          <w:shd w:fill="f2f2f2" w:val="clear"/>
          <w:vertAlign w:val="baseline"/>
          <w:rtl w:val="0"/>
        </w:rPr>
        <w:t xml:space="preserve">Project Details:-</w:t>
      </w:r>
      <w:r w:rsidDel="00000000" w:rsidR="00000000" w:rsidRPr="00000000">
        <w:rPr>
          <w:rtl w:val="0"/>
        </w:rPr>
      </w:r>
    </w:p>
    <w:p w:rsidR="00000000" w:rsidDel="00000000" w:rsidP="00000000" w:rsidRDefault="00000000" w:rsidRPr="00000000" w14:paraId="00000022">
      <w:pPr>
        <w:keepNext w:val="1"/>
        <w:keepLines w:val="1"/>
        <w:spacing w:after="0" w:before="0" w:line="259" w:lineRule="auto"/>
        <w:ind w:left="0" w:right="0" w:firstLine="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Company: TCS – Hyderabad</w:t>
      </w:r>
    </w:p>
    <w:tbl>
      <w:tblPr>
        <w:tblStyle w:val="Table3"/>
        <w:tblW w:w="9660.0" w:type="dxa"/>
        <w:jc w:val="left"/>
        <w:tblInd w:w="0.0" w:type="dxa"/>
        <w:tblLayout w:type="fixed"/>
        <w:tblLook w:val="0000"/>
      </w:tblPr>
      <w:tblGrid>
        <w:gridCol w:w="9660"/>
        <w:tblGridChange w:id="0">
          <w:tblGrid>
            <w:gridCol w:w="9660"/>
          </w:tblGrid>
        </w:tblGridChange>
      </w:tblGrid>
      <w:tr>
        <w:trPr>
          <w:trHeight w:val="279" w:hRule="atLeast"/>
        </w:trPr>
        <w:tc>
          <w:tcPr>
            <w:tcBorders>
              <w:top w:color="000000" w:space="0" w:sz="8" w:val="single"/>
              <w:left w:color="000000" w:space="0" w:sz="0" w:val="nil"/>
              <w:bottom w:color="000000" w:space="0" w:sz="0" w:val="nil"/>
              <w:right w:color="000000" w:space="0" w:sz="0" w:val="nil"/>
            </w:tcBorders>
            <w:shd w:fill="f2f2f2" w:val="clear"/>
            <w:tcMar>
              <w:left w:w="70.0" w:type="dxa"/>
              <w:right w:w="70.0" w:type="dxa"/>
            </w:tcMar>
            <w:vAlign w:val="top"/>
          </w:tcPr>
          <w:p w:rsidR="00000000" w:rsidDel="00000000" w:rsidP="00000000" w:rsidRDefault="00000000" w:rsidRPr="00000000" w14:paraId="00000023">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b w:val="1"/>
                <w:i w:val="1"/>
                <w:color w:val="000000"/>
                <w:sz w:val="20"/>
                <w:szCs w:val="20"/>
                <w:shd w:fill="auto" w:val="clear"/>
                <w:vertAlign w:val="baseline"/>
                <w:rtl w:val="0"/>
              </w:rPr>
              <w:t xml:space="preserve">Project 1:- BANK OF AMERICA-Recharge &amp; Refocus Program (August 2019 to Present)</w:t>
            </w:r>
            <w:r w:rsidDel="00000000" w:rsidR="00000000" w:rsidRPr="00000000">
              <w:rPr>
                <w:rtl w:val="0"/>
              </w:rPr>
            </w:r>
          </w:p>
        </w:tc>
      </w:tr>
      <w:tr>
        <w:trPr>
          <w:trHeight w:val="232" w:hRule="atLeast"/>
        </w:trPr>
        <w:tc>
          <w:tcPr>
            <w:tcBorders>
              <w:top w:color="000000" w:space="0" w:sz="0" w:val="nil"/>
              <w:left w:color="000000" w:space="0" w:sz="0" w:val="nil"/>
              <w:bottom w:color="000000" w:space="0" w:sz="0" w:val="nil"/>
              <w:right w:color="000000" w:space="0" w:sz="0" w:val="nil"/>
            </w:tcBorders>
            <w:shd w:fill="f2f2f2" w:val="clear"/>
            <w:tcMar>
              <w:left w:w="70.0" w:type="dxa"/>
              <w:right w:w="70.0" w:type="dxa"/>
            </w:tcMar>
            <w:vAlign w:val="top"/>
          </w:tcPr>
          <w:p w:rsidR="00000000" w:rsidDel="00000000" w:rsidP="00000000" w:rsidRDefault="00000000" w:rsidRPr="00000000" w14:paraId="00000024">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b w:val="1"/>
                <w:i w:val="1"/>
                <w:color w:val="000000"/>
                <w:sz w:val="20"/>
                <w:szCs w:val="20"/>
                <w:shd w:fill="auto" w:val="clear"/>
                <w:vertAlign w:val="baseline"/>
                <w:rtl w:val="0"/>
              </w:rPr>
              <w:t xml:space="preserve">Role: Developer</w:t>
            </w:r>
            <w:r w:rsidDel="00000000" w:rsidR="00000000" w:rsidRPr="00000000">
              <w:rPr>
                <w:rtl w:val="0"/>
              </w:rPr>
            </w:r>
          </w:p>
        </w:tc>
      </w:tr>
    </w:tbl>
    <w:p w:rsidR="00000000" w:rsidDel="00000000" w:rsidP="00000000" w:rsidRDefault="00000000" w:rsidRPr="00000000" w14:paraId="00000025">
      <w:pPr>
        <w:spacing w:after="272" w:before="0" w:line="362" w:lineRule="auto"/>
        <w:ind w:left="0" w:right="1"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333333"/>
          <w:sz w:val="22"/>
          <w:szCs w:val="22"/>
          <w:shd w:fill="auto" w:val="clear"/>
          <w:vertAlign w:val="baseline"/>
          <w:rtl w:val="0"/>
        </w:rPr>
        <w:t xml:space="preserve">Project Description: </w:t>
      </w:r>
      <w:r w:rsidDel="00000000" w:rsidR="00000000" w:rsidRPr="00000000">
        <w:rPr>
          <w:rFonts w:ascii="Calibri" w:cs="Calibri" w:eastAsia="Calibri" w:hAnsi="Calibri"/>
          <w:color w:val="000000"/>
          <w:sz w:val="22"/>
          <w:szCs w:val="22"/>
          <w:shd w:fill="auto" w:val="clear"/>
          <w:vertAlign w:val="baseline"/>
          <w:rtl w:val="0"/>
        </w:rPr>
        <w:t xml:space="preserve">This is a newly website which is going to develop for Bank of America Employees, They will use to get the paid leave if they served in bank equal or more than 10 yrs. In few scenario salesforce is using as backend and Dot net is front end. </w:t>
      </w:r>
    </w:p>
    <w:p w:rsidR="00000000" w:rsidDel="00000000" w:rsidP="00000000" w:rsidRDefault="00000000" w:rsidRPr="00000000" w14:paraId="00000026">
      <w:pPr>
        <w:spacing w:after="178" w:before="0" w:line="259" w:lineRule="auto"/>
        <w:ind w:left="-5" w:right="0" w:hanging="10"/>
        <w:jc w:val="left"/>
        <w:rPr>
          <w:rFonts w:ascii="Calibri" w:cs="Calibri" w:eastAsia="Calibri" w:hAnsi="Calibri"/>
          <w:b w:val="1"/>
          <w:color w:val="333333"/>
          <w:sz w:val="22"/>
          <w:szCs w:val="22"/>
          <w:shd w:fill="auto" w:val="clear"/>
          <w:vertAlign w:val="baseline"/>
        </w:rPr>
      </w:pPr>
      <w:r w:rsidDel="00000000" w:rsidR="00000000" w:rsidRPr="00000000">
        <w:rPr>
          <w:rFonts w:ascii="Calibri" w:cs="Calibri" w:eastAsia="Calibri" w:hAnsi="Calibri"/>
          <w:b w:val="1"/>
          <w:color w:val="333333"/>
          <w:sz w:val="22"/>
          <w:szCs w:val="22"/>
          <w:shd w:fill="auto" w:val="clear"/>
          <w:vertAlign w:val="baseline"/>
          <w:rtl w:val="0"/>
        </w:rPr>
        <w:t xml:space="preserve">Responsibilities:</w:t>
      </w:r>
    </w:p>
    <w:p w:rsidR="00000000" w:rsidDel="00000000" w:rsidP="00000000" w:rsidRDefault="00000000" w:rsidRPr="00000000" w14:paraId="00000027">
      <w:pPr>
        <w:numPr>
          <w:ilvl w:val="0"/>
          <w:numId w:val="1"/>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Created object, field, and page layout as per stories. </w:t>
      </w:r>
    </w:p>
    <w:p w:rsidR="00000000" w:rsidDel="00000000" w:rsidP="00000000" w:rsidRDefault="00000000" w:rsidRPr="00000000" w14:paraId="00000028">
      <w:pPr>
        <w:numPr>
          <w:ilvl w:val="0"/>
          <w:numId w:val="1"/>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Created Workflow rules to update the fields in few scenarios.</w:t>
      </w:r>
    </w:p>
    <w:p w:rsidR="00000000" w:rsidDel="00000000" w:rsidP="00000000" w:rsidRDefault="00000000" w:rsidRPr="00000000" w14:paraId="00000029">
      <w:pPr>
        <w:numPr>
          <w:ilvl w:val="0"/>
          <w:numId w:val="1"/>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Created custom Metadata to keep the detail of year</w:t>
      </w:r>
    </w:p>
    <w:p w:rsidR="00000000" w:rsidDel="00000000" w:rsidP="00000000" w:rsidRDefault="00000000" w:rsidRPr="00000000" w14:paraId="0000002A">
      <w:pPr>
        <w:numPr>
          <w:ilvl w:val="0"/>
          <w:numId w:val="1"/>
        </w:numPr>
        <w:spacing w:after="65" w:before="0" w:line="359"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Developed Batch class in order to collect the number of years serve by employees.</w:t>
      </w:r>
    </w:p>
    <w:p w:rsidR="00000000" w:rsidDel="00000000" w:rsidP="00000000" w:rsidRDefault="00000000" w:rsidRPr="00000000" w14:paraId="0000002B">
      <w:pPr>
        <w:numPr>
          <w:ilvl w:val="0"/>
          <w:numId w:val="1"/>
        </w:numPr>
        <w:spacing w:after="68" w:before="0" w:line="359"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Created scheduled Classes which is sending mail to employees who deserve for Paid leave.</w:t>
      </w:r>
    </w:p>
    <w:p w:rsidR="00000000" w:rsidDel="00000000" w:rsidP="00000000" w:rsidRDefault="00000000" w:rsidRPr="00000000" w14:paraId="0000002C">
      <w:pPr>
        <w:numPr>
          <w:ilvl w:val="0"/>
          <w:numId w:val="1"/>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Created List Custom Settings, Custom labels.</w:t>
      </w:r>
    </w:p>
    <w:p w:rsidR="00000000" w:rsidDel="00000000" w:rsidP="00000000" w:rsidRDefault="00000000" w:rsidRPr="00000000" w14:paraId="0000002D">
      <w:pPr>
        <w:numPr>
          <w:ilvl w:val="0"/>
          <w:numId w:val="1"/>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Worked on Login API, Custom API from .Net to salesforce system.</w:t>
      </w:r>
    </w:p>
    <w:tbl>
      <w:tblPr>
        <w:tblStyle w:val="Table4"/>
        <w:tblW w:w="9660.0" w:type="dxa"/>
        <w:jc w:val="left"/>
        <w:tblInd w:w="0.0" w:type="dxa"/>
        <w:tblLayout w:type="fixed"/>
        <w:tblLook w:val="0000"/>
      </w:tblPr>
      <w:tblGrid>
        <w:gridCol w:w="9660"/>
        <w:tblGridChange w:id="0">
          <w:tblGrid>
            <w:gridCol w:w="9660"/>
          </w:tblGrid>
        </w:tblGridChange>
      </w:tblGrid>
      <w:tr>
        <w:trPr>
          <w:trHeight w:val="279" w:hRule="atLeast"/>
        </w:trPr>
        <w:tc>
          <w:tcPr>
            <w:tcBorders>
              <w:top w:color="000000" w:space="0" w:sz="8" w:val="single"/>
              <w:left w:color="000000" w:space="0" w:sz="0" w:val="nil"/>
              <w:bottom w:color="000000" w:space="0" w:sz="0" w:val="nil"/>
              <w:right w:color="000000" w:space="0" w:sz="0" w:val="nil"/>
            </w:tcBorders>
            <w:shd w:fill="f2f2f2" w:val="clear"/>
            <w:tcMar>
              <w:left w:w="70.0" w:type="dxa"/>
              <w:right w:w="70.0" w:type="dxa"/>
            </w:tcMar>
            <w:vAlign w:val="top"/>
          </w:tcPr>
          <w:p w:rsidR="00000000" w:rsidDel="00000000" w:rsidP="00000000" w:rsidRDefault="00000000" w:rsidRPr="00000000" w14:paraId="0000002E">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b w:val="1"/>
                <w:i w:val="1"/>
                <w:color w:val="000000"/>
                <w:sz w:val="20"/>
                <w:szCs w:val="20"/>
                <w:shd w:fill="auto" w:val="clear"/>
                <w:vertAlign w:val="baseline"/>
                <w:rtl w:val="0"/>
              </w:rPr>
              <w:t xml:space="preserve">Project 2:- Bank of America-SSCM (August 2018 to July 2019)</w:t>
            </w:r>
            <w:r w:rsidDel="00000000" w:rsidR="00000000" w:rsidRPr="00000000">
              <w:rPr>
                <w:rtl w:val="0"/>
              </w:rPr>
            </w:r>
          </w:p>
        </w:tc>
      </w:tr>
      <w:tr>
        <w:trPr>
          <w:trHeight w:val="232" w:hRule="atLeast"/>
        </w:trPr>
        <w:tc>
          <w:tcPr>
            <w:tcBorders>
              <w:top w:color="000000" w:space="0" w:sz="0" w:val="nil"/>
              <w:left w:color="000000" w:space="0" w:sz="0" w:val="nil"/>
              <w:bottom w:color="000000" w:space="0" w:sz="0" w:val="nil"/>
              <w:right w:color="000000" w:space="0" w:sz="0" w:val="nil"/>
            </w:tcBorders>
            <w:shd w:fill="f2f2f2" w:val="clear"/>
            <w:tcMar>
              <w:left w:w="70.0" w:type="dxa"/>
              <w:right w:w="70.0" w:type="dxa"/>
            </w:tcMar>
            <w:vAlign w:val="top"/>
          </w:tcPr>
          <w:p w:rsidR="00000000" w:rsidDel="00000000" w:rsidP="00000000" w:rsidRDefault="00000000" w:rsidRPr="00000000" w14:paraId="0000002F">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b w:val="1"/>
                <w:i w:val="1"/>
                <w:color w:val="000000"/>
                <w:sz w:val="20"/>
                <w:szCs w:val="20"/>
                <w:shd w:fill="auto" w:val="clear"/>
                <w:vertAlign w:val="baseline"/>
                <w:rtl w:val="0"/>
              </w:rPr>
              <w:t xml:space="preserve">Role: Developer</w:t>
            </w:r>
            <w:r w:rsidDel="00000000" w:rsidR="00000000" w:rsidRPr="00000000">
              <w:rPr>
                <w:rtl w:val="0"/>
              </w:rPr>
            </w:r>
          </w:p>
        </w:tc>
      </w:tr>
    </w:tbl>
    <w:p w:rsidR="00000000" w:rsidDel="00000000" w:rsidP="00000000" w:rsidRDefault="00000000" w:rsidRPr="00000000" w14:paraId="00000030">
      <w:pPr>
        <w:spacing w:after="272" w:before="0" w:line="362" w:lineRule="auto"/>
        <w:ind w:left="0" w:right="1"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333333"/>
          <w:sz w:val="22"/>
          <w:szCs w:val="22"/>
          <w:shd w:fill="auto" w:val="clear"/>
          <w:vertAlign w:val="baseline"/>
          <w:rtl w:val="0"/>
        </w:rPr>
        <w:t xml:space="preserve">Project Description: </w:t>
      </w:r>
      <w:r w:rsidDel="00000000" w:rsidR="00000000" w:rsidRPr="00000000">
        <w:rPr>
          <w:rFonts w:ascii="Calibri" w:cs="Calibri" w:eastAsia="Calibri" w:hAnsi="Calibri"/>
          <w:color w:val="000000"/>
          <w:sz w:val="22"/>
          <w:szCs w:val="22"/>
          <w:shd w:fill="auto" w:val="clear"/>
          <w:vertAlign w:val="baseline"/>
          <w:rtl w:val="0"/>
        </w:rPr>
        <w:t xml:space="preserve">SSCM-Self service case management process, through this app which is developed on lightning component a case is getting create on the basis of few input which is provided by BOA employee either a phone call or mail. Same process can be done by </w:t>
      </w:r>
      <w:r w:rsidDel="00000000" w:rsidR="00000000" w:rsidRPr="00000000">
        <w:rPr>
          <w:rFonts w:ascii="Calibri" w:cs="Calibri" w:eastAsia="Calibri" w:hAnsi="Calibri"/>
          <w:b w:val="1"/>
          <w:color w:val="000000"/>
          <w:sz w:val="22"/>
          <w:szCs w:val="22"/>
          <w:shd w:fill="auto" w:val="clear"/>
          <w:vertAlign w:val="baseline"/>
          <w:rtl w:val="0"/>
        </w:rPr>
        <w:t xml:space="preserve">AEM</w:t>
      </w:r>
      <w:r w:rsidDel="00000000" w:rsidR="00000000" w:rsidRPr="00000000">
        <w:rPr>
          <w:rFonts w:ascii="Calibri" w:cs="Calibri" w:eastAsia="Calibri" w:hAnsi="Calibri"/>
          <w:color w:val="000000"/>
          <w:sz w:val="22"/>
          <w:szCs w:val="22"/>
          <w:shd w:fill="auto" w:val="clear"/>
          <w:vertAlign w:val="baseline"/>
          <w:rtl w:val="0"/>
        </w:rPr>
        <w:t xml:space="preserve"> system as well which integrated with Salesforce system for different role</w:t>
      </w:r>
    </w:p>
    <w:p w:rsidR="00000000" w:rsidDel="00000000" w:rsidP="00000000" w:rsidRDefault="00000000" w:rsidRPr="00000000" w14:paraId="00000031">
      <w:pPr>
        <w:spacing w:after="178" w:before="0" w:line="259" w:lineRule="auto"/>
        <w:ind w:left="-5" w:right="0" w:hanging="10"/>
        <w:jc w:val="left"/>
        <w:rPr>
          <w:rFonts w:ascii="Calibri" w:cs="Calibri" w:eastAsia="Calibri" w:hAnsi="Calibri"/>
          <w:b w:val="1"/>
          <w:color w:val="333333"/>
          <w:sz w:val="22"/>
          <w:szCs w:val="22"/>
          <w:shd w:fill="auto" w:val="clear"/>
          <w:vertAlign w:val="baseline"/>
        </w:rPr>
      </w:pPr>
      <w:r w:rsidDel="00000000" w:rsidR="00000000" w:rsidRPr="00000000">
        <w:rPr>
          <w:rFonts w:ascii="Calibri" w:cs="Calibri" w:eastAsia="Calibri" w:hAnsi="Calibri"/>
          <w:b w:val="1"/>
          <w:color w:val="333333"/>
          <w:sz w:val="22"/>
          <w:szCs w:val="22"/>
          <w:shd w:fill="auto" w:val="clear"/>
          <w:vertAlign w:val="baseline"/>
          <w:rtl w:val="0"/>
        </w:rPr>
        <w:t xml:space="preserve">Responsibilities:</w:t>
      </w:r>
    </w:p>
    <w:p w:rsidR="00000000" w:rsidDel="00000000" w:rsidP="00000000" w:rsidRDefault="00000000" w:rsidRPr="00000000" w14:paraId="00000032">
      <w:pPr>
        <w:numPr>
          <w:ilvl w:val="0"/>
          <w:numId w:val="2"/>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Developed lightning component.</w:t>
      </w:r>
    </w:p>
    <w:p w:rsidR="00000000" w:rsidDel="00000000" w:rsidP="00000000" w:rsidRDefault="00000000" w:rsidRPr="00000000" w14:paraId="00000033">
      <w:pPr>
        <w:numPr>
          <w:ilvl w:val="0"/>
          <w:numId w:val="2"/>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Integrate the Salesforce system to </w:t>
      </w:r>
      <w:r w:rsidDel="00000000" w:rsidR="00000000" w:rsidRPr="00000000">
        <w:rPr>
          <w:rFonts w:ascii="Calibri" w:cs="Calibri" w:eastAsia="Calibri" w:hAnsi="Calibri"/>
          <w:b w:val="1"/>
          <w:color w:val="000000"/>
          <w:sz w:val="22"/>
          <w:szCs w:val="22"/>
          <w:shd w:fill="auto" w:val="clear"/>
          <w:vertAlign w:val="baseline"/>
          <w:rtl w:val="0"/>
        </w:rPr>
        <w:t xml:space="preserve">AEM</w:t>
      </w:r>
      <w:r w:rsidDel="00000000" w:rsidR="00000000" w:rsidRPr="00000000">
        <w:rPr>
          <w:rFonts w:ascii="Calibri" w:cs="Calibri" w:eastAsia="Calibri" w:hAnsi="Calibri"/>
          <w:color w:val="000000"/>
          <w:sz w:val="22"/>
          <w:szCs w:val="22"/>
          <w:shd w:fill="auto" w:val="clear"/>
          <w:vertAlign w:val="baseline"/>
          <w:rtl w:val="0"/>
        </w:rPr>
        <w:t xml:space="preserve"> system by </w:t>
      </w:r>
      <w:r w:rsidDel="00000000" w:rsidR="00000000" w:rsidRPr="00000000">
        <w:rPr>
          <w:rFonts w:ascii="Calibri" w:cs="Calibri" w:eastAsia="Calibri" w:hAnsi="Calibri"/>
          <w:b w:val="1"/>
          <w:color w:val="000000"/>
          <w:sz w:val="22"/>
          <w:szCs w:val="22"/>
          <w:shd w:fill="auto" w:val="clear"/>
          <w:vertAlign w:val="baseline"/>
          <w:rtl w:val="0"/>
        </w:rPr>
        <w:t xml:space="preserve">REST API</w:t>
      </w:r>
      <w:r w:rsidDel="00000000" w:rsidR="00000000" w:rsidRPr="00000000">
        <w:rPr>
          <w:rtl w:val="0"/>
        </w:rPr>
      </w:r>
    </w:p>
    <w:p w:rsidR="00000000" w:rsidDel="00000000" w:rsidP="00000000" w:rsidRDefault="00000000" w:rsidRPr="00000000" w14:paraId="00000034">
      <w:pPr>
        <w:numPr>
          <w:ilvl w:val="0"/>
          <w:numId w:val="2"/>
        </w:numPr>
        <w:spacing w:after="68" w:before="0" w:line="359"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Worked on Lightning component, controller, helper class and Apex class.</w:t>
      </w:r>
    </w:p>
    <w:p w:rsidR="00000000" w:rsidDel="00000000" w:rsidP="00000000" w:rsidRDefault="00000000" w:rsidRPr="00000000" w14:paraId="00000035">
      <w:pPr>
        <w:numPr>
          <w:ilvl w:val="0"/>
          <w:numId w:val="2"/>
        </w:numPr>
        <w:spacing w:after="68" w:before="0" w:line="359"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Added the functionality Lightning select, lightning spinner, Toast Event.</w:t>
      </w:r>
    </w:p>
    <w:p w:rsidR="00000000" w:rsidDel="00000000" w:rsidP="00000000" w:rsidRDefault="00000000" w:rsidRPr="00000000" w14:paraId="00000036">
      <w:pPr>
        <w:numPr>
          <w:ilvl w:val="0"/>
          <w:numId w:val="2"/>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Created  Lightning component, controller, helper classes and apex class to fetch and update the records from employee table</w:t>
      </w:r>
    </w:p>
    <w:p w:rsidR="00000000" w:rsidDel="00000000" w:rsidP="00000000" w:rsidRDefault="00000000" w:rsidRPr="00000000" w14:paraId="00000037">
      <w:pPr>
        <w:spacing w:after="147" w:before="0" w:line="265" w:lineRule="auto"/>
        <w:ind w:left="70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5"/>
        <w:tblW w:w="9660.0" w:type="dxa"/>
        <w:jc w:val="left"/>
        <w:tblInd w:w="0.0" w:type="dxa"/>
        <w:tblLayout w:type="fixed"/>
        <w:tblLook w:val="0000"/>
      </w:tblPr>
      <w:tblGrid>
        <w:gridCol w:w="9660"/>
        <w:tblGridChange w:id="0">
          <w:tblGrid>
            <w:gridCol w:w="9660"/>
          </w:tblGrid>
        </w:tblGridChange>
      </w:tblGrid>
      <w:tr>
        <w:trPr>
          <w:trHeight w:val="279" w:hRule="atLeast"/>
        </w:trPr>
        <w:tc>
          <w:tcPr>
            <w:tcBorders>
              <w:top w:color="000000" w:space="0" w:sz="8" w:val="single"/>
              <w:left w:color="000000" w:space="0" w:sz="0" w:val="nil"/>
              <w:bottom w:color="000000" w:space="0" w:sz="0" w:val="nil"/>
              <w:right w:color="000000" w:space="0" w:sz="0" w:val="nil"/>
            </w:tcBorders>
            <w:shd w:fill="f2f2f2" w:val="clear"/>
            <w:tcMar>
              <w:left w:w="70.0" w:type="dxa"/>
              <w:right w:w="70.0" w:type="dxa"/>
            </w:tcMar>
            <w:vAlign w:val="top"/>
          </w:tcPr>
          <w:p w:rsidR="00000000" w:rsidDel="00000000" w:rsidP="00000000" w:rsidRDefault="00000000" w:rsidRPr="00000000" w14:paraId="00000038">
            <w:pPr>
              <w:spacing w:after="0" w:before="0" w:line="259" w:lineRule="auto"/>
              <w:ind w:left="0" w:right="0" w:firstLine="0"/>
              <w:jc w:val="left"/>
              <w:rPr>
                <w:rFonts w:ascii="Trebuchet MS" w:cs="Trebuchet MS" w:eastAsia="Trebuchet MS" w:hAnsi="Trebuchet MS"/>
                <w:b w:val="1"/>
                <w:i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39">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b w:val="1"/>
                <w:i w:val="1"/>
                <w:color w:val="000000"/>
                <w:sz w:val="20"/>
                <w:szCs w:val="20"/>
                <w:shd w:fill="auto" w:val="clear"/>
                <w:vertAlign w:val="baseline"/>
                <w:rtl w:val="0"/>
              </w:rPr>
              <w:t xml:space="preserve">Project 3:- Bank of America-Diversity and inclusion Management (December 2017 to march 2018)</w:t>
            </w:r>
            <w:r w:rsidDel="00000000" w:rsidR="00000000" w:rsidRPr="00000000">
              <w:rPr>
                <w:rtl w:val="0"/>
              </w:rPr>
            </w:r>
          </w:p>
        </w:tc>
      </w:tr>
      <w:tr>
        <w:trPr>
          <w:trHeight w:val="232" w:hRule="atLeast"/>
        </w:trPr>
        <w:tc>
          <w:tcPr>
            <w:tcBorders>
              <w:top w:color="000000" w:space="0" w:sz="0" w:val="nil"/>
              <w:left w:color="000000" w:space="0" w:sz="0" w:val="nil"/>
              <w:bottom w:color="000000" w:space="0" w:sz="0" w:val="nil"/>
              <w:right w:color="000000" w:space="0" w:sz="0" w:val="nil"/>
            </w:tcBorders>
            <w:shd w:fill="f2f2f2" w:val="clear"/>
            <w:tcMar>
              <w:left w:w="70.0" w:type="dxa"/>
              <w:right w:w="70.0" w:type="dxa"/>
            </w:tcMar>
            <w:vAlign w:val="top"/>
          </w:tcPr>
          <w:p w:rsidR="00000000" w:rsidDel="00000000" w:rsidP="00000000" w:rsidRDefault="00000000" w:rsidRPr="00000000" w14:paraId="0000003A">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b w:val="1"/>
                <w:i w:val="1"/>
                <w:color w:val="000000"/>
                <w:sz w:val="20"/>
                <w:szCs w:val="20"/>
                <w:shd w:fill="auto" w:val="clear"/>
                <w:vertAlign w:val="baseline"/>
                <w:rtl w:val="0"/>
              </w:rPr>
              <w:t xml:space="preserve">Role: Developer</w:t>
            </w:r>
            <w:r w:rsidDel="00000000" w:rsidR="00000000" w:rsidRPr="00000000">
              <w:rPr>
                <w:rtl w:val="0"/>
              </w:rPr>
            </w:r>
          </w:p>
        </w:tc>
      </w:tr>
    </w:tbl>
    <w:p w:rsidR="00000000" w:rsidDel="00000000" w:rsidP="00000000" w:rsidRDefault="00000000" w:rsidRPr="00000000" w14:paraId="0000003B">
      <w:pPr>
        <w:spacing w:after="272" w:before="0" w:line="362" w:lineRule="auto"/>
        <w:ind w:left="0" w:right="1"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333333"/>
          <w:sz w:val="22"/>
          <w:szCs w:val="22"/>
          <w:shd w:fill="auto" w:val="clear"/>
          <w:vertAlign w:val="baseline"/>
          <w:rtl w:val="0"/>
        </w:rPr>
        <w:t xml:space="preserve">Project Description: </w:t>
      </w:r>
      <w:r w:rsidDel="00000000" w:rsidR="00000000" w:rsidRPr="00000000">
        <w:rPr>
          <w:rFonts w:ascii="Calibri" w:cs="Calibri" w:eastAsia="Calibri" w:hAnsi="Calibri"/>
          <w:color w:val="000000"/>
          <w:sz w:val="22"/>
          <w:szCs w:val="22"/>
          <w:shd w:fill="auto" w:val="clear"/>
          <w:vertAlign w:val="baseline"/>
          <w:rtl w:val="0"/>
        </w:rPr>
        <w:t xml:space="preserve">Nomination Website through that Manager, Permanent employee, and contractor can raise the promotion or different prize for the BOA employee. If the role is manager they have to go thorugh.Net portal to raise the request, If the HR partner want to see the list of requested details they have to login in salesforce. </w:t>
      </w:r>
    </w:p>
    <w:p w:rsidR="00000000" w:rsidDel="00000000" w:rsidP="00000000" w:rsidRDefault="00000000" w:rsidRPr="00000000" w14:paraId="0000003C">
      <w:pPr>
        <w:spacing w:after="178" w:before="0" w:line="259" w:lineRule="auto"/>
        <w:ind w:left="-5" w:right="0" w:hanging="10"/>
        <w:jc w:val="left"/>
        <w:rPr>
          <w:rFonts w:ascii="Calibri" w:cs="Calibri" w:eastAsia="Calibri" w:hAnsi="Calibri"/>
          <w:b w:val="1"/>
          <w:color w:val="333333"/>
          <w:sz w:val="22"/>
          <w:szCs w:val="22"/>
          <w:shd w:fill="auto" w:val="clear"/>
          <w:vertAlign w:val="baseline"/>
        </w:rPr>
      </w:pPr>
      <w:r w:rsidDel="00000000" w:rsidR="00000000" w:rsidRPr="00000000">
        <w:rPr>
          <w:rFonts w:ascii="Calibri" w:cs="Calibri" w:eastAsia="Calibri" w:hAnsi="Calibri"/>
          <w:b w:val="1"/>
          <w:color w:val="333333"/>
          <w:sz w:val="22"/>
          <w:szCs w:val="22"/>
          <w:shd w:fill="auto" w:val="clear"/>
          <w:vertAlign w:val="baseline"/>
          <w:rtl w:val="0"/>
        </w:rPr>
        <w:t xml:space="preserve">Responsibilities:</w:t>
      </w:r>
    </w:p>
    <w:p w:rsidR="00000000" w:rsidDel="00000000" w:rsidP="00000000" w:rsidRDefault="00000000" w:rsidRPr="00000000" w14:paraId="0000003D">
      <w:pPr>
        <w:numPr>
          <w:ilvl w:val="0"/>
          <w:numId w:val="3"/>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Created roles, profiles, users, sharing rules as per requirement.</w:t>
      </w:r>
    </w:p>
    <w:p w:rsidR="00000000" w:rsidDel="00000000" w:rsidP="00000000" w:rsidRDefault="00000000" w:rsidRPr="00000000" w14:paraId="0000003E">
      <w:pPr>
        <w:numPr>
          <w:ilvl w:val="0"/>
          <w:numId w:val="3"/>
        </w:numPr>
        <w:spacing w:after="68" w:before="0" w:line="359"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Created workflow rule to send the mails to employee for intimation. </w:t>
      </w:r>
    </w:p>
    <w:p w:rsidR="00000000" w:rsidDel="00000000" w:rsidP="00000000" w:rsidRDefault="00000000" w:rsidRPr="00000000" w14:paraId="0000003F">
      <w:pPr>
        <w:numPr>
          <w:ilvl w:val="0"/>
          <w:numId w:val="3"/>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Created VF pages by  the help of JavaScript and Jquery.</w:t>
      </w:r>
    </w:p>
    <w:p w:rsidR="00000000" w:rsidDel="00000000" w:rsidP="00000000" w:rsidRDefault="00000000" w:rsidRPr="00000000" w14:paraId="00000040">
      <w:pPr>
        <w:numPr>
          <w:ilvl w:val="0"/>
          <w:numId w:val="3"/>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Integrated the .net system to Salesforce system by using REST API to take the requested details</w:t>
      </w:r>
    </w:p>
    <w:p w:rsidR="00000000" w:rsidDel="00000000" w:rsidP="00000000" w:rsidRDefault="00000000" w:rsidRPr="00000000" w14:paraId="00000041">
      <w:pPr>
        <w:numPr>
          <w:ilvl w:val="0"/>
          <w:numId w:val="3"/>
        </w:numPr>
        <w:spacing w:after="147" w:before="0" w:line="265" w:lineRule="auto"/>
        <w:ind w:left="705" w:right="0" w:hanging="36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Created different  trigger  and helper classes to update or insert the new records in object</w:t>
      </w:r>
    </w:p>
    <w:p w:rsidR="00000000" w:rsidDel="00000000" w:rsidP="00000000" w:rsidRDefault="00000000" w:rsidRPr="00000000" w14:paraId="00000042">
      <w:pPr>
        <w:spacing w:after="178" w:before="0" w:line="259" w:lineRule="auto"/>
        <w:ind w:left="-5" w:right="0" w:hanging="10"/>
        <w:jc w:val="left"/>
        <w:rPr>
          <w:rFonts w:ascii="Calibri" w:cs="Calibri" w:eastAsia="Calibri" w:hAnsi="Calibri"/>
          <w:b w:val="1"/>
          <w:color w:val="333333"/>
          <w:sz w:val="22"/>
          <w:szCs w:val="22"/>
          <w:shd w:fill="auto" w:val="clear"/>
          <w:vertAlign w:val="baseline"/>
        </w:rPr>
      </w:pPr>
      <w:r w:rsidDel="00000000" w:rsidR="00000000" w:rsidRPr="00000000">
        <w:rPr>
          <w:rFonts w:ascii="Calibri" w:cs="Calibri" w:eastAsia="Calibri" w:hAnsi="Calibri"/>
          <w:b w:val="1"/>
          <w:color w:val="333333"/>
          <w:sz w:val="22"/>
          <w:szCs w:val="22"/>
          <w:shd w:fill="auto" w:val="clear"/>
          <w:vertAlign w:val="baseline"/>
          <w:rtl w:val="0"/>
        </w:rPr>
        <w:t xml:space="preserve">Certification:</w:t>
      </w:r>
    </w:p>
    <w:p w:rsidR="00000000" w:rsidDel="00000000" w:rsidP="00000000" w:rsidRDefault="00000000" w:rsidRPr="00000000" w14:paraId="00000043">
      <w:pPr>
        <w:numPr>
          <w:ilvl w:val="0"/>
          <w:numId w:val="4"/>
        </w:numPr>
        <w:spacing w:after="147" w:before="0" w:line="265" w:lineRule="auto"/>
        <w:ind w:left="705" w:right="0" w:hanging="1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I have certified  in Salesforce Platform Developer I</w:t>
      </w:r>
    </w:p>
    <w:p w:rsidR="00000000" w:rsidDel="00000000" w:rsidP="00000000" w:rsidRDefault="00000000" w:rsidRPr="00000000" w14:paraId="00000044">
      <w:pPr>
        <w:spacing w:after="147" w:before="0" w:line="265" w:lineRule="auto"/>
        <w:ind w:left="70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5">
      <w:pPr>
        <w:keepNext w:val="1"/>
        <w:keepLines w:val="1"/>
        <w:spacing w:after="150" w:before="0" w:line="265" w:lineRule="auto"/>
        <w:ind w:left="-5" w:right="0" w:hanging="10"/>
        <w:jc w:val="left"/>
        <w:rPr>
          <w:rFonts w:ascii="Trebuchet MS" w:cs="Trebuchet MS" w:eastAsia="Trebuchet MS" w:hAnsi="Trebuchet MS"/>
          <w:b w:val="1"/>
          <w:color w:val="000000"/>
          <w:sz w:val="24"/>
          <w:szCs w:val="24"/>
          <w:shd w:fill="f2f2f2" w:val="clear"/>
          <w:vertAlign w:val="baseline"/>
        </w:rPr>
      </w:pPr>
      <w:r w:rsidDel="00000000" w:rsidR="00000000" w:rsidRPr="00000000">
        <w:rPr>
          <w:rFonts w:ascii="Trebuchet MS" w:cs="Trebuchet MS" w:eastAsia="Trebuchet MS" w:hAnsi="Trebuchet MS"/>
          <w:b w:val="1"/>
          <w:color w:val="000000"/>
          <w:sz w:val="24"/>
          <w:szCs w:val="24"/>
          <w:shd w:fill="f2f2f2" w:val="clear"/>
          <w:vertAlign w:val="baseline"/>
          <w:rtl w:val="0"/>
        </w:rPr>
        <w:t xml:space="preserve">Education:-</w:t>
      </w:r>
    </w:p>
    <w:tbl>
      <w:tblPr>
        <w:tblStyle w:val="Table6"/>
        <w:tblW w:w="9242.0" w:type="dxa"/>
        <w:jc w:val="left"/>
        <w:tblInd w:w="179.0" w:type="dxa"/>
        <w:tblLayout w:type="fixed"/>
        <w:tblLook w:val="0000"/>
      </w:tblPr>
      <w:tblGrid>
        <w:gridCol w:w="1848"/>
        <w:gridCol w:w="1848"/>
        <w:gridCol w:w="1848"/>
        <w:gridCol w:w="1848"/>
        <w:gridCol w:w="1850"/>
        <w:tblGridChange w:id="0">
          <w:tblGrid>
            <w:gridCol w:w="1848"/>
            <w:gridCol w:w="1848"/>
            <w:gridCol w:w="1848"/>
            <w:gridCol w:w="1848"/>
            <w:gridCol w:w="1850"/>
          </w:tblGrid>
        </w:tblGridChange>
      </w:tblGrid>
      <w:tr>
        <w:trPr>
          <w:trHeight w:val="473" w:hRule="atLeast"/>
        </w:trPr>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center"/>
          </w:tcPr>
          <w:p w:rsidR="00000000" w:rsidDel="00000000" w:rsidP="00000000" w:rsidRDefault="00000000" w:rsidRPr="00000000" w14:paraId="00000046">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b w:val="1"/>
                <w:color w:val="000000"/>
                <w:sz w:val="20"/>
                <w:szCs w:val="20"/>
                <w:shd w:fill="auto" w:val="clear"/>
                <w:vertAlign w:val="baseline"/>
                <w:rtl w:val="0"/>
              </w:rPr>
              <w:t xml:space="preserve">Course of Study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center"/>
          </w:tcPr>
          <w:p w:rsidR="00000000" w:rsidDel="00000000" w:rsidP="00000000" w:rsidRDefault="00000000" w:rsidRPr="00000000" w14:paraId="00000047">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b w:val="1"/>
                <w:color w:val="000000"/>
                <w:sz w:val="20"/>
                <w:szCs w:val="20"/>
                <w:shd w:fill="auto" w:val="clear"/>
                <w:vertAlign w:val="baseline"/>
                <w:rtl w:val="0"/>
              </w:rPr>
              <w:t xml:space="preserve">Branch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top"/>
          </w:tcPr>
          <w:p w:rsidR="00000000" w:rsidDel="00000000" w:rsidP="00000000" w:rsidRDefault="00000000" w:rsidRPr="00000000" w14:paraId="00000048">
            <w:pPr>
              <w:spacing w:after="0" w:before="0" w:line="259"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Trebuchet MS" w:cs="Trebuchet MS" w:eastAsia="Trebuchet MS" w:hAnsi="Trebuchet MS"/>
                <w:b w:val="1"/>
                <w:color w:val="000000"/>
                <w:sz w:val="20"/>
                <w:szCs w:val="20"/>
                <w:shd w:fill="auto" w:val="clear"/>
                <w:vertAlign w:val="baseline"/>
                <w:rtl w:val="0"/>
              </w:rPr>
              <w:t xml:space="preserve">University/</w:t>
            </w:r>
            <w:r w:rsidDel="00000000" w:rsidR="00000000" w:rsidRPr="00000000">
              <w:rPr>
                <w:rtl w:val="0"/>
              </w:rPr>
            </w:r>
          </w:p>
          <w:p w:rsidR="00000000" w:rsidDel="00000000" w:rsidP="00000000" w:rsidRDefault="00000000" w:rsidRPr="00000000" w14:paraId="00000049">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b w:val="1"/>
                <w:color w:val="000000"/>
                <w:sz w:val="20"/>
                <w:szCs w:val="20"/>
                <w:shd w:fill="auto" w:val="clear"/>
                <w:vertAlign w:val="baseline"/>
                <w:rtl w:val="0"/>
              </w:rPr>
              <w:t xml:space="preserve">College/ Place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top"/>
          </w:tcPr>
          <w:p w:rsidR="00000000" w:rsidDel="00000000" w:rsidP="00000000" w:rsidRDefault="00000000" w:rsidRPr="00000000" w14:paraId="0000004A">
            <w:pPr>
              <w:spacing w:after="0" w:before="0" w:line="259" w:lineRule="auto"/>
              <w:ind w:left="2" w:right="0" w:firstLine="0"/>
              <w:jc w:val="left"/>
              <w:rPr>
                <w:vertAlign w:val="baseline"/>
              </w:rPr>
            </w:pPr>
            <w:r w:rsidDel="00000000" w:rsidR="00000000" w:rsidRPr="00000000">
              <w:rPr>
                <w:rFonts w:ascii="Trebuchet MS" w:cs="Trebuchet MS" w:eastAsia="Trebuchet MS" w:hAnsi="Trebuchet MS"/>
                <w:b w:val="1"/>
                <w:color w:val="000000"/>
                <w:sz w:val="20"/>
                <w:szCs w:val="20"/>
                <w:shd w:fill="auto" w:val="clear"/>
                <w:vertAlign w:val="baseline"/>
                <w:rtl w:val="0"/>
              </w:rPr>
              <w:t xml:space="preserve">Year of  Passing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top"/>
          </w:tcPr>
          <w:p w:rsidR="00000000" w:rsidDel="00000000" w:rsidP="00000000" w:rsidRDefault="00000000" w:rsidRPr="00000000" w14:paraId="0000004B">
            <w:pPr>
              <w:spacing w:after="0" w:before="0" w:line="259" w:lineRule="auto"/>
              <w:ind w:left="2" w:right="0" w:firstLine="0"/>
              <w:jc w:val="left"/>
              <w:rPr>
                <w:vertAlign w:val="baseline"/>
              </w:rPr>
            </w:pPr>
            <w:r w:rsidDel="00000000" w:rsidR="00000000" w:rsidRPr="00000000">
              <w:rPr>
                <w:rFonts w:ascii="Trebuchet MS" w:cs="Trebuchet MS" w:eastAsia="Trebuchet MS" w:hAnsi="Trebuchet MS"/>
                <w:b w:val="1"/>
                <w:color w:val="000000"/>
                <w:sz w:val="20"/>
                <w:szCs w:val="20"/>
                <w:shd w:fill="auto" w:val="clear"/>
                <w:vertAlign w:val="baseline"/>
                <w:rtl w:val="0"/>
              </w:rPr>
              <w:t xml:space="preserve">Percentage</w:t>
            </w:r>
            <w:r w:rsidDel="00000000" w:rsidR="00000000" w:rsidRPr="00000000">
              <w:rPr>
                <w:rtl w:val="0"/>
              </w:rPr>
            </w:r>
          </w:p>
        </w:tc>
      </w:tr>
      <w:tr>
        <w:trPr>
          <w:trHeight w:val="1171" w:hRule="atLeast"/>
        </w:trPr>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center"/>
          </w:tcPr>
          <w:p w:rsidR="00000000" w:rsidDel="00000000" w:rsidP="00000000" w:rsidRDefault="00000000" w:rsidRPr="00000000" w14:paraId="0000004C">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Bachelor Of Technology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center"/>
          </w:tcPr>
          <w:p w:rsidR="00000000" w:rsidDel="00000000" w:rsidP="00000000" w:rsidRDefault="00000000" w:rsidRPr="00000000" w14:paraId="0000004D">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Computer science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top"/>
          </w:tcPr>
          <w:p w:rsidR="00000000" w:rsidDel="00000000" w:rsidP="00000000" w:rsidRDefault="00000000" w:rsidRPr="00000000" w14:paraId="0000004E">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MAKAUT/Asansol engineering college/Asansol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center"/>
          </w:tcPr>
          <w:p w:rsidR="00000000" w:rsidDel="00000000" w:rsidP="00000000" w:rsidRDefault="00000000" w:rsidRPr="00000000" w14:paraId="0000004F">
            <w:pPr>
              <w:spacing w:after="0" w:before="0" w:line="259" w:lineRule="auto"/>
              <w:ind w:left="2"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2016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center"/>
          </w:tcPr>
          <w:p w:rsidR="00000000" w:rsidDel="00000000" w:rsidP="00000000" w:rsidRDefault="00000000" w:rsidRPr="00000000" w14:paraId="00000050">
            <w:pPr>
              <w:spacing w:after="0" w:before="0" w:line="259" w:lineRule="auto"/>
              <w:ind w:left="2"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67%</w:t>
            </w:r>
            <w:r w:rsidDel="00000000" w:rsidR="00000000" w:rsidRPr="00000000">
              <w:rPr>
                <w:rtl w:val="0"/>
              </w:rPr>
            </w:r>
          </w:p>
        </w:tc>
      </w:tr>
      <w:tr>
        <w:trPr>
          <w:trHeight w:val="706" w:hRule="atLeast"/>
        </w:trPr>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center"/>
          </w:tcPr>
          <w:p w:rsidR="00000000" w:rsidDel="00000000" w:rsidP="00000000" w:rsidRDefault="00000000" w:rsidRPr="00000000" w14:paraId="00000051">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Intermediate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center"/>
          </w:tcPr>
          <w:p w:rsidR="00000000" w:rsidDel="00000000" w:rsidP="00000000" w:rsidRDefault="00000000" w:rsidRPr="00000000" w14:paraId="00000052">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Science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top"/>
          </w:tcPr>
          <w:p w:rsidR="00000000" w:rsidDel="00000000" w:rsidP="00000000" w:rsidRDefault="00000000" w:rsidRPr="00000000" w14:paraId="00000053">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CBSE/JNV Purnea Bihar.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center"/>
          </w:tcPr>
          <w:p w:rsidR="00000000" w:rsidDel="00000000" w:rsidP="00000000" w:rsidRDefault="00000000" w:rsidRPr="00000000" w14:paraId="00000054">
            <w:pPr>
              <w:spacing w:after="0" w:before="0" w:line="259" w:lineRule="auto"/>
              <w:ind w:left="2"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2009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center"/>
          </w:tcPr>
          <w:p w:rsidR="00000000" w:rsidDel="00000000" w:rsidP="00000000" w:rsidRDefault="00000000" w:rsidRPr="00000000" w14:paraId="00000055">
            <w:pPr>
              <w:spacing w:after="0" w:before="0" w:line="259" w:lineRule="auto"/>
              <w:ind w:left="2"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72%</w:t>
            </w:r>
            <w:r w:rsidDel="00000000" w:rsidR="00000000" w:rsidRPr="00000000">
              <w:rPr>
                <w:rtl w:val="0"/>
              </w:rPr>
            </w:r>
          </w:p>
        </w:tc>
      </w:tr>
      <w:tr>
        <w:trPr>
          <w:trHeight w:val="1010" w:hRule="atLeast"/>
        </w:trPr>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center"/>
          </w:tcPr>
          <w:p w:rsidR="00000000" w:rsidDel="00000000" w:rsidP="00000000" w:rsidRDefault="00000000" w:rsidRPr="00000000" w14:paraId="00000056">
            <w:pPr>
              <w:spacing w:after="0" w:before="0" w:line="259" w:lineRule="auto"/>
              <w:ind w:left="0" w:right="0" w:firstLine="0"/>
              <w:jc w:val="left"/>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Secondary Intermediate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center"/>
          </w:tcPr>
          <w:p w:rsidR="00000000" w:rsidDel="00000000" w:rsidP="00000000" w:rsidRDefault="00000000" w:rsidRPr="00000000" w14:paraId="00000057">
            <w:pPr>
              <w:spacing w:after="0" w:before="0" w:line="259" w:lineRule="auto"/>
              <w:ind w:left="0" w:right="0" w:firstLine="0"/>
              <w:jc w:val="left"/>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10th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center"/>
          </w:tcPr>
          <w:p w:rsidR="00000000" w:rsidDel="00000000" w:rsidP="00000000" w:rsidRDefault="00000000" w:rsidRPr="00000000" w14:paraId="00000058">
            <w:pPr>
              <w:spacing w:after="0" w:before="0" w:line="259" w:lineRule="auto"/>
              <w:ind w:left="0"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CBSE/JNV Purnea Bihar.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center"/>
          </w:tcPr>
          <w:p w:rsidR="00000000" w:rsidDel="00000000" w:rsidP="00000000" w:rsidRDefault="00000000" w:rsidRPr="00000000" w14:paraId="00000059">
            <w:pPr>
              <w:spacing w:after="0" w:before="0" w:line="259" w:lineRule="auto"/>
              <w:ind w:left="2"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2007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0.0" w:type="dxa"/>
              <w:right w:w="110.0" w:type="dxa"/>
            </w:tcMar>
            <w:vAlign w:val="center"/>
          </w:tcPr>
          <w:p w:rsidR="00000000" w:rsidDel="00000000" w:rsidP="00000000" w:rsidRDefault="00000000" w:rsidRPr="00000000" w14:paraId="0000005A">
            <w:pPr>
              <w:spacing w:after="0" w:before="0" w:line="259" w:lineRule="auto"/>
              <w:ind w:left="2" w:right="0" w:firstLine="0"/>
              <w:jc w:val="left"/>
              <w:rPr>
                <w:vertAlign w:val="baseline"/>
              </w:rPr>
            </w:pPr>
            <w:r w:rsidDel="00000000" w:rsidR="00000000" w:rsidRPr="00000000">
              <w:rPr>
                <w:rFonts w:ascii="Trebuchet MS" w:cs="Trebuchet MS" w:eastAsia="Trebuchet MS" w:hAnsi="Trebuchet MS"/>
                <w:color w:val="000000"/>
                <w:sz w:val="20"/>
                <w:szCs w:val="20"/>
                <w:shd w:fill="auto" w:val="clear"/>
                <w:vertAlign w:val="baseline"/>
                <w:rtl w:val="0"/>
              </w:rPr>
              <w:t xml:space="preserve">77.00%</w:t>
            </w:r>
            <w:r w:rsidDel="00000000" w:rsidR="00000000" w:rsidRPr="00000000">
              <w:rPr>
                <w:rtl w:val="0"/>
              </w:rPr>
            </w:r>
          </w:p>
        </w:tc>
      </w:tr>
    </w:tbl>
    <w:p w:rsidR="00000000" w:rsidDel="00000000" w:rsidP="00000000" w:rsidRDefault="00000000" w:rsidRPr="00000000" w14:paraId="0000005B">
      <w:pPr>
        <w:keepNext w:val="1"/>
        <w:keepLines w:val="1"/>
        <w:spacing w:after="447" w:before="0" w:line="265" w:lineRule="auto"/>
        <w:ind w:left="-5" w:right="0" w:hanging="10"/>
        <w:jc w:val="left"/>
        <w:rPr>
          <w:rFonts w:ascii="Trebuchet MS" w:cs="Trebuchet MS" w:eastAsia="Trebuchet MS" w:hAnsi="Trebuchet MS"/>
          <w:b w:val="1"/>
          <w:color w:val="000000"/>
          <w:sz w:val="24"/>
          <w:szCs w:val="24"/>
          <w:shd w:fill="f2f2f2" w:val="clear"/>
          <w:vertAlign w:val="baseline"/>
        </w:rPr>
      </w:pPr>
      <w:r w:rsidDel="00000000" w:rsidR="00000000" w:rsidRPr="00000000">
        <w:rPr>
          <w:rFonts w:ascii="Trebuchet MS" w:cs="Trebuchet MS" w:eastAsia="Trebuchet MS" w:hAnsi="Trebuchet MS"/>
          <w:b w:val="1"/>
          <w:color w:val="000000"/>
          <w:sz w:val="24"/>
          <w:szCs w:val="24"/>
          <w:shd w:fill="f2f2f2" w:val="clear"/>
          <w:vertAlign w:val="baseline"/>
          <w:rtl w:val="0"/>
        </w:rPr>
        <w:t xml:space="preserve">Personal Details :-</w:t>
      </w:r>
    </w:p>
    <w:p w:rsidR="00000000" w:rsidDel="00000000" w:rsidP="00000000" w:rsidRDefault="00000000" w:rsidRPr="00000000" w14:paraId="0000005C">
      <w:pPr>
        <w:spacing w:after="107" w:before="0" w:line="265" w:lineRule="auto"/>
        <w:ind w:left="355" w:right="0" w:hanging="1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Name</w:t>
      </w:r>
      <w:r w:rsidDel="00000000" w:rsidR="00000000" w:rsidRPr="00000000">
        <w:rPr>
          <w:rFonts w:ascii="Calibri" w:cs="Calibri" w:eastAsia="Calibri" w:hAnsi="Calibri"/>
          <w:color w:val="000000"/>
          <w:sz w:val="22"/>
          <w:szCs w:val="22"/>
          <w:shd w:fill="auto" w:val="clear"/>
          <w:vertAlign w:val="baseline"/>
          <w:rtl w:val="0"/>
        </w:rPr>
        <w:t xml:space="preserve">: Deepak Kumar Gupta</w:t>
      </w:r>
    </w:p>
    <w:p w:rsidR="00000000" w:rsidDel="00000000" w:rsidP="00000000" w:rsidRDefault="00000000" w:rsidRPr="00000000" w14:paraId="0000005D">
      <w:pPr>
        <w:spacing w:after="121" w:before="0" w:line="265" w:lineRule="auto"/>
        <w:ind w:left="355" w:right="0" w:hanging="1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Father’s Name</w:t>
      </w:r>
      <w:r w:rsidDel="00000000" w:rsidR="00000000" w:rsidRPr="00000000">
        <w:rPr>
          <w:rFonts w:ascii="Calibri" w:cs="Calibri" w:eastAsia="Calibri" w:hAnsi="Calibri"/>
          <w:color w:val="000000"/>
          <w:sz w:val="22"/>
          <w:szCs w:val="22"/>
          <w:shd w:fill="auto" w:val="clear"/>
          <w:vertAlign w:val="baseline"/>
          <w:rtl w:val="0"/>
        </w:rPr>
        <w:t xml:space="preserve">: Vijay Prasad Gupta</w:t>
      </w:r>
    </w:p>
    <w:p w:rsidR="00000000" w:rsidDel="00000000" w:rsidP="00000000" w:rsidRDefault="00000000" w:rsidRPr="00000000" w14:paraId="0000005E">
      <w:pPr>
        <w:spacing w:after="119" w:before="0" w:line="265" w:lineRule="auto"/>
        <w:ind w:left="355" w:right="0" w:hanging="1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Languages Known</w:t>
      </w:r>
      <w:r w:rsidDel="00000000" w:rsidR="00000000" w:rsidRPr="00000000">
        <w:rPr>
          <w:rFonts w:ascii="Calibri" w:cs="Calibri" w:eastAsia="Calibri" w:hAnsi="Calibri"/>
          <w:color w:val="000000"/>
          <w:sz w:val="22"/>
          <w:szCs w:val="22"/>
          <w:shd w:fill="auto" w:val="clear"/>
          <w:vertAlign w:val="baseline"/>
          <w:rtl w:val="0"/>
        </w:rPr>
        <w:t xml:space="preserve">: English, Hindi</w:t>
      </w:r>
    </w:p>
    <w:p w:rsidR="00000000" w:rsidDel="00000000" w:rsidP="00000000" w:rsidRDefault="00000000" w:rsidRPr="00000000" w14:paraId="0000005F">
      <w:pPr>
        <w:spacing w:after="680" w:before="0" w:line="265" w:lineRule="auto"/>
        <w:ind w:left="2252" w:right="0" w:hanging="1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0">
      <w:pPr>
        <w:keepNext w:val="1"/>
        <w:keepLines w:val="1"/>
        <w:spacing w:after="233" w:before="0" w:line="265" w:lineRule="auto"/>
        <w:ind w:left="-5" w:right="0" w:hanging="10"/>
        <w:jc w:val="left"/>
        <w:rPr>
          <w:rFonts w:ascii="Trebuchet MS" w:cs="Trebuchet MS" w:eastAsia="Trebuchet MS" w:hAnsi="Trebuchet MS"/>
          <w:b w:val="1"/>
          <w:color w:val="000000"/>
          <w:sz w:val="24"/>
          <w:szCs w:val="24"/>
          <w:shd w:fill="f2f2f2" w:val="clear"/>
          <w:vertAlign w:val="baseline"/>
        </w:rPr>
      </w:pPr>
      <w:r w:rsidDel="00000000" w:rsidR="00000000" w:rsidRPr="00000000">
        <w:rPr>
          <w:rFonts w:ascii="Trebuchet MS" w:cs="Trebuchet MS" w:eastAsia="Trebuchet MS" w:hAnsi="Trebuchet MS"/>
          <w:b w:val="1"/>
          <w:color w:val="000000"/>
          <w:sz w:val="24"/>
          <w:szCs w:val="24"/>
          <w:shd w:fill="f2f2f2" w:val="clear"/>
          <w:vertAlign w:val="baseline"/>
          <w:rtl w:val="0"/>
        </w:rPr>
        <w:t xml:space="preserve">Declaration:-</w:t>
      </w:r>
    </w:p>
    <w:p w:rsidR="00000000" w:rsidDel="00000000" w:rsidP="00000000" w:rsidRDefault="00000000" w:rsidRPr="00000000" w14:paraId="00000061">
      <w:pPr>
        <w:spacing w:after="256" w:before="0" w:line="265" w:lineRule="auto"/>
        <w:ind w:left="355" w:right="0" w:hanging="1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  hereby  declare  that  the above  stated  information  is true  to the  best of my knowledge</w:t>
      </w:r>
      <w:r w:rsidDel="00000000" w:rsidR="00000000" w:rsidRPr="00000000">
        <w:rPr>
          <w:rFonts w:ascii="Calibri" w:cs="Calibri" w:eastAsia="Calibri" w:hAnsi="Calibri"/>
          <w:b w:val="1"/>
          <w:color w:val="000000"/>
          <w:sz w:val="22"/>
          <w:szCs w:val="22"/>
          <w:shd w:fill="auto" w:val="clear"/>
          <w:vertAlign w:val="baseline"/>
          <w:rtl w:val="0"/>
        </w:rPr>
        <w:t xml:space="preserve">.</w:t>
      </w:r>
      <w:r w:rsidDel="00000000" w:rsidR="00000000" w:rsidRPr="00000000">
        <w:rPr>
          <w:rtl w:val="0"/>
        </w:rPr>
      </w:r>
    </w:p>
    <w:p w:rsidR="00000000" w:rsidDel="00000000" w:rsidP="00000000" w:rsidRDefault="00000000" w:rsidRPr="00000000" w14:paraId="00000062">
      <w:pPr>
        <w:spacing w:after="0" w:before="0" w:line="265" w:lineRule="auto"/>
        <w:ind w:left="355" w:right="0" w:hanging="1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Place: </w:t>
      </w:r>
      <w:r w:rsidDel="00000000" w:rsidR="00000000" w:rsidRPr="00000000">
        <w:rPr>
          <w:rFonts w:ascii="Calibri" w:cs="Calibri" w:eastAsia="Calibri" w:hAnsi="Calibri"/>
          <w:color w:val="000000"/>
          <w:sz w:val="22"/>
          <w:szCs w:val="22"/>
          <w:shd w:fill="auto" w:val="clear"/>
          <w:vertAlign w:val="baseline"/>
          <w:rtl w:val="0"/>
        </w:rPr>
        <w:t xml:space="preserve">Hyderabad</w:t>
      </w:r>
    </w:p>
    <w:p w:rsidR="00000000" w:rsidDel="00000000" w:rsidP="00000000" w:rsidRDefault="00000000" w:rsidRPr="00000000" w14:paraId="00000063">
      <w:pPr>
        <w:tabs>
          <w:tab w:val="center" w:pos="640"/>
          <w:tab w:val="center" w:pos="7435"/>
        </w:tabs>
        <w:spacing w:after="147" w:before="0" w:line="265"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ab/>
        <w:t xml:space="preserve">       Date: </w:t>
      </w:r>
      <w:r w:rsidDel="00000000" w:rsidR="00000000" w:rsidRPr="00000000">
        <w:rPr>
          <w:rFonts w:ascii="Calibri" w:cs="Calibri" w:eastAsia="Calibri" w:hAnsi="Calibri"/>
          <w:sz w:val="22"/>
          <w:szCs w:val="22"/>
          <w:rtl w:val="0"/>
        </w:rPr>
        <w:t xml:space="preserve">02</w:t>
      </w:r>
      <w:r w:rsidDel="00000000" w:rsidR="00000000" w:rsidRPr="00000000">
        <w:rPr>
          <w:rFonts w:ascii="Calibri" w:cs="Calibri" w:eastAsia="Calibri" w:hAnsi="Calibri"/>
          <w:color w:val="000000"/>
          <w:sz w:val="22"/>
          <w:szCs w:val="22"/>
          <w:shd w:fill="auto" w:val="clear"/>
          <w:vertAlign w:val="baseline"/>
          <w:rtl w:val="0"/>
        </w:rPr>
        <w:t xml:space="preserve">/1</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color w:val="000000"/>
          <w:sz w:val="22"/>
          <w:szCs w:val="22"/>
          <w:shd w:fill="auto" w:val="clear"/>
          <w:vertAlign w:val="baseline"/>
          <w:rtl w:val="0"/>
        </w:rPr>
        <w:t xml:space="preserve">/2020</w:t>
        <w:tab/>
        <w:t xml:space="preserve">(Deepak Kumar Gupta)</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rebuchet MS"/>
  <w:font w:name="Calibri"/>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