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D6" w:rsidRPr="004C2F0B" w:rsidRDefault="00BD07D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D07D6" w:rsidRPr="004C2F0B" w:rsidRDefault="00636E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9A29A4" w:rsidRPr="004C2F0B" w:rsidRDefault="00BD07D6" w:rsidP="002826CF">
      <w:pPr>
        <w:pStyle w:val="Heading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CURRICULUM VITAE</w:t>
      </w:r>
    </w:p>
    <w:p w:rsidR="00C47EF3" w:rsidRPr="004C2F0B" w:rsidRDefault="00C47EF3" w:rsidP="00C47EF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A907EC" w:rsidRPr="004C2F0B" w:rsidRDefault="00A907EC" w:rsidP="00C47EF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907EC" w:rsidRPr="004C2F0B" w:rsidRDefault="00A907EC" w:rsidP="00022ECB">
      <w:pPr>
        <w:ind w:left="79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907EC" w:rsidRPr="004C2F0B" w:rsidRDefault="00830E97" w:rsidP="00C47EF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G. Rajesh</w:t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2ECB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</w:t>
      </w:r>
      <w:r w:rsidR="00A907EC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Email: </w:t>
      </w:r>
      <w:r w:rsidR="008C10CE">
        <w:rPr>
          <w:rFonts w:asciiTheme="minorHAnsi" w:hAnsiTheme="minorHAnsi"/>
          <w:sz w:val="22"/>
          <w:szCs w:val="22"/>
        </w:rPr>
        <w:t>css.rajesh@yahoo.in</w:t>
      </w:r>
    </w:p>
    <w:p w:rsidR="008F555A" w:rsidRPr="004C2F0B" w:rsidRDefault="00A907EC" w:rsidP="008F555A">
      <w:pPr>
        <w:pBdr>
          <w:bottom w:val="single" w:sz="6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Mobile: </w:t>
      </w:r>
      <w:r w:rsidR="00E12F84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+91 </w:t>
      </w:r>
      <w:r w:rsidR="00876729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8056073295</w:t>
      </w:r>
    </w:p>
    <w:p w:rsidR="00A907EC" w:rsidRPr="004C2F0B" w:rsidRDefault="00A907EC" w:rsidP="008F555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D07D6" w:rsidRPr="004C2F0B" w:rsidRDefault="00BD07D6">
      <w:pPr>
        <w:rPr>
          <w:rFonts w:asciiTheme="minorHAnsi" w:eastAsia="Batang" w:hAnsiTheme="minorHAnsi" w:cstheme="minorHAnsi"/>
          <w:b/>
          <w:color w:val="000000" w:themeColor="text1"/>
          <w:sz w:val="22"/>
          <w:szCs w:val="22"/>
        </w:rPr>
      </w:pPr>
      <w:r w:rsidRPr="004C2F0B">
        <w:rPr>
          <w:rFonts w:asciiTheme="minorHAnsi" w:eastAsia="Batang" w:hAnsiTheme="minorHAnsi" w:cstheme="minorHAnsi"/>
          <w:b/>
          <w:color w:val="000000" w:themeColor="text1"/>
          <w:sz w:val="22"/>
          <w:szCs w:val="22"/>
        </w:rPr>
        <w:t>Career Objective:</w:t>
      </w:r>
    </w:p>
    <w:p w:rsidR="00BD07D6" w:rsidRPr="004C2F0B" w:rsidRDefault="00BD07D6">
      <w:pPr>
        <w:rPr>
          <w:rFonts w:asciiTheme="minorHAnsi" w:eastAsia="Batang" w:hAnsiTheme="minorHAnsi" w:cstheme="minorHAnsi"/>
          <w:color w:val="000000" w:themeColor="text1"/>
          <w:sz w:val="22"/>
          <w:szCs w:val="22"/>
        </w:rPr>
      </w:pPr>
    </w:p>
    <w:p w:rsidR="00496FDC" w:rsidRPr="004C2F0B" w:rsidRDefault="007A2C22" w:rsidP="00EA3988">
      <w:pPr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</w:pPr>
      <w:r w:rsidRPr="004C2F0B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To succeed in an environment of growth and excellence and earn a </w:t>
      </w:r>
      <w:r w:rsidR="00363BB9" w:rsidRPr="004C2F0B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job, which provides me job satisfaction and self-development </w:t>
      </w:r>
      <w:r w:rsidR="00BA04CE" w:rsidRPr="004C2F0B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to</w:t>
      </w:r>
      <w:r w:rsidR="00363BB9" w:rsidRPr="004C2F0B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help</w:t>
      </w:r>
      <w:r w:rsidRPr="004C2F0B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me achieve personal as well as organizational goals.</w:t>
      </w:r>
    </w:p>
    <w:p w:rsidR="007A2C22" w:rsidRPr="004C2F0B" w:rsidRDefault="007A2C22" w:rsidP="00EA39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D5BDE" w:rsidRPr="004C2F0B" w:rsidRDefault="003430BD" w:rsidP="00EA3988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Total Experience: </w:t>
      </w:r>
      <w:r w:rsidR="00D022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3B36B7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years </w:t>
      </w:r>
    </w:p>
    <w:p w:rsidR="007817F6" w:rsidRPr="004C2F0B" w:rsidRDefault="007817F6" w:rsidP="00EA39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D5BDE" w:rsidRPr="004C2F0B" w:rsidRDefault="003236DE" w:rsidP="00EA3988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Present</w:t>
      </w:r>
      <w:r w:rsidR="001D5BDE" w:rsidRPr="004C2F0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Experience:</w:t>
      </w:r>
    </w:p>
    <w:p w:rsidR="00EA4310" w:rsidRPr="004C2F0B" w:rsidRDefault="00EA4310" w:rsidP="00EA39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A4310" w:rsidRPr="004C2F0B" w:rsidRDefault="00F777C0" w:rsidP="00EA431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Organization: </w:t>
      </w:r>
      <w:r w:rsidR="00EA4310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eG Innovations Pvt Ltd</w:t>
      </w:r>
      <w:r w:rsidR="001D5BDE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Chennai </w:t>
      </w:r>
    </w:p>
    <w:p w:rsidR="00F777C0" w:rsidRPr="004C2F0B" w:rsidRDefault="00F777C0" w:rsidP="00EA431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Designation: </w:t>
      </w:r>
      <w:r w:rsidR="00E274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Technical </w:t>
      </w:r>
      <w:r w:rsidR="00D326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Consultant</w:t>
      </w:r>
    </w:p>
    <w:p w:rsidR="00EA4310" w:rsidRPr="004C2F0B" w:rsidRDefault="00F777C0" w:rsidP="00EA431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Duration: </w:t>
      </w:r>
      <w:r w:rsidR="00E500E2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October</w:t>
      </w:r>
      <w:r w:rsidR="00EA4310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E500E2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A4310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to Present</w:t>
      </w:r>
      <w:r w:rsidR="00307974"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EA4310" w:rsidRPr="004C2F0B" w:rsidRDefault="00EA4310" w:rsidP="00EA431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A4310" w:rsidRDefault="00EA4310" w:rsidP="00EA431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:rsidR="00943107" w:rsidRDefault="00943107" w:rsidP="009431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3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web-based and on-site </w:t>
      </w:r>
      <w:r w:rsidR="00FF6626">
        <w:rPr>
          <w:rFonts w:asciiTheme="minorHAnsi" w:hAnsiTheme="minorHAnsi" w:cstheme="minorHAnsi"/>
          <w:color w:val="000000" w:themeColor="text1"/>
          <w:sz w:val="22"/>
          <w:szCs w:val="22"/>
        </w:rPr>
        <w:t>(Singapore, Malaysia</w:t>
      </w:r>
      <w:r w:rsidR="00FF66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accounts</w:t>
      </w:r>
      <w:r w:rsidR="00FF66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943107">
        <w:rPr>
          <w:rFonts w:asciiTheme="minorHAnsi" w:hAnsiTheme="minorHAnsi" w:cstheme="minorHAnsi"/>
          <w:color w:val="000000" w:themeColor="text1"/>
          <w:sz w:val="22"/>
          <w:szCs w:val="22"/>
        </w:rPr>
        <w:t>implementation of eG monitoring solutions</w:t>
      </w:r>
    </w:p>
    <w:p w:rsidR="00FF6626" w:rsidRPr="00943107" w:rsidRDefault="00FF6626" w:rsidP="009431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Handling Pre-Sales and Post sales for APAC region accounts</w:t>
      </w:r>
      <w:r w:rsidR="009376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</w:p>
    <w:p w:rsidR="00943107" w:rsidRPr="00943107" w:rsidRDefault="00943107" w:rsidP="009431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3107">
        <w:rPr>
          <w:rFonts w:asciiTheme="minorHAnsi" w:hAnsiTheme="minorHAnsi" w:cstheme="minorHAnsi"/>
          <w:color w:val="000000" w:themeColor="text1"/>
          <w:sz w:val="22"/>
          <w:szCs w:val="22"/>
        </w:rPr>
        <w:t>Team with consulting partners to provide training, and product implementations</w:t>
      </w:r>
    </w:p>
    <w:p w:rsidR="00943107" w:rsidRPr="00943107" w:rsidRDefault="00943107" w:rsidP="009431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3107">
        <w:rPr>
          <w:rFonts w:asciiTheme="minorHAnsi" w:hAnsiTheme="minorHAnsi" w:cstheme="minorHAnsi"/>
          <w:color w:val="000000" w:themeColor="text1"/>
          <w:sz w:val="22"/>
          <w:szCs w:val="22"/>
        </w:rPr>
        <w:t>Build consulting relationships with customers and partners</w:t>
      </w:r>
    </w:p>
    <w:p w:rsidR="00943107" w:rsidRPr="00943107" w:rsidRDefault="00943107" w:rsidP="009431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3107">
        <w:rPr>
          <w:rFonts w:asciiTheme="minorHAnsi" w:hAnsiTheme="minorHAnsi" w:cstheme="minorHAnsi"/>
          <w:color w:val="000000" w:themeColor="text1"/>
          <w:sz w:val="22"/>
          <w:szCs w:val="22"/>
        </w:rPr>
        <w:t>Work with the product management team to provide product enhancement ideas</w:t>
      </w:r>
    </w:p>
    <w:p w:rsidR="00EA4310" w:rsidRPr="00943107" w:rsidRDefault="00943107" w:rsidP="00D563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3107">
        <w:rPr>
          <w:rFonts w:asciiTheme="minorHAnsi" w:hAnsiTheme="minorHAnsi" w:cstheme="minorHAnsi"/>
          <w:color w:val="000000" w:themeColor="text1"/>
          <w:sz w:val="22"/>
          <w:szCs w:val="22"/>
        </w:rPr>
        <w:t>Assist prospective customers while they evaluate eG solutions</w:t>
      </w:r>
    </w:p>
    <w:p w:rsidR="00EA4310" w:rsidRDefault="00EA4310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Implementing and m</w:t>
      </w:r>
      <w:r w:rsidR="00BC4FDD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onitoring devices/applications </w:t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for performance monitoring</w:t>
      </w:r>
    </w:p>
    <w:p w:rsidR="004E6CEE" w:rsidRPr="004C2F0B" w:rsidRDefault="004E6CEE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Log analyses and understand the phase of issue</w:t>
      </w:r>
    </w:p>
    <w:p w:rsidR="00EA4310" w:rsidRPr="004C2F0B" w:rsidRDefault="00EA4310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Troubleshoot issues related to monitoring </w:t>
      </w:r>
    </w:p>
    <w:p w:rsidR="00EA4310" w:rsidRPr="004C2F0B" w:rsidRDefault="00EA4310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Simulate customer issues and work with dev</w:t>
      </w:r>
      <w:r w:rsidR="00BC4FDD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elopment</w:t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team to fix the issue</w:t>
      </w:r>
    </w:p>
    <w:p w:rsidR="00EA4310" w:rsidRPr="004C2F0B" w:rsidRDefault="00EA4310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Testing eG enterprise suite for bugs, mostly into UI, functional and smoke testing</w:t>
      </w:r>
    </w:p>
    <w:p w:rsidR="00EA4310" w:rsidRPr="004C2F0B" w:rsidRDefault="00EA4310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Coordinate with dev</w:t>
      </w:r>
      <w:r w:rsidR="00BC4FDD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elopment</w:t>
      </w:r>
      <w:r w:rsidR="00F6728C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4FDD"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team;</w:t>
      </w: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test patches for the reported issues </w:t>
      </w:r>
    </w:p>
    <w:p w:rsidR="00EA4310" w:rsidRPr="004C2F0B" w:rsidRDefault="00EA4310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Update and document test cases and bug tracker</w:t>
      </w:r>
    </w:p>
    <w:p w:rsidR="00227819" w:rsidRPr="004C2F0B" w:rsidRDefault="002D6313" w:rsidP="00F415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2F0B">
        <w:rPr>
          <w:rFonts w:asciiTheme="minorHAnsi" w:hAnsiTheme="minorHAnsi" w:cstheme="minorHAnsi"/>
          <w:color w:val="000000" w:themeColor="text1"/>
          <w:sz w:val="22"/>
          <w:szCs w:val="22"/>
        </w:rPr>
        <w:t>Install, configure and troubleshoot issues related to the monitoring product on Linux and Windows platforms</w:t>
      </w:r>
    </w:p>
    <w:p w:rsidR="00887392" w:rsidRPr="004C2F0B" w:rsidRDefault="00887392" w:rsidP="008873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87392" w:rsidRPr="004C2F0B" w:rsidRDefault="00887392" w:rsidP="00887392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C2F0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Previous Experience:</w:t>
      </w:r>
    </w:p>
    <w:p w:rsidR="009318DD" w:rsidRPr="004C2F0B" w:rsidRDefault="009318DD" w:rsidP="00EA39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2F0B" w:rsidRPr="004C2F0B" w:rsidRDefault="004C2F0B" w:rsidP="004C2F0B">
      <w:pPr>
        <w:pStyle w:val="ListBullet"/>
        <w:suppressAutoHyphens w:val="0"/>
        <w:spacing w:line="360" w:lineRule="auto"/>
        <w:rPr>
          <w:rFonts w:asciiTheme="minorHAnsi" w:eastAsia="Calibri" w:hAnsiTheme="minorHAnsi" w:cs="Book Antiqua"/>
          <w:b/>
          <w:sz w:val="22"/>
          <w:szCs w:val="22"/>
        </w:rPr>
      </w:pPr>
      <w:r w:rsidRPr="004C2F0B">
        <w:rPr>
          <w:rFonts w:asciiTheme="minorHAnsi" w:eastAsia="Calibri" w:hAnsiTheme="minorHAnsi" w:cs="Book Antiqua"/>
          <w:b/>
          <w:sz w:val="22"/>
          <w:szCs w:val="22"/>
        </w:rPr>
        <w:t>Concentrix Pvt Ltd, Chennai</w:t>
      </w:r>
    </w:p>
    <w:p w:rsidR="004C2F0B" w:rsidRPr="004C2F0B" w:rsidRDefault="004C2F0B" w:rsidP="004C2F0B">
      <w:pPr>
        <w:pStyle w:val="ListBullet"/>
        <w:suppressAutoHyphens w:val="0"/>
        <w:spacing w:line="360" w:lineRule="auto"/>
        <w:rPr>
          <w:rFonts w:asciiTheme="minorHAnsi" w:eastAsia="Calibri" w:hAnsiTheme="minorHAnsi" w:cs="Book Antiqua"/>
          <w:b/>
          <w:sz w:val="22"/>
          <w:szCs w:val="22"/>
        </w:rPr>
      </w:pPr>
      <w:r w:rsidRPr="004C2F0B">
        <w:rPr>
          <w:rFonts w:asciiTheme="minorHAnsi" w:eastAsia="Calibri" w:hAnsiTheme="minorHAnsi" w:cs="Book Antiqua"/>
          <w:b/>
          <w:sz w:val="22"/>
          <w:szCs w:val="22"/>
        </w:rPr>
        <w:t>Technical Support Engineer</w:t>
      </w:r>
    </w:p>
    <w:p w:rsidR="004C2F0B" w:rsidRPr="004C2F0B" w:rsidRDefault="00856372" w:rsidP="004C2F0B">
      <w:pPr>
        <w:pStyle w:val="ListBullet"/>
        <w:suppressAutoHyphens w:val="0"/>
        <w:spacing w:line="360" w:lineRule="auto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 w:cs="Book Antiqua"/>
          <w:b/>
          <w:sz w:val="22"/>
          <w:szCs w:val="22"/>
        </w:rPr>
        <w:t>January 2014 – October 2014</w:t>
      </w:r>
    </w:p>
    <w:p w:rsidR="004C2F0B" w:rsidRPr="004C2F0B" w:rsidRDefault="004C2F0B" w:rsidP="004C2F0B">
      <w:pPr>
        <w:pStyle w:val="ListBullet"/>
        <w:suppressAutoHyphens w:val="0"/>
        <w:spacing w:line="360" w:lineRule="auto"/>
        <w:rPr>
          <w:rFonts w:asciiTheme="minorHAnsi" w:eastAsia="Calibri" w:hAnsiTheme="minorHAnsi"/>
          <w:b/>
          <w:sz w:val="22"/>
          <w:szCs w:val="22"/>
        </w:rPr>
      </w:pPr>
    </w:p>
    <w:p w:rsidR="004C2F0B" w:rsidRPr="004C2F0B" w:rsidRDefault="004C2F0B" w:rsidP="004C2F0B">
      <w:pPr>
        <w:spacing w:line="360" w:lineRule="auto"/>
        <w:rPr>
          <w:rFonts w:asciiTheme="minorHAnsi" w:eastAsia="Calibri" w:hAnsiTheme="minorHAnsi" w:cs="Arial"/>
          <w:b/>
          <w:sz w:val="22"/>
          <w:szCs w:val="22"/>
        </w:rPr>
      </w:pPr>
      <w:r w:rsidRPr="004C2F0B">
        <w:rPr>
          <w:rFonts w:asciiTheme="minorHAnsi" w:eastAsia="Calibri" w:hAnsiTheme="minorHAnsi" w:cs="Arial"/>
          <w:b/>
          <w:sz w:val="22"/>
          <w:szCs w:val="22"/>
          <w:u w:val="single"/>
        </w:rPr>
        <w:t>Roles and Responsibilities:</w:t>
      </w:r>
    </w:p>
    <w:p w:rsidR="004C2F0B" w:rsidRPr="004C2F0B" w:rsidRDefault="004C2F0B" w:rsidP="004C2F0B">
      <w:pPr>
        <w:spacing w:line="360" w:lineRule="auto"/>
        <w:rPr>
          <w:rFonts w:asciiTheme="minorHAnsi" w:eastAsia="Calibri" w:hAnsiTheme="minorHAnsi" w:cs="Arial"/>
          <w:b/>
          <w:sz w:val="22"/>
          <w:szCs w:val="22"/>
        </w:rPr>
      </w:pP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 xml:space="preserve">Joined Concentrix as Technical Support Engineer, L2 for the Symantec Backup Exec program from Symantec used for Backup </w:t>
      </w:r>
      <w:r w:rsidR="007E17AA">
        <w:rPr>
          <w:rFonts w:asciiTheme="minorHAnsi" w:eastAsia="Calibri" w:hAnsiTheme="minorHAnsi" w:cs="Arial"/>
          <w:sz w:val="22"/>
          <w:szCs w:val="22"/>
        </w:rPr>
        <w:t>a</w:t>
      </w:r>
      <w:r w:rsidRPr="004C2F0B">
        <w:rPr>
          <w:rFonts w:asciiTheme="minorHAnsi" w:eastAsia="Calibri" w:hAnsiTheme="minorHAnsi" w:cs="Arial"/>
          <w:sz w:val="22"/>
          <w:szCs w:val="22"/>
        </w:rPr>
        <w:t>nd Restore for Imaging, deployment, and management of Windows and Linux systems in a corporate environment.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 xml:space="preserve">Part of the Global Front end team that provides technical support to Enterprises using Symantec Backup </w:t>
      </w:r>
      <w:r w:rsidR="00F41533" w:rsidRPr="004C2F0B">
        <w:rPr>
          <w:rFonts w:asciiTheme="minorHAnsi" w:eastAsia="Calibri" w:hAnsiTheme="minorHAnsi" w:cs="Arial"/>
          <w:sz w:val="22"/>
          <w:szCs w:val="22"/>
        </w:rPr>
        <w:t>Exec.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lastRenderedPageBreak/>
        <w:t>Supporting Enterprise Customers through Live Calls, Web</w:t>
      </w:r>
      <w:r w:rsidR="00004198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4C2F0B">
        <w:rPr>
          <w:rFonts w:asciiTheme="minorHAnsi" w:eastAsia="Calibri" w:hAnsiTheme="minorHAnsi" w:cs="Arial"/>
          <w:sz w:val="22"/>
          <w:szCs w:val="22"/>
        </w:rPr>
        <w:t>cases and Emails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>Following up with the customers on a regular basis, till the reported issue is resolved</w:t>
      </w:r>
    </w:p>
    <w:p w:rsidR="0053421A" w:rsidRPr="00CC7052" w:rsidRDefault="004C2F0B" w:rsidP="00BF3276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CC7052">
        <w:rPr>
          <w:rFonts w:asciiTheme="minorHAnsi" w:eastAsia="Calibri" w:hAnsiTheme="minorHAnsi" w:cs="Arial"/>
          <w:sz w:val="22"/>
          <w:szCs w:val="22"/>
        </w:rPr>
        <w:t>Analyzing the frequently occurring issues and providing permanent Solution for those issues.</w:t>
      </w:r>
    </w:p>
    <w:p w:rsid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>Providing Remote assistance to customers through WebEx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>Analyzing log files collected from customers for issue identification and resolution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>Identifying and communicating new issues or product bugs to other Teams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>Coordinating with Clients for identifying root causes for new issues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>Publishing and updating Knowledge Base Articles based on the new resolutions provided</w:t>
      </w:r>
    </w:p>
    <w:p w:rsidR="004C2F0B" w:rsidRPr="004C2F0B" w:rsidRDefault="004C2F0B" w:rsidP="00F41533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>Tracking Escalations sent to Clients and analyze reports</w:t>
      </w:r>
    </w:p>
    <w:p w:rsidR="004C2F0B" w:rsidRPr="00583F73" w:rsidRDefault="004C2F0B" w:rsidP="00756805">
      <w:pPr>
        <w:pStyle w:val="ListParagraph"/>
        <w:numPr>
          <w:ilvl w:val="0"/>
          <w:numId w:val="2"/>
        </w:numPr>
        <w:suppressAutoHyphens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583F73">
        <w:rPr>
          <w:rFonts w:asciiTheme="minorHAnsi" w:eastAsia="Calibri" w:hAnsiTheme="minorHAnsi" w:cs="Arial"/>
          <w:sz w:val="22"/>
          <w:szCs w:val="22"/>
        </w:rPr>
        <w:t>Meeting and Improving First Day Resolution Rate(FDR)</w:t>
      </w:r>
    </w:p>
    <w:p w:rsidR="004C2F0B" w:rsidRPr="004C2F0B" w:rsidRDefault="004C2F0B" w:rsidP="00EA39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2F0B" w:rsidRPr="004C2F0B" w:rsidRDefault="004C2F0B" w:rsidP="004C2F0B">
      <w:pPr>
        <w:spacing w:line="360" w:lineRule="auto"/>
        <w:rPr>
          <w:rFonts w:asciiTheme="minorHAnsi" w:eastAsia="Calibri" w:hAnsiTheme="minorHAnsi" w:cs="Arial"/>
          <w:b/>
          <w:sz w:val="22"/>
          <w:szCs w:val="22"/>
        </w:rPr>
      </w:pPr>
      <w:r w:rsidRPr="004C2F0B">
        <w:rPr>
          <w:rFonts w:asciiTheme="minorHAnsi" w:eastAsia="Calibri" w:hAnsiTheme="minorHAnsi" w:cs="Arial"/>
          <w:b/>
          <w:sz w:val="22"/>
          <w:szCs w:val="22"/>
        </w:rPr>
        <w:t>CSS Corp Pvt Ltd, Chennai</w:t>
      </w:r>
      <w:r w:rsidRPr="004C2F0B">
        <w:rPr>
          <w:rFonts w:asciiTheme="minorHAnsi" w:eastAsia="Calibri" w:hAnsiTheme="minorHAnsi" w:cs="Arial"/>
          <w:b/>
          <w:sz w:val="22"/>
          <w:szCs w:val="22"/>
        </w:rPr>
        <w:tab/>
      </w:r>
    </w:p>
    <w:p w:rsidR="004B52FB" w:rsidRPr="004C2F0B" w:rsidRDefault="004B52FB" w:rsidP="004B52FB">
      <w:pPr>
        <w:pStyle w:val="ListBullet"/>
        <w:suppressAutoHyphens w:val="0"/>
        <w:spacing w:line="360" w:lineRule="auto"/>
        <w:rPr>
          <w:rFonts w:asciiTheme="minorHAnsi" w:eastAsia="Calibri" w:hAnsiTheme="minorHAnsi" w:cs="Book Antiqua"/>
          <w:b/>
          <w:sz w:val="22"/>
          <w:szCs w:val="22"/>
        </w:rPr>
      </w:pPr>
      <w:r w:rsidRPr="004C2F0B">
        <w:rPr>
          <w:rFonts w:asciiTheme="minorHAnsi" w:eastAsia="Calibri" w:hAnsiTheme="minorHAnsi" w:cs="Book Antiqua"/>
          <w:b/>
          <w:sz w:val="22"/>
          <w:szCs w:val="22"/>
        </w:rPr>
        <w:t>Technical Support Engineer</w:t>
      </w:r>
    </w:p>
    <w:p w:rsidR="004C2F0B" w:rsidRPr="004C2F0B" w:rsidRDefault="004C2F0B" w:rsidP="004C2F0B">
      <w:pPr>
        <w:spacing w:line="360" w:lineRule="auto"/>
        <w:rPr>
          <w:rFonts w:asciiTheme="minorHAnsi" w:eastAsia="Calibri" w:hAnsiTheme="minorHAnsi" w:cs="Arial"/>
          <w:b/>
          <w:sz w:val="22"/>
          <w:szCs w:val="22"/>
        </w:rPr>
      </w:pPr>
      <w:r w:rsidRPr="004C2F0B">
        <w:rPr>
          <w:rFonts w:asciiTheme="minorHAnsi" w:eastAsia="Calibri" w:hAnsiTheme="minorHAnsi" w:cs="Arial"/>
          <w:b/>
          <w:sz w:val="22"/>
          <w:szCs w:val="22"/>
        </w:rPr>
        <w:t xml:space="preserve">August 2011 </w:t>
      </w:r>
      <w:r w:rsidR="00B7010A">
        <w:rPr>
          <w:rFonts w:asciiTheme="minorHAnsi" w:eastAsia="Calibri" w:hAnsiTheme="minorHAnsi" w:cs="Arial"/>
          <w:b/>
          <w:sz w:val="22"/>
          <w:szCs w:val="22"/>
        </w:rPr>
        <w:t>to Jan 2014</w:t>
      </w:r>
    </w:p>
    <w:p w:rsidR="004C2F0B" w:rsidRPr="004C2F0B" w:rsidRDefault="004C2F0B" w:rsidP="004C2F0B">
      <w:pPr>
        <w:spacing w:line="360" w:lineRule="auto"/>
        <w:rPr>
          <w:rFonts w:asciiTheme="minorHAnsi" w:eastAsia="Calibri" w:hAnsiTheme="minorHAnsi" w:cs="Arial"/>
          <w:b/>
          <w:sz w:val="22"/>
          <w:szCs w:val="22"/>
        </w:rPr>
      </w:pPr>
      <w:r w:rsidRPr="004C2F0B">
        <w:rPr>
          <w:rFonts w:asciiTheme="minorHAnsi" w:eastAsia="Calibri" w:hAnsiTheme="minorHAnsi" w:cs="Arial"/>
          <w:b/>
          <w:sz w:val="22"/>
          <w:szCs w:val="22"/>
          <w:u w:val="single"/>
        </w:rPr>
        <w:t>Roles and Responsibilities:</w:t>
      </w:r>
    </w:p>
    <w:p w:rsidR="004C2F0B" w:rsidRPr="004C2F0B" w:rsidRDefault="004C2F0B" w:rsidP="004C2F0B">
      <w:pPr>
        <w:tabs>
          <w:tab w:val="left" w:pos="1429"/>
          <w:tab w:val="left" w:pos="10278"/>
        </w:tabs>
        <w:autoSpaceDE w:val="0"/>
        <w:spacing w:line="360" w:lineRule="auto"/>
        <w:rPr>
          <w:rFonts w:asciiTheme="minorHAnsi" w:eastAsia="Calibri" w:hAnsiTheme="minorHAnsi" w:cs="Arial"/>
          <w:sz w:val="22"/>
          <w:szCs w:val="22"/>
        </w:rPr>
      </w:pPr>
      <w:r w:rsidRPr="004C2F0B">
        <w:rPr>
          <w:rFonts w:asciiTheme="minorHAnsi" w:eastAsia="Calibri" w:hAnsiTheme="minorHAnsi" w:cs="Arial"/>
          <w:b/>
          <w:sz w:val="22"/>
          <w:szCs w:val="22"/>
        </w:rPr>
        <w:t>Multiple product Support for Consumer line of Business</w:t>
      </w:r>
    </w:p>
    <w:p w:rsidR="004C2F0B" w:rsidRPr="004C2F0B" w:rsidRDefault="004C2F0B" w:rsidP="004C2F0B">
      <w:pPr>
        <w:tabs>
          <w:tab w:val="left" w:pos="1429"/>
          <w:tab w:val="left" w:pos="10278"/>
        </w:tabs>
        <w:autoSpaceDE w:val="0"/>
        <w:spacing w:line="360" w:lineRule="auto"/>
        <w:rPr>
          <w:rFonts w:asciiTheme="minorHAnsi" w:eastAsia="Calibri" w:hAnsiTheme="minorHAnsi" w:cs="Book Antiqua"/>
          <w:sz w:val="22"/>
          <w:szCs w:val="22"/>
        </w:rPr>
      </w:pPr>
      <w:r w:rsidRPr="004C2F0B">
        <w:rPr>
          <w:rFonts w:asciiTheme="minorHAnsi" w:eastAsia="Calibri" w:hAnsiTheme="minorHAnsi" w:cs="Arial"/>
          <w:sz w:val="22"/>
          <w:szCs w:val="22"/>
        </w:rPr>
        <w:t xml:space="preserve">The Client is Netgear, having all-in-all </w:t>
      </w:r>
      <w:r w:rsidR="00850F4A">
        <w:rPr>
          <w:rFonts w:asciiTheme="minorHAnsi" w:eastAsia="Calibri" w:hAnsiTheme="minorHAnsi" w:cs="Arial"/>
          <w:sz w:val="22"/>
          <w:szCs w:val="22"/>
        </w:rPr>
        <w:t xml:space="preserve">network </w:t>
      </w:r>
      <w:r w:rsidRPr="004C2F0B">
        <w:rPr>
          <w:rFonts w:asciiTheme="minorHAnsi" w:eastAsia="Calibri" w:hAnsiTheme="minorHAnsi" w:cs="Arial"/>
          <w:sz w:val="22"/>
          <w:szCs w:val="22"/>
        </w:rPr>
        <w:t xml:space="preserve">support for any product line. </w:t>
      </w:r>
    </w:p>
    <w:p w:rsidR="004C2F0B" w:rsidRPr="004C2F0B" w:rsidRDefault="004C2F0B" w:rsidP="00F41533">
      <w:pPr>
        <w:pStyle w:val="ListBullet"/>
        <w:numPr>
          <w:ilvl w:val="0"/>
          <w:numId w:val="4"/>
        </w:numPr>
        <w:suppressAutoHyphens w:val="0"/>
        <w:spacing w:line="360" w:lineRule="auto"/>
        <w:rPr>
          <w:rFonts w:asciiTheme="minorHAnsi" w:eastAsia="Calibri" w:hAnsiTheme="minorHAnsi" w:cs="Book Antiqua"/>
          <w:sz w:val="22"/>
          <w:szCs w:val="22"/>
        </w:rPr>
      </w:pPr>
      <w:r w:rsidRPr="004C2F0B">
        <w:rPr>
          <w:rFonts w:asciiTheme="minorHAnsi" w:eastAsia="Calibri" w:hAnsiTheme="minorHAnsi" w:cs="Book Antiqua"/>
          <w:sz w:val="22"/>
          <w:szCs w:val="22"/>
        </w:rPr>
        <w:t>Provide L2 support for all OS related issues.</w:t>
      </w:r>
    </w:p>
    <w:p w:rsidR="004C2F0B" w:rsidRPr="004C2F0B" w:rsidRDefault="004C2F0B" w:rsidP="00F41533">
      <w:pPr>
        <w:pStyle w:val="ListBullet"/>
        <w:numPr>
          <w:ilvl w:val="0"/>
          <w:numId w:val="4"/>
        </w:numPr>
        <w:suppressAutoHyphens w:val="0"/>
        <w:spacing w:line="360" w:lineRule="auto"/>
        <w:rPr>
          <w:rFonts w:asciiTheme="minorHAnsi" w:eastAsia="Calibri" w:hAnsiTheme="minorHAnsi" w:cs="Book Antiqua"/>
          <w:sz w:val="22"/>
          <w:szCs w:val="22"/>
        </w:rPr>
      </w:pPr>
      <w:r w:rsidRPr="004C2F0B">
        <w:rPr>
          <w:rFonts w:asciiTheme="minorHAnsi" w:eastAsia="Calibri" w:hAnsiTheme="minorHAnsi" w:cs="Book Antiqua"/>
          <w:sz w:val="22"/>
          <w:szCs w:val="22"/>
        </w:rPr>
        <w:t>Network solutions for various network devices through PC or MAC environments.</w:t>
      </w:r>
    </w:p>
    <w:p w:rsidR="004C2F0B" w:rsidRPr="004C2F0B" w:rsidRDefault="004C2F0B" w:rsidP="00F41533">
      <w:pPr>
        <w:pStyle w:val="ListBullet"/>
        <w:numPr>
          <w:ilvl w:val="0"/>
          <w:numId w:val="4"/>
        </w:numPr>
        <w:suppressAutoHyphens w:val="0"/>
        <w:spacing w:line="360" w:lineRule="auto"/>
        <w:rPr>
          <w:rFonts w:asciiTheme="minorHAnsi" w:eastAsia="Calibri" w:hAnsiTheme="minorHAnsi" w:cs="Book Antiqua"/>
          <w:sz w:val="22"/>
          <w:szCs w:val="22"/>
        </w:rPr>
      </w:pPr>
      <w:r w:rsidRPr="004C2F0B">
        <w:rPr>
          <w:rFonts w:asciiTheme="minorHAnsi" w:eastAsia="Calibri" w:hAnsiTheme="minorHAnsi" w:cs="Book Antiqua"/>
          <w:sz w:val="22"/>
          <w:szCs w:val="22"/>
        </w:rPr>
        <w:t>Full Scope of support regardless of product line for consumers.</w:t>
      </w:r>
    </w:p>
    <w:p w:rsidR="004C2F0B" w:rsidRPr="00C43773" w:rsidRDefault="004C2F0B" w:rsidP="00F41533">
      <w:pPr>
        <w:pStyle w:val="ListBullet"/>
        <w:numPr>
          <w:ilvl w:val="0"/>
          <w:numId w:val="4"/>
        </w:numPr>
        <w:suppressAutoHyphens w:val="0"/>
        <w:spacing w:line="360" w:lineRule="auto"/>
        <w:rPr>
          <w:rFonts w:asciiTheme="minorHAnsi" w:eastAsia="Calibri" w:hAnsiTheme="minorHAnsi"/>
          <w:sz w:val="22"/>
          <w:szCs w:val="22"/>
        </w:rPr>
      </w:pPr>
      <w:r w:rsidRPr="004C2F0B">
        <w:rPr>
          <w:rFonts w:asciiTheme="minorHAnsi" w:eastAsia="Calibri" w:hAnsiTheme="minorHAnsi" w:cs="Book Antiqua"/>
          <w:sz w:val="22"/>
          <w:szCs w:val="22"/>
        </w:rPr>
        <w:t>Part of the Knowledge Team for the project.</w:t>
      </w:r>
    </w:p>
    <w:p w:rsidR="00C43773" w:rsidRDefault="00C43773" w:rsidP="00C43773">
      <w:pPr>
        <w:pStyle w:val="ListBullet"/>
        <w:suppressAutoHyphens w:val="0"/>
        <w:spacing w:line="360" w:lineRule="auto"/>
        <w:rPr>
          <w:rFonts w:asciiTheme="minorHAnsi" w:eastAsia="Calibri" w:hAnsiTheme="minorHAnsi" w:cs="Book Antiqua"/>
          <w:sz w:val="22"/>
          <w:szCs w:val="22"/>
        </w:rPr>
      </w:pPr>
    </w:p>
    <w:p w:rsidR="00C43773" w:rsidRPr="003D7B12" w:rsidRDefault="00C43773" w:rsidP="00C43773">
      <w:pPr>
        <w:pStyle w:val="ListBullet"/>
        <w:suppressAutoHyphens w:val="0"/>
        <w:spacing w:line="360" w:lineRule="auto"/>
        <w:rPr>
          <w:rFonts w:asciiTheme="minorHAnsi" w:eastAsia="Calibri" w:hAnsiTheme="minorHAnsi"/>
          <w:sz w:val="22"/>
          <w:szCs w:val="22"/>
        </w:rPr>
      </w:pPr>
    </w:p>
    <w:p w:rsidR="000423B6" w:rsidRDefault="000423B6" w:rsidP="00EA39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37A6E" w:rsidRDefault="00337A6E" w:rsidP="00337A6E">
      <w:pPr>
        <w:pStyle w:val="Heading3"/>
        <w:pBdr>
          <w:top w:val="single" w:sz="4" w:space="1" w:color="000000"/>
          <w:bottom w:val="single" w:sz="4" w:space="0" w:color="000000"/>
        </w:pBdr>
        <w:rPr>
          <w:rFonts w:ascii="Book Antiqua" w:hAnsi="Book Antiqua" w:cs="Book Antiqua"/>
          <w:color w:val="000000"/>
        </w:rPr>
      </w:pPr>
      <w:r>
        <w:rPr>
          <w:rFonts w:ascii="Book Antiqua" w:hAnsi="Book Antiqua" w:cs="Tahoma"/>
          <w:b/>
          <w:i/>
          <w:color w:val="000000"/>
          <w:sz w:val="20"/>
        </w:rPr>
        <w:t>PERSONAL DETAILS</w:t>
      </w:r>
    </w:p>
    <w:p w:rsidR="00337A6E" w:rsidRDefault="00337A6E" w:rsidP="00337A6E">
      <w:pPr>
        <w:pBdr>
          <w:top w:val="single" w:sz="4" w:space="1" w:color="000000"/>
          <w:bottom w:val="single" w:sz="4" w:space="0" w:color="000000"/>
        </w:pBdr>
        <w:rPr>
          <w:rFonts w:ascii="Book Antiqua" w:hAnsi="Book Antiqua" w:cs="Book Antiqua"/>
          <w:color w:val="000000"/>
        </w:rPr>
      </w:pPr>
    </w:p>
    <w:p w:rsidR="00337A6E" w:rsidRDefault="00337A6E" w:rsidP="00337A6E">
      <w:pPr>
        <w:pBdr>
          <w:top w:val="single" w:sz="4" w:space="1" w:color="000000"/>
          <w:bottom w:val="single" w:sz="4" w:space="0" w:color="000000"/>
        </w:pBdr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Nationality                          : Indian</w:t>
      </w:r>
    </w:p>
    <w:p w:rsidR="00337A6E" w:rsidRDefault="00337A6E" w:rsidP="00337A6E">
      <w:pPr>
        <w:pBdr>
          <w:top w:val="single" w:sz="4" w:space="1" w:color="000000"/>
          <w:bottom w:val="single" w:sz="4" w:space="0" w:color="000000"/>
        </w:pBdr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Current Location</w:t>
      </w:r>
      <w:r>
        <w:rPr>
          <w:rFonts w:ascii="Book Antiqua" w:hAnsi="Book Antiqua" w:cs="Book Antiqua"/>
          <w:color w:val="000000"/>
        </w:rPr>
        <w:tab/>
        <w:t xml:space="preserve">          : Chennai</w:t>
      </w:r>
    </w:p>
    <w:p w:rsidR="00337A6E" w:rsidRDefault="00337A6E" w:rsidP="00337A6E">
      <w:pPr>
        <w:pBdr>
          <w:top w:val="single" w:sz="4" w:space="1" w:color="000000"/>
          <w:bottom w:val="single" w:sz="4" w:space="0" w:color="000000"/>
        </w:pBdr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</w:rPr>
        <w:t>Gender</w:t>
      </w:r>
      <w:r>
        <w:rPr>
          <w:rFonts w:ascii="Book Antiqua" w:hAnsi="Book Antiqua" w:cs="Book Antiqua"/>
          <w:color w:val="000000"/>
        </w:rPr>
        <w:tab/>
      </w:r>
      <w:r>
        <w:rPr>
          <w:rFonts w:ascii="Book Antiqua" w:hAnsi="Book Antiqua" w:cs="Book Antiqua"/>
          <w:color w:val="000000"/>
        </w:rPr>
        <w:tab/>
        <w:t xml:space="preserve">          : Male</w:t>
      </w:r>
    </w:p>
    <w:p w:rsidR="000423B6" w:rsidRDefault="00337A6E" w:rsidP="00337A6E">
      <w:pPr>
        <w:pBdr>
          <w:top w:val="single" w:sz="4" w:space="1" w:color="000000"/>
          <w:bottom w:val="single" w:sz="4" w:space="0" w:color="000000"/>
        </w:pBd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Date of Birth             </w:t>
      </w:r>
      <w:r w:rsidR="00D876CD">
        <w:rPr>
          <w:rFonts w:ascii="Book Antiqua" w:hAnsi="Book Antiqua" w:cs="Book Antiqua"/>
        </w:rPr>
        <w:t xml:space="preserve">          : 16 – April – 1990</w:t>
      </w:r>
    </w:p>
    <w:p w:rsidR="00337A6E" w:rsidRPr="00337A6E" w:rsidRDefault="00337A6E" w:rsidP="00337A6E">
      <w:pPr>
        <w:pBdr>
          <w:top w:val="single" w:sz="4" w:space="1" w:color="000000"/>
          <w:bottom w:val="single" w:sz="4" w:space="0" w:color="000000"/>
        </w:pBd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Languages Known            : English, Hindi, Telugu and Tamil</w:t>
      </w:r>
    </w:p>
    <w:sectPr w:rsidR="00337A6E" w:rsidRPr="00337A6E" w:rsidSect="00C65FDA">
      <w:pgSz w:w="12240" w:h="15840"/>
      <w:pgMar w:top="0" w:right="474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3" w15:restartNumberingAfterBreak="0">
    <w:nsid w:val="639355C0"/>
    <w:multiLevelType w:val="hybridMultilevel"/>
    <w:tmpl w:val="CA14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C2C37"/>
    <w:multiLevelType w:val="hybridMultilevel"/>
    <w:tmpl w:val="F3CE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131077" w:nlCheck="1" w:checkStyle="1"/>
  <w:activeWritingStyle w:appName="MSWord" w:lang="en-IN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23FFD"/>
    <w:rsid w:val="00000209"/>
    <w:rsid w:val="0000156E"/>
    <w:rsid w:val="00004198"/>
    <w:rsid w:val="000079F5"/>
    <w:rsid w:val="00012A6C"/>
    <w:rsid w:val="00022ECB"/>
    <w:rsid w:val="000254CC"/>
    <w:rsid w:val="000322B5"/>
    <w:rsid w:val="00033CB0"/>
    <w:rsid w:val="00040594"/>
    <w:rsid w:val="000423B6"/>
    <w:rsid w:val="00042A27"/>
    <w:rsid w:val="00042A28"/>
    <w:rsid w:val="000435FD"/>
    <w:rsid w:val="00043633"/>
    <w:rsid w:val="000454FA"/>
    <w:rsid w:val="00046A27"/>
    <w:rsid w:val="00047212"/>
    <w:rsid w:val="00053904"/>
    <w:rsid w:val="00054E6F"/>
    <w:rsid w:val="00056C4F"/>
    <w:rsid w:val="000570D5"/>
    <w:rsid w:val="00066B58"/>
    <w:rsid w:val="00073E04"/>
    <w:rsid w:val="0007584B"/>
    <w:rsid w:val="00077C3D"/>
    <w:rsid w:val="00080361"/>
    <w:rsid w:val="00083E2C"/>
    <w:rsid w:val="0009496B"/>
    <w:rsid w:val="000A19D0"/>
    <w:rsid w:val="000A31F5"/>
    <w:rsid w:val="000A4AC1"/>
    <w:rsid w:val="000A4CF4"/>
    <w:rsid w:val="000A6675"/>
    <w:rsid w:val="000B05E5"/>
    <w:rsid w:val="000C0DFC"/>
    <w:rsid w:val="000C23DA"/>
    <w:rsid w:val="000C5520"/>
    <w:rsid w:val="000D0265"/>
    <w:rsid w:val="000D0DDF"/>
    <w:rsid w:val="000D16B6"/>
    <w:rsid w:val="000D2E68"/>
    <w:rsid w:val="000D5D23"/>
    <w:rsid w:val="000E33AA"/>
    <w:rsid w:val="000E4D3D"/>
    <w:rsid w:val="000F2D97"/>
    <w:rsid w:val="000F4D21"/>
    <w:rsid w:val="00101D16"/>
    <w:rsid w:val="00102E02"/>
    <w:rsid w:val="00104185"/>
    <w:rsid w:val="001063C0"/>
    <w:rsid w:val="00111B6E"/>
    <w:rsid w:val="00113B15"/>
    <w:rsid w:val="00123974"/>
    <w:rsid w:val="0013028F"/>
    <w:rsid w:val="00130913"/>
    <w:rsid w:val="001353C0"/>
    <w:rsid w:val="00137D9F"/>
    <w:rsid w:val="0014240D"/>
    <w:rsid w:val="00143241"/>
    <w:rsid w:val="001437D0"/>
    <w:rsid w:val="00146773"/>
    <w:rsid w:val="0015129F"/>
    <w:rsid w:val="00154BC4"/>
    <w:rsid w:val="00155BFA"/>
    <w:rsid w:val="00155E13"/>
    <w:rsid w:val="001744EA"/>
    <w:rsid w:val="00184546"/>
    <w:rsid w:val="00185C22"/>
    <w:rsid w:val="001876A2"/>
    <w:rsid w:val="00191869"/>
    <w:rsid w:val="001A402D"/>
    <w:rsid w:val="001A7763"/>
    <w:rsid w:val="001B541A"/>
    <w:rsid w:val="001B7FFD"/>
    <w:rsid w:val="001C6AB2"/>
    <w:rsid w:val="001D0C33"/>
    <w:rsid w:val="001D22BD"/>
    <w:rsid w:val="001D5BDE"/>
    <w:rsid w:val="001D60C2"/>
    <w:rsid w:val="001E641E"/>
    <w:rsid w:val="001E7BD6"/>
    <w:rsid w:val="00200179"/>
    <w:rsid w:val="002008DE"/>
    <w:rsid w:val="00200C75"/>
    <w:rsid w:val="002030F5"/>
    <w:rsid w:val="00206AE2"/>
    <w:rsid w:val="002129A8"/>
    <w:rsid w:val="00212F51"/>
    <w:rsid w:val="00213EFB"/>
    <w:rsid w:val="002159F0"/>
    <w:rsid w:val="002264AE"/>
    <w:rsid w:val="00227819"/>
    <w:rsid w:val="00231A76"/>
    <w:rsid w:val="0023239A"/>
    <w:rsid w:val="00236A00"/>
    <w:rsid w:val="00251EC7"/>
    <w:rsid w:val="00253ADD"/>
    <w:rsid w:val="00263363"/>
    <w:rsid w:val="00265DDD"/>
    <w:rsid w:val="00266353"/>
    <w:rsid w:val="002670E1"/>
    <w:rsid w:val="00271723"/>
    <w:rsid w:val="00275954"/>
    <w:rsid w:val="002826CF"/>
    <w:rsid w:val="0028408D"/>
    <w:rsid w:val="00285672"/>
    <w:rsid w:val="0028602A"/>
    <w:rsid w:val="002910E5"/>
    <w:rsid w:val="00297C94"/>
    <w:rsid w:val="002A04E2"/>
    <w:rsid w:val="002A07F5"/>
    <w:rsid w:val="002A1A36"/>
    <w:rsid w:val="002A1B6D"/>
    <w:rsid w:val="002A315D"/>
    <w:rsid w:val="002A5551"/>
    <w:rsid w:val="002A5B5B"/>
    <w:rsid w:val="002A5FC7"/>
    <w:rsid w:val="002B1E68"/>
    <w:rsid w:val="002B3184"/>
    <w:rsid w:val="002B44D5"/>
    <w:rsid w:val="002B5136"/>
    <w:rsid w:val="002B7503"/>
    <w:rsid w:val="002C229B"/>
    <w:rsid w:val="002C497B"/>
    <w:rsid w:val="002D036F"/>
    <w:rsid w:val="002D1CC5"/>
    <w:rsid w:val="002D4B61"/>
    <w:rsid w:val="002D6313"/>
    <w:rsid w:val="002E1B53"/>
    <w:rsid w:val="002E5701"/>
    <w:rsid w:val="002E635E"/>
    <w:rsid w:val="002F0733"/>
    <w:rsid w:val="002F1BAE"/>
    <w:rsid w:val="002F2151"/>
    <w:rsid w:val="002F7BEB"/>
    <w:rsid w:val="0030096C"/>
    <w:rsid w:val="0030222E"/>
    <w:rsid w:val="0030385B"/>
    <w:rsid w:val="00304D25"/>
    <w:rsid w:val="00305019"/>
    <w:rsid w:val="00307336"/>
    <w:rsid w:val="00307451"/>
    <w:rsid w:val="00307675"/>
    <w:rsid w:val="00307974"/>
    <w:rsid w:val="00316787"/>
    <w:rsid w:val="003174E8"/>
    <w:rsid w:val="003236DE"/>
    <w:rsid w:val="0032756A"/>
    <w:rsid w:val="00334CB3"/>
    <w:rsid w:val="00334D39"/>
    <w:rsid w:val="00336C7D"/>
    <w:rsid w:val="00337A6E"/>
    <w:rsid w:val="00337CA8"/>
    <w:rsid w:val="003430BD"/>
    <w:rsid w:val="00343846"/>
    <w:rsid w:val="003443C6"/>
    <w:rsid w:val="00344545"/>
    <w:rsid w:val="003445D7"/>
    <w:rsid w:val="00351103"/>
    <w:rsid w:val="00351D9A"/>
    <w:rsid w:val="00353354"/>
    <w:rsid w:val="00361010"/>
    <w:rsid w:val="003614F2"/>
    <w:rsid w:val="00362693"/>
    <w:rsid w:val="00363BB9"/>
    <w:rsid w:val="00364870"/>
    <w:rsid w:val="0036588D"/>
    <w:rsid w:val="00376408"/>
    <w:rsid w:val="0037777C"/>
    <w:rsid w:val="00377A98"/>
    <w:rsid w:val="00385543"/>
    <w:rsid w:val="003957F0"/>
    <w:rsid w:val="003A1999"/>
    <w:rsid w:val="003A1B38"/>
    <w:rsid w:val="003A5C4E"/>
    <w:rsid w:val="003A7CBC"/>
    <w:rsid w:val="003B24DC"/>
    <w:rsid w:val="003B2A69"/>
    <w:rsid w:val="003B36B7"/>
    <w:rsid w:val="003B6056"/>
    <w:rsid w:val="003C5021"/>
    <w:rsid w:val="003C5973"/>
    <w:rsid w:val="003C5D93"/>
    <w:rsid w:val="003D0057"/>
    <w:rsid w:val="003D35E7"/>
    <w:rsid w:val="003D3BEC"/>
    <w:rsid w:val="003D7B12"/>
    <w:rsid w:val="003E469F"/>
    <w:rsid w:val="003E53B8"/>
    <w:rsid w:val="003E572D"/>
    <w:rsid w:val="003E7241"/>
    <w:rsid w:val="003E7CC0"/>
    <w:rsid w:val="0041074B"/>
    <w:rsid w:val="00414A93"/>
    <w:rsid w:val="00434629"/>
    <w:rsid w:val="00442731"/>
    <w:rsid w:val="00451E70"/>
    <w:rsid w:val="00453B75"/>
    <w:rsid w:val="00457015"/>
    <w:rsid w:val="004645F2"/>
    <w:rsid w:val="00467B8A"/>
    <w:rsid w:val="00467FBA"/>
    <w:rsid w:val="00472560"/>
    <w:rsid w:val="00476069"/>
    <w:rsid w:val="00480649"/>
    <w:rsid w:val="00480876"/>
    <w:rsid w:val="004824D4"/>
    <w:rsid w:val="00483FDA"/>
    <w:rsid w:val="004864A3"/>
    <w:rsid w:val="00490922"/>
    <w:rsid w:val="004933EE"/>
    <w:rsid w:val="0049341A"/>
    <w:rsid w:val="00496FDC"/>
    <w:rsid w:val="00497167"/>
    <w:rsid w:val="004B50E2"/>
    <w:rsid w:val="004B52FB"/>
    <w:rsid w:val="004B6C53"/>
    <w:rsid w:val="004C1215"/>
    <w:rsid w:val="004C2BF0"/>
    <w:rsid w:val="004C2F0B"/>
    <w:rsid w:val="004C459C"/>
    <w:rsid w:val="004C46BA"/>
    <w:rsid w:val="004C67A2"/>
    <w:rsid w:val="004D1B06"/>
    <w:rsid w:val="004D7400"/>
    <w:rsid w:val="004E2C43"/>
    <w:rsid w:val="004E42D2"/>
    <w:rsid w:val="004E57C0"/>
    <w:rsid w:val="004E5B3B"/>
    <w:rsid w:val="004E6CEE"/>
    <w:rsid w:val="00504FF4"/>
    <w:rsid w:val="00505A8C"/>
    <w:rsid w:val="005125BA"/>
    <w:rsid w:val="00513528"/>
    <w:rsid w:val="005207BA"/>
    <w:rsid w:val="005225FE"/>
    <w:rsid w:val="00522968"/>
    <w:rsid w:val="00523FFD"/>
    <w:rsid w:val="005333D8"/>
    <w:rsid w:val="0053421A"/>
    <w:rsid w:val="00534221"/>
    <w:rsid w:val="005433C7"/>
    <w:rsid w:val="00546B55"/>
    <w:rsid w:val="00547596"/>
    <w:rsid w:val="005528F2"/>
    <w:rsid w:val="00555654"/>
    <w:rsid w:val="00557ED5"/>
    <w:rsid w:val="00564B16"/>
    <w:rsid w:val="005651F3"/>
    <w:rsid w:val="00565CCB"/>
    <w:rsid w:val="00571596"/>
    <w:rsid w:val="00583F73"/>
    <w:rsid w:val="00584D6B"/>
    <w:rsid w:val="00584D98"/>
    <w:rsid w:val="005914DD"/>
    <w:rsid w:val="00593135"/>
    <w:rsid w:val="00597227"/>
    <w:rsid w:val="005A0AB1"/>
    <w:rsid w:val="005A788F"/>
    <w:rsid w:val="005B4077"/>
    <w:rsid w:val="005C064D"/>
    <w:rsid w:val="005C33C9"/>
    <w:rsid w:val="005C42B4"/>
    <w:rsid w:val="005C4376"/>
    <w:rsid w:val="005C793A"/>
    <w:rsid w:val="005D1299"/>
    <w:rsid w:val="005E63E7"/>
    <w:rsid w:val="005F3D39"/>
    <w:rsid w:val="005F5820"/>
    <w:rsid w:val="005F6C73"/>
    <w:rsid w:val="00607D8B"/>
    <w:rsid w:val="006119AF"/>
    <w:rsid w:val="006138E4"/>
    <w:rsid w:val="0061513E"/>
    <w:rsid w:val="00617B4F"/>
    <w:rsid w:val="00623C89"/>
    <w:rsid w:val="00625442"/>
    <w:rsid w:val="00634D09"/>
    <w:rsid w:val="00635EF5"/>
    <w:rsid w:val="00636EAB"/>
    <w:rsid w:val="0063739B"/>
    <w:rsid w:val="00641740"/>
    <w:rsid w:val="0064254F"/>
    <w:rsid w:val="00645123"/>
    <w:rsid w:val="00652E82"/>
    <w:rsid w:val="00652FD3"/>
    <w:rsid w:val="00657546"/>
    <w:rsid w:val="00662E2E"/>
    <w:rsid w:val="00662E81"/>
    <w:rsid w:val="00666001"/>
    <w:rsid w:val="00670CFD"/>
    <w:rsid w:val="006716A7"/>
    <w:rsid w:val="00671B75"/>
    <w:rsid w:val="00673EA4"/>
    <w:rsid w:val="0067692F"/>
    <w:rsid w:val="006804AC"/>
    <w:rsid w:val="00693103"/>
    <w:rsid w:val="006A13BC"/>
    <w:rsid w:val="006A1A8A"/>
    <w:rsid w:val="006A1DAA"/>
    <w:rsid w:val="006B2CD0"/>
    <w:rsid w:val="006B4A19"/>
    <w:rsid w:val="006C270A"/>
    <w:rsid w:val="006C371E"/>
    <w:rsid w:val="006C5C00"/>
    <w:rsid w:val="006D0C46"/>
    <w:rsid w:val="006D446F"/>
    <w:rsid w:val="006D5D46"/>
    <w:rsid w:val="006E105F"/>
    <w:rsid w:val="006E234C"/>
    <w:rsid w:val="006E3E49"/>
    <w:rsid w:val="006F1214"/>
    <w:rsid w:val="006F4C79"/>
    <w:rsid w:val="006F7062"/>
    <w:rsid w:val="00700D49"/>
    <w:rsid w:val="00702599"/>
    <w:rsid w:val="00710C71"/>
    <w:rsid w:val="00710C86"/>
    <w:rsid w:val="0071369F"/>
    <w:rsid w:val="00715085"/>
    <w:rsid w:val="00724B9B"/>
    <w:rsid w:val="00724DF0"/>
    <w:rsid w:val="0074064D"/>
    <w:rsid w:val="00740A74"/>
    <w:rsid w:val="007420AD"/>
    <w:rsid w:val="00744BA3"/>
    <w:rsid w:val="0074647C"/>
    <w:rsid w:val="00753244"/>
    <w:rsid w:val="0075535C"/>
    <w:rsid w:val="00771B94"/>
    <w:rsid w:val="0077259B"/>
    <w:rsid w:val="00772F16"/>
    <w:rsid w:val="0077303A"/>
    <w:rsid w:val="00773586"/>
    <w:rsid w:val="00776259"/>
    <w:rsid w:val="007817F6"/>
    <w:rsid w:val="007828F0"/>
    <w:rsid w:val="00784B63"/>
    <w:rsid w:val="007911C6"/>
    <w:rsid w:val="0079136B"/>
    <w:rsid w:val="007945C9"/>
    <w:rsid w:val="007A2C22"/>
    <w:rsid w:val="007A5A99"/>
    <w:rsid w:val="007A7987"/>
    <w:rsid w:val="007B2882"/>
    <w:rsid w:val="007C20BB"/>
    <w:rsid w:val="007C263E"/>
    <w:rsid w:val="007C28EA"/>
    <w:rsid w:val="007D6432"/>
    <w:rsid w:val="007D7CDF"/>
    <w:rsid w:val="007E17AA"/>
    <w:rsid w:val="007E31B4"/>
    <w:rsid w:val="007F061E"/>
    <w:rsid w:val="007F06CB"/>
    <w:rsid w:val="008007D4"/>
    <w:rsid w:val="00803AAA"/>
    <w:rsid w:val="00804F4E"/>
    <w:rsid w:val="00805C7C"/>
    <w:rsid w:val="008110FE"/>
    <w:rsid w:val="00813645"/>
    <w:rsid w:val="00823D51"/>
    <w:rsid w:val="008250FC"/>
    <w:rsid w:val="00825F64"/>
    <w:rsid w:val="00827340"/>
    <w:rsid w:val="00830E97"/>
    <w:rsid w:val="0083257B"/>
    <w:rsid w:val="00832C88"/>
    <w:rsid w:val="008425E6"/>
    <w:rsid w:val="00846460"/>
    <w:rsid w:val="0085040F"/>
    <w:rsid w:val="00850502"/>
    <w:rsid w:val="00850F4A"/>
    <w:rsid w:val="00856372"/>
    <w:rsid w:val="008569CF"/>
    <w:rsid w:val="008656AB"/>
    <w:rsid w:val="00865E1F"/>
    <w:rsid w:val="00866B6B"/>
    <w:rsid w:val="008679BA"/>
    <w:rsid w:val="00867EB6"/>
    <w:rsid w:val="00876729"/>
    <w:rsid w:val="008769F4"/>
    <w:rsid w:val="008839B4"/>
    <w:rsid w:val="00885725"/>
    <w:rsid w:val="00887392"/>
    <w:rsid w:val="00890471"/>
    <w:rsid w:val="008906A4"/>
    <w:rsid w:val="008957C8"/>
    <w:rsid w:val="008A2EEB"/>
    <w:rsid w:val="008A4012"/>
    <w:rsid w:val="008A723A"/>
    <w:rsid w:val="008B4454"/>
    <w:rsid w:val="008B58D4"/>
    <w:rsid w:val="008C10CE"/>
    <w:rsid w:val="008C5D06"/>
    <w:rsid w:val="008D06FD"/>
    <w:rsid w:val="008D1281"/>
    <w:rsid w:val="008D3F99"/>
    <w:rsid w:val="008D420A"/>
    <w:rsid w:val="008D4F13"/>
    <w:rsid w:val="008D5FD1"/>
    <w:rsid w:val="008D6A24"/>
    <w:rsid w:val="008E5B58"/>
    <w:rsid w:val="008E5CFD"/>
    <w:rsid w:val="008F555A"/>
    <w:rsid w:val="008F669B"/>
    <w:rsid w:val="00901293"/>
    <w:rsid w:val="00902FCA"/>
    <w:rsid w:val="009044BE"/>
    <w:rsid w:val="00906489"/>
    <w:rsid w:val="00907079"/>
    <w:rsid w:val="00911F99"/>
    <w:rsid w:val="00917DAC"/>
    <w:rsid w:val="00920CCF"/>
    <w:rsid w:val="00922CC8"/>
    <w:rsid w:val="0092335C"/>
    <w:rsid w:val="00923850"/>
    <w:rsid w:val="00926B2C"/>
    <w:rsid w:val="00927C3F"/>
    <w:rsid w:val="009318DD"/>
    <w:rsid w:val="0093665F"/>
    <w:rsid w:val="0093769E"/>
    <w:rsid w:val="0094014F"/>
    <w:rsid w:val="00940190"/>
    <w:rsid w:val="009419C3"/>
    <w:rsid w:val="00943107"/>
    <w:rsid w:val="009451EB"/>
    <w:rsid w:val="00945ED7"/>
    <w:rsid w:val="00953574"/>
    <w:rsid w:val="009622FF"/>
    <w:rsid w:val="00963C48"/>
    <w:rsid w:val="00970116"/>
    <w:rsid w:val="00992C45"/>
    <w:rsid w:val="00994E32"/>
    <w:rsid w:val="00996DAA"/>
    <w:rsid w:val="009A0828"/>
    <w:rsid w:val="009A22C3"/>
    <w:rsid w:val="009A29A4"/>
    <w:rsid w:val="009A3476"/>
    <w:rsid w:val="009A6849"/>
    <w:rsid w:val="009A6B4F"/>
    <w:rsid w:val="009B4BD2"/>
    <w:rsid w:val="009B7033"/>
    <w:rsid w:val="009C3556"/>
    <w:rsid w:val="009D4E93"/>
    <w:rsid w:val="009F29B3"/>
    <w:rsid w:val="009F4AFA"/>
    <w:rsid w:val="009F59A0"/>
    <w:rsid w:val="00A01D71"/>
    <w:rsid w:val="00A03073"/>
    <w:rsid w:val="00A0307E"/>
    <w:rsid w:val="00A04257"/>
    <w:rsid w:val="00A073E5"/>
    <w:rsid w:val="00A11F4C"/>
    <w:rsid w:val="00A1428E"/>
    <w:rsid w:val="00A263C9"/>
    <w:rsid w:val="00A2708A"/>
    <w:rsid w:val="00A400FD"/>
    <w:rsid w:val="00A4294D"/>
    <w:rsid w:val="00A4591C"/>
    <w:rsid w:val="00A67E3F"/>
    <w:rsid w:val="00A725B5"/>
    <w:rsid w:val="00A73748"/>
    <w:rsid w:val="00A8420B"/>
    <w:rsid w:val="00A84628"/>
    <w:rsid w:val="00A907EC"/>
    <w:rsid w:val="00A944B7"/>
    <w:rsid w:val="00A95EB0"/>
    <w:rsid w:val="00A96310"/>
    <w:rsid w:val="00AA0188"/>
    <w:rsid w:val="00AA11FB"/>
    <w:rsid w:val="00AA13F5"/>
    <w:rsid w:val="00AA32B5"/>
    <w:rsid w:val="00AA5F25"/>
    <w:rsid w:val="00AB59D3"/>
    <w:rsid w:val="00AC0F58"/>
    <w:rsid w:val="00AC11A7"/>
    <w:rsid w:val="00AC5748"/>
    <w:rsid w:val="00AC7F97"/>
    <w:rsid w:val="00AD3926"/>
    <w:rsid w:val="00AD47E5"/>
    <w:rsid w:val="00AD5454"/>
    <w:rsid w:val="00AD6099"/>
    <w:rsid w:val="00AD7087"/>
    <w:rsid w:val="00AE2358"/>
    <w:rsid w:val="00AE7BAB"/>
    <w:rsid w:val="00AF17CF"/>
    <w:rsid w:val="00AF2A34"/>
    <w:rsid w:val="00AF47BD"/>
    <w:rsid w:val="00AF5ECD"/>
    <w:rsid w:val="00AF7E19"/>
    <w:rsid w:val="00B016F0"/>
    <w:rsid w:val="00B01DA3"/>
    <w:rsid w:val="00B13F1A"/>
    <w:rsid w:val="00B156C2"/>
    <w:rsid w:val="00B26658"/>
    <w:rsid w:val="00B3004C"/>
    <w:rsid w:val="00B35961"/>
    <w:rsid w:val="00B35F9E"/>
    <w:rsid w:val="00B36C28"/>
    <w:rsid w:val="00B44612"/>
    <w:rsid w:val="00B4681B"/>
    <w:rsid w:val="00B474CC"/>
    <w:rsid w:val="00B52507"/>
    <w:rsid w:val="00B53E5C"/>
    <w:rsid w:val="00B57465"/>
    <w:rsid w:val="00B63EE6"/>
    <w:rsid w:val="00B6473C"/>
    <w:rsid w:val="00B66009"/>
    <w:rsid w:val="00B676D3"/>
    <w:rsid w:val="00B7010A"/>
    <w:rsid w:val="00B74412"/>
    <w:rsid w:val="00B76650"/>
    <w:rsid w:val="00B76C9C"/>
    <w:rsid w:val="00B777E1"/>
    <w:rsid w:val="00B77988"/>
    <w:rsid w:val="00B82A1A"/>
    <w:rsid w:val="00B93CA8"/>
    <w:rsid w:val="00BA04CE"/>
    <w:rsid w:val="00BA58D6"/>
    <w:rsid w:val="00BB3BF0"/>
    <w:rsid w:val="00BB42F8"/>
    <w:rsid w:val="00BB63C9"/>
    <w:rsid w:val="00BB66D9"/>
    <w:rsid w:val="00BB7AB2"/>
    <w:rsid w:val="00BC1FCC"/>
    <w:rsid w:val="00BC258C"/>
    <w:rsid w:val="00BC4FDD"/>
    <w:rsid w:val="00BD07D6"/>
    <w:rsid w:val="00BE06B9"/>
    <w:rsid w:val="00BE249A"/>
    <w:rsid w:val="00BF0602"/>
    <w:rsid w:val="00BF17FC"/>
    <w:rsid w:val="00BF7860"/>
    <w:rsid w:val="00C034D6"/>
    <w:rsid w:val="00C04639"/>
    <w:rsid w:val="00C05E7B"/>
    <w:rsid w:val="00C07013"/>
    <w:rsid w:val="00C1421C"/>
    <w:rsid w:val="00C225BD"/>
    <w:rsid w:val="00C23F27"/>
    <w:rsid w:val="00C26056"/>
    <w:rsid w:val="00C2674E"/>
    <w:rsid w:val="00C36961"/>
    <w:rsid w:val="00C36979"/>
    <w:rsid w:val="00C41567"/>
    <w:rsid w:val="00C43773"/>
    <w:rsid w:val="00C47EF3"/>
    <w:rsid w:val="00C52147"/>
    <w:rsid w:val="00C53EBD"/>
    <w:rsid w:val="00C639E8"/>
    <w:rsid w:val="00C65FDA"/>
    <w:rsid w:val="00C66942"/>
    <w:rsid w:val="00C771AE"/>
    <w:rsid w:val="00C774EC"/>
    <w:rsid w:val="00C81F3C"/>
    <w:rsid w:val="00C822C3"/>
    <w:rsid w:val="00C841D8"/>
    <w:rsid w:val="00C84CB7"/>
    <w:rsid w:val="00C8586B"/>
    <w:rsid w:val="00C861F7"/>
    <w:rsid w:val="00C91FF4"/>
    <w:rsid w:val="00CA16C6"/>
    <w:rsid w:val="00CA63B6"/>
    <w:rsid w:val="00CA7892"/>
    <w:rsid w:val="00CB40E5"/>
    <w:rsid w:val="00CC4F0D"/>
    <w:rsid w:val="00CC5683"/>
    <w:rsid w:val="00CC7052"/>
    <w:rsid w:val="00CD2B72"/>
    <w:rsid w:val="00CD62DC"/>
    <w:rsid w:val="00CE27F5"/>
    <w:rsid w:val="00CE4202"/>
    <w:rsid w:val="00CE57B9"/>
    <w:rsid w:val="00CF50A7"/>
    <w:rsid w:val="00CF5562"/>
    <w:rsid w:val="00CF6754"/>
    <w:rsid w:val="00D02253"/>
    <w:rsid w:val="00D02AA8"/>
    <w:rsid w:val="00D038BA"/>
    <w:rsid w:val="00D05A23"/>
    <w:rsid w:val="00D05E2A"/>
    <w:rsid w:val="00D158C4"/>
    <w:rsid w:val="00D21850"/>
    <w:rsid w:val="00D2411A"/>
    <w:rsid w:val="00D25265"/>
    <w:rsid w:val="00D26314"/>
    <w:rsid w:val="00D2754D"/>
    <w:rsid w:val="00D3138A"/>
    <w:rsid w:val="00D32512"/>
    <w:rsid w:val="00D325A5"/>
    <w:rsid w:val="00D326A7"/>
    <w:rsid w:val="00D35B1B"/>
    <w:rsid w:val="00D36828"/>
    <w:rsid w:val="00D457DA"/>
    <w:rsid w:val="00D53A2C"/>
    <w:rsid w:val="00D540EF"/>
    <w:rsid w:val="00D6274A"/>
    <w:rsid w:val="00D63B50"/>
    <w:rsid w:val="00D64528"/>
    <w:rsid w:val="00D6523A"/>
    <w:rsid w:val="00D74F91"/>
    <w:rsid w:val="00D75085"/>
    <w:rsid w:val="00D82132"/>
    <w:rsid w:val="00D876CD"/>
    <w:rsid w:val="00D905DE"/>
    <w:rsid w:val="00D92635"/>
    <w:rsid w:val="00D93FF7"/>
    <w:rsid w:val="00D94EB4"/>
    <w:rsid w:val="00D95835"/>
    <w:rsid w:val="00DA03C6"/>
    <w:rsid w:val="00DA5B02"/>
    <w:rsid w:val="00DA6666"/>
    <w:rsid w:val="00DA7F00"/>
    <w:rsid w:val="00DB209B"/>
    <w:rsid w:val="00DB6C91"/>
    <w:rsid w:val="00DB7C34"/>
    <w:rsid w:val="00DC2B8D"/>
    <w:rsid w:val="00DD270E"/>
    <w:rsid w:val="00DD3383"/>
    <w:rsid w:val="00DD42C6"/>
    <w:rsid w:val="00DE212A"/>
    <w:rsid w:val="00DE52CE"/>
    <w:rsid w:val="00DE719B"/>
    <w:rsid w:val="00DF7EE6"/>
    <w:rsid w:val="00E01120"/>
    <w:rsid w:val="00E0475B"/>
    <w:rsid w:val="00E0543B"/>
    <w:rsid w:val="00E11809"/>
    <w:rsid w:val="00E12F84"/>
    <w:rsid w:val="00E16642"/>
    <w:rsid w:val="00E2743D"/>
    <w:rsid w:val="00E30E60"/>
    <w:rsid w:val="00E3259E"/>
    <w:rsid w:val="00E42184"/>
    <w:rsid w:val="00E47763"/>
    <w:rsid w:val="00E500E2"/>
    <w:rsid w:val="00E50858"/>
    <w:rsid w:val="00E56CF0"/>
    <w:rsid w:val="00E610F1"/>
    <w:rsid w:val="00E62A63"/>
    <w:rsid w:val="00E736DC"/>
    <w:rsid w:val="00E8520B"/>
    <w:rsid w:val="00E92A53"/>
    <w:rsid w:val="00E9305B"/>
    <w:rsid w:val="00E96459"/>
    <w:rsid w:val="00E97339"/>
    <w:rsid w:val="00EA3988"/>
    <w:rsid w:val="00EA3D28"/>
    <w:rsid w:val="00EA4310"/>
    <w:rsid w:val="00EA6FB6"/>
    <w:rsid w:val="00EB35A3"/>
    <w:rsid w:val="00EB55F4"/>
    <w:rsid w:val="00EB675A"/>
    <w:rsid w:val="00EB7AF8"/>
    <w:rsid w:val="00EB7C4B"/>
    <w:rsid w:val="00EC36BD"/>
    <w:rsid w:val="00EC39DC"/>
    <w:rsid w:val="00EC4FC6"/>
    <w:rsid w:val="00EC7ACF"/>
    <w:rsid w:val="00ED0048"/>
    <w:rsid w:val="00ED74C2"/>
    <w:rsid w:val="00EE1AE4"/>
    <w:rsid w:val="00EE5FDB"/>
    <w:rsid w:val="00EE6FC1"/>
    <w:rsid w:val="00EE7569"/>
    <w:rsid w:val="00EF67B9"/>
    <w:rsid w:val="00EF7BE4"/>
    <w:rsid w:val="00F10204"/>
    <w:rsid w:val="00F10D4B"/>
    <w:rsid w:val="00F13993"/>
    <w:rsid w:val="00F14EF0"/>
    <w:rsid w:val="00F158F8"/>
    <w:rsid w:val="00F22D8F"/>
    <w:rsid w:val="00F255E5"/>
    <w:rsid w:val="00F25BE1"/>
    <w:rsid w:val="00F41533"/>
    <w:rsid w:val="00F444F6"/>
    <w:rsid w:val="00F45BD4"/>
    <w:rsid w:val="00F5188E"/>
    <w:rsid w:val="00F52179"/>
    <w:rsid w:val="00F542CC"/>
    <w:rsid w:val="00F62C77"/>
    <w:rsid w:val="00F63AE8"/>
    <w:rsid w:val="00F64750"/>
    <w:rsid w:val="00F6728C"/>
    <w:rsid w:val="00F701B5"/>
    <w:rsid w:val="00F746BA"/>
    <w:rsid w:val="00F766D2"/>
    <w:rsid w:val="00F777C0"/>
    <w:rsid w:val="00F816F7"/>
    <w:rsid w:val="00F84163"/>
    <w:rsid w:val="00F85653"/>
    <w:rsid w:val="00F930CA"/>
    <w:rsid w:val="00F9548D"/>
    <w:rsid w:val="00F96BEB"/>
    <w:rsid w:val="00FA4293"/>
    <w:rsid w:val="00FC39B5"/>
    <w:rsid w:val="00FC4E2C"/>
    <w:rsid w:val="00FC7581"/>
    <w:rsid w:val="00FD2CC3"/>
    <w:rsid w:val="00FD6784"/>
    <w:rsid w:val="00FE01A2"/>
    <w:rsid w:val="00FE5019"/>
    <w:rsid w:val="00FF1763"/>
    <w:rsid w:val="00FF2C01"/>
    <w:rsid w:val="00FF3271"/>
    <w:rsid w:val="00FF5A38"/>
    <w:rsid w:val="00FF6626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08B58"/>
  <w15:docId w15:val="{F0D11E8A-2A04-41AE-AB28-67C1EF73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B7A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B7AB2"/>
    <w:pPr>
      <w:keepNext/>
      <w:outlineLvl w:val="0"/>
    </w:pPr>
    <w:rPr>
      <w:rFonts w:ascii="Arial" w:hAnsi="Arial" w:cs="Arial"/>
      <w:b/>
      <w:i/>
      <w:sz w:val="22"/>
      <w:szCs w:val="22"/>
    </w:rPr>
  </w:style>
  <w:style w:type="paragraph" w:styleId="Heading2">
    <w:name w:val="heading 2"/>
    <w:basedOn w:val="Normal"/>
    <w:next w:val="Normal"/>
    <w:qFormat/>
    <w:rsid w:val="00BB7AB2"/>
    <w:pPr>
      <w:keepNext/>
      <w:jc w:val="center"/>
      <w:outlineLvl w:val="1"/>
    </w:pPr>
    <w:rPr>
      <w:rFonts w:ascii="Verdana" w:hAnsi="Verdana"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BB7AB2"/>
    <w:pPr>
      <w:keepNext/>
      <w:jc w:val="center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B7AB2"/>
  </w:style>
  <w:style w:type="character" w:customStyle="1" w:styleId="apple-converted-space">
    <w:name w:val="apple-converted-space"/>
    <w:basedOn w:val="DefaultParagraphFont"/>
    <w:rsid w:val="00BB7AB2"/>
  </w:style>
  <w:style w:type="character" w:styleId="Emphasis">
    <w:name w:val="Emphasis"/>
    <w:qFormat/>
    <w:rsid w:val="00BB7AB2"/>
    <w:rPr>
      <w:i/>
      <w:iCs/>
    </w:rPr>
  </w:style>
  <w:style w:type="paragraph" w:styleId="ListParagraph">
    <w:name w:val="List Paragraph"/>
    <w:basedOn w:val="Normal"/>
    <w:qFormat/>
    <w:rsid w:val="00BB7AB2"/>
    <w:pPr>
      <w:ind w:left="720"/>
    </w:pPr>
  </w:style>
  <w:style w:type="character" w:styleId="Hyperlink">
    <w:name w:val="Hyperlink"/>
    <w:rsid w:val="000435FD"/>
    <w:rPr>
      <w:strike w:val="0"/>
      <w:dstrike w:val="0"/>
      <w:color w:val="673594"/>
      <w:u w:val="none"/>
      <w:effect w:val="none"/>
    </w:rPr>
  </w:style>
  <w:style w:type="paragraph" w:styleId="BalloonText">
    <w:name w:val="Balloon Text"/>
    <w:basedOn w:val="Normal"/>
    <w:link w:val="BalloonTextChar"/>
    <w:rsid w:val="000B0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5E5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-p">
    <w:name w:val="listparagraph-p"/>
    <w:basedOn w:val="Normal"/>
    <w:rsid w:val="00467B8A"/>
    <w:pPr>
      <w:spacing w:before="100" w:beforeAutospacing="1" w:after="100" w:afterAutospacing="1"/>
    </w:pPr>
    <w:rPr>
      <w:lang w:val="en-IN" w:eastAsia="en-IN"/>
    </w:rPr>
  </w:style>
  <w:style w:type="character" w:customStyle="1" w:styleId="listparagraph-h">
    <w:name w:val="listparagraph-h"/>
    <w:basedOn w:val="DefaultParagraphFont"/>
    <w:rsid w:val="00467B8A"/>
  </w:style>
  <w:style w:type="paragraph" w:styleId="ListBullet">
    <w:name w:val="List Bullet"/>
    <w:basedOn w:val="Normal"/>
    <w:rsid w:val="004C2F0B"/>
    <w:pPr>
      <w:suppressAutoHyphens/>
      <w:spacing w:line="288" w:lineRule="auto"/>
      <w:jc w:val="both"/>
    </w:pPr>
    <w:rPr>
      <w:rFonts w:ascii="Verdana" w:hAnsi="Verdana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240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6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79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895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76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291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25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318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063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050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23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76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70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2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3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14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6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72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342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51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750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552">
          <w:marLeft w:val="334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embsys</Company>
  <LinksUpToDate>false</LinksUpToDate>
  <CharactersWithSpaces>3425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mailto:leelakumarn@gmail.com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Mahadevan</dc:creator>
  <cp:lastModifiedBy>Rajesh G.</cp:lastModifiedBy>
  <cp:revision>553</cp:revision>
  <dcterms:created xsi:type="dcterms:W3CDTF">2011-05-22T19:01:00Z</dcterms:created>
  <dcterms:modified xsi:type="dcterms:W3CDTF">2019-08-12T01:47:00Z</dcterms:modified>
</cp:coreProperties>
</file>