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676B" w14:textId="462E41F2" w:rsidR="00E244A5" w:rsidRPr="00716E54" w:rsidRDefault="00E244A5" w:rsidP="00060576">
      <w:pPr>
        <w:spacing w:after="0"/>
        <w:jc w:val="right"/>
        <w:rPr>
          <w:rFonts w:cstheme="minorHAnsi"/>
          <w:color w:val="00456B"/>
        </w:rPr>
      </w:pPr>
      <w:r w:rsidRPr="00716E54">
        <w:rPr>
          <w:rFonts w:cstheme="minorHAnsi"/>
          <w:color w:val="00456B"/>
        </w:rPr>
        <w:t>P</w:t>
      </w:r>
      <w:r w:rsidR="004C17D0" w:rsidRPr="00716E54">
        <w:rPr>
          <w:rFonts w:cstheme="minorHAnsi"/>
          <w:color w:val="00456B"/>
        </w:rPr>
        <w:t>hone</w:t>
      </w:r>
      <w:r w:rsidRPr="00716E54">
        <w:rPr>
          <w:rFonts w:cstheme="minorHAnsi"/>
          <w:color w:val="00456B"/>
        </w:rPr>
        <w:t>: 94072-64729</w:t>
      </w:r>
    </w:p>
    <w:p w14:paraId="58A14996" w14:textId="5C87E7DC" w:rsidR="009A387D" w:rsidRPr="00716E54" w:rsidRDefault="00E244A5" w:rsidP="00060576">
      <w:pPr>
        <w:spacing w:after="0"/>
        <w:jc w:val="right"/>
        <w:rPr>
          <w:rFonts w:cstheme="minorHAnsi"/>
          <w:color w:val="0000FF"/>
        </w:rPr>
      </w:pPr>
      <w:r w:rsidRPr="00716E54">
        <w:rPr>
          <w:rFonts w:cstheme="minorHAnsi"/>
          <w:color w:val="20201F"/>
        </w:rPr>
        <w:t>Email ID</w:t>
      </w:r>
      <w:r w:rsidRPr="00716E54">
        <w:rPr>
          <w:rFonts w:cstheme="minorHAnsi"/>
          <w:color w:val="00456B"/>
        </w:rPr>
        <w:t xml:space="preserve">: </w:t>
      </w:r>
      <w:hyperlink r:id="rId8" w:history="1">
        <w:r w:rsidRPr="00716E54">
          <w:rPr>
            <w:rStyle w:val="Hyperlink"/>
            <w:rFonts w:cstheme="minorHAnsi"/>
          </w:rPr>
          <w:t>namanmarkan108@gmail.com</w:t>
        </w:r>
      </w:hyperlink>
    </w:p>
    <w:p w14:paraId="5A832EC9" w14:textId="77777777" w:rsidR="00E244A5" w:rsidRPr="00716E54" w:rsidRDefault="00E244A5" w:rsidP="00060576">
      <w:pPr>
        <w:spacing w:after="0"/>
        <w:jc w:val="center"/>
        <w:rPr>
          <w:rFonts w:cstheme="minorHAnsi"/>
          <w:color w:val="00456B"/>
          <w:sz w:val="24"/>
          <w:szCs w:val="24"/>
        </w:rPr>
      </w:pPr>
      <w:r w:rsidRPr="00716E54">
        <w:rPr>
          <w:rFonts w:cstheme="minorHAnsi"/>
          <w:color w:val="00456B"/>
          <w:sz w:val="24"/>
          <w:szCs w:val="24"/>
        </w:rPr>
        <w:t>NAMAN MARKAN</w:t>
      </w:r>
    </w:p>
    <w:p w14:paraId="75A6B500" w14:textId="379483A0" w:rsidR="00E244A5" w:rsidRPr="00716E54" w:rsidRDefault="00E244A5" w:rsidP="00060576">
      <w:pPr>
        <w:spacing w:after="0"/>
        <w:jc w:val="center"/>
        <w:rPr>
          <w:rFonts w:cstheme="minorHAnsi"/>
          <w:color w:val="00456B"/>
          <w:szCs w:val="20"/>
        </w:rPr>
      </w:pPr>
      <w:r w:rsidRPr="00716E54">
        <w:rPr>
          <w:rFonts w:cstheme="minorHAnsi"/>
          <w:color w:val="00456B"/>
          <w:sz w:val="24"/>
          <w:szCs w:val="20"/>
        </w:rPr>
        <w:t>S</w:t>
      </w:r>
      <w:r w:rsidRPr="00716E54">
        <w:rPr>
          <w:rFonts w:cstheme="minorHAnsi"/>
          <w:color w:val="00456B"/>
          <w:szCs w:val="20"/>
        </w:rPr>
        <w:t>alesforce</w:t>
      </w:r>
      <w:r w:rsidRPr="00716E54">
        <w:rPr>
          <w:rFonts w:cstheme="minorHAnsi"/>
          <w:color w:val="00456B"/>
          <w:sz w:val="24"/>
          <w:szCs w:val="20"/>
        </w:rPr>
        <w:t xml:space="preserve"> A</w:t>
      </w:r>
      <w:r w:rsidRPr="00716E54">
        <w:rPr>
          <w:rFonts w:cstheme="minorHAnsi"/>
          <w:color w:val="00456B"/>
          <w:szCs w:val="20"/>
        </w:rPr>
        <w:t>dministrator</w:t>
      </w:r>
      <w:r w:rsidR="00961EB5" w:rsidRPr="00716E54">
        <w:rPr>
          <w:rFonts w:cstheme="minorHAnsi"/>
          <w:color w:val="00456B"/>
          <w:szCs w:val="20"/>
        </w:rPr>
        <w:t xml:space="preserve"> </w:t>
      </w:r>
      <w:r w:rsidR="002E4193" w:rsidRPr="00716E54">
        <w:rPr>
          <w:rFonts w:cstheme="minorHAnsi"/>
          <w:color w:val="00456B"/>
          <w:szCs w:val="20"/>
        </w:rPr>
        <w:t>/ Consultant &amp; IT Manager</w:t>
      </w:r>
    </w:p>
    <w:p w14:paraId="177AB4FE" w14:textId="634A7E99" w:rsidR="00E244A5" w:rsidRPr="00FA3D27" w:rsidRDefault="00FA3D27" w:rsidP="00060576">
      <w:pPr>
        <w:spacing w:after="0" w:line="240" w:lineRule="auto"/>
        <w:contextualSpacing/>
        <w:jc w:val="both"/>
        <w:rPr>
          <w:rFonts w:cstheme="minorHAnsi"/>
        </w:rPr>
      </w:pPr>
      <w:r w:rsidRPr="00FA3D27">
        <w:rPr>
          <w:rFonts w:cstheme="minorHAnsi"/>
        </w:rPr>
        <w:t>Experienced Salesforce Consultant skilled in user request resolution, security management, and third-party integration, including Conga Composer and DocuSign. Proven record in user training and support for Salesforce optimization</w:t>
      </w:r>
      <w:r w:rsidR="001519E1" w:rsidRPr="00FA3D27">
        <w:rPr>
          <w:rFonts w:cstheme="minorHAnsi"/>
        </w:rPr>
        <w:t>.</w:t>
      </w:r>
    </w:p>
    <w:p w14:paraId="597E2EA4" w14:textId="77777777" w:rsidR="00E244A5" w:rsidRPr="00716E54" w:rsidRDefault="00E244A5" w:rsidP="00060576">
      <w:pPr>
        <w:spacing w:after="0" w:line="240" w:lineRule="auto"/>
        <w:contextualSpacing/>
        <w:jc w:val="both"/>
        <w:rPr>
          <w:rFonts w:cstheme="minorHAnsi"/>
        </w:rPr>
      </w:pPr>
    </w:p>
    <w:p w14:paraId="2597CD26" w14:textId="77777777" w:rsidR="00762DA7" w:rsidRPr="00716E54" w:rsidRDefault="004F228F" w:rsidP="00060576">
      <w:pPr>
        <w:spacing w:after="0" w:line="240" w:lineRule="auto"/>
        <w:contextualSpacing/>
        <w:jc w:val="both"/>
        <w:rPr>
          <w:rFonts w:cstheme="minorHAnsi"/>
          <w:color w:val="00456B"/>
          <w:szCs w:val="28"/>
        </w:rPr>
      </w:pPr>
      <w:r w:rsidRPr="00716E54">
        <w:rPr>
          <w:rFonts w:cstheme="minorHAnsi"/>
          <w:b/>
          <w:color w:val="00456B"/>
          <w:sz w:val="24"/>
          <w:szCs w:val="28"/>
        </w:rPr>
        <w:t>H</w:t>
      </w:r>
      <w:r w:rsidR="005D2BEC" w:rsidRPr="00716E54">
        <w:rPr>
          <w:rFonts w:cstheme="minorHAnsi"/>
          <w:color w:val="00456B"/>
          <w:szCs w:val="28"/>
        </w:rPr>
        <w:t>IGHLIGHT</w:t>
      </w:r>
    </w:p>
    <w:p w14:paraId="2048172C" w14:textId="334F0F92" w:rsidR="00882892" w:rsidRPr="00716E54" w:rsidRDefault="00882892" w:rsidP="00060576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  <w:r w:rsidRPr="00716E54">
        <w:rPr>
          <w:rFonts w:ascii="Segoe UI Emoji" w:eastAsia="Times New Roman" w:hAnsi="Segoe UI Emoji" w:cs="Segoe UI Emoji"/>
          <w:color w:val="000000"/>
        </w:rPr>
        <w:t>📌</w:t>
      </w:r>
      <w:r w:rsidRPr="00716E54">
        <w:rPr>
          <w:rFonts w:eastAsia="Times New Roman" w:cstheme="minorHAnsi"/>
          <w:color w:val="000000"/>
        </w:rPr>
        <w:t xml:space="preserve"> </w:t>
      </w:r>
      <w:r w:rsidR="00887E5A" w:rsidRPr="00887E5A">
        <w:rPr>
          <w:rFonts w:eastAsia="Times New Roman" w:cstheme="minorHAnsi"/>
          <w:color w:val="000000"/>
        </w:rPr>
        <w:t>Over 5 years of significant IT experience.</w:t>
      </w:r>
    </w:p>
    <w:p w14:paraId="08ADB500" w14:textId="7B61A567" w:rsidR="00882892" w:rsidRDefault="00882892" w:rsidP="00060576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  <w:r w:rsidRPr="00716E54">
        <w:rPr>
          <w:rFonts w:ascii="Segoe UI Emoji" w:eastAsia="Times New Roman" w:hAnsi="Segoe UI Emoji" w:cs="Segoe UI Emoji"/>
          <w:color w:val="000000"/>
        </w:rPr>
        <w:t>📌</w:t>
      </w:r>
      <w:r w:rsidRPr="00716E54">
        <w:rPr>
          <w:rFonts w:eastAsia="Times New Roman" w:cstheme="minorHAnsi"/>
          <w:color w:val="000000"/>
        </w:rPr>
        <w:t xml:space="preserve"> Expertise in </w:t>
      </w:r>
      <w:r w:rsidR="00201A54">
        <w:rPr>
          <w:rFonts w:eastAsia="Times New Roman" w:cstheme="minorHAnsi"/>
          <w:color w:val="000000"/>
        </w:rPr>
        <w:t>s</w:t>
      </w:r>
      <w:r w:rsidR="00201A54" w:rsidRPr="00201A54">
        <w:rPr>
          <w:rFonts w:eastAsia="Times New Roman" w:cstheme="minorHAnsi"/>
          <w:color w:val="000000"/>
        </w:rPr>
        <w:t>upport</w:t>
      </w:r>
      <w:r w:rsidR="00201A54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 xml:space="preserve"> business objectives by leveraging the Salesforce platform to build and configure</w:t>
      </w:r>
      <w:r w:rsidR="00AE6C72" w:rsidRPr="00716E54">
        <w:rPr>
          <w:rFonts w:eastAsia="Times New Roman" w:cstheme="minorHAnsi"/>
          <w:color w:val="000000"/>
        </w:rPr>
        <w:t>.</w:t>
      </w:r>
    </w:p>
    <w:p w14:paraId="1C86DDCD" w14:textId="1C13CDDE" w:rsidR="00201A54" w:rsidRPr="00716E54" w:rsidRDefault="00201A54" w:rsidP="00060576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  <w:r w:rsidRPr="00716E54">
        <w:rPr>
          <w:rFonts w:ascii="Segoe UI Emoji" w:eastAsia="Times New Roman" w:hAnsi="Segoe UI Emoji" w:cs="Segoe UI Emoji"/>
          <w:color w:val="000000"/>
        </w:rPr>
        <w:t>📌</w:t>
      </w:r>
      <w:r w:rsidRPr="00272986">
        <w:rPr>
          <w:rFonts w:eastAsia="Times New Roman" w:cstheme="minorHAnsi"/>
          <w:color w:val="000000"/>
        </w:rPr>
        <w:t xml:space="preserve"> Experience with Apex</w:t>
      </w:r>
      <w:r w:rsidR="00457E89">
        <w:rPr>
          <w:rFonts w:eastAsia="Times New Roman" w:cstheme="minorHAnsi"/>
          <w:color w:val="000000"/>
        </w:rPr>
        <w:t xml:space="preserve"> classes</w:t>
      </w:r>
      <w:r w:rsidR="006B52A0">
        <w:rPr>
          <w:rFonts w:eastAsia="Times New Roman" w:cstheme="minorHAnsi"/>
          <w:color w:val="000000"/>
        </w:rPr>
        <w:t xml:space="preserve"> </w:t>
      </w:r>
      <w:r w:rsidRPr="00272986">
        <w:rPr>
          <w:rFonts w:eastAsia="Times New Roman" w:cstheme="minorHAnsi"/>
          <w:color w:val="000000"/>
        </w:rPr>
        <w:t xml:space="preserve">and the </w:t>
      </w:r>
      <w:r w:rsidR="00E754A3">
        <w:rPr>
          <w:rFonts w:eastAsia="Times New Roman" w:cstheme="minorHAnsi"/>
          <w:color w:val="000000"/>
        </w:rPr>
        <w:t>LWC</w:t>
      </w:r>
      <w:r w:rsidRPr="00272986">
        <w:rPr>
          <w:rFonts w:eastAsia="Times New Roman" w:cstheme="minorHAnsi"/>
          <w:color w:val="000000"/>
        </w:rPr>
        <w:t>.</w:t>
      </w:r>
    </w:p>
    <w:p w14:paraId="6B779C4F" w14:textId="2C1EBA21" w:rsidR="00882892" w:rsidRPr="00716E54" w:rsidRDefault="00882892" w:rsidP="00060576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  <w:r w:rsidRPr="00716E54">
        <w:rPr>
          <w:rFonts w:ascii="Segoe UI Emoji" w:eastAsia="Times New Roman" w:hAnsi="Segoe UI Emoji" w:cs="Segoe UI Emoji"/>
          <w:color w:val="000000"/>
        </w:rPr>
        <w:t>📌</w:t>
      </w:r>
      <w:r w:rsidR="001519E1" w:rsidRPr="00716E54">
        <w:rPr>
          <w:rFonts w:eastAsia="Times New Roman" w:cstheme="minorHAnsi"/>
          <w:color w:val="000000"/>
        </w:rPr>
        <w:t xml:space="preserve"> </w:t>
      </w:r>
      <w:r w:rsidR="00887E5A">
        <w:rPr>
          <w:rFonts w:eastAsia="Times New Roman" w:cstheme="minorHAnsi"/>
          <w:color w:val="000000"/>
        </w:rPr>
        <w:t>P</w:t>
      </w:r>
      <w:r w:rsidR="00887E5A" w:rsidRPr="00887E5A">
        <w:rPr>
          <w:rFonts w:eastAsia="Times New Roman" w:cstheme="minorHAnsi"/>
          <w:color w:val="000000"/>
        </w:rPr>
        <w:t xml:space="preserve">roficient with various 3rd-party tools, including DocuSign, Workbench, </w:t>
      </w:r>
      <w:r w:rsidR="00201A54" w:rsidRPr="002563EA">
        <w:rPr>
          <w:rFonts w:cstheme="minorHAnsi"/>
          <w:color w:val="20201F"/>
          <w:sz w:val="21"/>
          <w:szCs w:val="21"/>
        </w:rPr>
        <w:t>Postman</w:t>
      </w:r>
      <w:r w:rsidR="00201A54">
        <w:rPr>
          <w:rFonts w:cstheme="minorHAnsi"/>
          <w:color w:val="20201F"/>
          <w:sz w:val="21"/>
          <w:szCs w:val="21"/>
        </w:rPr>
        <w:t>,</w:t>
      </w:r>
      <w:r w:rsidR="00201A54" w:rsidRPr="002563EA">
        <w:rPr>
          <w:rFonts w:cstheme="minorHAnsi"/>
          <w:color w:val="20201F"/>
          <w:sz w:val="21"/>
          <w:szCs w:val="21"/>
        </w:rPr>
        <w:t xml:space="preserve"> </w:t>
      </w:r>
      <w:r w:rsidR="00887E5A" w:rsidRPr="00887E5A">
        <w:rPr>
          <w:rFonts w:eastAsia="Times New Roman" w:cstheme="minorHAnsi"/>
          <w:color w:val="000000"/>
        </w:rPr>
        <w:t xml:space="preserve">Data Loader, </w:t>
      </w:r>
      <w:proofErr w:type="spellStart"/>
      <w:r w:rsidR="00887E5A" w:rsidRPr="00887E5A">
        <w:rPr>
          <w:rFonts w:eastAsia="Times New Roman" w:cstheme="minorHAnsi"/>
          <w:color w:val="000000"/>
        </w:rPr>
        <w:t>TSDoc</w:t>
      </w:r>
      <w:proofErr w:type="spellEnd"/>
      <w:r w:rsidR="00887E5A" w:rsidRPr="00887E5A">
        <w:rPr>
          <w:rFonts w:eastAsia="Times New Roman" w:cstheme="minorHAnsi"/>
          <w:color w:val="000000"/>
        </w:rPr>
        <w:t xml:space="preserve">, S-Docs, Nintex </w:t>
      </w:r>
      <w:proofErr w:type="spellStart"/>
      <w:r w:rsidR="00887E5A" w:rsidRPr="00887E5A">
        <w:rPr>
          <w:rFonts w:eastAsia="Times New Roman" w:cstheme="minorHAnsi"/>
          <w:color w:val="000000"/>
        </w:rPr>
        <w:t>Drawloop</w:t>
      </w:r>
      <w:proofErr w:type="spellEnd"/>
      <w:r w:rsidR="00887E5A" w:rsidRPr="00887E5A">
        <w:rPr>
          <w:rFonts w:eastAsia="Times New Roman" w:cstheme="minorHAnsi"/>
          <w:color w:val="000000"/>
        </w:rPr>
        <w:t xml:space="preserve"> </w:t>
      </w:r>
      <w:proofErr w:type="spellStart"/>
      <w:r w:rsidR="00887E5A" w:rsidRPr="00887E5A">
        <w:rPr>
          <w:rFonts w:eastAsia="Times New Roman" w:cstheme="minorHAnsi"/>
          <w:color w:val="000000"/>
        </w:rPr>
        <w:t>DocGen</w:t>
      </w:r>
      <w:proofErr w:type="spellEnd"/>
      <w:r w:rsidR="00887E5A" w:rsidRPr="00887E5A">
        <w:rPr>
          <w:rFonts w:eastAsia="Times New Roman" w:cstheme="minorHAnsi"/>
          <w:color w:val="000000"/>
        </w:rPr>
        <w:t xml:space="preserve">®, Conga Composer, and </w:t>
      </w:r>
      <w:proofErr w:type="spellStart"/>
      <w:r w:rsidR="00887E5A" w:rsidRPr="00887E5A">
        <w:rPr>
          <w:rFonts w:eastAsia="Times New Roman" w:cstheme="minorHAnsi"/>
          <w:color w:val="000000"/>
        </w:rPr>
        <w:t>SignNow</w:t>
      </w:r>
      <w:proofErr w:type="spellEnd"/>
      <w:r w:rsidR="00887E5A" w:rsidRPr="00887E5A">
        <w:rPr>
          <w:rFonts w:eastAsia="Times New Roman" w:cstheme="minorHAnsi"/>
          <w:color w:val="000000"/>
        </w:rPr>
        <w:t>.</w:t>
      </w:r>
    </w:p>
    <w:p w14:paraId="304F76E9" w14:textId="149E55CA" w:rsidR="00F15D32" w:rsidRPr="00201A54" w:rsidRDefault="005D61D6" w:rsidP="00201A54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  <w:sectPr w:rsidR="00F15D32" w:rsidRPr="00201A54" w:rsidSect="00E3356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16E54">
        <w:rPr>
          <w:rFonts w:ascii="Segoe UI Emoji" w:eastAsia="Times New Roman" w:hAnsi="Segoe UI Emoji" w:cs="Segoe UI Emoji"/>
          <w:color w:val="000000"/>
        </w:rPr>
        <w:t>📌</w:t>
      </w:r>
      <w:r w:rsidR="001519E1" w:rsidRPr="00716E54">
        <w:rPr>
          <w:rFonts w:eastAsia="Times New Roman" w:cstheme="minorHAnsi"/>
          <w:color w:val="000000"/>
        </w:rPr>
        <w:t xml:space="preserve"> </w:t>
      </w:r>
      <w:r w:rsidR="00201A54">
        <w:rPr>
          <w:rFonts w:eastAsia="Times New Roman" w:cstheme="minorHAnsi"/>
          <w:color w:val="000000"/>
        </w:rPr>
        <w:t>Experience in a</w:t>
      </w:r>
      <w:r w:rsidR="00201A54" w:rsidRPr="00201A54">
        <w:rPr>
          <w:rFonts w:eastAsia="Times New Roman" w:cstheme="minorHAnsi"/>
          <w:color w:val="000000"/>
        </w:rPr>
        <w:t>nalyz</w:t>
      </w:r>
      <w:r w:rsidR="00201A54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 xml:space="preserve"> complex business and technical requirements</w:t>
      </w:r>
      <w:r w:rsidR="00201A54">
        <w:rPr>
          <w:rFonts w:eastAsia="Times New Roman" w:cstheme="minorHAnsi"/>
          <w:color w:val="000000"/>
        </w:rPr>
        <w:t xml:space="preserve">, </w:t>
      </w:r>
      <w:r w:rsidR="007E32D6">
        <w:rPr>
          <w:rFonts w:eastAsia="Times New Roman" w:cstheme="minorHAnsi"/>
          <w:color w:val="000000"/>
        </w:rPr>
        <w:t>d</w:t>
      </w:r>
      <w:r w:rsidR="00201A54" w:rsidRPr="00201A54">
        <w:rPr>
          <w:rFonts w:eastAsia="Times New Roman" w:cstheme="minorHAnsi"/>
          <w:color w:val="000000"/>
        </w:rPr>
        <w:t>esign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>, configur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>, develop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>, document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>, test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>, and implement</w:t>
      </w:r>
      <w:r w:rsidR="007E32D6">
        <w:rPr>
          <w:rFonts w:eastAsia="Times New Roman" w:cstheme="minorHAnsi"/>
          <w:color w:val="000000"/>
        </w:rPr>
        <w:t>ing</w:t>
      </w:r>
      <w:r w:rsidR="00201A54" w:rsidRPr="00201A54">
        <w:rPr>
          <w:rFonts w:eastAsia="Times New Roman" w:cstheme="minorHAnsi"/>
          <w:color w:val="000000"/>
        </w:rPr>
        <w:t xml:space="preserve"> solutions</w:t>
      </w:r>
      <w:r w:rsidRPr="00716E54">
        <w:rPr>
          <w:rFonts w:eastAsia="Times New Roman" w:cstheme="minorHAnsi"/>
          <w:color w:val="000000"/>
        </w:rPr>
        <w:t>.</w:t>
      </w:r>
    </w:p>
    <w:p w14:paraId="739190F3" w14:textId="77777777" w:rsidR="002A5D32" w:rsidRPr="00716E54" w:rsidRDefault="002A5D32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  <w:sectPr w:rsidR="002A5D32" w:rsidRPr="00716E54" w:rsidSect="00E3356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360" w:space="720"/>
            <w:col w:w="6720"/>
          </w:cols>
          <w:docGrid w:linePitch="360"/>
        </w:sectPr>
      </w:pPr>
    </w:p>
    <w:p w14:paraId="7249E1D1" w14:textId="20606304" w:rsidR="005D2BEC" w:rsidRPr="00716E54" w:rsidRDefault="005D2BEC" w:rsidP="00060576">
      <w:pPr>
        <w:spacing w:after="0" w:line="240" w:lineRule="auto"/>
        <w:jc w:val="both"/>
        <w:rPr>
          <w:rFonts w:cstheme="minorHAnsi"/>
        </w:rPr>
        <w:sectPr w:rsidR="005D2BEC" w:rsidRPr="00716E54" w:rsidSect="00E335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16E54">
        <w:rPr>
          <w:rFonts w:cstheme="minorHAnsi"/>
          <w:b/>
          <w:color w:val="00456B"/>
          <w:sz w:val="24"/>
          <w:szCs w:val="28"/>
        </w:rPr>
        <w:t>C</w:t>
      </w:r>
      <w:r w:rsidRPr="00716E54">
        <w:rPr>
          <w:rFonts w:cstheme="minorHAnsi"/>
          <w:color w:val="00456B"/>
          <w:szCs w:val="28"/>
        </w:rPr>
        <w:t xml:space="preserve">ERTIFICATIONS </w:t>
      </w:r>
    </w:p>
    <w:p w14:paraId="1768F894" w14:textId="3A0657F2" w:rsidR="005D2BEC" w:rsidRPr="00716E54" w:rsidRDefault="00FA3D27" w:rsidP="000605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27">
        <w:rPr>
          <w:rFonts w:asciiTheme="minorHAnsi" w:hAnsiTheme="minorHAnsi" w:cstheme="minorHAnsi"/>
          <w:sz w:val="22"/>
          <w:szCs w:val="22"/>
        </w:rPr>
        <w:t>Salesforce Accredited B2B Commerce Administrator (SU20)</w:t>
      </w:r>
    </w:p>
    <w:p w14:paraId="2360CDEB" w14:textId="757A1BC9" w:rsidR="002B27A6" w:rsidRDefault="00263016" w:rsidP="000605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B27A6" w:rsidRPr="002B27A6">
        <w:rPr>
          <w:rFonts w:asciiTheme="minorHAnsi" w:hAnsiTheme="minorHAnsi" w:cstheme="minorHAnsi"/>
          <w:sz w:val="22"/>
          <w:szCs w:val="22"/>
        </w:rPr>
        <w:t xml:space="preserve">alesforce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B27A6" w:rsidRPr="002B27A6">
        <w:rPr>
          <w:rFonts w:asciiTheme="minorHAnsi" w:hAnsiTheme="minorHAnsi" w:cstheme="minorHAnsi"/>
          <w:sz w:val="22"/>
          <w:szCs w:val="22"/>
        </w:rPr>
        <w:t xml:space="preserve">ertified </w:t>
      </w:r>
      <w:r>
        <w:rPr>
          <w:rFonts w:asciiTheme="minorHAnsi" w:hAnsiTheme="minorHAnsi" w:cstheme="minorHAnsi"/>
          <w:sz w:val="22"/>
          <w:szCs w:val="22"/>
        </w:rPr>
        <w:t>S</w:t>
      </w:r>
      <w:r w:rsidR="002B27A6" w:rsidRPr="002B27A6">
        <w:rPr>
          <w:rFonts w:asciiTheme="minorHAnsi" w:hAnsiTheme="minorHAnsi" w:cstheme="minorHAnsi"/>
          <w:sz w:val="22"/>
          <w:szCs w:val="22"/>
        </w:rPr>
        <w:t xml:space="preserve">ales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B27A6" w:rsidRPr="002B27A6">
        <w:rPr>
          <w:rFonts w:asciiTheme="minorHAnsi" w:hAnsiTheme="minorHAnsi" w:cstheme="minorHAnsi"/>
          <w:sz w:val="22"/>
          <w:szCs w:val="22"/>
        </w:rPr>
        <w:t xml:space="preserve">loud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B27A6" w:rsidRPr="002B27A6">
        <w:rPr>
          <w:rFonts w:asciiTheme="minorHAnsi" w:hAnsiTheme="minorHAnsi" w:cstheme="minorHAnsi"/>
          <w:sz w:val="22"/>
          <w:szCs w:val="22"/>
        </w:rPr>
        <w:t xml:space="preserve">onsultant </w:t>
      </w:r>
    </w:p>
    <w:p w14:paraId="4EC58259" w14:textId="77777777" w:rsidR="00FA3D27" w:rsidRDefault="00FA3D27" w:rsidP="000605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3D27">
        <w:rPr>
          <w:rFonts w:asciiTheme="minorHAnsi" w:hAnsiTheme="minorHAnsi" w:cstheme="minorHAnsi"/>
          <w:sz w:val="22"/>
          <w:szCs w:val="22"/>
        </w:rPr>
        <w:t xml:space="preserve">Salesforce Certified Platform Developer I </w:t>
      </w:r>
    </w:p>
    <w:p w14:paraId="443CEA42" w14:textId="77777777" w:rsidR="001351D0" w:rsidRPr="00716E54" w:rsidRDefault="001351D0" w:rsidP="001351D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>Salesforce Certified Administrator</w:t>
      </w:r>
    </w:p>
    <w:p w14:paraId="1187E33D" w14:textId="5D3ED6DB" w:rsidR="00882892" w:rsidRPr="00716E54" w:rsidRDefault="00882892" w:rsidP="000605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>Salesforce Certified Associate</w:t>
      </w:r>
    </w:p>
    <w:p w14:paraId="7886646A" w14:textId="77777777" w:rsidR="000C08EA" w:rsidRPr="00716E54" w:rsidRDefault="000C08EA" w:rsidP="00060576">
      <w:pPr>
        <w:spacing w:after="0" w:line="240" w:lineRule="auto"/>
        <w:jc w:val="both"/>
        <w:rPr>
          <w:rFonts w:cstheme="minorHAnsi"/>
          <w:b/>
          <w:color w:val="00456B"/>
          <w:sz w:val="24"/>
          <w:szCs w:val="28"/>
        </w:rPr>
      </w:pPr>
    </w:p>
    <w:p w14:paraId="65AF1B81" w14:textId="202CFA2D" w:rsidR="005D2BEC" w:rsidRPr="00716E54" w:rsidRDefault="005D2BEC" w:rsidP="00060576">
      <w:pPr>
        <w:spacing w:after="0" w:line="240" w:lineRule="auto"/>
        <w:jc w:val="both"/>
        <w:rPr>
          <w:rFonts w:cstheme="minorHAnsi"/>
          <w:color w:val="00456B"/>
          <w:szCs w:val="28"/>
        </w:rPr>
      </w:pPr>
      <w:r w:rsidRPr="00716E54">
        <w:rPr>
          <w:rFonts w:cstheme="minorHAnsi"/>
          <w:b/>
          <w:color w:val="00456B"/>
          <w:sz w:val="24"/>
          <w:szCs w:val="28"/>
        </w:rPr>
        <w:t>S</w:t>
      </w:r>
      <w:r w:rsidRPr="00716E54">
        <w:rPr>
          <w:rFonts w:cstheme="minorHAnsi"/>
          <w:color w:val="00456B"/>
          <w:szCs w:val="28"/>
        </w:rPr>
        <w:t>KILLS</w:t>
      </w:r>
      <w:r w:rsidRPr="00716E54">
        <w:rPr>
          <w:rFonts w:cstheme="minorHAnsi"/>
          <w:color w:val="00456B"/>
          <w:sz w:val="24"/>
          <w:szCs w:val="28"/>
        </w:rPr>
        <w:t xml:space="preserve"> </w:t>
      </w:r>
      <w:r w:rsidRPr="00716E54">
        <w:rPr>
          <w:rFonts w:cstheme="minorHAnsi"/>
          <w:b/>
          <w:color w:val="00456B"/>
          <w:sz w:val="24"/>
          <w:szCs w:val="28"/>
        </w:rPr>
        <w:t>M</w:t>
      </w:r>
      <w:r w:rsidRPr="00716E54">
        <w:rPr>
          <w:rFonts w:cstheme="minorHAnsi"/>
          <w:color w:val="00456B"/>
          <w:szCs w:val="28"/>
        </w:rPr>
        <w:t>ATRIX</w:t>
      </w:r>
    </w:p>
    <w:tbl>
      <w:tblPr>
        <w:tblStyle w:val="TableGridLight"/>
        <w:tblW w:w="11139" w:type="dxa"/>
        <w:tblLayout w:type="fixed"/>
        <w:tblLook w:val="04A0" w:firstRow="1" w:lastRow="0" w:firstColumn="1" w:lastColumn="0" w:noHBand="0" w:noVBand="1"/>
      </w:tblPr>
      <w:tblGrid>
        <w:gridCol w:w="2021"/>
        <w:gridCol w:w="2227"/>
        <w:gridCol w:w="1701"/>
        <w:gridCol w:w="1559"/>
        <w:gridCol w:w="2126"/>
        <w:gridCol w:w="1505"/>
      </w:tblGrid>
      <w:tr w:rsidR="00C9479A" w:rsidRPr="00716E54" w14:paraId="30187672" w14:textId="77777777" w:rsidTr="00927D89">
        <w:trPr>
          <w:trHeight w:val="421"/>
        </w:trPr>
        <w:tc>
          <w:tcPr>
            <w:tcW w:w="2021" w:type="dxa"/>
          </w:tcPr>
          <w:p w14:paraId="09BF0C64" w14:textId="77777777" w:rsidR="00C6319D" w:rsidRPr="00716E54" w:rsidRDefault="00383B1A" w:rsidP="00060576">
            <w:pPr>
              <w:rPr>
                <w:rFonts w:cstheme="minorHAnsi"/>
                <w:color w:val="00456B"/>
                <w:sz w:val="28"/>
                <w:szCs w:val="28"/>
              </w:rPr>
            </w:pPr>
            <w:r w:rsidRPr="00716E54">
              <w:rPr>
                <w:rFonts w:cstheme="minorHAnsi"/>
                <w:color w:val="00456B"/>
                <w:sz w:val="23"/>
                <w:szCs w:val="23"/>
              </w:rPr>
              <w:t>F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UNCTIONAL</w:t>
            </w:r>
            <w:r w:rsidRPr="00716E54">
              <w:rPr>
                <w:rFonts w:cstheme="minorHAnsi"/>
                <w:color w:val="00456B"/>
                <w:sz w:val="23"/>
                <w:szCs w:val="23"/>
              </w:rPr>
              <w:t xml:space="preserve"> A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REAS</w:t>
            </w:r>
          </w:p>
        </w:tc>
        <w:tc>
          <w:tcPr>
            <w:tcW w:w="2227" w:type="dxa"/>
          </w:tcPr>
          <w:p w14:paraId="014B1AB8" w14:textId="4C652D96" w:rsidR="00C6319D" w:rsidRPr="00716E54" w:rsidRDefault="00666A4E" w:rsidP="00060576">
            <w:pPr>
              <w:rPr>
                <w:rFonts w:cstheme="minorHAnsi"/>
                <w:color w:val="00456B"/>
                <w:sz w:val="21"/>
                <w:szCs w:val="21"/>
              </w:rPr>
            </w:pPr>
            <w:r w:rsidRPr="00666A4E">
              <w:rPr>
                <w:rFonts w:cstheme="minorHAnsi"/>
                <w:color w:val="20201F"/>
                <w:sz w:val="21"/>
                <w:szCs w:val="21"/>
              </w:rPr>
              <w:t>Salesforce Automation</w:t>
            </w:r>
            <w:r w:rsidR="007E32D6">
              <w:rPr>
                <w:rFonts w:cstheme="minorHAnsi"/>
                <w:color w:val="20201F"/>
                <w:sz w:val="21"/>
                <w:szCs w:val="21"/>
              </w:rPr>
              <w:t xml:space="preserve"> &amp; </w:t>
            </w:r>
            <w:r w:rsidR="007E32D6" w:rsidRPr="007E32D6">
              <w:rPr>
                <w:rFonts w:cstheme="minorHAnsi"/>
                <w:color w:val="20201F"/>
                <w:sz w:val="21"/>
                <w:szCs w:val="21"/>
              </w:rPr>
              <w:t>Einstein Analytics</w:t>
            </w:r>
          </w:p>
        </w:tc>
        <w:tc>
          <w:tcPr>
            <w:tcW w:w="1701" w:type="dxa"/>
          </w:tcPr>
          <w:p w14:paraId="394CB5C6" w14:textId="178B5F51" w:rsidR="00C6319D" w:rsidRPr="00716E54" w:rsidRDefault="00383B1A" w:rsidP="00060576">
            <w:pPr>
              <w:rPr>
                <w:rFonts w:cstheme="minorHAnsi"/>
                <w:color w:val="00456B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B2B Commerce</w:t>
            </w:r>
            <w:r w:rsidR="002563EA">
              <w:rPr>
                <w:rFonts w:cstheme="minorHAnsi"/>
                <w:color w:val="20201F"/>
                <w:sz w:val="21"/>
                <w:szCs w:val="21"/>
              </w:rPr>
              <w:t xml:space="preserve"> &amp; CPQ</w:t>
            </w:r>
          </w:p>
        </w:tc>
        <w:tc>
          <w:tcPr>
            <w:tcW w:w="1559" w:type="dxa"/>
          </w:tcPr>
          <w:p w14:paraId="4EE637DC" w14:textId="40135574" w:rsidR="00C6319D" w:rsidRPr="00716E54" w:rsidRDefault="00383B1A" w:rsidP="00060576">
            <w:pPr>
              <w:rPr>
                <w:rFonts w:cstheme="minorHAnsi"/>
                <w:color w:val="00456B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 xml:space="preserve">Sales </w:t>
            </w:r>
            <w:r w:rsidR="007E32D6">
              <w:rPr>
                <w:rFonts w:cstheme="minorHAnsi"/>
                <w:color w:val="20201F"/>
                <w:sz w:val="21"/>
                <w:szCs w:val="21"/>
              </w:rPr>
              <w:t xml:space="preserve">&amp; Service </w:t>
            </w:r>
            <w:r w:rsidRPr="00716E54">
              <w:rPr>
                <w:rFonts w:cstheme="minorHAnsi"/>
                <w:color w:val="20201F"/>
                <w:sz w:val="21"/>
                <w:szCs w:val="21"/>
              </w:rPr>
              <w:t>Cloud</w:t>
            </w:r>
            <w:r w:rsidR="006A5C73" w:rsidRPr="00716E54">
              <w:rPr>
                <w:rFonts w:cstheme="minorHAnsi"/>
                <w:color w:val="20201F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70F9CA6F" w14:textId="0A3A37A6" w:rsidR="00C6319D" w:rsidRPr="00716E54" w:rsidRDefault="007E32D6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E32D6">
              <w:rPr>
                <w:rFonts w:cstheme="minorHAnsi"/>
                <w:color w:val="20201F"/>
                <w:sz w:val="21"/>
                <w:szCs w:val="21"/>
              </w:rPr>
              <w:t xml:space="preserve">Integration </w:t>
            </w:r>
            <w:r>
              <w:rPr>
                <w:rFonts w:cstheme="minorHAnsi"/>
                <w:color w:val="20201F"/>
                <w:sz w:val="21"/>
                <w:szCs w:val="21"/>
              </w:rPr>
              <w:t>&amp;</w:t>
            </w:r>
            <w:r w:rsidRPr="007E32D6">
              <w:rPr>
                <w:rFonts w:cstheme="minorHAnsi"/>
                <w:color w:val="20201F"/>
                <w:sz w:val="21"/>
                <w:szCs w:val="21"/>
              </w:rPr>
              <w:t xml:space="preserve"> Data Migration</w:t>
            </w:r>
          </w:p>
        </w:tc>
        <w:tc>
          <w:tcPr>
            <w:tcW w:w="1505" w:type="dxa"/>
          </w:tcPr>
          <w:p w14:paraId="39D80A86" w14:textId="12F8F56A" w:rsidR="00C6319D" w:rsidRPr="00716E54" w:rsidRDefault="007E32D6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E32D6">
              <w:rPr>
                <w:rFonts w:cstheme="minorHAnsi"/>
                <w:color w:val="20201F"/>
                <w:sz w:val="21"/>
                <w:szCs w:val="21"/>
              </w:rPr>
              <w:t>Business Analysis</w:t>
            </w:r>
          </w:p>
        </w:tc>
      </w:tr>
      <w:tr w:rsidR="00C9479A" w:rsidRPr="00716E54" w14:paraId="66BE0214" w14:textId="77777777" w:rsidTr="00927D89">
        <w:trPr>
          <w:trHeight w:val="716"/>
        </w:trPr>
        <w:tc>
          <w:tcPr>
            <w:tcW w:w="2021" w:type="dxa"/>
          </w:tcPr>
          <w:p w14:paraId="3584BCFF" w14:textId="77777777" w:rsidR="00383B1A" w:rsidRPr="00716E54" w:rsidRDefault="00383B1A" w:rsidP="00060576">
            <w:pPr>
              <w:rPr>
                <w:rFonts w:cstheme="minorHAnsi"/>
                <w:color w:val="00456B"/>
                <w:sz w:val="28"/>
                <w:szCs w:val="28"/>
              </w:rPr>
            </w:pPr>
            <w:r w:rsidRPr="00716E54">
              <w:rPr>
                <w:rFonts w:cstheme="minorHAnsi"/>
                <w:color w:val="00456B"/>
                <w:sz w:val="23"/>
                <w:szCs w:val="23"/>
              </w:rPr>
              <w:t>A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DMINISTRATION</w:t>
            </w:r>
          </w:p>
        </w:tc>
        <w:tc>
          <w:tcPr>
            <w:tcW w:w="2227" w:type="dxa"/>
          </w:tcPr>
          <w:p w14:paraId="40534459" w14:textId="7E259516" w:rsidR="00383B1A" w:rsidRPr="00716E54" w:rsidRDefault="00E37F17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 xml:space="preserve">User, </w:t>
            </w:r>
            <w:r w:rsidR="00383B1A" w:rsidRPr="00716E54">
              <w:rPr>
                <w:rFonts w:cstheme="minorHAnsi"/>
                <w:color w:val="20201F"/>
                <w:sz w:val="21"/>
                <w:szCs w:val="21"/>
              </w:rPr>
              <w:t xml:space="preserve">Security </w:t>
            </w:r>
            <w:r>
              <w:rPr>
                <w:rFonts w:cstheme="minorHAnsi"/>
                <w:color w:val="20201F"/>
                <w:sz w:val="21"/>
                <w:szCs w:val="21"/>
              </w:rPr>
              <w:t>&amp; Data Management</w:t>
            </w:r>
          </w:p>
        </w:tc>
        <w:tc>
          <w:tcPr>
            <w:tcW w:w="1701" w:type="dxa"/>
          </w:tcPr>
          <w:p w14:paraId="5571EFA2" w14:textId="03E92C16" w:rsidR="00383B1A" w:rsidRPr="00716E54" w:rsidRDefault="00E37F17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>Change Management &amp; Training</w:t>
            </w:r>
          </w:p>
        </w:tc>
        <w:tc>
          <w:tcPr>
            <w:tcW w:w="1559" w:type="dxa"/>
          </w:tcPr>
          <w:p w14:paraId="0F0309DF" w14:textId="6A6D2CB4" w:rsidR="00666A4E" w:rsidRPr="00716E54" w:rsidRDefault="00E37F17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>Requirement gathering &amp; Documentation</w:t>
            </w:r>
          </w:p>
        </w:tc>
        <w:tc>
          <w:tcPr>
            <w:tcW w:w="2126" w:type="dxa"/>
          </w:tcPr>
          <w:p w14:paraId="029E78B2" w14:textId="1866BCAC" w:rsidR="00383B1A" w:rsidRPr="00716E54" w:rsidRDefault="00E37F17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 xml:space="preserve">Process Modeling &amp; </w:t>
            </w:r>
            <w:r w:rsidRPr="00E37F17">
              <w:rPr>
                <w:rFonts w:cstheme="minorHAnsi"/>
                <w:color w:val="20201F"/>
                <w:sz w:val="21"/>
                <w:szCs w:val="21"/>
              </w:rPr>
              <w:t>Solution Design</w:t>
            </w:r>
          </w:p>
        </w:tc>
        <w:tc>
          <w:tcPr>
            <w:tcW w:w="1505" w:type="dxa"/>
          </w:tcPr>
          <w:p w14:paraId="1488FF7C" w14:textId="24BDBE51" w:rsidR="00383B1A" w:rsidRPr="00716E54" w:rsidRDefault="00E37F17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E37F17">
              <w:rPr>
                <w:rFonts w:cstheme="minorHAnsi"/>
                <w:color w:val="20201F"/>
                <w:sz w:val="21"/>
                <w:szCs w:val="21"/>
              </w:rPr>
              <w:t xml:space="preserve">Vendor </w:t>
            </w:r>
            <w:r>
              <w:rPr>
                <w:rFonts w:cstheme="minorHAnsi"/>
                <w:color w:val="20201F"/>
                <w:sz w:val="21"/>
                <w:szCs w:val="21"/>
              </w:rPr>
              <w:t>&amp;</w:t>
            </w:r>
            <w:r w:rsidRPr="00E37F17">
              <w:rPr>
                <w:rFonts w:cstheme="minorHAnsi"/>
                <w:color w:val="20201F"/>
                <w:sz w:val="21"/>
                <w:szCs w:val="21"/>
              </w:rPr>
              <w:t xml:space="preserve"> Third-Party Management</w:t>
            </w:r>
          </w:p>
        </w:tc>
      </w:tr>
      <w:tr w:rsidR="00C9479A" w:rsidRPr="00716E54" w14:paraId="6B5E5804" w14:textId="77777777" w:rsidTr="00927D89">
        <w:trPr>
          <w:trHeight w:val="730"/>
        </w:trPr>
        <w:tc>
          <w:tcPr>
            <w:tcW w:w="2021" w:type="dxa"/>
          </w:tcPr>
          <w:p w14:paraId="2262956E" w14:textId="77777777" w:rsidR="00383B1A" w:rsidRPr="00716E54" w:rsidRDefault="00383B1A" w:rsidP="00060576">
            <w:pPr>
              <w:rPr>
                <w:rFonts w:cstheme="minorHAnsi"/>
                <w:color w:val="00456B"/>
                <w:sz w:val="28"/>
                <w:szCs w:val="28"/>
              </w:rPr>
            </w:pPr>
            <w:r w:rsidRPr="00716E54">
              <w:rPr>
                <w:rFonts w:cstheme="minorHAnsi"/>
                <w:color w:val="00456B"/>
                <w:sz w:val="23"/>
                <w:szCs w:val="23"/>
              </w:rPr>
              <w:t>I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NTEGRATION</w:t>
            </w:r>
          </w:p>
        </w:tc>
        <w:tc>
          <w:tcPr>
            <w:tcW w:w="2227" w:type="dxa"/>
          </w:tcPr>
          <w:p w14:paraId="3B0B6079" w14:textId="14580115" w:rsidR="00383B1A" w:rsidRPr="00716E54" w:rsidRDefault="003F7CCC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Call center integration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 xml:space="preserve"> (</w:t>
            </w:r>
            <w:r w:rsidR="00455159" w:rsidRPr="00455159">
              <w:rPr>
                <w:rFonts w:cstheme="minorHAnsi"/>
                <w:color w:val="20201F"/>
                <w:sz w:val="21"/>
                <w:szCs w:val="21"/>
              </w:rPr>
              <w:t>CTI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3E80CEAF" w14:textId="44563648" w:rsidR="00383B1A" w:rsidRPr="00716E54" w:rsidRDefault="00455159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>Conga composer</w:t>
            </w:r>
          </w:p>
        </w:tc>
        <w:tc>
          <w:tcPr>
            <w:tcW w:w="1559" w:type="dxa"/>
          </w:tcPr>
          <w:p w14:paraId="6E85E969" w14:textId="77777777" w:rsidR="00383B1A" w:rsidRPr="00716E54" w:rsidRDefault="003F7CCC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Survey</w:t>
            </w:r>
            <w:r w:rsidR="00A71599" w:rsidRPr="00716E54">
              <w:rPr>
                <w:rFonts w:cstheme="minorHAnsi"/>
                <w:color w:val="20201F"/>
                <w:sz w:val="21"/>
                <w:szCs w:val="21"/>
              </w:rPr>
              <w:t xml:space="preserve"> App I</w:t>
            </w:r>
            <w:r w:rsidRPr="00716E54">
              <w:rPr>
                <w:rFonts w:cstheme="minorHAnsi"/>
                <w:color w:val="20201F"/>
                <w:sz w:val="21"/>
                <w:szCs w:val="21"/>
              </w:rPr>
              <w:t>ntegration</w:t>
            </w:r>
          </w:p>
        </w:tc>
        <w:tc>
          <w:tcPr>
            <w:tcW w:w="2126" w:type="dxa"/>
          </w:tcPr>
          <w:p w14:paraId="2258592F" w14:textId="77777777" w:rsidR="003F7CCC" w:rsidRPr="00716E54" w:rsidRDefault="003F7CCC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TS Docs</w:t>
            </w:r>
            <w:r w:rsidR="00C9479A" w:rsidRPr="00716E54">
              <w:rPr>
                <w:rFonts w:cstheme="minorHAnsi"/>
                <w:color w:val="20201F"/>
                <w:sz w:val="21"/>
                <w:szCs w:val="21"/>
              </w:rPr>
              <w:t xml:space="preserve"> /</w:t>
            </w:r>
          </w:p>
          <w:p w14:paraId="32621340" w14:textId="77777777" w:rsidR="00383B1A" w:rsidRPr="00716E54" w:rsidRDefault="003F7CCC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 xml:space="preserve">Nintex </w:t>
            </w:r>
            <w:proofErr w:type="spellStart"/>
            <w:r w:rsidRPr="00716E54">
              <w:rPr>
                <w:rFonts w:cstheme="minorHAnsi"/>
                <w:color w:val="20201F"/>
                <w:sz w:val="21"/>
                <w:szCs w:val="21"/>
              </w:rPr>
              <w:t>Drawloop</w:t>
            </w:r>
            <w:proofErr w:type="spellEnd"/>
            <w:r w:rsidRPr="00716E54">
              <w:rPr>
                <w:rFonts w:cstheme="minorHAnsi"/>
                <w:color w:val="20201F"/>
                <w:sz w:val="21"/>
                <w:szCs w:val="21"/>
              </w:rPr>
              <w:t xml:space="preserve"> Doc Gen</w:t>
            </w:r>
            <w:r w:rsidR="00C9479A" w:rsidRPr="00716E54">
              <w:rPr>
                <w:rFonts w:cstheme="minorHAnsi"/>
                <w:color w:val="20201F"/>
                <w:sz w:val="21"/>
                <w:szCs w:val="21"/>
              </w:rPr>
              <w:t xml:space="preserve"> / </w:t>
            </w:r>
            <w:r w:rsidRPr="00716E54">
              <w:rPr>
                <w:rFonts w:cstheme="minorHAnsi"/>
                <w:color w:val="20201F"/>
                <w:sz w:val="21"/>
                <w:szCs w:val="21"/>
              </w:rPr>
              <w:t>S-Docs</w:t>
            </w:r>
          </w:p>
        </w:tc>
        <w:tc>
          <w:tcPr>
            <w:tcW w:w="1505" w:type="dxa"/>
          </w:tcPr>
          <w:p w14:paraId="77895A69" w14:textId="77777777" w:rsidR="00383B1A" w:rsidRPr="00716E54" w:rsidRDefault="00A71599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Request &amp; Answer Integration</w:t>
            </w:r>
          </w:p>
        </w:tc>
      </w:tr>
      <w:tr w:rsidR="00C9479A" w:rsidRPr="00716E54" w14:paraId="0BBED3BA" w14:textId="77777777" w:rsidTr="00927D89">
        <w:trPr>
          <w:trHeight w:val="321"/>
        </w:trPr>
        <w:tc>
          <w:tcPr>
            <w:tcW w:w="2021" w:type="dxa"/>
          </w:tcPr>
          <w:p w14:paraId="1D63849F" w14:textId="77777777" w:rsidR="00383B1A" w:rsidRPr="00716E54" w:rsidRDefault="00383B1A" w:rsidP="00060576">
            <w:pPr>
              <w:rPr>
                <w:rFonts w:cstheme="minorHAnsi"/>
                <w:color w:val="00456B"/>
                <w:sz w:val="23"/>
                <w:szCs w:val="23"/>
              </w:rPr>
            </w:pPr>
            <w:r w:rsidRPr="00716E54">
              <w:rPr>
                <w:rFonts w:cstheme="minorHAnsi"/>
                <w:color w:val="00456B"/>
                <w:sz w:val="23"/>
                <w:szCs w:val="23"/>
              </w:rPr>
              <w:t>T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OOLS</w:t>
            </w:r>
          </w:p>
        </w:tc>
        <w:tc>
          <w:tcPr>
            <w:tcW w:w="2227" w:type="dxa"/>
          </w:tcPr>
          <w:p w14:paraId="0DE38249" w14:textId="5EADDE7F" w:rsidR="00383B1A" w:rsidRPr="00716E54" w:rsidRDefault="00225F24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225F24">
              <w:rPr>
                <w:rFonts w:cstheme="minorHAnsi"/>
                <w:color w:val="20201F"/>
                <w:sz w:val="21"/>
                <w:szCs w:val="21"/>
              </w:rPr>
              <w:t>Visual Studio</w:t>
            </w:r>
            <w:r>
              <w:rPr>
                <w:rFonts w:cstheme="minorHAnsi"/>
                <w:color w:val="20201F"/>
                <w:sz w:val="21"/>
                <w:szCs w:val="21"/>
              </w:rPr>
              <w:t xml:space="preserve"> &amp; Version Controls</w:t>
            </w:r>
          </w:p>
        </w:tc>
        <w:tc>
          <w:tcPr>
            <w:tcW w:w="1701" w:type="dxa"/>
          </w:tcPr>
          <w:p w14:paraId="6C09D8AC" w14:textId="7DDC5974" w:rsidR="00383B1A" w:rsidRPr="00716E54" w:rsidRDefault="002563EA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2563EA">
              <w:rPr>
                <w:rFonts w:cstheme="minorHAnsi"/>
                <w:color w:val="20201F"/>
                <w:sz w:val="21"/>
                <w:szCs w:val="21"/>
              </w:rPr>
              <w:t>Postman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 xml:space="preserve"> &amp; S</w:t>
            </w:r>
            <w:r w:rsidR="00455159" w:rsidRPr="00455159">
              <w:rPr>
                <w:rFonts w:cstheme="minorHAnsi"/>
                <w:color w:val="20201F"/>
                <w:sz w:val="21"/>
                <w:szCs w:val="21"/>
              </w:rPr>
              <w:t>oap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>UI</w:t>
            </w:r>
          </w:p>
        </w:tc>
        <w:tc>
          <w:tcPr>
            <w:tcW w:w="1559" w:type="dxa"/>
          </w:tcPr>
          <w:p w14:paraId="50CA3A7D" w14:textId="693722F5" w:rsidR="00383B1A" w:rsidRPr="00716E54" w:rsidRDefault="00455159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455159">
              <w:rPr>
                <w:rFonts w:cstheme="minorHAnsi"/>
                <w:color w:val="20201F"/>
                <w:sz w:val="21"/>
                <w:szCs w:val="21"/>
              </w:rPr>
              <w:t>Salesforce CLI</w:t>
            </w:r>
          </w:p>
        </w:tc>
        <w:tc>
          <w:tcPr>
            <w:tcW w:w="2126" w:type="dxa"/>
          </w:tcPr>
          <w:p w14:paraId="7932BEEC" w14:textId="1BDB4562" w:rsidR="00383B1A" w:rsidRPr="00716E54" w:rsidRDefault="00455159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2563EA">
              <w:rPr>
                <w:rFonts w:cstheme="minorHAnsi"/>
                <w:color w:val="20201F"/>
                <w:sz w:val="21"/>
                <w:szCs w:val="21"/>
              </w:rPr>
              <w:t>Salesforce Lightning Inspector</w:t>
            </w:r>
          </w:p>
        </w:tc>
        <w:tc>
          <w:tcPr>
            <w:tcW w:w="1505" w:type="dxa"/>
          </w:tcPr>
          <w:p w14:paraId="2AD36B0E" w14:textId="7FB1595F" w:rsidR="00383B1A" w:rsidRPr="00716E54" w:rsidRDefault="00455159" w:rsidP="00060576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>Workbench &amp; Data Loader</w:t>
            </w:r>
          </w:p>
        </w:tc>
      </w:tr>
      <w:tr w:rsidR="005819F0" w:rsidRPr="00716E54" w14:paraId="2B789B64" w14:textId="77777777" w:rsidTr="00927D89">
        <w:trPr>
          <w:trHeight w:val="42"/>
        </w:trPr>
        <w:tc>
          <w:tcPr>
            <w:tcW w:w="2021" w:type="dxa"/>
          </w:tcPr>
          <w:p w14:paraId="1545D047" w14:textId="1F36FBEE" w:rsidR="005819F0" w:rsidRPr="00716E54" w:rsidRDefault="005819F0" w:rsidP="005819F0">
            <w:pPr>
              <w:rPr>
                <w:rFonts w:cstheme="minorHAnsi"/>
                <w:color w:val="00456B"/>
                <w:sz w:val="23"/>
                <w:szCs w:val="23"/>
              </w:rPr>
            </w:pPr>
            <w:r w:rsidRPr="00716E54">
              <w:rPr>
                <w:rFonts w:cstheme="minorHAnsi"/>
                <w:color w:val="00456B"/>
                <w:sz w:val="23"/>
                <w:szCs w:val="23"/>
              </w:rPr>
              <w:t>O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 xml:space="preserve">THER </w:t>
            </w:r>
            <w:r w:rsidRPr="00716E54">
              <w:rPr>
                <w:rFonts w:cstheme="minorHAnsi"/>
                <w:color w:val="00456B"/>
                <w:sz w:val="23"/>
                <w:szCs w:val="23"/>
              </w:rPr>
              <w:t>A</w:t>
            </w:r>
            <w:r w:rsidRPr="00716E54">
              <w:rPr>
                <w:rFonts w:cstheme="minorHAnsi"/>
                <w:color w:val="00456B"/>
                <w:sz w:val="20"/>
                <w:szCs w:val="20"/>
              </w:rPr>
              <w:t>REAS</w:t>
            </w:r>
          </w:p>
        </w:tc>
        <w:tc>
          <w:tcPr>
            <w:tcW w:w="2227" w:type="dxa"/>
          </w:tcPr>
          <w:p w14:paraId="3253F548" w14:textId="46370700" w:rsidR="005819F0" w:rsidRPr="00716E54" w:rsidRDefault="005819F0" w:rsidP="005819F0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Microsoft Exchange Users Management</w:t>
            </w:r>
          </w:p>
        </w:tc>
        <w:tc>
          <w:tcPr>
            <w:tcW w:w="1701" w:type="dxa"/>
          </w:tcPr>
          <w:p w14:paraId="59F59B8E" w14:textId="3BF1C9E0" w:rsidR="005819F0" w:rsidRPr="00716E54" w:rsidRDefault="005819F0" w:rsidP="005819F0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Confluence / Atlassian</w:t>
            </w:r>
          </w:p>
        </w:tc>
        <w:tc>
          <w:tcPr>
            <w:tcW w:w="1559" w:type="dxa"/>
          </w:tcPr>
          <w:p w14:paraId="3E5D6C9B" w14:textId="778AACF8" w:rsidR="005819F0" w:rsidRPr="00716E54" w:rsidRDefault="005819F0" w:rsidP="005819F0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716E54">
              <w:rPr>
                <w:rFonts w:cstheme="minorHAnsi"/>
                <w:color w:val="20201F"/>
                <w:sz w:val="21"/>
                <w:szCs w:val="21"/>
              </w:rPr>
              <w:t>Jira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>,</w:t>
            </w:r>
            <w:r w:rsidRPr="00716E54">
              <w:rPr>
                <w:rFonts w:cstheme="minorHAnsi"/>
                <w:color w:val="20201F"/>
                <w:sz w:val="21"/>
                <w:szCs w:val="21"/>
              </w:rPr>
              <w:t xml:space="preserve"> Tempo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 xml:space="preserve">, </w:t>
            </w:r>
            <w:r w:rsidRPr="00666A4E">
              <w:rPr>
                <w:rFonts w:cstheme="minorHAnsi"/>
                <w:color w:val="20201F"/>
                <w:sz w:val="21"/>
                <w:szCs w:val="21"/>
              </w:rPr>
              <w:t>Trello</w:t>
            </w:r>
            <w:r w:rsidR="00455159">
              <w:rPr>
                <w:rFonts w:cstheme="minorHAnsi"/>
                <w:color w:val="20201F"/>
                <w:sz w:val="21"/>
                <w:szCs w:val="21"/>
              </w:rPr>
              <w:t xml:space="preserve"> &amp; </w:t>
            </w:r>
            <w:r w:rsidR="00455159" w:rsidRPr="00455159">
              <w:rPr>
                <w:rFonts w:cstheme="minorHAnsi"/>
                <w:color w:val="20201F"/>
                <w:sz w:val="21"/>
                <w:szCs w:val="21"/>
              </w:rPr>
              <w:t>Asana</w:t>
            </w:r>
          </w:p>
        </w:tc>
        <w:tc>
          <w:tcPr>
            <w:tcW w:w="2126" w:type="dxa"/>
          </w:tcPr>
          <w:p w14:paraId="211C3DDE" w14:textId="396C3E42" w:rsidR="005819F0" w:rsidRPr="00716E54" w:rsidRDefault="005819F0" w:rsidP="005819F0">
            <w:pPr>
              <w:rPr>
                <w:rFonts w:cstheme="minorHAnsi"/>
                <w:color w:val="20201F"/>
                <w:sz w:val="21"/>
                <w:szCs w:val="21"/>
              </w:rPr>
            </w:pPr>
            <w:r w:rsidRPr="00666A4E">
              <w:rPr>
                <w:rFonts w:cstheme="minorHAnsi"/>
                <w:color w:val="20201F"/>
                <w:sz w:val="21"/>
                <w:szCs w:val="21"/>
              </w:rPr>
              <w:t>Microsoft Power BI</w:t>
            </w:r>
            <w:r>
              <w:rPr>
                <w:rFonts w:cstheme="minorHAnsi"/>
                <w:color w:val="20201F"/>
                <w:sz w:val="21"/>
                <w:szCs w:val="21"/>
              </w:rPr>
              <w:t xml:space="preserve">, </w:t>
            </w:r>
            <w:r w:rsidRPr="00666A4E">
              <w:rPr>
                <w:rFonts w:cstheme="minorHAnsi"/>
                <w:color w:val="20201F"/>
                <w:sz w:val="21"/>
                <w:szCs w:val="21"/>
              </w:rPr>
              <w:t>Lucid chart</w:t>
            </w:r>
            <w:r>
              <w:rPr>
                <w:rFonts w:cstheme="minorHAnsi"/>
                <w:color w:val="20201F"/>
                <w:sz w:val="21"/>
                <w:szCs w:val="21"/>
              </w:rPr>
              <w:t xml:space="preserve"> &amp; </w:t>
            </w:r>
            <w:r w:rsidRPr="00666A4E">
              <w:rPr>
                <w:rFonts w:cstheme="minorHAnsi"/>
                <w:color w:val="20201F"/>
                <w:sz w:val="21"/>
                <w:szCs w:val="21"/>
              </w:rPr>
              <w:t>Draw.io</w:t>
            </w:r>
          </w:p>
        </w:tc>
        <w:tc>
          <w:tcPr>
            <w:tcW w:w="1505" w:type="dxa"/>
          </w:tcPr>
          <w:p w14:paraId="537E3308" w14:textId="16410B9B" w:rsidR="005819F0" w:rsidRPr="00716E54" w:rsidRDefault="00225F24" w:rsidP="005819F0">
            <w:pPr>
              <w:rPr>
                <w:rFonts w:cstheme="minorHAnsi"/>
                <w:color w:val="20201F"/>
                <w:sz w:val="21"/>
                <w:szCs w:val="21"/>
              </w:rPr>
            </w:pPr>
            <w:r>
              <w:rPr>
                <w:rFonts w:cstheme="minorHAnsi"/>
                <w:color w:val="20201F"/>
                <w:sz w:val="21"/>
                <w:szCs w:val="21"/>
              </w:rPr>
              <w:t>Slack &amp; Copado</w:t>
            </w:r>
          </w:p>
        </w:tc>
      </w:tr>
    </w:tbl>
    <w:p w14:paraId="32CD3FAB" w14:textId="77777777" w:rsidR="00C6319D" w:rsidRPr="00716E54" w:rsidRDefault="00C6319D" w:rsidP="00060576">
      <w:pPr>
        <w:pStyle w:val="Default"/>
        <w:jc w:val="both"/>
        <w:rPr>
          <w:rFonts w:asciiTheme="minorHAnsi" w:hAnsiTheme="minorHAnsi" w:cstheme="minorHAnsi"/>
          <w:b/>
          <w:color w:val="00456B"/>
          <w:szCs w:val="28"/>
        </w:rPr>
      </w:pPr>
    </w:p>
    <w:p w14:paraId="0012EC3D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color w:val="00456B"/>
          <w:sz w:val="28"/>
          <w:szCs w:val="28"/>
        </w:rPr>
      </w:pPr>
      <w:r w:rsidRPr="00716E54">
        <w:rPr>
          <w:rFonts w:asciiTheme="minorHAnsi" w:hAnsiTheme="minorHAnsi" w:cstheme="minorHAnsi"/>
          <w:b/>
          <w:color w:val="00456B"/>
          <w:szCs w:val="28"/>
        </w:rPr>
        <w:t>E</w:t>
      </w:r>
      <w:r w:rsidRPr="00716E54">
        <w:rPr>
          <w:rFonts w:asciiTheme="minorHAnsi" w:hAnsiTheme="minorHAnsi" w:cstheme="minorHAnsi"/>
          <w:color w:val="00456B"/>
          <w:sz w:val="22"/>
          <w:szCs w:val="28"/>
        </w:rPr>
        <w:t>DUCATION</w:t>
      </w:r>
    </w:p>
    <w:p w14:paraId="70FD9AE7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M.B.A. (Operations &amp; Project Management)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2018 – 2020 </w:t>
      </w:r>
    </w:p>
    <w:p w14:paraId="4C2C7958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7.58 CGPA </w:t>
      </w:r>
    </w:p>
    <w:p w14:paraId="6137FBF5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ABV- Indian Institute of Information Technology &amp; Management </w:t>
      </w:r>
    </w:p>
    <w:p w14:paraId="3BC9E1C9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E7B88E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B.E. (Mechanical Engineering)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2012 – 2016 </w:t>
      </w:r>
    </w:p>
    <w:p w14:paraId="36A005F0" w14:textId="77777777" w:rsidR="0094529E" w:rsidRPr="00716E54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7.57 CGPA </w:t>
      </w:r>
    </w:p>
    <w:p w14:paraId="3410A6AC" w14:textId="77777777" w:rsidR="0094529E" w:rsidRDefault="0094529E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Institute of Technology &amp; Management </w:t>
      </w:r>
    </w:p>
    <w:p w14:paraId="5353A3B1" w14:textId="77777777" w:rsidR="00166928" w:rsidRDefault="00166928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17C0F1" w14:textId="77777777" w:rsidR="00166928" w:rsidRDefault="00166928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5809AA" w14:textId="77777777" w:rsidR="00166928" w:rsidRDefault="00166928" w:rsidP="00945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426A2" w14:textId="77777777" w:rsidR="00166928" w:rsidRDefault="00166928" w:rsidP="00060576">
      <w:pPr>
        <w:pStyle w:val="Default"/>
        <w:jc w:val="both"/>
        <w:rPr>
          <w:rFonts w:asciiTheme="minorHAnsi" w:hAnsiTheme="minorHAnsi" w:cstheme="minorHAnsi"/>
          <w:b/>
          <w:color w:val="00456B"/>
          <w:szCs w:val="28"/>
        </w:rPr>
      </w:pPr>
    </w:p>
    <w:p w14:paraId="07104656" w14:textId="09807278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color w:val="00456B"/>
          <w:sz w:val="28"/>
          <w:szCs w:val="28"/>
        </w:rPr>
      </w:pPr>
      <w:r w:rsidRPr="00716E54">
        <w:rPr>
          <w:rFonts w:asciiTheme="minorHAnsi" w:hAnsiTheme="minorHAnsi" w:cstheme="minorHAnsi"/>
          <w:b/>
          <w:color w:val="00456B"/>
          <w:szCs w:val="28"/>
        </w:rPr>
        <w:lastRenderedPageBreak/>
        <w:t>W</w:t>
      </w:r>
      <w:r w:rsidRPr="00716E54">
        <w:rPr>
          <w:rFonts w:asciiTheme="minorHAnsi" w:hAnsiTheme="minorHAnsi" w:cstheme="minorHAnsi"/>
          <w:color w:val="00456B"/>
          <w:sz w:val="22"/>
          <w:szCs w:val="28"/>
        </w:rPr>
        <w:t>ORK</w:t>
      </w:r>
      <w:r w:rsidRPr="00716E54">
        <w:rPr>
          <w:rFonts w:asciiTheme="minorHAnsi" w:hAnsiTheme="minorHAnsi" w:cstheme="minorHAnsi"/>
          <w:color w:val="00456B"/>
          <w:sz w:val="28"/>
          <w:szCs w:val="28"/>
        </w:rPr>
        <w:t xml:space="preserve"> </w:t>
      </w:r>
      <w:r w:rsidRPr="00716E54">
        <w:rPr>
          <w:rFonts w:asciiTheme="minorHAnsi" w:hAnsiTheme="minorHAnsi" w:cstheme="minorHAnsi"/>
          <w:b/>
          <w:color w:val="00456B"/>
          <w:szCs w:val="28"/>
        </w:rPr>
        <w:t>E</w:t>
      </w:r>
      <w:r w:rsidRPr="00716E54">
        <w:rPr>
          <w:rFonts w:asciiTheme="minorHAnsi" w:hAnsiTheme="minorHAnsi" w:cstheme="minorHAnsi"/>
          <w:color w:val="00456B"/>
          <w:sz w:val="22"/>
          <w:szCs w:val="28"/>
        </w:rPr>
        <w:t>XPERIENCE</w:t>
      </w:r>
      <w:r w:rsidRPr="00716E54">
        <w:rPr>
          <w:rFonts w:asciiTheme="minorHAnsi" w:hAnsiTheme="minorHAnsi" w:cstheme="minorHAnsi"/>
          <w:color w:val="00456B"/>
          <w:sz w:val="28"/>
          <w:szCs w:val="28"/>
        </w:rPr>
        <w:t xml:space="preserve"> </w:t>
      </w:r>
    </w:p>
    <w:p w14:paraId="458C7DC7" w14:textId="71EC142E" w:rsidR="002F389F" w:rsidRPr="00716E54" w:rsidRDefault="002F389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16E54">
        <w:rPr>
          <w:rFonts w:asciiTheme="minorHAnsi" w:hAnsiTheme="minorHAnsi" w:cstheme="minorHAnsi"/>
          <w:sz w:val="22"/>
          <w:szCs w:val="22"/>
        </w:rPr>
        <w:t>: Avees Biocos Pvt. Ltd.</w:t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="00D504F4" w:rsidRPr="00716E54">
        <w:rPr>
          <w:rFonts w:asciiTheme="minorHAnsi" w:hAnsiTheme="minorHAnsi" w:cstheme="minorHAnsi"/>
          <w:sz w:val="22"/>
          <w:szCs w:val="22"/>
        </w:rPr>
        <w:t xml:space="preserve">      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D504F4" w:rsidRPr="00716E54">
        <w:rPr>
          <w:rFonts w:asciiTheme="minorHAnsi" w:hAnsiTheme="minorHAnsi" w:cstheme="minorHAnsi"/>
          <w:sz w:val="22"/>
          <w:szCs w:val="22"/>
        </w:rPr>
        <w:t xml:space="preserve">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2022 – Present </w:t>
      </w:r>
    </w:p>
    <w:p w14:paraId="39C20E8A" w14:textId="0046CA52" w:rsidR="002F389F" w:rsidRPr="00716E54" w:rsidRDefault="002F389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Designation</w:t>
      </w:r>
      <w:r w:rsidRPr="00716E54">
        <w:rPr>
          <w:rFonts w:asciiTheme="minorHAnsi" w:hAnsiTheme="minorHAnsi" w:cstheme="minorHAnsi"/>
          <w:sz w:val="22"/>
          <w:szCs w:val="22"/>
        </w:rPr>
        <w:t>: Salesforce Administrator / IT Manager</w:t>
      </w:r>
    </w:p>
    <w:p w14:paraId="64B49667" w14:textId="77777777" w:rsidR="002F389F" w:rsidRPr="00716E54" w:rsidRDefault="002F389F" w:rsidP="00060576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16E54">
        <w:rPr>
          <w:rFonts w:asciiTheme="minorHAnsi" w:hAnsiTheme="minorHAnsi" w:cstheme="minorHAnsi"/>
          <w:i/>
          <w:iCs/>
          <w:sz w:val="22"/>
          <w:szCs w:val="22"/>
        </w:rPr>
        <w:t>Key Responsibility</w:t>
      </w:r>
    </w:p>
    <w:p w14:paraId="17A2F784" w14:textId="50E246C9" w:rsidR="00167557" w:rsidRPr="00716E54" w:rsidRDefault="00167557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Serve as a subject matter expert on items related to Salesforce, third party integrations, and AppExchange.</w:t>
      </w:r>
    </w:p>
    <w:p w14:paraId="347CF37B" w14:textId="215AFA36" w:rsidR="00167557" w:rsidRPr="00716E54" w:rsidRDefault="00272986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272986">
        <w:rPr>
          <w:rFonts w:cstheme="minorHAnsi"/>
          <w:sz w:val="21"/>
          <w:szCs w:val="21"/>
          <w:shd w:val="clear" w:color="auto" w:fill="FFFFFF"/>
        </w:rPr>
        <w:t>Provide technical assistance and end user troubleshooting for bug fixes, enhancements, and “how-to” assistance</w:t>
      </w:r>
      <w:r w:rsidR="00716E54"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5B6DF30F" w14:textId="5D4F4C6F" w:rsidR="00167557" w:rsidRPr="00716E54" w:rsidRDefault="00167557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Stay current with Salesforce releases, features, and best practices, and recommend enhancements to improve the platform's effectiveness.</w:t>
      </w:r>
    </w:p>
    <w:p w14:paraId="2F05057B" w14:textId="18B7FB17" w:rsidR="006265E9" w:rsidRPr="00716E54" w:rsidRDefault="006265E9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Design different custom dashboards, visual charts as well as the functional requirement document.</w:t>
      </w:r>
    </w:p>
    <w:p w14:paraId="5B954FA6" w14:textId="14893986" w:rsidR="006265E9" w:rsidRPr="00716E54" w:rsidRDefault="00793484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Gathering Users Requirements, </w:t>
      </w:r>
      <w:r w:rsidR="00DF2110" w:rsidRPr="00716E54">
        <w:rPr>
          <w:rFonts w:cstheme="minorHAnsi"/>
          <w:sz w:val="21"/>
          <w:szCs w:val="21"/>
          <w:shd w:val="clear" w:color="auto" w:fill="FFFFFF"/>
        </w:rPr>
        <w:t xml:space="preserve">Managing projects </w:t>
      </w:r>
      <w:r w:rsidRPr="00716E54">
        <w:rPr>
          <w:rFonts w:cstheme="minorHAnsi"/>
          <w:sz w:val="21"/>
          <w:szCs w:val="21"/>
          <w:shd w:val="clear" w:color="auto" w:fill="FFFFFF"/>
        </w:rPr>
        <w:t>SOW’s</w:t>
      </w:r>
      <w:r w:rsidR="00DF2110" w:rsidRPr="00716E54">
        <w:rPr>
          <w:rFonts w:cstheme="minorHAnsi"/>
          <w:sz w:val="21"/>
          <w:szCs w:val="21"/>
          <w:shd w:val="clear" w:color="auto" w:fill="FFFFFF"/>
        </w:rPr>
        <w:t xml:space="preserve">, and monitoring </w:t>
      </w:r>
      <w:r w:rsidRPr="00716E54">
        <w:rPr>
          <w:rFonts w:cstheme="minorHAnsi"/>
          <w:sz w:val="21"/>
          <w:szCs w:val="21"/>
          <w:shd w:val="clear" w:color="auto" w:fill="FFFFFF"/>
        </w:rPr>
        <w:t>Project</w:t>
      </w:r>
      <w:r w:rsidR="00461E5D" w:rsidRPr="00716E54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DF2110" w:rsidRPr="00716E54">
        <w:rPr>
          <w:rFonts w:cstheme="minorHAnsi"/>
          <w:sz w:val="21"/>
          <w:szCs w:val="21"/>
          <w:shd w:val="clear" w:color="auto" w:fill="FFFFFF"/>
        </w:rPr>
        <w:t>performance</w:t>
      </w:r>
      <w:r w:rsidR="006265E9"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37D0FD59" w14:textId="78147783" w:rsidR="00DF08AE" w:rsidRPr="00716E54" w:rsidRDefault="00DF2110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Managing</w:t>
      </w:r>
      <w:r w:rsidR="00DF08AE" w:rsidRPr="00716E54">
        <w:rPr>
          <w:rFonts w:cstheme="minorHAnsi"/>
          <w:sz w:val="21"/>
          <w:szCs w:val="21"/>
          <w:shd w:val="clear" w:color="auto" w:fill="FFFFFF"/>
        </w:rPr>
        <w:t xml:space="preserve"> Microsoft</w:t>
      </w:r>
      <w:r w:rsidR="00461E5D" w:rsidRPr="00716E54">
        <w:rPr>
          <w:rFonts w:cstheme="minorHAnsi"/>
          <w:sz w:val="21"/>
          <w:szCs w:val="21"/>
          <w:shd w:val="clear" w:color="auto" w:fill="FFFFFF"/>
        </w:rPr>
        <w:t xml:space="preserve"> Products</w:t>
      </w:r>
      <w:r w:rsidR="00DF08AE" w:rsidRPr="00716E54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400241" w:rsidRPr="00716E54">
        <w:rPr>
          <w:rFonts w:cstheme="minorHAnsi"/>
          <w:sz w:val="21"/>
          <w:szCs w:val="21"/>
          <w:shd w:val="clear" w:color="auto" w:fill="FFFFFF"/>
        </w:rPr>
        <w:t xml:space="preserve">as an </w:t>
      </w:r>
      <w:r w:rsidR="00DF08AE" w:rsidRPr="00716E54">
        <w:rPr>
          <w:rFonts w:cstheme="minorHAnsi"/>
          <w:sz w:val="21"/>
          <w:szCs w:val="21"/>
          <w:shd w:val="clear" w:color="auto" w:fill="FFFFFF"/>
        </w:rPr>
        <w:t xml:space="preserve">Admin, </w:t>
      </w:r>
      <w:r w:rsidR="00793484" w:rsidRPr="00716E54">
        <w:rPr>
          <w:rFonts w:cstheme="minorHAnsi"/>
          <w:sz w:val="21"/>
          <w:szCs w:val="21"/>
          <w:shd w:val="clear" w:color="auto" w:fill="FFFFFF"/>
        </w:rPr>
        <w:t xml:space="preserve">ensuring payment &amp; security </w:t>
      </w:r>
      <w:r w:rsidR="00461E5D" w:rsidRPr="00716E54">
        <w:rPr>
          <w:rFonts w:cstheme="minorHAnsi"/>
          <w:sz w:val="21"/>
          <w:szCs w:val="21"/>
          <w:shd w:val="clear" w:color="auto" w:fill="FFFFFF"/>
        </w:rPr>
        <w:t xml:space="preserve">along with </w:t>
      </w:r>
      <w:r w:rsidR="00DF08AE" w:rsidRPr="00716E54">
        <w:rPr>
          <w:rFonts w:cstheme="minorHAnsi"/>
          <w:sz w:val="21"/>
          <w:szCs w:val="21"/>
          <w:shd w:val="clear" w:color="auto" w:fill="FFFFFF"/>
        </w:rPr>
        <w:t>user Management.</w:t>
      </w:r>
    </w:p>
    <w:p w14:paraId="7F245481" w14:textId="77777777" w:rsidR="00167557" w:rsidRPr="00716E54" w:rsidRDefault="00167557" w:rsidP="00060576">
      <w:pPr>
        <w:spacing w:after="0" w:line="240" w:lineRule="auto"/>
        <w:jc w:val="both"/>
        <w:rPr>
          <w:rFonts w:cstheme="minorHAnsi"/>
          <w:b/>
          <w:bCs/>
        </w:rPr>
      </w:pPr>
    </w:p>
    <w:p w14:paraId="190AC69B" w14:textId="1EAD285A" w:rsidR="00167557" w:rsidRPr="00716E54" w:rsidRDefault="00167557" w:rsidP="00060576">
      <w:pPr>
        <w:spacing w:after="0" w:line="240" w:lineRule="auto"/>
        <w:jc w:val="both"/>
        <w:rPr>
          <w:rFonts w:cstheme="minorHAnsi"/>
        </w:rPr>
      </w:pPr>
      <w:r w:rsidRPr="00716E54">
        <w:rPr>
          <w:rFonts w:cstheme="minorHAnsi"/>
          <w:b/>
          <w:bCs/>
        </w:rPr>
        <w:t xml:space="preserve">Project: </w:t>
      </w:r>
      <w:r w:rsidR="009C672D" w:rsidRPr="00716E54">
        <w:rPr>
          <w:rFonts w:cstheme="minorHAnsi"/>
          <w:b/>
          <w:bCs/>
        </w:rPr>
        <w:t>Avees</w:t>
      </w:r>
      <w:r w:rsidRPr="00716E54">
        <w:rPr>
          <w:rFonts w:cstheme="minorHAnsi"/>
          <w:b/>
          <w:bCs/>
        </w:rPr>
        <w:t xml:space="preserve"> Customization</w:t>
      </w:r>
      <w:r w:rsidR="009C672D" w:rsidRPr="00716E54">
        <w:rPr>
          <w:rFonts w:cstheme="minorHAnsi"/>
          <w:b/>
          <w:bCs/>
        </w:rPr>
        <w:t xml:space="preserve"> </w:t>
      </w:r>
      <w:r w:rsidR="009C672D" w:rsidRPr="00716E54">
        <w:rPr>
          <w:rFonts w:cstheme="minorHAnsi"/>
        </w:rPr>
        <w:t>(A professionally managed specialty chemical distribution company in India.)</w:t>
      </w:r>
    </w:p>
    <w:p w14:paraId="080FA65D" w14:textId="66EB7230" w:rsidR="00167557" w:rsidRPr="00716E54" w:rsidRDefault="00167557" w:rsidP="00060576">
      <w:p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b/>
          <w:bCs/>
        </w:rPr>
        <w:t xml:space="preserve">Tool Used: </w:t>
      </w:r>
      <w:r w:rsidR="009C672D" w:rsidRPr="00716E54">
        <w:rPr>
          <w:rFonts w:cstheme="minorHAnsi"/>
          <w:b/>
          <w:bCs/>
        </w:rPr>
        <w:t>Graphic Pack</w:t>
      </w:r>
      <w:r w:rsidRPr="00716E54">
        <w:rPr>
          <w:rFonts w:cstheme="minorHAnsi"/>
          <w:b/>
          <w:bCs/>
        </w:rPr>
        <w:t xml:space="preserve">, </w:t>
      </w:r>
      <w:r w:rsidR="009C672D" w:rsidRPr="00716E54">
        <w:rPr>
          <w:rFonts w:cstheme="minorHAnsi"/>
          <w:b/>
          <w:bCs/>
        </w:rPr>
        <w:t>Rollup Helper, Mass Email, Data Quality Analysis, GS Sales Reports Dashboards</w:t>
      </w:r>
    </w:p>
    <w:p w14:paraId="4F0E0CBC" w14:textId="77777777" w:rsidR="009C672D" w:rsidRPr="00716E54" w:rsidRDefault="009C672D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Responsible for the Sales Cloud configurations and customizations needed to deliver the desired solutions.</w:t>
      </w:r>
    </w:p>
    <w:p w14:paraId="6BC7500B" w14:textId="77777777" w:rsidR="00716E54" w:rsidRDefault="00716E54" w:rsidP="00060576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Deliver technical specifications, training sessions, and standard methodologies to the Executive Management Team</w:t>
      </w:r>
    </w:p>
    <w:p w14:paraId="5A20C7C2" w14:textId="099CD5C5" w:rsidR="00382AFC" w:rsidRPr="00716E54" w:rsidRDefault="00716E54" w:rsidP="00060576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Examine, diagnose, and rectify Salesforce-related problems while delivering support to internal users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5204E2DC" w14:textId="21CEC0EE" w:rsidR="00BA44C2" w:rsidRPr="00716E54" w:rsidRDefault="00716E54" w:rsidP="00716E54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Conduct routine internal system audits and prepare for system upgrades.</w:t>
      </w:r>
    </w:p>
    <w:p w14:paraId="01F9F0CF" w14:textId="05FAE8F1" w:rsidR="00CD5A6D" w:rsidRPr="00716E54" w:rsidRDefault="00CD5A6D" w:rsidP="00060576">
      <w:pPr>
        <w:spacing w:after="0" w:line="240" w:lineRule="auto"/>
        <w:jc w:val="both"/>
        <w:rPr>
          <w:rFonts w:cstheme="minorHAnsi"/>
        </w:rPr>
      </w:pPr>
      <w:r w:rsidRPr="00716E54">
        <w:rPr>
          <w:rFonts w:cstheme="minorHAnsi"/>
          <w:b/>
          <w:bCs/>
        </w:rPr>
        <w:t>Project: Offline Feedback Tracker</w:t>
      </w:r>
      <w:r w:rsidR="009C672D" w:rsidRPr="00716E54">
        <w:rPr>
          <w:rFonts w:cstheme="minorHAnsi"/>
          <w:b/>
          <w:bCs/>
        </w:rPr>
        <w:t xml:space="preserve"> </w:t>
      </w:r>
      <w:r w:rsidR="009C672D" w:rsidRPr="00716E54">
        <w:rPr>
          <w:rFonts w:cstheme="minorHAnsi"/>
        </w:rPr>
        <w:t xml:space="preserve">(In collaboration with </w:t>
      </w:r>
      <w:r w:rsidR="009C672D" w:rsidRPr="00716E54">
        <w:rPr>
          <w:rFonts w:cstheme="minorHAnsi"/>
          <w:b/>
          <w:bCs/>
        </w:rPr>
        <w:t>Info Beans,</w:t>
      </w:r>
      <w:r w:rsidR="009C672D" w:rsidRPr="00716E54">
        <w:rPr>
          <w:rFonts w:cstheme="minorHAnsi"/>
        </w:rPr>
        <w:t xml:space="preserve"> an IT consulting services company)</w:t>
      </w:r>
    </w:p>
    <w:p w14:paraId="5DF4F6F6" w14:textId="6F952576" w:rsidR="00CD5A6D" w:rsidRPr="00716E54" w:rsidRDefault="00CD5A6D" w:rsidP="00060576">
      <w:pPr>
        <w:spacing w:after="0" w:line="240" w:lineRule="auto"/>
        <w:jc w:val="both"/>
        <w:rPr>
          <w:rFonts w:cstheme="minorHAnsi"/>
          <w:b/>
          <w:bCs/>
        </w:rPr>
      </w:pPr>
      <w:r w:rsidRPr="00716E54">
        <w:rPr>
          <w:rFonts w:cstheme="minorHAnsi"/>
          <w:b/>
          <w:bCs/>
        </w:rPr>
        <w:t xml:space="preserve">Tool Used: Zonka Feedback, Salesforce Survey, </w:t>
      </w:r>
      <w:r w:rsidR="009C672D" w:rsidRPr="00716E54">
        <w:rPr>
          <w:rFonts w:cstheme="minorHAnsi"/>
          <w:b/>
          <w:bCs/>
        </w:rPr>
        <w:t>Scan to Salesforce</w:t>
      </w:r>
    </w:p>
    <w:p w14:paraId="0297CBC8" w14:textId="14717C5E" w:rsidR="00716E54" w:rsidRDefault="00716E54" w:rsidP="00060576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Hold meetings with prospective vendors to evaluate their products, discuss their services, negotiate pricing, and address any product or service-related inquiries or issues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48986BF5" w14:textId="77777777" w:rsidR="00716E54" w:rsidRPr="00716E54" w:rsidRDefault="005C3513" w:rsidP="00716E54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Effectively act as the liaison between our users, vendors</w:t>
      </w:r>
      <w:r w:rsidR="00716E54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716E54">
        <w:rPr>
          <w:rFonts w:cstheme="minorHAnsi"/>
          <w:sz w:val="21"/>
          <w:szCs w:val="21"/>
          <w:shd w:val="clear" w:color="auto" w:fill="FFFFFF"/>
        </w:rPr>
        <w:t>and the client</w:t>
      </w:r>
      <w:r w:rsidR="00716E54">
        <w:t>.</w:t>
      </w:r>
    </w:p>
    <w:p w14:paraId="07ADE71E" w14:textId="77777777" w:rsidR="00F11EE6" w:rsidRDefault="00716E54" w:rsidP="00060576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Providing training to users on the new tools and software, enabling them to generate meaningful, analytical insights.</w:t>
      </w:r>
    </w:p>
    <w:p w14:paraId="44D5992F" w14:textId="35882445" w:rsidR="00F11EE6" w:rsidRPr="00F11EE6" w:rsidRDefault="00F11EE6" w:rsidP="00060576">
      <w:pPr>
        <w:pStyle w:val="ListParagraph"/>
        <w:numPr>
          <w:ilvl w:val="0"/>
          <w:numId w:val="2"/>
        </w:numPr>
        <w:jc w:val="both"/>
        <w:rPr>
          <w:rFonts w:cstheme="minorHAnsi"/>
          <w:sz w:val="21"/>
          <w:szCs w:val="21"/>
          <w:shd w:val="clear" w:color="auto" w:fill="FFFFFF"/>
        </w:rPr>
      </w:pPr>
      <w:r w:rsidRPr="00F11EE6">
        <w:rPr>
          <w:rFonts w:cstheme="minorHAnsi"/>
          <w:sz w:val="21"/>
          <w:szCs w:val="21"/>
          <w:shd w:val="clear" w:color="auto" w:fill="FFFFFF"/>
        </w:rPr>
        <w:t>Collect user requirements and contribute to the design of software solutions tailored to those requirements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16670219" w14:textId="7E77611D" w:rsidR="005D2BEC" w:rsidRPr="00716E54" w:rsidRDefault="005D2BEC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16E54">
        <w:rPr>
          <w:rFonts w:asciiTheme="minorHAnsi" w:hAnsiTheme="minorHAnsi" w:cstheme="minorHAnsi"/>
          <w:sz w:val="22"/>
          <w:szCs w:val="22"/>
        </w:rPr>
        <w:t>: Cloudy Wave Technology Pvt. Ltd.</w:t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Pr="00716E54">
        <w:rPr>
          <w:rFonts w:asciiTheme="minorHAnsi" w:hAnsiTheme="minorHAnsi" w:cstheme="minorHAnsi"/>
          <w:sz w:val="22"/>
          <w:szCs w:val="22"/>
        </w:rPr>
        <w:tab/>
      </w:r>
      <w:r w:rsidR="002F389F" w:rsidRPr="00716E54">
        <w:rPr>
          <w:rFonts w:asciiTheme="minorHAnsi" w:hAnsiTheme="minorHAnsi" w:cstheme="minorHAnsi"/>
          <w:sz w:val="22"/>
          <w:szCs w:val="22"/>
        </w:rPr>
        <w:tab/>
      </w:r>
      <w:r w:rsidR="00D504F4" w:rsidRPr="00716E54">
        <w:rPr>
          <w:rFonts w:asciiTheme="minorHAnsi" w:hAnsiTheme="minorHAnsi" w:cstheme="minorHAnsi"/>
          <w:sz w:val="22"/>
          <w:szCs w:val="22"/>
        </w:rPr>
        <w:t xml:space="preserve">      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>Apr</w:t>
      </w:r>
      <w:r w:rsidRPr="00716E54">
        <w:rPr>
          <w:rFonts w:asciiTheme="minorHAnsi" w:hAnsiTheme="minorHAnsi" w:cstheme="minorHAnsi"/>
          <w:sz w:val="22"/>
          <w:szCs w:val="22"/>
        </w:rPr>
        <w:t xml:space="preserve">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2021 –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Apr </w:t>
      </w:r>
      <w:r w:rsidR="002F389F" w:rsidRPr="00716E54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C83D0C" w14:textId="77777777" w:rsidR="005D2BEC" w:rsidRPr="00716E54" w:rsidRDefault="005D2BEC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Designation</w:t>
      </w:r>
      <w:r w:rsidRPr="00716E54">
        <w:rPr>
          <w:rFonts w:asciiTheme="minorHAnsi" w:hAnsiTheme="minorHAnsi" w:cstheme="minorHAnsi"/>
          <w:sz w:val="22"/>
          <w:szCs w:val="22"/>
        </w:rPr>
        <w:t>: Salesforce System Administrator</w:t>
      </w:r>
    </w:p>
    <w:p w14:paraId="04DA9F2C" w14:textId="77777777" w:rsidR="005D2BEC" w:rsidRPr="00716E54" w:rsidRDefault="005D2BEC" w:rsidP="00060576">
      <w:pPr>
        <w:pStyle w:val="Default"/>
        <w:jc w:val="both"/>
        <w:rPr>
          <w:rFonts w:asciiTheme="minorHAnsi" w:hAnsiTheme="minorHAnsi" w:cstheme="minorHAnsi"/>
          <w:color w:val="00456B"/>
          <w:sz w:val="28"/>
          <w:szCs w:val="28"/>
        </w:rPr>
      </w:pPr>
      <w:r w:rsidRPr="00716E54">
        <w:rPr>
          <w:rFonts w:asciiTheme="minorHAnsi" w:hAnsiTheme="minorHAnsi" w:cstheme="minorHAnsi"/>
          <w:i/>
          <w:iCs/>
          <w:sz w:val="22"/>
          <w:szCs w:val="22"/>
        </w:rPr>
        <w:t>Key Responsibility</w:t>
      </w:r>
    </w:p>
    <w:p w14:paraId="52191C19" w14:textId="77777777" w:rsidR="0044514D" w:rsidRPr="00716E54" w:rsidRDefault="0044514D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C</w:t>
      </w:r>
      <w:r w:rsidR="005D2BEC" w:rsidRPr="00716E54">
        <w:rPr>
          <w:rFonts w:cstheme="minorHAnsi"/>
          <w:sz w:val="21"/>
          <w:szCs w:val="21"/>
          <w:shd w:val="clear" w:color="auto" w:fill="FFFFFF"/>
        </w:rPr>
        <w:t>onfiguration of Salesforce features including u</w:t>
      </w:r>
      <w:r w:rsidRPr="00716E54">
        <w:rPr>
          <w:rFonts w:cstheme="minorHAnsi"/>
          <w:sz w:val="21"/>
          <w:szCs w:val="21"/>
          <w:shd w:val="clear" w:color="auto" w:fill="FFFFFF"/>
        </w:rPr>
        <w:t>ser management, Data Management &amp; Security.</w:t>
      </w:r>
    </w:p>
    <w:p w14:paraId="2857BF01" w14:textId="77777777" w:rsidR="005D2BEC" w:rsidRPr="00716E54" w:rsidRDefault="00A87330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Interacting with global teams to </w:t>
      </w:r>
      <w:r w:rsidR="0044514D" w:rsidRPr="00716E54">
        <w:rPr>
          <w:rFonts w:cstheme="minorHAnsi"/>
          <w:sz w:val="21"/>
          <w:szCs w:val="21"/>
          <w:shd w:val="clear" w:color="auto" w:fill="FFFFFF"/>
        </w:rPr>
        <w:t>analyze Request &amp; Answers</w:t>
      </w:r>
      <w:r w:rsidR="00AB3999" w:rsidRPr="00716E54">
        <w:rPr>
          <w:rFonts w:cstheme="minorHAnsi"/>
          <w:sz w:val="21"/>
          <w:szCs w:val="21"/>
          <w:shd w:val="clear" w:color="auto" w:fill="FFFFFF"/>
        </w:rPr>
        <w:t xml:space="preserve"> from the clients</w:t>
      </w:r>
      <w:r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49474D9F" w14:textId="06570DF9" w:rsidR="00A87330" w:rsidRPr="00716E54" w:rsidRDefault="00FE5678" w:rsidP="00060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n-IN" w:eastAsia="en-IN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Operate as front-line support for customers based on Object/Record/Field level customization, Role and Profiles, Permission Sets, and Page Layouts, Reports &amp; Dashboard Analytics, Workflow Automation, Lightning Experience troubleshoot</w:t>
      </w:r>
      <w:r w:rsidR="00AB3999" w:rsidRPr="00716E54">
        <w:rPr>
          <w:rFonts w:eastAsia="Times New Roman" w:cstheme="minorHAnsi"/>
          <w:sz w:val="21"/>
          <w:szCs w:val="21"/>
          <w:lang w:val="en-IN" w:eastAsia="en-IN"/>
        </w:rPr>
        <w:t>.</w:t>
      </w:r>
    </w:p>
    <w:p w14:paraId="4F79B8CF" w14:textId="77777777" w:rsidR="003F7CCC" w:rsidRPr="00716E54" w:rsidRDefault="00AB3999" w:rsidP="00060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n-IN" w:eastAsia="en-IN"/>
        </w:rPr>
      </w:pPr>
      <w:r w:rsidRPr="00716E54">
        <w:rPr>
          <w:rFonts w:eastAsia="Times New Roman" w:cstheme="minorHAnsi"/>
          <w:sz w:val="21"/>
          <w:szCs w:val="21"/>
          <w:lang w:val="en-IN" w:eastAsia="en-IN"/>
        </w:rPr>
        <w:t>Manage and deploy Salesforce integrated applications including d</w:t>
      </w:r>
      <w:r w:rsidR="00A87330" w:rsidRPr="00716E54">
        <w:rPr>
          <w:rFonts w:eastAsia="Times New Roman" w:cstheme="minorHAnsi"/>
          <w:sz w:val="21"/>
          <w:szCs w:val="21"/>
          <w:lang w:val="en-IN" w:eastAsia="en-IN"/>
        </w:rPr>
        <w:t xml:space="preserve">ata </w:t>
      </w:r>
      <w:r w:rsidR="00995C88" w:rsidRPr="00716E54">
        <w:rPr>
          <w:rFonts w:eastAsia="Times New Roman" w:cstheme="minorHAnsi"/>
          <w:sz w:val="21"/>
          <w:szCs w:val="21"/>
          <w:lang w:val="en-IN" w:eastAsia="en-IN"/>
        </w:rPr>
        <w:t>analytics (reporting, dashboard, duplication rules, etc.</w:t>
      </w:r>
      <w:r w:rsidR="00A87330" w:rsidRPr="00716E54">
        <w:rPr>
          <w:rFonts w:eastAsia="Times New Roman" w:cstheme="minorHAnsi"/>
          <w:sz w:val="21"/>
          <w:szCs w:val="21"/>
          <w:lang w:val="en-IN" w:eastAsia="en-IN"/>
        </w:rPr>
        <w:t>) in support of business functions</w:t>
      </w:r>
      <w:r w:rsidRPr="00716E54">
        <w:rPr>
          <w:rFonts w:eastAsia="Times New Roman" w:cstheme="minorHAnsi"/>
          <w:sz w:val="21"/>
          <w:szCs w:val="21"/>
          <w:lang w:val="en-IN" w:eastAsia="en-IN"/>
        </w:rPr>
        <w:t>.</w:t>
      </w:r>
    </w:p>
    <w:p w14:paraId="0BB3B432" w14:textId="77777777" w:rsidR="00093C45" w:rsidRPr="00272986" w:rsidRDefault="00093C45" w:rsidP="00060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n-IN" w:eastAsia="en-IN"/>
        </w:rPr>
      </w:pPr>
      <w:r w:rsidRPr="00716E54">
        <w:rPr>
          <w:rFonts w:eastAsia="Times New Roman" w:cstheme="minorHAnsi"/>
          <w:sz w:val="21"/>
          <w:szCs w:val="21"/>
          <w:lang w:eastAsia="en-IN"/>
        </w:rPr>
        <w:t>Work independently &amp; on multiple projects against deadlines in a dynamic environment.</w:t>
      </w:r>
    </w:p>
    <w:p w14:paraId="69A13159" w14:textId="280F906F" w:rsidR="00272986" w:rsidRPr="00716E54" w:rsidRDefault="00272986" w:rsidP="00060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n-IN" w:eastAsia="en-IN"/>
        </w:rPr>
      </w:pPr>
      <w:r w:rsidRPr="00272986">
        <w:rPr>
          <w:rFonts w:eastAsia="Times New Roman" w:cstheme="minorHAnsi"/>
          <w:sz w:val="21"/>
          <w:szCs w:val="21"/>
          <w:lang w:val="en-IN" w:eastAsia="en-IN"/>
        </w:rPr>
        <w:t xml:space="preserve">Develop intuitive UI using Visualforce, JavaScript and </w:t>
      </w:r>
      <w:proofErr w:type="spellStart"/>
      <w:r w:rsidRPr="00272986">
        <w:rPr>
          <w:rFonts w:eastAsia="Times New Roman" w:cstheme="minorHAnsi"/>
          <w:sz w:val="21"/>
          <w:szCs w:val="21"/>
          <w:lang w:val="en-IN" w:eastAsia="en-IN"/>
        </w:rPr>
        <w:t>JQuery</w:t>
      </w:r>
      <w:proofErr w:type="spellEnd"/>
      <w:r w:rsidRPr="00272986">
        <w:rPr>
          <w:rFonts w:eastAsia="Times New Roman" w:cstheme="minorHAnsi"/>
          <w:sz w:val="21"/>
          <w:szCs w:val="21"/>
          <w:lang w:val="en-IN" w:eastAsia="en-IN"/>
        </w:rPr>
        <w:t xml:space="preserve"> technologies</w:t>
      </w:r>
      <w:r>
        <w:rPr>
          <w:rFonts w:eastAsia="Times New Roman" w:cstheme="minorHAnsi"/>
          <w:sz w:val="21"/>
          <w:szCs w:val="21"/>
          <w:lang w:val="en-IN" w:eastAsia="en-IN"/>
        </w:rPr>
        <w:t>.</w:t>
      </w:r>
    </w:p>
    <w:p w14:paraId="08149139" w14:textId="77777777" w:rsidR="00995C88" w:rsidRPr="00716E54" w:rsidRDefault="00995C88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Project: - Benefit Guide</w:t>
      </w:r>
      <w:r w:rsidR="009D3D6A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3D6A" w:rsidRPr="00716E54">
        <w:rPr>
          <w:rFonts w:asciiTheme="minorHAnsi" w:hAnsiTheme="minorHAnsi" w:cstheme="minorHAnsi"/>
          <w:bCs/>
          <w:sz w:val="22"/>
          <w:szCs w:val="22"/>
        </w:rPr>
        <w:t>(An Insurance Agency Management firm which creates a 360-degree view of the policyholders.)</w:t>
      </w:r>
    </w:p>
    <w:p w14:paraId="1813EDE2" w14:textId="77777777" w:rsidR="00C9479A" w:rsidRPr="00716E54" w:rsidRDefault="00C9479A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Tools Used: Dataloader.io, Workbench, Data Import Wizard, </w:t>
      </w:r>
      <w:r w:rsidR="00AB3999" w:rsidRPr="00716E54">
        <w:rPr>
          <w:rFonts w:asciiTheme="minorHAnsi" w:hAnsiTheme="minorHAnsi" w:cstheme="minorHAnsi"/>
          <w:b/>
          <w:bCs/>
          <w:sz w:val="22"/>
          <w:szCs w:val="22"/>
        </w:rPr>
        <w:t>Trial force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Templates &amp; SQL Server.</w:t>
      </w:r>
    </w:p>
    <w:p w14:paraId="41C00B25" w14:textId="77777777" w:rsidR="00FE5678" w:rsidRPr="00716E54" w:rsidRDefault="00FE5678" w:rsidP="00FE56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Data Migration from Legacy system to Salesforce CRM.</w:t>
      </w:r>
    </w:p>
    <w:p w14:paraId="71E39130" w14:textId="77777777" w:rsidR="00FE5678" w:rsidRPr="00716E54" w:rsidRDefault="00FE5678" w:rsidP="00FE56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Creating and assigning tasks to the different people based on requests and answer management tool.</w:t>
      </w:r>
    </w:p>
    <w:p w14:paraId="4245C8FC" w14:textId="77777777" w:rsidR="00FE5678" w:rsidRPr="00716E54" w:rsidRDefault="00FE5678" w:rsidP="00FE56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FE5678">
        <w:rPr>
          <w:rFonts w:cstheme="minorHAnsi"/>
          <w:sz w:val="21"/>
          <w:szCs w:val="21"/>
          <w:shd w:val="clear" w:color="auto" w:fill="FFFFFF"/>
        </w:rPr>
        <w:t>Supporting pre- and post-data migration processes for new clients transitioning to Salesforce.</w:t>
      </w:r>
    </w:p>
    <w:p w14:paraId="5711CBD7" w14:textId="5704B12A" w:rsidR="00620435" w:rsidRDefault="00620435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Outlook / GMAIL and Calendar Integration </w:t>
      </w:r>
      <w:r w:rsidR="007A62AE" w:rsidRPr="00716E54">
        <w:rPr>
          <w:rFonts w:cstheme="minorHAnsi"/>
          <w:sz w:val="21"/>
          <w:szCs w:val="21"/>
          <w:shd w:val="clear" w:color="auto" w:fill="FFFFFF"/>
        </w:rPr>
        <w:t>for</w:t>
      </w:r>
      <w:r w:rsidRPr="00716E54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167557" w:rsidRPr="00716E54">
        <w:rPr>
          <w:rFonts w:cstheme="minorHAnsi"/>
          <w:sz w:val="21"/>
          <w:szCs w:val="21"/>
          <w:shd w:val="clear" w:color="auto" w:fill="FFFFFF"/>
        </w:rPr>
        <w:t>Salesforce</w:t>
      </w:r>
      <w:r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46F3A4FB" w14:textId="0389F61A" w:rsidR="00FE5678" w:rsidRDefault="00FE5678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Integration of 3</w:t>
      </w:r>
      <w:r w:rsidRPr="00FE5678">
        <w:rPr>
          <w:rFonts w:cstheme="minorHAnsi"/>
          <w:sz w:val="21"/>
          <w:szCs w:val="21"/>
          <w:shd w:val="clear" w:color="auto" w:fill="FFFFFF"/>
          <w:vertAlign w:val="superscript"/>
        </w:rPr>
        <w:t>rd</w:t>
      </w:r>
      <w:r>
        <w:rPr>
          <w:rFonts w:cstheme="minorHAnsi"/>
          <w:sz w:val="21"/>
          <w:szCs w:val="21"/>
          <w:shd w:val="clear" w:color="auto" w:fill="FFFFFF"/>
        </w:rPr>
        <w:t xml:space="preserve"> Party applications or managed packages.</w:t>
      </w:r>
    </w:p>
    <w:p w14:paraId="7F90DFD5" w14:textId="7AD9050A" w:rsidR="00F859A3" w:rsidRPr="00716E54" w:rsidRDefault="00F859A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F859A3">
        <w:rPr>
          <w:rFonts w:cstheme="minorHAnsi"/>
          <w:sz w:val="21"/>
          <w:szCs w:val="21"/>
          <w:shd w:val="clear" w:color="auto" w:fill="FFFFFF"/>
        </w:rPr>
        <w:t>Create/modify existing controllers, controller extensions, and triggers across all platforms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25DA4A7F" w14:textId="77777777" w:rsidR="009D3D6A" w:rsidRPr="00716E54" w:rsidRDefault="009D3D6A" w:rsidP="00060576">
      <w:pPr>
        <w:spacing w:after="0" w:line="240" w:lineRule="auto"/>
        <w:jc w:val="both"/>
        <w:rPr>
          <w:rFonts w:cstheme="minorHAnsi"/>
          <w:b/>
          <w:bCs/>
        </w:rPr>
      </w:pPr>
    </w:p>
    <w:p w14:paraId="072BFBC7" w14:textId="77777777" w:rsidR="0094529E" w:rsidRDefault="0094529E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67C13" w14:textId="77777777" w:rsidR="0094529E" w:rsidRDefault="0094529E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8A5B4" w14:textId="3D66C6D4" w:rsidR="008C4A17" w:rsidRPr="00716E54" w:rsidRDefault="008C4A17" w:rsidP="0006057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Project: - </w:t>
      </w:r>
      <w:proofErr w:type="spellStart"/>
      <w:r w:rsidR="00974F0D" w:rsidRPr="00716E54">
        <w:rPr>
          <w:rFonts w:asciiTheme="minorHAnsi" w:hAnsiTheme="minorHAnsi" w:cstheme="minorHAnsi"/>
          <w:b/>
          <w:bCs/>
          <w:sz w:val="22"/>
          <w:szCs w:val="22"/>
        </w:rPr>
        <w:t>Gears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>CRM</w:t>
      </w:r>
      <w:proofErr w:type="spellEnd"/>
      <w:r w:rsidR="004308F8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3D6A" w:rsidRPr="00716E54">
        <w:rPr>
          <w:rFonts w:asciiTheme="minorHAnsi" w:hAnsiTheme="minorHAnsi" w:cstheme="minorHAnsi"/>
          <w:bCs/>
          <w:sz w:val="22"/>
          <w:szCs w:val="22"/>
        </w:rPr>
        <w:t>(A multi-cloud Salesforce consultancy which provide extended services such as data management, development services &amp; Integration services.)</w:t>
      </w:r>
    </w:p>
    <w:p w14:paraId="43A9D3BD" w14:textId="77777777" w:rsidR="00974F0D" w:rsidRPr="00716E54" w:rsidRDefault="00C9479A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Tools Used: Slack, SMS Magic, Conga Grid, Conga Composer</w:t>
      </w:r>
    </w:p>
    <w:p w14:paraId="652CE255" w14:textId="3867A292" w:rsidR="00CA20B1" w:rsidRPr="00716E54" w:rsidRDefault="00CA20B1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Navigate, visualize, and manage Salesforce data across multiple objects from </w:t>
      </w:r>
      <w:r w:rsidR="004308F8" w:rsidRPr="00716E54">
        <w:rPr>
          <w:rFonts w:cstheme="minorHAnsi"/>
          <w:sz w:val="21"/>
          <w:szCs w:val="21"/>
          <w:shd w:val="clear" w:color="auto" w:fill="FFFFFF"/>
        </w:rPr>
        <w:t xml:space="preserve">conga </w:t>
      </w:r>
      <w:r w:rsidRPr="00716E54">
        <w:rPr>
          <w:rFonts w:cstheme="minorHAnsi"/>
          <w:sz w:val="21"/>
          <w:szCs w:val="21"/>
          <w:shd w:val="clear" w:color="auto" w:fill="FFFFFF"/>
        </w:rPr>
        <w:t>grid</w:t>
      </w:r>
      <w:r w:rsidR="004308F8"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752202B9" w14:textId="23961F19" w:rsidR="00CA20B1" w:rsidRPr="00716E54" w:rsidRDefault="00CA20B1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Worked on fully customized</w:t>
      </w:r>
      <w:r w:rsidR="004308F8" w:rsidRPr="00716E54">
        <w:rPr>
          <w:rFonts w:cstheme="minorHAnsi"/>
          <w:sz w:val="21"/>
          <w:szCs w:val="21"/>
          <w:shd w:val="clear" w:color="auto" w:fill="FFFFFF"/>
        </w:rPr>
        <w:t xml:space="preserve"> &amp; </w:t>
      </w:r>
      <w:r w:rsidRPr="00716E54">
        <w:rPr>
          <w:rFonts w:cstheme="minorHAnsi"/>
          <w:sz w:val="21"/>
          <w:szCs w:val="21"/>
          <w:shd w:val="clear" w:color="auto" w:fill="FFFFFF"/>
        </w:rPr>
        <w:t>personalized document generation from Quote and other objects.</w:t>
      </w:r>
    </w:p>
    <w:p w14:paraId="34CF6540" w14:textId="77777777" w:rsidR="00CA20B1" w:rsidRDefault="00CA20B1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Provides custom Conga solutions based on </w:t>
      </w:r>
      <w:r w:rsidR="00E22E94" w:rsidRPr="00716E54">
        <w:rPr>
          <w:rFonts w:cstheme="minorHAnsi"/>
          <w:sz w:val="21"/>
          <w:szCs w:val="21"/>
          <w:shd w:val="clear" w:color="auto" w:fill="FFFFFF"/>
        </w:rPr>
        <w:t xml:space="preserve">conga </w:t>
      </w:r>
      <w:r w:rsidRPr="00716E54">
        <w:rPr>
          <w:rFonts w:cstheme="minorHAnsi"/>
          <w:sz w:val="21"/>
          <w:szCs w:val="21"/>
          <w:shd w:val="clear" w:color="auto" w:fill="FFFFFF"/>
        </w:rPr>
        <w:t xml:space="preserve">queries </w:t>
      </w:r>
      <w:r w:rsidR="00E22E94" w:rsidRPr="00716E54">
        <w:rPr>
          <w:rFonts w:cstheme="minorHAnsi"/>
          <w:sz w:val="21"/>
          <w:szCs w:val="21"/>
          <w:shd w:val="clear" w:color="auto" w:fill="FFFFFF"/>
        </w:rPr>
        <w:t>to the clients for custom objects.</w:t>
      </w:r>
    </w:p>
    <w:p w14:paraId="136C0D69" w14:textId="77777777" w:rsidR="00E22E94" w:rsidRPr="00716E54" w:rsidRDefault="00E22E94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Building &amp; Creating Conga Composer buttons and integrating with DocuSign &amp; </w:t>
      </w:r>
      <w:proofErr w:type="spellStart"/>
      <w:r w:rsidRPr="00716E54">
        <w:rPr>
          <w:rFonts w:cstheme="minorHAnsi"/>
          <w:sz w:val="21"/>
          <w:szCs w:val="21"/>
          <w:shd w:val="clear" w:color="auto" w:fill="FFFFFF"/>
        </w:rPr>
        <w:t>SignNow</w:t>
      </w:r>
      <w:proofErr w:type="spellEnd"/>
      <w:r w:rsidRPr="00716E54">
        <w:rPr>
          <w:rFonts w:cstheme="minorHAnsi"/>
          <w:sz w:val="21"/>
          <w:szCs w:val="21"/>
          <w:shd w:val="clear" w:color="auto" w:fill="FFFFFF"/>
        </w:rPr>
        <w:t>.</w:t>
      </w:r>
    </w:p>
    <w:p w14:paraId="334B41B9" w14:textId="77777777" w:rsidR="009D3D6A" w:rsidRPr="00716E54" w:rsidRDefault="009D3D6A" w:rsidP="00060576">
      <w:pPr>
        <w:spacing w:after="0" w:line="240" w:lineRule="auto"/>
        <w:jc w:val="both"/>
        <w:rPr>
          <w:rFonts w:cstheme="minorHAnsi"/>
          <w:b/>
          <w:bCs/>
        </w:rPr>
      </w:pPr>
    </w:p>
    <w:p w14:paraId="6925221B" w14:textId="2FA5BC18" w:rsidR="008C4A17" w:rsidRPr="00716E54" w:rsidRDefault="008C4A17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Project: - Zon Projects</w:t>
      </w:r>
      <w:r w:rsidR="004308F8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Ltd.</w:t>
      </w:r>
      <w:r w:rsidR="009D3D6A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3D6A" w:rsidRPr="00716E54">
        <w:rPr>
          <w:rFonts w:asciiTheme="minorHAnsi" w:hAnsiTheme="minorHAnsi" w:cstheme="minorHAnsi"/>
          <w:bCs/>
          <w:sz w:val="22"/>
          <w:szCs w:val="22"/>
        </w:rPr>
        <w:t xml:space="preserve">(An UK based independent Salesforce certified consultancy specializing in Salesforce </w:t>
      </w:r>
      <w:r w:rsidR="00616161" w:rsidRPr="00716E54">
        <w:rPr>
          <w:rFonts w:asciiTheme="minorHAnsi" w:hAnsiTheme="minorHAnsi" w:cstheme="minorHAnsi"/>
          <w:bCs/>
          <w:sz w:val="22"/>
          <w:szCs w:val="22"/>
        </w:rPr>
        <w:t>reporting</w:t>
      </w:r>
      <w:r w:rsidR="009D3D6A" w:rsidRPr="00716E54">
        <w:rPr>
          <w:rFonts w:asciiTheme="minorHAnsi" w:hAnsiTheme="minorHAnsi" w:cstheme="minorHAnsi"/>
          <w:bCs/>
          <w:sz w:val="22"/>
          <w:szCs w:val="22"/>
        </w:rPr>
        <w:t xml:space="preserve"> products include the Sales, Service, Marketing and Analytics Cloud)</w:t>
      </w:r>
    </w:p>
    <w:p w14:paraId="509A6616" w14:textId="77777777" w:rsidR="00E22E94" w:rsidRPr="00716E54" w:rsidRDefault="003A6712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Tools Used: </w:t>
      </w:r>
      <w:proofErr w:type="spellStart"/>
      <w:r w:rsidRPr="00716E54">
        <w:rPr>
          <w:rFonts w:asciiTheme="minorHAnsi" w:hAnsiTheme="minorHAnsi" w:cstheme="minorHAnsi"/>
          <w:b/>
          <w:bCs/>
          <w:sz w:val="22"/>
          <w:szCs w:val="22"/>
        </w:rPr>
        <w:t>Surevy</w:t>
      </w:r>
      <w:proofErr w:type="spellEnd"/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App integration, Ease Integration, TS Docs, Nintex </w:t>
      </w:r>
      <w:proofErr w:type="spellStart"/>
      <w:r w:rsidRPr="00716E54">
        <w:rPr>
          <w:rFonts w:asciiTheme="minorHAnsi" w:hAnsiTheme="minorHAnsi" w:cstheme="minorHAnsi"/>
          <w:b/>
          <w:bCs/>
          <w:sz w:val="22"/>
          <w:szCs w:val="22"/>
        </w:rPr>
        <w:t>Drawloop</w:t>
      </w:r>
      <w:proofErr w:type="spellEnd"/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Doc Gen, S-Docs</w:t>
      </w:r>
    </w:p>
    <w:p w14:paraId="4E4B32A2" w14:textId="6D0ECA47" w:rsidR="00E22E94" w:rsidRDefault="00FE5678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Worked on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salescloud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for </w:t>
      </w:r>
      <w:r w:rsidR="00E22E94" w:rsidRPr="00716E54">
        <w:rPr>
          <w:rFonts w:cstheme="minorHAnsi"/>
          <w:sz w:val="21"/>
          <w:szCs w:val="21"/>
          <w:shd w:val="clear" w:color="auto" w:fill="FFFFFF"/>
        </w:rPr>
        <w:t>Importing sales department leads, contacts, and other data.</w:t>
      </w:r>
    </w:p>
    <w:p w14:paraId="31B21353" w14:textId="44CEFCD7" w:rsidR="00FE5678" w:rsidRPr="00716E54" w:rsidRDefault="00FE5678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Providing support to migrate data with the help of SQL server.</w:t>
      </w:r>
    </w:p>
    <w:p w14:paraId="35E2461F" w14:textId="77777777" w:rsidR="003B2293" w:rsidRPr="00716E54" w:rsidRDefault="00E22E94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Performing database maintenance tasks, including diagnostic tests and duplicate entry cleansing.</w:t>
      </w:r>
    </w:p>
    <w:p w14:paraId="40A6DCB0" w14:textId="3F0B3082" w:rsidR="00E22E94" w:rsidRDefault="003B2293" w:rsidP="00912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Integration of different Document </w:t>
      </w:r>
      <w:r w:rsidR="00F35214" w:rsidRPr="00716E54">
        <w:rPr>
          <w:rFonts w:cstheme="minorHAnsi"/>
          <w:sz w:val="21"/>
          <w:szCs w:val="21"/>
          <w:shd w:val="clear" w:color="auto" w:fill="FFFFFF"/>
        </w:rPr>
        <w:t>generating Apps with salesforce that allows users to create Quotes.</w:t>
      </w:r>
    </w:p>
    <w:p w14:paraId="517A5351" w14:textId="77777777" w:rsidR="00912244" w:rsidRPr="00912244" w:rsidRDefault="00912244" w:rsidP="00912244">
      <w:pPr>
        <w:pStyle w:val="ListParagraph"/>
        <w:spacing w:after="0" w:line="240" w:lineRule="auto"/>
        <w:ind w:left="1080"/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63A52593" w14:textId="6AFCCED9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16E5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16E54">
        <w:rPr>
          <w:rFonts w:asciiTheme="minorHAnsi" w:hAnsiTheme="minorHAnsi" w:cstheme="minorHAnsi"/>
          <w:sz w:val="22"/>
          <w:szCs w:val="22"/>
        </w:rPr>
        <w:t>Docmation</w:t>
      </w:r>
      <w:proofErr w:type="spellEnd"/>
      <w:r w:rsidRPr="00716E54">
        <w:rPr>
          <w:rFonts w:asciiTheme="minorHAnsi" w:hAnsiTheme="minorHAnsi" w:cstheme="minorHAnsi"/>
          <w:sz w:val="22"/>
          <w:szCs w:val="22"/>
        </w:rPr>
        <w:t xml:space="preserve"> LLC. </w:t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</w:r>
      <w:r w:rsidR="004C17D0" w:rsidRPr="00716E5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2F389F" w:rsidRPr="00716E54">
        <w:rPr>
          <w:rFonts w:asciiTheme="minorHAnsi" w:hAnsiTheme="minorHAnsi" w:cstheme="minorHAnsi"/>
          <w:sz w:val="22"/>
          <w:szCs w:val="22"/>
        </w:rPr>
        <w:tab/>
      </w:r>
      <w:r w:rsidR="00D504F4" w:rsidRPr="00716E54">
        <w:rPr>
          <w:rFonts w:asciiTheme="minorHAnsi" w:hAnsiTheme="minorHAnsi" w:cstheme="minorHAnsi"/>
          <w:sz w:val="22"/>
          <w:szCs w:val="22"/>
        </w:rPr>
        <w:t xml:space="preserve">     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>Sep</w:t>
      </w:r>
      <w:r w:rsidR="004C17D0" w:rsidRPr="00716E54">
        <w:rPr>
          <w:rFonts w:asciiTheme="minorHAnsi" w:hAnsiTheme="minorHAnsi" w:cstheme="minorHAnsi"/>
          <w:sz w:val="22"/>
          <w:szCs w:val="22"/>
        </w:rPr>
        <w:t xml:space="preserve">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2020 –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Apr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2021 </w:t>
      </w:r>
    </w:p>
    <w:p w14:paraId="519F5A1C" w14:textId="77777777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Designation</w:t>
      </w:r>
      <w:r w:rsidRPr="00716E54">
        <w:rPr>
          <w:rFonts w:asciiTheme="minorHAnsi" w:hAnsiTheme="minorHAnsi" w:cstheme="minorHAnsi"/>
          <w:sz w:val="22"/>
          <w:szCs w:val="22"/>
        </w:rPr>
        <w:t xml:space="preserve">: Project Assistant / PMO </w:t>
      </w:r>
    </w:p>
    <w:p w14:paraId="6950B89D" w14:textId="77777777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i/>
          <w:iCs/>
          <w:sz w:val="22"/>
          <w:szCs w:val="22"/>
        </w:rPr>
        <w:t xml:space="preserve">Key Responsibility </w:t>
      </w:r>
    </w:p>
    <w:p w14:paraId="4C916565" w14:textId="77777777" w:rsidR="009F2193" w:rsidRDefault="009F219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9F2193">
        <w:rPr>
          <w:rFonts w:cstheme="minorHAnsi"/>
          <w:sz w:val="21"/>
          <w:szCs w:val="21"/>
          <w:shd w:val="clear" w:color="auto" w:fill="FFFFFF"/>
        </w:rPr>
        <w:t>Operating within a well-defined PMO process, coordinating internal resources and third-party vendors to ensure the successful execution of projects.</w:t>
      </w:r>
    </w:p>
    <w:p w14:paraId="4C35BB0F" w14:textId="7AE55F99" w:rsidR="007E6EFF" w:rsidRPr="00716E54" w:rsidRDefault="0058083A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Monitoring and managing</w:t>
      </w:r>
      <w:r w:rsidR="007E6EFF" w:rsidRPr="00716E54">
        <w:rPr>
          <w:rFonts w:cstheme="minorHAnsi"/>
          <w:sz w:val="21"/>
          <w:szCs w:val="21"/>
          <w:shd w:val="clear" w:color="auto" w:fill="FFFFFF"/>
        </w:rPr>
        <w:t xml:space="preserve"> project </w:t>
      </w:r>
      <w:r w:rsidR="00E03DCE" w:rsidRPr="00716E54">
        <w:rPr>
          <w:rFonts w:cstheme="minorHAnsi"/>
          <w:sz w:val="21"/>
          <w:szCs w:val="21"/>
          <w:shd w:val="clear" w:color="auto" w:fill="FFFFFF"/>
        </w:rPr>
        <w:t>SOW’s</w:t>
      </w:r>
      <w:r w:rsidR="007E6EFF" w:rsidRPr="00716E54">
        <w:rPr>
          <w:rFonts w:cstheme="minorHAnsi"/>
          <w:sz w:val="21"/>
          <w:szCs w:val="21"/>
          <w:shd w:val="clear" w:color="auto" w:fill="FFFFFF"/>
        </w:rPr>
        <w:t>, scope, and schedule t</w:t>
      </w:r>
      <w:r w:rsidR="00A049EF" w:rsidRPr="00716E54">
        <w:rPr>
          <w:rFonts w:cstheme="minorHAnsi"/>
          <w:sz w:val="21"/>
          <w:szCs w:val="21"/>
          <w:shd w:val="clear" w:color="auto" w:fill="FFFFFF"/>
        </w:rPr>
        <w:t>o ensure project stays on track.</w:t>
      </w:r>
    </w:p>
    <w:p w14:paraId="44561194" w14:textId="77777777" w:rsidR="007E6EFF" w:rsidRPr="00716E54" w:rsidRDefault="007E6EFF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Identifies resources needed and assigns individual responsibilities. </w:t>
      </w:r>
    </w:p>
    <w:p w14:paraId="34ED4085" w14:textId="79770EF5" w:rsidR="007E6EFF" w:rsidRPr="00716E54" w:rsidRDefault="009F219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9F2193">
        <w:rPr>
          <w:rFonts w:cstheme="minorHAnsi"/>
          <w:sz w:val="21"/>
          <w:szCs w:val="21"/>
          <w:shd w:val="clear" w:color="auto" w:fill="FFFFFF"/>
        </w:rPr>
        <w:t>Collaborate with the team on a daily basis to furnish status reports for allocated tasks, while also managing Jira and SharePoint Reports &amp; Dashboards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50B3F798" w14:textId="6D99BAC5" w:rsidR="00FA5E9E" w:rsidRPr="00716E54" w:rsidRDefault="00FA5E9E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Responsible for all </w:t>
      </w:r>
      <w:r w:rsidR="004308F8" w:rsidRPr="00716E54">
        <w:rPr>
          <w:rFonts w:cstheme="minorHAnsi"/>
          <w:sz w:val="21"/>
          <w:szCs w:val="21"/>
          <w:shd w:val="clear" w:color="auto" w:fill="FFFFFF"/>
        </w:rPr>
        <w:t>administrative</w:t>
      </w:r>
      <w:r w:rsidRPr="00716E54">
        <w:rPr>
          <w:rFonts w:cstheme="minorHAnsi"/>
          <w:sz w:val="21"/>
          <w:szCs w:val="21"/>
          <w:shd w:val="clear" w:color="auto" w:fill="FFFFFF"/>
        </w:rPr>
        <w:t xml:space="preserve"> support activities in Salesforce.</w:t>
      </w:r>
    </w:p>
    <w:p w14:paraId="7AF5EEFA" w14:textId="77777777" w:rsidR="00AE26A4" w:rsidRPr="00716E54" w:rsidRDefault="00AE26A4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F2ADE" w14:textId="08493153" w:rsidR="007E6EFF" w:rsidRPr="00716E54" w:rsidRDefault="004C17D0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Project: -</w:t>
      </w:r>
      <w:r w:rsidR="001C2024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PAX Managed Services </w:t>
      </w:r>
      <w:r w:rsidR="001C2024" w:rsidRPr="00716E54">
        <w:rPr>
          <w:rFonts w:asciiTheme="minorHAnsi" w:hAnsiTheme="minorHAnsi" w:cstheme="minorHAnsi"/>
          <w:bCs/>
          <w:sz w:val="22"/>
          <w:szCs w:val="22"/>
        </w:rPr>
        <w:t>(</w:t>
      </w:r>
      <w:r w:rsidR="00FA5E9E" w:rsidRPr="00716E54">
        <w:rPr>
          <w:rFonts w:asciiTheme="minorHAnsi" w:hAnsiTheme="minorHAnsi" w:cstheme="minorHAnsi"/>
          <w:bCs/>
          <w:sz w:val="22"/>
          <w:szCs w:val="22"/>
        </w:rPr>
        <w:t>This Company</w:t>
      </w:r>
      <w:r w:rsidR="001C2024" w:rsidRPr="00716E54">
        <w:rPr>
          <w:rFonts w:asciiTheme="minorHAnsi" w:hAnsiTheme="minorHAnsi" w:cstheme="minorHAnsi"/>
          <w:bCs/>
          <w:sz w:val="22"/>
          <w:szCs w:val="22"/>
        </w:rPr>
        <w:t xml:space="preserve"> deals with the future of cloud management, empowering the modern partner to buy, sell &amp; manage cloud products.)</w:t>
      </w:r>
    </w:p>
    <w:p w14:paraId="4CEC61E9" w14:textId="23055086" w:rsidR="003F7CCC" w:rsidRPr="00716E54" w:rsidRDefault="003F7CCC" w:rsidP="0006057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Tools Used: JIRA, </w:t>
      </w:r>
      <w:r w:rsidR="00A6405B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Atlassian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/Confluence, </w:t>
      </w:r>
      <w:proofErr w:type="spellStart"/>
      <w:r w:rsidRPr="00716E54">
        <w:rPr>
          <w:rFonts w:asciiTheme="minorHAnsi" w:hAnsiTheme="minorHAnsi" w:cstheme="minorHAnsi"/>
          <w:b/>
          <w:bCs/>
          <w:sz w:val="22"/>
          <w:szCs w:val="22"/>
        </w:rPr>
        <w:t>Smart</w:t>
      </w:r>
      <w:r w:rsidR="00FA5E9E" w:rsidRPr="00716E5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>heets</w:t>
      </w:r>
      <w:proofErr w:type="spellEnd"/>
      <w:r w:rsidRPr="00716E54">
        <w:rPr>
          <w:rFonts w:asciiTheme="minorHAnsi" w:hAnsiTheme="minorHAnsi" w:cstheme="minorHAnsi"/>
          <w:b/>
          <w:bCs/>
          <w:sz w:val="22"/>
          <w:szCs w:val="22"/>
        </w:rPr>
        <w:t>, Gantt Charts</w:t>
      </w:r>
      <w:r w:rsidR="00FA5E9E" w:rsidRPr="00716E54">
        <w:rPr>
          <w:rFonts w:asciiTheme="minorHAnsi" w:hAnsiTheme="minorHAnsi" w:cstheme="minorHAnsi"/>
          <w:b/>
          <w:bCs/>
          <w:sz w:val="22"/>
          <w:szCs w:val="22"/>
        </w:rPr>
        <w:t>, SharePoint</w:t>
      </w:r>
    </w:p>
    <w:p w14:paraId="7231824F" w14:textId="54067FF1" w:rsidR="00FA5E9E" w:rsidRPr="00716E54" w:rsidRDefault="00FA5E9E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>Responsible for Gathering detailed requirements &amp; Leading Task assignment.</w:t>
      </w:r>
    </w:p>
    <w:p w14:paraId="41E94561" w14:textId="34995556" w:rsidR="00FA5E9E" w:rsidRPr="00716E54" w:rsidRDefault="009F219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9F2193">
        <w:rPr>
          <w:rFonts w:cstheme="minorHAnsi"/>
          <w:sz w:val="21"/>
          <w:szCs w:val="21"/>
          <w:shd w:val="clear" w:color="auto" w:fill="FFFFFF"/>
        </w:rPr>
        <w:t>Facilitated daily stand-up meetings with the DEV and QA teams.</w:t>
      </w:r>
    </w:p>
    <w:p w14:paraId="246D8925" w14:textId="5FC4FD25" w:rsidR="009F2193" w:rsidRDefault="009F219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9F2193">
        <w:rPr>
          <w:rFonts w:cstheme="minorHAnsi"/>
          <w:sz w:val="21"/>
          <w:szCs w:val="21"/>
          <w:shd w:val="clear" w:color="auto" w:fill="FFFFFF"/>
        </w:rPr>
        <w:t xml:space="preserve">Engaged in daily tasks involving the update of JIRA tickets, along with active communication with developers and </w:t>
      </w:r>
      <w:r>
        <w:rPr>
          <w:rFonts w:cstheme="minorHAnsi"/>
          <w:sz w:val="21"/>
          <w:szCs w:val="21"/>
          <w:shd w:val="clear" w:color="auto" w:fill="FFFFFF"/>
        </w:rPr>
        <w:t>QA</w:t>
      </w:r>
      <w:r w:rsidRPr="009F2193">
        <w:rPr>
          <w:rFonts w:cstheme="minorHAnsi"/>
          <w:sz w:val="21"/>
          <w:szCs w:val="21"/>
          <w:shd w:val="clear" w:color="auto" w:fill="FFFFFF"/>
        </w:rPr>
        <w:t xml:space="preserve"> teams to address deployment issues and UAT challenges</w:t>
      </w:r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59B8D4A8" w14:textId="104C43B1" w:rsidR="00D504F4" w:rsidRPr="00716E54" w:rsidRDefault="00D504F4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716E54">
        <w:rPr>
          <w:rFonts w:cstheme="minorHAnsi"/>
          <w:sz w:val="21"/>
          <w:szCs w:val="21"/>
          <w:shd w:val="clear" w:color="auto" w:fill="FFFFFF"/>
        </w:rPr>
        <w:t xml:space="preserve">Customize </w:t>
      </w:r>
      <w:r w:rsidR="009F2193">
        <w:rPr>
          <w:rFonts w:cstheme="minorHAnsi"/>
          <w:sz w:val="21"/>
          <w:szCs w:val="21"/>
          <w:shd w:val="clear" w:color="auto" w:fill="FFFFFF"/>
        </w:rPr>
        <w:t>various</w:t>
      </w:r>
      <w:r w:rsidRPr="00716E54">
        <w:rPr>
          <w:rFonts w:cstheme="minorHAnsi"/>
          <w:sz w:val="21"/>
          <w:szCs w:val="21"/>
          <w:shd w:val="clear" w:color="auto" w:fill="FFFFFF"/>
        </w:rPr>
        <w:t xml:space="preserve"> aspects of the Salesforce platform including objects, fields, layouts, security, reporting, validation rules, workflows &amp; page layouts.</w:t>
      </w:r>
    </w:p>
    <w:p w14:paraId="23DDB9E5" w14:textId="05E08D51" w:rsidR="007E6EFF" w:rsidRPr="00716E54" w:rsidRDefault="009F2193" w:rsidP="00060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9F2193">
        <w:rPr>
          <w:rFonts w:cstheme="minorHAnsi"/>
          <w:sz w:val="21"/>
          <w:szCs w:val="21"/>
          <w:shd w:val="clear" w:color="auto" w:fill="FFFFFF"/>
        </w:rPr>
        <w:t>Engaged in tasks related to data modeling, data management, app integration, and customization of the Lightning Experience.</w:t>
      </w:r>
    </w:p>
    <w:p w14:paraId="5C9A0BF3" w14:textId="77777777" w:rsidR="007E6EFF" w:rsidRPr="00716E54" w:rsidRDefault="007E6EFF" w:rsidP="0006057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C94764" w14:textId="35586FFE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Company</w:t>
      </w:r>
      <w:r w:rsidRPr="00716E54">
        <w:rPr>
          <w:rFonts w:asciiTheme="minorHAnsi" w:hAnsiTheme="minorHAnsi" w:cstheme="minorHAnsi"/>
          <w:sz w:val="22"/>
          <w:szCs w:val="22"/>
        </w:rPr>
        <w:t xml:space="preserve">: Lumen Solution Inc. </w:t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</w:r>
      <w:r w:rsidR="007B315B" w:rsidRPr="00716E5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F389F" w:rsidRPr="00716E54">
        <w:rPr>
          <w:rFonts w:asciiTheme="minorHAnsi" w:hAnsiTheme="minorHAnsi" w:cstheme="minorHAnsi"/>
          <w:sz w:val="22"/>
          <w:szCs w:val="22"/>
        </w:rPr>
        <w:tab/>
      </w:r>
      <w:r w:rsidR="00D504F4" w:rsidRPr="00716E54">
        <w:rPr>
          <w:rFonts w:asciiTheme="minorHAnsi" w:hAnsiTheme="minorHAnsi" w:cstheme="minorHAnsi"/>
          <w:sz w:val="22"/>
          <w:szCs w:val="22"/>
        </w:rPr>
        <w:t xml:space="preserve">    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7B315B" w:rsidRPr="00716E54">
        <w:rPr>
          <w:rFonts w:asciiTheme="minorHAnsi" w:hAnsiTheme="minorHAnsi" w:cstheme="minorHAnsi"/>
          <w:sz w:val="22"/>
          <w:szCs w:val="22"/>
        </w:rPr>
        <w:t xml:space="preserve"> 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>2017 -</w:t>
      </w:r>
      <w:r w:rsidR="00D504F4"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May</w:t>
      </w:r>
      <w:r w:rsidRPr="00716E54">
        <w:rPr>
          <w:rFonts w:asciiTheme="minorHAnsi" w:hAnsiTheme="minorHAnsi" w:cstheme="minorHAnsi"/>
          <w:b/>
          <w:bCs/>
          <w:sz w:val="22"/>
          <w:szCs w:val="22"/>
        </w:rPr>
        <w:t xml:space="preserve"> 2018 </w:t>
      </w:r>
    </w:p>
    <w:p w14:paraId="70C48032" w14:textId="77777777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b/>
          <w:bCs/>
          <w:sz w:val="22"/>
          <w:szCs w:val="22"/>
        </w:rPr>
        <w:t>Designation</w:t>
      </w:r>
      <w:r w:rsidRPr="00716E54">
        <w:rPr>
          <w:rFonts w:asciiTheme="minorHAnsi" w:hAnsiTheme="minorHAnsi" w:cstheme="minorHAnsi"/>
          <w:sz w:val="22"/>
          <w:szCs w:val="22"/>
        </w:rPr>
        <w:t xml:space="preserve">: Project Coordinator / HR Coordinator </w:t>
      </w:r>
    </w:p>
    <w:p w14:paraId="3D76F932" w14:textId="77777777" w:rsidR="007E6EFF" w:rsidRPr="00716E54" w:rsidRDefault="007E6EFF" w:rsidP="000605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i/>
          <w:iCs/>
          <w:sz w:val="22"/>
          <w:szCs w:val="22"/>
        </w:rPr>
        <w:t xml:space="preserve">Key Responsibility </w:t>
      </w:r>
    </w:p>
    <w:p w14:paraId="47892165" w14:textId="77777777" w:rsidR="00D504F4" w:rsidRPr="00716E54" w:rsidRDefault="00D504F4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>Creating a project schedule &amp; resource planning for the company.</w:t>
      </w:r>
    </w:p>
    <w:p w14:paraId="4B18A7FE" w14:textId="55D0D506" w:rsidR="00D504F4" w:rsidRPr="00716E54" w:rsidRDefault="00D504F4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Defining task &amp; project scope by handling client meetings </w:t>
      </w:r>
    </w:p>
    <w:p w14:paraId="1842D6E5" w14:textId="6CF28321" w:rsidR="007E6EFF" w:rsidRPr="00716E54" w:rsidRDefault="007E6EFF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Maintaining effective communication with the client to keep them </w:t>
      </w:r>
      <w:r w:rsidR="00D504F4" w:rsidRPr="00716E54">
        <w:rPr>
          <w:rFonts w:asciiTheme="minorHAnsi" w:hAnsiTheme="minorHAnsi" w:cstheme="minorHAnsi"/>
          <w:sz w:val="22"/>
          <w:szCs w:val="22"/>
        </w:rPr>
        <w:t>up to date</w:t>
      </w:r>
      <w:r w:rsidRPr="00716E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3ADFF7" w14:textId="77777777" w:rsidR="007E6EFF" w:rsidRPr="00716E54" w:rsidRDefault="007E6EFF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Analyzing both expenditures and team performance &amp; maintaining reports on project progress. </w:t>
      </w:r>
    </w:p>
    <w:p w14:paraId="08AED93B" w14:textId="77777777" w:rsidR="007E6EFF" w:rsidRPr="00716E54" w:rsidRDefault="007E6EFF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 xml:space="preserve">Allocating project resources &amp; hiring new candidates to support and direct the team. </w:t>
      </w:r>
    </w:p>
    <w:p w14:paraId="7D2E1552" w14:textId="2DC52D43" w:rsidR="007E6EFF" w:rsidRPr="00716E54" w:rsidRDefault="007E6EFF" w:rsidP="00060576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716E54">
        <w:rPr>
          <w:rFonts w:asciiTheme="minorHAnsi" w:hAnsiTheme="minorHAnsi" w:cstheme="minorHAnsi"/>
          <w:sz w:val="22"/>
          <w:szCs w:val="22"/>
        </w:rPr>
        <w:t>Gathering all the required information with Strong follow-ups &amp; implement changes when necessary to meet project outputs.</w:t>
      </w:r>
    </w:p>
    <w:p w14:paraId="6DF199A3" w14:textId="4799DF7E" w:rsidR="005D2BEC" w:rsidRPr="0094529E" w:rsidRDefault="00D504F4" w:rsidP="009B2E67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94529E">
        <w:rPr>
          <w:rFonts w:asciiTheme="minorHAnsi" w:hAnsiTheme="minorHAnsi" w:cstheme="minorHAnsi"/>
          <w:sz w:val="22"/>
          <w:szCs w:val="22"/>
        </w:rPr>
        <w:t>Coordinating project activities and documenting all final reports.</w:t>
      </w:r>
    </w:p>
    <w:sectPr w:rsidR="005D2BEC" w:rsidRPr="0094529E" w:rsidSect="00E335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7A07" w14:textId="77777777" w:rsidR="00A4061A" w:rsidRDefault="00A4061A" w:rsidP="004C17D0">
      <w:pPr>
        <w:spacing w:after="0" w:line="240" w:lineRule="auto"/>
      </w:pPr>
      <w:r>
        <w:separator/>
      </w:r>
    </w:p>
  </w:endnote>
  <w:endnote w:type="continuationSeparator" w:id="0">
    <w:p w14:paraId="1D733324" w14:textId="77777777" w:rsidR="00A4061A" w:rsidRDefault="00A4061A" w:rsidP="004C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B315B" w14:paraId="6EC32FB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8F87E31" w14:textId="77777777" w:rsidR="007B315B" w:rsidRDefault="007B31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00DDC24" w14:textId="77777777" w:rsidR="007B315B" w:rsidRDefault="007B31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0CB0DF10" w14:textId="31591553" w:rsidR="000049C2" w:rsidRDefault="006B52A0" w:rsidP="006C5794">
    <w:pPr>
      <w:pStyle w:val="Footer"/>
      <w:tabs>
        <w:tab w:val="clear" w:pos="4680"/>
        <w:tab w:val="clear" w:pos="9360"/>
        <w:tab w:val="left" w:pos="5805"/>
      </w:tabs>
      <w:jc w:val="center"/>
    </w:pPr>
    <w:hyperlink r:id="rId1" w:history="1">
      <w:r w:rsidR="006C5794" w:rsidRPr="006C5794">
        <w:rPr>
          <w:rStyle w:val="Hyperlink"/>
          <w:b/>
          <w:color w:val="000000" w:themeColor="text1"/>
        </w:rPr>
        <w:t>Trailhead</w:t>
      </w:r>
    </w:hyperlink>
    <w:r w:rsidR="006C5794" w:rsidRPr="006C5794">
      <w:rPr>
        <w:b/>
        <w:color w:val="000000" w:themeColor="text1"/>
      </w:rPr>
      <w:t xml:space="preserve"> </w:t>
    </w:r>
    <w:r w:rsidR="006C5794">
      <w:t xml:space="preserve">Profile: </w:t>
    </w:r>
    <w:hyperlink r:id="rId2" w:history="1">
      <w:r w:rsidR="000049C2" w:rsidRPr="0069184D">
        <w:rPr>
          <w:rStyle w:val="Hyperlink"/>
        </w:rPr>
        <w:t>https://www.salesforce.com/trailblazer/nmarkan</w:t>
      </w:r>
    </w:hyperlink>
  </w:p>
  <w:p w14:paraId="11B0378A" w14:textId="4CC3C030" w:rsidR="006C5794" w:rsidRDefault="006B52A0" w:rsidP="006C5794">
    <w:pPr>
      <w:pStyle w:val="Footer"/>
      <w:tabs>
        <w:tab w:val="clear" w:pos="4680"/>
        <w:tab w:val="clear" w:pos="9360"/>
        <w:tab w:val="left" w:pos="5805"/>
      </w:tabs>
      <w:jc w:val="center"/>
    </w:pPr>
    <w:hyperlink r:id="rId3" w:history="1">
      <w:r w:rsidR="006C5794" w:rsidRPr="006C5794">
        <w:rPr>
          <w:rStyle w:val="Hyperlink"/>
          <w:b/>
          <w:color w:val="000000" w:themeColor="text1"/>
        </w:rPr>
        <w:t>LinkedIn</w:t>
      </w:r>
    </w:hyperlink>
    <w:r w:rsidR="006C5794" w:rsidRPr="006C5794">
      <w:rPr>
        <w:b/>
        <w:color w:val="000000" w:themeColor="text1"/>
      </w:rPr>
      <w:t xml:space="preserve"> </w:t>
    </w:r>
    <w:r w:rsidR="006C5794">
      <w:t xml:space="preserve">Profile: </w:t>
    </w:r>
    <w:hyperlink r:id="rId4" w:history="1">
      <w:r w:rsidR="006C5794" w:rsidRPr="000C36E0">
        <w:rPr>
          <w:rStyle w:val="Hyperlink"/>
        </w:rPr>
        <w:t>https://www.linkedin.com/in/namanmarkan/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03B0" w14:textId="77777777" w:rsidR="00A4061A" w:rsidRDefault="00A4061A" w:rsidP="004C17D0">
      <w:pPr>
        <w:spacing w:after="0" w:line="240" w:lineRule="auto"/>
      </w:pPr>
      <w:r>
        <w:separator/>
      </w:r>
    </w:p>
  </w:footnote>
  <w:footnote w:type="continuationSeparator" w:id="0">
    <w:p w14:paraId="5DBA7258" w14:textId="77777777" w:rsidR="00A4061A" w:rsidRDefault="00A4061A" w:rsidP="004C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9B2"/>
      </v:shape>
    </w:pict>
  </w:numPicBullet>
  <w:abstractNum w:abstractNumId="0" w15:restartNumberingAfterBreak="0">
    <w:nsid w:val="082C27D3"/>
    <w:multiLevelType w:val="hybridMultilevel"/>
    <w:tmpl w:val="8060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1FC"/>
    <w:multiLevelType w:val="hybridMultilevel"/>
    <w:tmpl w:val="EF5062E4"/>
    <w:lvl w:ilvl="0" w:tplc="F9C0C0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55179"/>
    <w:multiLevelType w:val="hybridMultilevel"/>
    <w:tmpl w:val="CFC8C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3CC"/>
    <w:multiLevelType w:val="hybridMultilevel"/>
    <w:tmpl w:val="89B8C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3FC9"/>
    <w:multiLevelType w:val="hybridMultilevel"/>
    <w:tmpl w:val="8588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3D2C"/>
    <w:multiLevelType w:val="hybridMultilevel"/>
    <w:tmpl w:val="25F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469D"/>
    <w:multiLevelType w:val="multilevel"/>
    <w:tmpl w:val="88E6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0F19"/>
    <w:multiLevelType w:val="multilevel"/>
    <w:tmpl w:val="CEF2B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F6625"/>
    <w:multiLevelType w:val="hybridMultilevel"/>
    <w:tmpl w:val="ED26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313B"/>
    <w:multiLevelType w:val="hybridMultilevel"/>
    <w:tmpl w:val="CD6E9D9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60977"/>
    <w:multiLevelType w:val="hybridMultilevel"/>
    <w:tmpl w:val="830E23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F0236"/>
    <w:multiLevelType w:val="hybridMultilevel"/>
    <w:tmpl w:val="EC900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D5E43"/>
    <w:multiLevelType w:val="hybridMultilevel"/>
    <w:tmpl w:val="0746745C"/>
    <w:lvl w:ilvl="0" w:tplc="F9C0C0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044D0"/>
    <w:multiLevelType w:val="hybridMultilevel"/>
    <w:tmpl w:val="3CE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341BF"/>
    <w:multiLevelType w:val="hybridMultilevel"/>
    <w:tmpl w:val="EE0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63EE"/>
    <w:multiLevelType w:val="hybridMultilevel"/>
    <w:tmpl w:val="4140893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5B31"/>
    <w:multiLevelType w:val="multilevel"/>
    <w:tmpl w:val="623E5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800B0"/>
    <w:multiLevelType w:val="multilevel"/>
    <w:tmpl w:val="236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D2756F"/>
    <w:multiLevelType w:val="hybridMultilevel"/>
    <w:tmpl w:val="FADA34D6"/>
    <w:lvl w:ilvl="0" w:tplc="F9C0C0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2593"/>
    <w:multiLevelType w:val="hybridMultilevel"/>
    <w:tmpl w:val="4288E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5794"/>
    <w:multiLevelType w:val="multilevel"/>
    <w:tmpl w:val="41E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0202C"/>
    <w:multiLevelType w:val="hybridMultilevel"/>
    <w:tmpl w:val="05A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544BC"/>
    <w:multiLevelType w:val="multilevel"/>
    <w:tmpl w:val="231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262432"/>
    <w:multiLevelType w:val="hybridMultilevel"/>
    <w:tmpl w:val="86A4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715BD"/>
    <w:multiLevelType w:val="multilevel"/>
    <w:tmpl w:val="48E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9023C8"/>
    <w:multiLevelType w:val="hybridMultilevel"/>
    <w:tmpl w:val="BDE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5216E"/>
    <w:multiLevelType w:val="hybridMultilevel"/>
    <w:tmpl w:val="52E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62272">
    <w:abstractNumId w:val="0"/>
  </w:num>
  <w:num w:numId="2" w16cid:durableId="10033861">
    <w:abstractNumId w:val="7"/>
  </w:num>
  <w:num w:numId="3" w16cid:durableId="609892416">
    <w:abstractNumId w:val="26"/>
  </w:num>
  <w:num w:numId="4" w16cid:durableId="1670331375">
    <w:abstractNumId w:val="14"/>
  </w:num>
  <w:num w:numId="5" w16cid:durableId="868877711">
    <w:abstractNumId w:val="5"/>
  </w:num>
  <w:num w:numId="6" w16cid:durableId="804740980">
    <w:abstractNumId w:val="25"/>
  </w:num>
  <w:num w:numId="7" w16cid:durableId="1274897516">
    <w:abstractNumId w:val="13"/>
  </w:num>
  <w:num w:numId="8" w16cid:durableId="2035425680">
    <w:abstractNumId w:val="4"/>
  </w:num>
  <w:num w:numId="9" w16cid:durableId="28146729">
    <w:abstractNumId w:val="18"/>
  </w:num>
  <w:num w:numId="10" w16cid:durableId="1585912038">
    <w:abstractNumId w:val="1"/>
  </w:num>
  <w:num w:numId="11" w16cid:durableId="1076899116">
    <w:abstractNumId w:val="12"/>
  </w:num>
  <w:num w:numId="12" w16cid:durableId="333994336">
    <w:abstractNumId w:val="9"/>
  </w:num>
  <w:num w:numId="13" w16cid:durableId="1360204353">
    <w:abstractNumId w:val="23"/>
  </w:num>
  <w:num w:numId="14" w16cid:durableId="620843722">
    <w:abstractNumId w:val="21"/>
  </w:num>
  <w:num w:numId="15" w16cid:durableId="865481299">
    <w:abstractNumId w:val="20"/>
  </w:num>
  <w:num w:numId="16" w16cid:durableId="1241334174">
    <w:abstractNumId w:val="6"/>
  </w:num>
  <w:num w:numId="17" w16cid:durableId="112334805">
    <w:abstractNumId w:val="24"/>
  </w:num>
  <w:num w:numId="18" w16cid:durableId="971011926">
    <w:abstractNumId w:val="22"/>
  </w:num>
  <w:num w:numId="19" w16cid:durableId="403142670">
    <w:abstractNumId w:val="17"/>
  </w:num>
  <w:num w:numId="20" w16cid:durableId="1918594671">
    <w:abstractNumId w:val="8"/>
  </w:num>
  <w:num w:numId="21" w16cid:durableId="670642783">
    <w:abstractNumId w:val="10"/>
  </w:num>
  <w:num w:numId="22" w16cid:durableId="1033308926">
    <w:abstractNumId w:val="3"/>
  </w:num>
  <w:num w:numId="23" w16cid:durableId="1422485350">
    <w:abstractNumId w:val="16"/>
  </w:num>
  <w:num w:numId="24" w16cid:durableId="382951774">
    <w:abstractNumId w:val="2"/>
  </w:num>
  <w:num w:numId="25" w16cid:durableId="1081754620">
    <w:abstractNumId w:val="11"/>
  </w:num>
  <w:num w:numId="26" w16cid:durableId="346443165">
    <w:abstractNumId w:val="19"/>
  </w:num>
  <w:num w:numId="27" w16cid:durableId="1586303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A5"/>
    <w:rsid w:val="00002912"/>
    <w:rsid w:val="000049C2"/>
    <w:rsid w:val="00004F5A"/>
    <w:rsid w:val="000449CD"/>
    <w:rsid w:val="00060576"/>
    <w:rsid w:val="00093C45"/>
    <w:rsid w:val="000C08EA"/>
    <w:rsid w:val="000D6044"/>
    <w:rsid w:val="000D751B"/>
    <w:rsid w:val="001351D0"/>
    <w:rsid w:val="00150499"/>
    <w:rsid w:val="001519E1"/>
    <w:rsid w:val="00153344"/>
    <w:rsid w:val="00166928"/>
    <w:rsid w:val="00167557"/>
    <w:rsid w:val="001857A3"/>
    <w:rsid w:val="001C2024"/>
    <w:rsid w:val="001E694B"/>
    <w:rsid w:val="001F3C03"/>
    <w:rsid w:val="00201A54"/>
    <w:rsid w:val="002157A1"/>
    <w:rsid w:val="00215ED3"/>
    <w:rsid w:val="002256BC"/>
    <w:rsid w:val="00225F24"/>
    <w:rsid w:val="002563EA"/>
    <w:rsid w:val="00263016"/>
    <w:rsid w:val="00266545"/>
    <w:rsid w:val="00272986"/>
    <w:rsid w:val="00273369"/>
    <w:rsid w:val="0027704C"/>
    <w:rsid w:val="0029199E"/>
    <w:rsid w:val="002A5D32"/>
    <w:rsid w:val="002A5F5D"/>
    <w:rsid w:val="002B27A6"/>
    <w:rsid w:val="002D43EA"/>
    <w:rsid w:val="002E4193"/>
    <w:rsid w:val="002F389F"/>
    <w:rsid w:val="003224C3"/>
    <w:rsid w:val="003237F0"/>
    <w:rsid w:val="00331EA8"/>
    <w:rsid w:val="00382AFC"/>
    <w:rsid w:val="00383B1A"/>
    <w:rsid w:val="003A4315"/>
    <w:rsid w:val="003A6712"/>
    <w:rsid w:val="003B2293"/>
    <w:rsid w:val="003C7DD9"/>
    <w:rsid w:val="003F7CCC"/>
    <w:rsid w:val="00400241"/>
    <w:rsid w:val="00411F16"/>
    <w:rsid w:val="004308F8"/>
    <w:rsid w:val="0044514D"/>
    <w:rsid w:val="00455159"/>
    <w:rsid w:val="00457E89"/>
    <w:rsid w:val="00461E5D"/>
    <w:rsid w:val="004A702D"/>
    <w:rsid w:val="004C17D0"/>
    <w:rsid w:val="004F228F"/>
    <w:rsid w:val="00541249"/>
    <w:rsid w:val="00555612"/>
    <w:rsid w:val="0058083A"/>
    <w:rsid w:val="005819F0"/>
    <w:rsid w:val="005A6C02"/>
    <w:rsid w:val="005C3513"/>
    <w:rsid w:val="005D2BEC"/>
    <w:rsid w:val="005D61D6"/>
    <w:rsid w:val="00616161"/>
    <w:rsid w:val="00620435"/>
    <w:rsid w:val="006265E9"/>
    <w:rsid w:val="00663D39"/>
    <w:rsid w:val="00666A4E"/>
    <w:rsid w:val="006949A9"/>
    <w:rsid w:val="006A5C73"/>
    <w:rsid w:val="006B52A0"/>
    <w:rsid w:val="006C5794"/>
    <w:rsid w:val="006D66FA"/>
    <w:rsid w:val="00702518"/>
    <w:rsid w:val="00716E54"/>
    <w:rsid w:val="00762DA7"/>
    <w:rsid w:val="00781330"/>
    <w:rsid w:val="00781CC7"/>
    <w:rsid w:val="00791EAB"/>
    <w:rsid w:val="00793484"/>
    <w:rsid w:val="007A62AE"/>
    <w:rsid w:val="007B315B"/>
    <w:rsid w:val="007C59C8"/>
    <w:rsid w:val="007E32D6"/>
    <w:rsid w:val="007E6EFF"/>
    <w:rsid w:val="008342D4"/>
    <w:rsid w:val="00865F3A"/>
    <w:rsid w:val="008729F0"/>
    <w:rsid w:val="00882892"/>
    <w:rsid w:val="00887E5A"/>
    <w:rsid w:val="008C4A17"/>
    <w:rsid w:val="00912244"/>
    <w:rsid w:val="00927D89"/>
    <w:rsid w:val="0094529E"/>
    <w:rsid w:val="009610BB"/>
    <w:rsid w:val="00961EB5"/>
    <w:rsid w:val="00964486"/>
    <w:rsid w:val="00974F0D"/>
    <w:rsid w:val="00995C88"/>
    <w:rsid w:val="009A387D"/>
    <w:rsid w:val="009C672D"/>
    <w:rsid w:val="009D3D6A"/>
    <w:rsid w:val="009F2193"/>
    <w:rsid w:val="009F5A4C"/>
    <w:rsid w:val="00A049EF"/>
    <w:rsid w:val="00A35165"/>
    <w:rsid w:val="00A4061A"/>
    <w:rsid w:val="00A6405B"/>
    <w:rsid w:val="00A642E2"/>
    <w:rsid w:val="00A71599"/>
    <w:rsid w:val="00A751B3"/>
    <w:rsid w:val="00A87330"/>
    <w:rsid w:val="00AB3999"/>
    <w:rsid w:val="00AC34DF"/>
    <w:rsid w:val="00AE0F48"/>
    <w:rsid w:val="00AE26A4"/>
    <w:rsid w:val="00AE6C72"/>
    <w:rsid w:val="00B242C6"/>
    <w:rsid w:val="00BA44C2"/>
    <w:rsid w:val="00BD4C8D"/>
    <w:rsid w:val="00BE3BED"/>
    <w:rsid w:val="00C6319D"/>
    <w:rsid w:val="00C9479A"/>
    <w:rsid w:val="00CA20B1"/>
    <w:rsid w:val="00CB20FF"/>
    <w:rsid w:val="00CB5807"/>
    <w:rsid w:val="00CD5A6D"/>
    <w:rsid w:val="00CE515E"/>
    <w:rsid w:val="00D504F4"/>
    <w:rsid w:val="00D80AFB"/>
    <w:rsid w:val="00DE4853"/>
    <w:rsid w:val="00DF08AE"/>
    <w:rsid w:val="00DF2110"/>
    <w:rsid w:val="00E03DCE"/>
    <w:rsid w:val="00E22E94"/>
    <w:rsid w:val="00E244A5"/>
    <w:rsid w:val="00E3356E"/>
    <w:rsid w:val="00E37F17"/>
    <w:rsid w:val="00E754A3"/>
    <w:rsid w:val="00E94E1F"/>
    <w:rsid w:val="00E962E3"/>
    <w:rsid w:val="00EC0F77"/>
    <w:rsid w:val="00F11EE6"/>
    <w:rsid w:val="00F15D32"/>
    <w:rsid w:val="00F17AFF"/>
    <w:rsid w:val="00F216B7"/>
    <w:rsid w:val="00F31093"/>
    <w:rsid w:val="00F35214"/>
    <w:rsid w:val="00F85061"/>
    <w:rsid w:val="00F859A3"/>
    <w:rsid w:val="00FA3D27"/>
    <w:rsid w:val="00FA5E9E"/>
    <w:rsid w:val="00FC33B3"/>
    <w:rsid w:val="00FC6CB0"/>
    <w:rsid w:val="00FD50F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72EDB"/>
  <w15:chartTrackingRefBased/>
  <w15:docId w15:val="{38468E91-4343-45A8-A33A-58EB72B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DA7"/>
    <w:pPr>
      <w:ind w:left="720"/>
      <w:contextualSpacing/>
    </w:pPr>
  </w:style>
  <w:style w:type="table" w:styleId="TableGrid">
    <w:name w:val="Table Grid"/>
    <w:basedOn w:val="TableNormal"/>
    <w:uiPriority w:val="39"/>
    <w:rsid w:val="002A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5D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C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D0"/>
  </w:style>
  <w:style w:type="paragraph" w:styleId="Footer">
    <w:name w:val="footer"/>
    <w:basedOn w:val="Normal"/>
    <w:link w:val="FooterChar"/>
    <w:uiPriority w:val="99"/>
    <w:unhideWhenUsed/>
    <w:qFormat/>
    <w:rsid w:val="004C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D0"/>
  </w:style>
  <w:style w:type="character" w:styleId="PlaceholderText">
    <w:name w:val="Placeholder Text"/>
    <w:basedOn w:val="DefaultParagraphFont"/>
    <w:uiPriority w:val="99"/>
    <w:semiHidden/>
    <w:rsid w:val="004C17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F3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6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anmarkan1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namanmarkan/" TargetMode="External"/><Relationship Id="rId2" Type="http://schemas.openxmlformats.org/officeDocument/2006/relationships/hyperlink" Target="https://www.salesforce.com/trailblazer/nmarkan" TargetMode="External"/><Relationship Id="rId1" Type="http://schemas.openxmlformats.org/officeDocument/2006/relationships/hyperlink" Target="https://trailblazer.me/id/nmarkan" TargetMode="External"/><Relationship Id="rId4" Type="http://schemas.openxmlformats.org/officeDocument/2006/relationships/hyperlink" Target="https://www.linkedin.com/in/namanmarka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4D4C-45A9-4706-AABE-4E02D179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Naman Markan</cp:lastModifiedBy>
  <cp:revision>17</cp:revision>
  <cp:lastPrinted>2023-06-12T08:00:00Z</cp:lastPrinted>
  <dcterms:created xsi:type="dcterms:W3CDTF">2023-10-11T04:54:00Z</dcterms:created>
  <dcterms:modified xsi:type="dcterms:W3CDTF">2023-11-06T11:44:00Z</dcterms:modified>
</cp:coreProperties>
</file>