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4146" w14:textId="57F8018D" w:rsidR="00F97396" w:rsidRPr="005146F9" w:rsidRDefault="003F5184" w:rsidP="00A227B9">
      <w:pPr>
        <w:rPr>
          <w:rFonts w:ascii="Arial Black" w:hAnsi="Arial Black" w:cs="Times New Roman"/>
          <w:b/>
          <w:sz w:val="22"/>
          <w:szCs w:val="22"/>
        </w:rPr>
      </w:pPr>
      <w:r w:rsidRPr="005146F9">
        <w:rPr>
          <w:rStyle w:val="Hyperlink"/>
          <w:rFonts w:ascii="Arial Black" w:hAnsi="Arial Black" w:cs="Times New Roman"/>
          <w:noProof/>
          <w:sz w:val="22"/>
          <w:szCs w:val="22"/>
        </w:rPr>
        <w:drawing>
          <wp:anchor distT="0" distB="0" distL="114300" distR="114300" simplePos="0" relativeHeight="251658240" behindDoc="0" locked="0" layoutInCell="1" allowOverlap="1" wp14:anchorId="68C3D267" wp14:editId="3B6BA684">
            <wp:simplePos x="0" y="0"/>
            <wp:positionH relativeFrom="margin">
              <wp:posOffset>4179570</wp:posOffset>
            </wp:positionH>
            <wp:positionV relativeFrom="paragraph">
              <wp:posOffset>-230505</wp:posOffset>
            </wp:positionV>
            <wp:extent cx="2343150" cy="8159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2343150" cy="815975"/>
                    </a:xfrm>
                    <a:prstGeom prst="rect">
                      <a:avLst/>
                    </a:prstGeom>
                    <a:noFill/>
                  </pic:spPr>
                </pic:pic>
              </a:graphicData>
            </a:graphic>
            <wp14:sizeRelH relativeFrom="page">
              <wp14:pctWidth>0</wp14:pctWidth>
            </wp14:sizeRelH>
            <wp14:sizeRelV relativeFrom="page">
              <wp14:pctHeight>0</wp14:pctHeight>
            </wp14:sizeRelV>
          </wp:anchor>
        </w:drawing>
      </w:r>
      <w:r w:rsidR="005146F9" w:rsidRPr="005146F9">
        <w:rPr>
          <w:rFonts w:ascii="Arial Black" w:hAnsi="Arial Black" w:cs="Times New Roman"/>
          <w:b/>
          <w:sz w:val="22"/>
          <w:szCs w:val="22"/>
        </w:rPr>
        <w:t>A</w:t>
      </w:r>
      <w:r w:rsidR="006C0FBF" w:rsidRPr="005146F9">
        <w:rPr>
          <w:rFonts w:ascii="Arial Black" w:hAnsi="Arial Black" w:cs="Times New Roman"/>
          <w:b/>
          <w:sz w:val="22"/>
          <w:szCs w:val="22"/>
        </w:rPr>
        <w:t>NAND J</w:t>
      </w:r>
    </w:p>
    <w:p w14:paraId="2587F10C" w14:textId="5C5FA58B" w:rsidR="00F97396" w:rsidRPr="005146F9" w:rsidRDefault="006C0FBF" w:rsidP="00A227B9">
      <w:pPr>
        <w:rPr>
          <w:rFonts w:ascii="Arial Black" w:hAnsi="Arial Black" w:cs="Times New Roman"/>
          <w:sz w:val="22"/>
          <w:szCs w:val="22"/>
        </w:rPr>
      </w:pPr>
      <w:r w:rsidRPr="005146F9">
        <w:rPr>
          <w:rFonts w:ascii="Arial Black" w:hAnsi="Arial Black" w:cs="Times New Roman"/>
          <w:sz w:val="22"/>
          <w:szCs w:val="22"/>
        </w:rPr>
        <w:t xml:space="preserve">Mobile: </w:t>
      </w:r>
      <w:r w:rsidR="005146F9" w:rsidRPr="005146F9">
        <w:rPr>
          <w:rFonts w:ascii="Arial Black" w:hAnsi="Arial Black" w:cs="Times New Roman"/>
          <w:sz w:val="22"/>
          <w:szCs w:val="22"/>
        </w:rPr>
        <w:t>402</w:t>
      </w:r>
      <w:r w:rsidR="005146F9">
        <w:rPr>
          <w:rFonts w:ascii="Arial Black" w:hAnsi="Arial Black" w:cs="Times New Roman"/>
          <w:sz w:val="22"/>
          <w:szCs w:val="22"/>
        </w:rPr>
        <w:t>-</w:t>
      </w:r>
      <w:r w:rsidR="005146F9" w:rsidRPr="005146F9">
        <w:rPr>
          <w:rFonts w:ascii="Arial Black" w:hAnsi="Arial Black" w:cs="Times New Roman"/>
          <w:sz w:val="22"/>
          <w:szCs w:val="22"/>
        </w:rPr>
        <w:t>241</w:t>
      </w:r>
      <w:r w:rsidR="005146F9">
        <w:rPr>
          <w:rFonts w:ascii="Arial Black" w:hAnsi="Arial Black" w:cs="Times New Roman"/>
          <w:sz w:val="22"/>
          <w:szCs w:val="22"/>
        </w:rPr>
        <w:t>-</w:t>
      </w:r>
      <w:r w:rsidR="005146F9" w:rsidRPr="005146F9">
        <w:rPr>
          <w:rFonts w:ascii="Arial Black" w:hAnsi="Arial Black" w:cs="Times New Roman"/>
          <w:sz w:val="22"/>
          <w:szCs w:val="22"/>
        </w:rPr>
        <w:t>9614</w:t>
      </w:r>
      <w:r w:rsidR="00D121D5" w:rsidRPr="005146F9">
        <w:rPr>
          <w:rFonts w:ascii="Arial Black" w:hAnsi="Arial Black" w:cs="Times New Roman"/>
          <w:sz w:val="22"/>
          <w:szCs w:val="22"/>
        </w:rPr>
        <w:t xml:space="preserve">                                                 </w:t>
      </w:r>
    </w:p>
    <w:p w14:paraId="6B37324C" w14:textId="4CA1A8A8" w:rsidR="00F97396" w:rsidRPr="005146F9" w:rsidRDefault="00F97396" w:rsidP="00A227B9">
      <w:pPr>
        <w:rPr>
          <w:rStyle w:val="Hyperlink"/>
          <w:rFonts w:ascii="Arial Black" w:hAnsi="Arial Black" w:cs="Times New Roman"/>
          <w:sz w:val="22"/>
          <w:szCs w:val="22"/>
        </w:rPr>
      </w:pPr>
      <w:r w:rsidRPr="005146F9">
        <w:rPr>
          <w:rFonts w:ascii="Arial Black" w:hAnsi="Arial Black" w:cs="Times New Roman"/>
          <w:color w:val="0D0D0D" w:themeColor="text1" w:themeTint="F2"/>
          <w:sz w:val="22"/>
          <w:szCs w:val="22"/>
        </w:rPr>
        <w:t xml:space="preserve">Email: </w:t>
      </w:r>
      <w:r w:rsidR="005146F9" w:rsidRPr="005146F9">
        <w:rPr>
          <w:rFonts w:ascii="Arial Black" w:hAnsi="Arial Black" w:cs="Times New Roman"/>
          <w:sz w:val="22"/>
          <w:szCs w:val="22"/>
        </w:rPr>
        <w:t>a</w:t>
      </w:r>
      <w:r w:rsidR="00562056" w:rsidRPr="005146F9">
        <w:rPr>
          <w:rFonts w:ascii="Arial Black" w:hAnsi="Arial Black" w:cs="Times New Roman"/>
          <w:sz w:val="22"/>
          <w:szCs w:val="22"/>
        </w:rPr>
        <w:t>sha</w:t>
      </w:r>
      <w:r w:rsidR="005146F9" w:rsidRPr="005146F9">
        <w:rPr>
          <w:rFonts w:ascii="Arial Black" w:hAnsi="Arial Black" w:cs="Times New Roman"/>
          <w:sz w:val="22"/>
          <w:szCs w:val="22"/>
        </w:rPr>
        <w:t>.s</w:t>
      </w:r>
      <w:r w:rsidR="00562056" w:rsidRPr="005146F9">
        <w:rPr>
          <w:rFonts w:ascii="Arial Black" w:hAnsi="Arial Black" w:cs="Times New Roman"/>
          <w:sz w:val="22"/>
          <w:szCs w:val="22"/>
        </w:rPr>
        <w:t>@tanglesys.com</w:t>
      </w:r>
    </w:p>
    <w:p w14:paraId="3FBA4103" w14:textId="607E79B6" w:rsidR="005146F9" w:rsidRPr="005146F9" w:rsidRDefault="005146F9" w:rsidP="00A227B9">
      <w:pPr>
        <w:rPr>
          <w:rStyle w:val="Hyperlink"/>
          <w:rFonts w:ascii="Arial Black" w:hAnsi="Arial Black" w:cs="Times New Roman"/>
          <w:color w:val="auto"/>
          <w:sz w:val="22"/>
          <w:szCs w:val="22"/>
          <w:u w:val="none"/>
        </w:rPr>
      </w:pPr>
      <w:r w:rsidRPr="005146F9">
        <w:rPr>
          <w:rStyle w:val="Hyperlink"/>
          <w:rFonts w:ascii="Arial Black" w:hAnsi="Arial Black" w:cs="Times New Roman"/>
          <w:color w:val="auto"/>
          <w:sz w:val="22"/>
          <w:szCs w:val="22"/>
          <w:u w:val="none"/>
        </w:rPr>
        <w:t>VISA: H1B</w:t>
      </w:r>
    </w:p>
    <w:p w14:paraId="0E1A6576" w14:textId="2A882315" w:rsidR="005146F9" w:rsidRPr="005146F9" w:rsidRDefault="005146F9" w:rsidP="00A227B9">
      <w:pPr>
        <w:rPr>
          <w:rFonts w:ascii="Arial Black" w:hAnsi="Arial Black" w:cs="Times New Roman"/>
          <w:sz w:val="22"/>
          <w:szCs w:val="22"/>
        </w:rPr>
      </w:pPr>
      <w:r w:rsidRPr="005146F9">
        <w:rPr>
          <w:rFonts w:ascii="Arial Black" w:hAnsi="Arial Black" w:cs="Times New Roman"/>
          <w:sz w:val="22"/>
          <w:szCs w:val="22"/>
        </w:rPr>
        <w:t>EXP: 10+</w:t>
      </w:r>
      <w:bookmarkStart w:id="0" w:name="_GoBack"/>
      <w:bookmarkEnd w:id="0"/>
    </w:p>
    <w:p w14:paraId="7DBC10E7" w14:textId="77777777" w:rsidR="00F97396" w:rsidRPr="005146F9" w:rsidRDefault="00F97396" w:rsidP="00F97396">
      <w:pPr>
        <w:pBdr>
          <w:bottom w:val="single" w:sz="12" w:space="0" w:color="auto"/>
        </w:pBdr>
        <w:rPr>
          <w:rFonts w:ascii="Arial Black" w:hAnsi="Arial Black" w:cs="Times New Roman"/>
          <w:b/>
          <w:color w:val="0D0D0D" w:themeColor="text1" w:themeTint="F2"/>
          <w:sz w:val="22"/>
          <w:szCs w:val="22"/>
        </w:rPr>
      </w:pPr>
      <w:r w:rsidRPr="005146F9">
        <w:rPr>
          <w:rFonts w:ascii="Arial Black" w:hAnsi="Arial Black" w:cs="Times New Roman"/>
          <w:b/>
          <w:color w:val="0D0D0D" w:themeColor="text1" w:themeTint="F2"/>
          <w:sz w:val="22"/>
          <w:szCs w:val="22"/>
        </w:rPr>
        <w:t>SKILLS</w:t>
      </w:r>
    </w:p>
    <w:p w14:paraId="32E15BB0" w14:textId="77777777" w:rsidR="0063666C" w:rsidRPr="00CA3DCF" w:rsidRDefault="00F97396">
      <w:p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p>
    <w:p w14:paraId="0A874CD4" w14:textId="77777777" w:rsidR="008576C6" w:rsidRPr="00CA3DCF" w:rsidRDefault="00CA731D" w:rsidP="00876A32">
      <w:pPr>
        <w:pStyle w:val="ListParagraph"/>
        <w:numPr>
          <w:ilvl w:val="0"/>
          <w:numId w:val="40"/>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Around </w:t>
      </w:r>
      <w:r w:rsidR="00507519" w:rsidRPr="00CA3DCF">
        <w:rPr>
          <w:rFonts w:ascii="Times New Roman" w:hAnsi="Times New Roman" w:cs="Times New Roman"/>
          <w:color w:val="0D0D0D" w:themeColor="text1" w:themeTint="F2"/>
          <w:sz w:val="22"/>
          <w:szCs w:val="22"/>
        </w:rPr>
        <w:t>10</w:t>
      </w:r>
      <w:r w:rsidRPr="00CA3DCF">
        <w:rPr>
          <w:rFonts w:ascii="Times New Roman" w:hAnsi="Times New Roman" w:cs="Times New Roman"/>
          <w:color w:val="0D0D0D" w:themeColor="text1" w:themeTint="F2"/>
          <w:sz w:val="22"/>
          <w:szCs w:val="22"/>
        </w:rPr>
        <w:t xml:space="preserve">+ Years of IT experience that includes </w:t>
      </w:r>
      <w:r w:rsidR="00507519" w:rsidRPr="00CA3DCF">
        <w:rPr>
          <w:rFonts w:ascii="Times New Roman" w:hAnsi="Times New Roman" w:cs="Times New Roman"/>
          <w:color w:val="0D0D0D" w:themeColor="text1" w:themeTint="F2"/>
          <w:sz w:val="22"/>
          <w:szCs w:val="22"/>
        </w:rPr>
        <w:t>8</w:t>
      </w:r>
      <w:r w:rsidRPr="00CA3DCF">
        <w:rPr>
          <w:rFonts w:ascii="Times New Roman" w:hAnsi="Times New Roman" w:cs="Times New Roman"/>
          <w:color w:val="0D0D0D" w:themeColor="text1" w:themeTint="F2"/>
          <w:sz w:val="22"/>
          <w:szCs w:val="22"/>
        </w:rPr>
        <w:t xml:space="preserve">+ years’ experience in Salesforce.com CRM Platform, </w:t>
      </w:r>
      <w:r w:rsidR="00507519" w:rsidRPr="00CA3DCF">
        <w:rPr>
          <w:rFonts w:ascii="Times New Roman" w:hAnsi="Times New Roman" w:cs="Times New Roman"/>
          <w:color w:val="0D0D0D" w:themeColor="text1" w:themeTint="F2"/>
          <w:sz w:val="22"/>
          <w:szCs w:val="22"/>
        </w:rPr>
        <w:t xml:space="preserve">and </w:t>
      </w:r>
      <w:r w:rsidRPr="00CA3DCF">
        <w:rPr>
          <w:rFonts w:ascii="Times New Roman" w:hAnsi="Times New Roman" w:cs="Times New Roman"/>
          <w:color w:val="0D0D0D" w:themeColor="text1" w:themeTint="F2"/>
          <w:sz w:val="22"/>
          <w:szCs w:val="22"/>
        </w:rPr>
        <w:t>2</w:t>
      </w:r>
      <w:r w:rsidR="00507519" w:rsidRPr="00CA3DCF">
        <w:rPr>
          <w:rFonts w:ascii="Times New Roman" w:hAnsi="Times New Roman" w:cs="Times New Roman"/>
          <w:color w:val="0D0D0D" w:themeColor="text1" w:themeTint="F2"/>
          <w:sz w:val="22"/>
          <w:szCs w:val="22"/>
        </w:rPr>
        <w:t>+</w:t>
      </w:r>
      <w:r w:rsidRPr="00CA3DCF">
        <w:rPr>
          <w:rFonts w:ascii="Times New Roman" w:hAnsi="Times New Roman" w:cs="Times New Roman"/>
          <w:color w:val="0D0D0D" w:themeColor="text1" w:themeTint="F2"/>
          <w:sz w:val="22"/>
          <w:szCs w:val="22"/>
        </w:rPr>
        <w:t xml:space="preserve"> years in </w:t>
      </w:r>
      <w:r w:rsidR="008576C6" w:rsidRPr="00CA3DCF">
        <w:rPr>
          <w:rFonts w:ascii="Times New Roman" w:hAnsi="Times New Roman" w:cs="Times New Roman"/>
          <w:color w:val="0D0D0D" w:themeColor="text1" w:themeTint="F2"/>
          <w:sz w:val="22"/>
          <w:szCs w:val="22"/>
        </w:rPr>
        <w:t>QA</w:t>
      </w:r>
      <w:r w:rsidR="00003B09" w:rsidRPr="00CA3DCF">
        <w:rPr>
          <w:rFonts w:ascii="Times New Roman" w:hAnsi="Times New Roman" w:cs="Times New Roman"/>
          <w:color w:val="0D0D0D" w:themeColor="text1" w:themeTint="F2"/>
          <w:sz w:val="22"/>
          <w:szCs w:val="22"/>
        </w:rPr>
        <w:t>. W</w:t>
      </w:r>
      <w:r w:rsidR="008576C6" w:rsidRPr="00CA3DCF">
        <w:rPr>
          <w:rFonts w:ascii="Times New Roman" w:hAnsi="Times New Roman" w:cs="Times New Roman"/>
          <w:color w:val="0D0D0D" w:themeColor="text1" w:themeTint="F2"/>
          <w:sz w:val="22"/>
          <w:szCs w:val="22"/>
        </w:rPr>
        <w:t xml:space="preserve">hich involves requirement gathering, requirement analysis, design, development, implementation &amp; enhancement of projects in Salesforce.com CRM and Java. </w:t>
      </w:r>
    </w:p>
    <w:p w14:paraId="039B04FC" w14:textId="77777777" w:rsidR="00613B51" w:rsidRPr="00CA3DCF" w:rsidRDefault="00E2276E" w:rsidP="00876A32">
      <w:pPr>
        <w:pStyle w:val="ListParagraph"/>
        <w:numPr>
          <w:ilvl w:val="0"/>
          <w:numId w:val="40"/>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8</w:t>
      </w:r>
      <w:r w:rsidR="00613B51" w:rsidRPr="00CA3DCF">
        <w:rPr>
          <w:rFonts w:ascii="Times New Roman" w:hAnsi="Times New Roman" w:cs="Times New Roman"/>
          <w:color w:val="0D0D0D" w:themeColor="text1" w:themeTint="F2"/>
          <w:sz w:val="22"/>
          <w:szCs w:val="22"/>
        </w:rPr>
        <w:t xml:space="preserve"> years of extensive knowledge on Salesforce.com CRM and Force.com platform with proficiency as administrator and developer. </w:t>
      </w:r>
    </w:p>
    <w:p w14:paraId="6D1AF237"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setting up Profiles, </w:t>
      </w:r>
      <w:r w:rsidRPr="00CA3DCF">
        <w:rPr>
          <w:rFonts w:ascii="Times New Roman" w:eastAsia="Times New Roman" w:hAnsi="Times New Roman" w:cs="Times New Roman"/>
          <w:b/>
          <w:bCs/>
          <w:color w:val="000000"/>
          <w:sz w:val="21"/>
          <w:szCs w:val="21"/>
        </w:rPr>
        <w:t xml:space="preserve">Creating Roles, </w:t>
      </w:r>
      <w:proofErr w:type="gramStart"/>
      <w:r w:rsidRPr="00CA3DCF">
        <w:rPr>
          <w:rFonts w:ascii="Times New Roman" w:eastAsia="Times New Roman" w:hAnsi="Times New Roman" w:cs="Times New Roman"/>
          <w:b/>
          <w:bCs/>
          <w:color w:val="000000"/>
          <w:sz w:val="21"/>
          <w:szCs w:val="21"/>
        </w:rPr>
        <w:t>Page</w:t>
      </w:r>
      <w:proofErr w:type="gramEnd"/>
      <w:r w:rsidRPr="00CA3DCF">
        <w:rPr>
          <w:rFonts w:ascii="Times New Roman" w:eastAsia="Times New Roman" w:hAnsi="Times New Roman" w:cs="Times New Roman"/>
          <w:b/>
          <w:bCs/>
          <w:color w:val="000000"/>
          <w:sz w:val="21"/>
          <w:szCs w:val="21"/>
        </w:rPr>
        <w:t xml:space="preserve"> Layouts, Org-wide Default (OWD),</w:t>
      </w:r>
      <w:r w:rsidRPr="00CA3DCF">
        <w:rPr>
          <w:rFonts w:ascii="Times New Roman" w:eastAsia="Times New Roman" w:hAnsi="Times New Roman" w:cs="Times New Roman"/>
          <w:sz w:val="21"/>
          <w:szCs w:val="21"/>
        </w:rPr>
        <w:t> and Permission sets.</w:t>
      </w:r>
    </w:p>
    <w:p w14:paraId="3DCB0A70" w14:textId="77777777" w:rsidR="00C36F2A" w:rsidRPr="00CA3DCF" w:rsidRDefault="00C36F2A" w:rsidP="00876A32">
      <w:pPr>
        <w:pStyle w:val="ListParagraph"/>
        <w:numPr>
          <w:ilvl w:val="0"/>
          <w:numId w:val="40"/>
        </w:numPr>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 xml:space="preserve">Actively worked with </w:t>
      </w:r>
      <w:r w:rsidRPr="00CA3DCF">
        <w:rPr>
          <w:rFonts w:ascii="Times New Roman" w:eastAsia="Times New Roman" w:hAnsi="Times New Roman" w:cs="Times New Roman"/>
          <w:b/>
          <w:bCs/>
          <w:sz w:val="21"/>
          <w:szCs w:val="21"/>
        </w:rPr>
        <w:t>Salesforce Sales Cloud</w:t>
      </w:r>
      <w:r w:rsidRPr="00CA3DCF">
        <w:rPr>
          <w:rFonts w:ascii="Times New Roman" w:eastAsia="Times New Roman" w:hAnsi="Times New Roman" w:cs="Times New Roman"/>
          <w:sz w:val="21"/>
          <w:szCs w:val="21"/>
        </w:rPr>
        <w:t xml:space="preserve"> and </w:t>
      </w:r>
      <w:r w:rsidRPr="00CA3DCF">
        <w:rPr>
          <w:rFonts w:ascii="Times New Roman" w:eastAsia="Times New Roman" w:hAnsi="Times New Roman" w:cs="Times New Roman"/>
          <w:b/>
          <w:bCs/>
          <w:sz w:val="21"/>
          <w:szCs w:val="21"/>
        </w:rPr>
        <w:t xml:space="preserve">Service Cloud </w:t>
      </w:r>
      <w:r w:rsidRPr="00CA3DCF">
        <w:rPr>
          <w:rFonts w:ascii="Times New Roman" w:eastAsia="Times New Roman" w:hAnsi="Times New Roman" w:cs="Times New Roman"/>
          <w:sz w:val="21"/>
          <w:szCs w:val="21"/>
        </w:rPr>
        <w:t>Implementation.</w:t>
      </w:r>
    </w:p>
    <w:p w14:paraId="315C383D"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Having knowledge on Salesforce 1 Mobile Application, Data Extraction tools, and Data migration tools.</w:t>
      </w:r>
    </w:p>
    <w:p w14:paraId="39E655ED"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Well experienced with </w:t>
      </w:r>
      <w:r w:rsidRPr="00CA3DCF">
        <w:rPr>
          <w:rFonts w:ascii="Times New Roman" w:eastAsia="Times New Roman" w:hAnsi="Times New Roman" w:cs="Times New Roman"/>
          <w:b/>
          <w:bCs/>
          <w:color w:val="000000"/>
          <w:sz w:val="21"/>
          <w:szCs w:val="21"/>
        </w:rPr>
        <w:t>Visual Force, APEX, and Force.com platform, Triggers, Components and Controllers in Salesforce Classic &amp; Lightning, Salesforce1.</w:t>
      </w:r>
    </w:p>
    <w:p w14:paraId="547B2FCD"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w:t>
      </w:r>
      <w:r w:rsidRPr="00CA3DCF">
        <w:rPr>
          <w:rFonts w:ascii="Times New Roman" w:eastAsia="Times New Roman" w:hAnsi="Times New Roman" w:cs="Times New Roman"/>
          <w:b/>
          <w:bCs/>
          <w:color w:val="000000"/>
          <w:sz w:val="21"/>
          <w:szCs w:val="21"/>
        </w:rPr>
        <w:t>Custom Integration </w:t>
      </w:r>
      <w:r w:rsidRPr="00CA3DCF">
        <w:rPr>
          <w:rFonts w:ascii="Times New Roman" w:eastAsia="Times New Roman" w:hAnsi="Times New Roman" w:cs="Times New Roman"/>
          <w:sz w:val="21"/>
          <w:szCs w:val="21"/>
        </w:rPr>
        <w:t>of Tasks, Events, Email Services, Security Controls</w:t>
      </w:r>
      <w:r w:rsidRPr="00CA3DCF">
        <w:rPr>
          <w:rFonts w:ascii="Times New Roman" w:eastAsia="Times New Roman" w:hAnsi="Times New Roman" w:cs="Times New Roman"/>
          <w:b/>
          <w:bCs/>
          <w:color w:val="000000"/>
          <w:sz w:val="21"/>
          <w:szCs w:val="21"/>
        </w:rPr>
        <w:t>, Custom Application, Reports &amp; dashboards.</w:t>
      </w:r>
    </w:p>
    <w:p w14:paraId="14E5A8FC"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creating </w:t>
      </w:r>
      <w:r w:rsidRPr="00CA3DCF">
        <w:rPr>
          <w:rFonts w:ascii="Times New Roman" w:eastAsia="Times New Roman" w:hAnsi="Times New Roman" w:cs="Times New Roman"/>
          <w:b/>
          <w:bCs/>
          <w:color w:val="000000"/>
          <w:sz w:val="21"/>
          <w:szCs w:val="21"/>
        </w:rPr>
        <w:t>Custom Objects, Relationships/ Junction objects like Master-Child, lookups, Entity Relationship.</w:t>
      </w:r>
    </w:p>
    <w:p w14:paraId="49909966"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Experienced in creating advanced fields like </w:t>
      </w:r>
      <w:r w:rsidRPr="00CA3DCF">
        <w:rPr>
          <w:rFonts w:ascii="Times New Roman" w:eastAsia="Times New Roman" w:hAnsi="Times New Roman" w:cs="Times New Roman"/>
          <w:b/>
          <w:bCs/>
          <w:color w:val="000000"/>
          <w:sz w:val="21"/>
          <w:szCs w:val="21"/>
        </w:rPr>
        <w:t>Pick list, Custom Formula Fields, Field Dependencies, Validation Rules, Workflows and Approval Processes for automated alerts, field updates, and Email generation</w:t>
      </w:r>
      <w:r w:rsidRPr="00CA3DCF">
        <w:rPr>
          <w:rFonts w:ascii="Times New Roman" w:eastAsia="Times New Roman" w:hAnsi="Times New Roman" w:cs="Times New Roman"/>
          <w:sz w:val="21"/>
          <w:szCs w:val="21"/>
        </w:rPr>
        <w:t> depending on application requirements.</w:t>
      </w:r>
    </w:p>
    <w:p w14:paraId="4B59AD54"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Excellent understanding of Salesforce.com in terms of Organization </w:t>
      </w:r>
      <w:r w:rsidRPr="00CA3DCF">
        <w:rPr>
          <w:rFonts w:ascii="Times New Roman" w:eastAsia="Times New Roman" w:hAnsi="Times New Roman" w:cs="Times New Roman"/>
          <w:b/>
          <w:bCs/>
          <w:color w:val="000000"/>
          <w:sz w:val="21"/>
          <w:szCs w:val="21"/>
        </w:rPr>
        <w:t>hierarchy, Roles, Profiles, Users, object level security, field level security,</w:t>
      </w:r>
      <w:r w:rsidRPr="00CA3DCF">
        <w:rPr>
          <w:rFonts w:ascii="Times New Roman" w:eastAsia="Times New Roman" w:hAnsi="Times New Roman" w:cs="Times New Roman"/>
          <w:sz w:val="21"/>
          <w:szCs w:val="21"/>
        </w:rPr>
        <w:t> record level security and sharing rules.</w:t>
      </w:r>
    </w:p>
    <w:p w14:paraId="4A5B5019"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Working knowledge on </w:t>
      </w:r>
      <w:r w:rsidRPr="00CA3DCF">
        <w:rPr>
          <w:rFonts w:ascii="Times New Roman" w:eastAsia="Times New Roman" w:hAnsi="Times New Roman" w:cs="Times New Roman"/>
          <w:b/>
          <w:bCs/>
          <w:color w:val="000000"/>
          <w:sz w:val="21"/>
          <w:szCs w:val="21"/>
        </w:rPr>
        <w:t>Apex Programming on Force.com Platform.</w:t>
      </w:r>
    </w:p>
    <w:p w14:paraId="2C1CAE18"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Proficiency in Object Oriented Languages like </w:t>
      </w:r>
      <w:r w:rsidRPr="00CA3DCF">
        <w:rPr>
          <w:rFonts w:ascii="Times New Roman" w:eastAsia="Times New Roman" w:hAnsi="Times New Roman" w:cs="Times New Roman"/>
          <w:b/>
          <w:bCs/>
          <w:color w:val="000000"/>
          <w:sz w:val="21"/>
          <w:szCs w:val="21"/>
        </w:rPr>
        <w:t>C, Core Java, J2EE, JSP Servlets and other Java technologies.</w:t>
      </w:r>
    </w:p>
    <w:p w14:paraId="634F8E7B"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Having knowledge on</w:t>
      </w:r>
      <w:r w:rsidRPr="00CA3DCF">
        <w:rPr>
          <w:rFonts w:ascii="Times New Roman" w:eastAsia="Times New Roman" w:hAnsi="Times New Roman" w:cs="Times New Roman"/>
          <w:b/>
          <w:bCs/>
          <w:color w:val="000000"/>
          <w:sz w:val="21"/>
          <w:szCs w:val="21"/>
        </w:rPr>
        <w:t> </w:t>
      </w:r>
      <w:proofErr w:type="spellStart"/>
      <w:r w:rsidRPr="00CA3DCF">
        <w:rPr>
          <w:rFonts w:ascii="Times New Roman" w:eastAsia="Times New Roman" w:hAnsi="Times New Roman" w:cs="Times New Roman"/>
          <w:b/>
          <w:bCs/>
          <w:color w:val="000000"/>
          <w:sz w:val="21"/>
          <w:szCs w:val="21"/>
        </w:rPr>
        <w:t>Tera</w:t>
      </w:r>
      <w:proofErr w:type="spellEnd"/>
      <w:r w:rsidRPr="00CA3DCF">
        <w:rPr>
          <w:rFonts w:ascii="Times New Roman" w:eastAsia="Times New Roman" w:hAnsi="Times New Roman" w:cs="Times New Roman"/>
          <w:b/>
          <w:bCs/>
          <w:color w:val="000000"/>
          <w:sz w:val="21"/>
          <w:szCs w:val="21"/>
        </w:rPr>
        <w:t xml:space="preserve"> data 12.</w:t>
      </w:r>
    </w:p>
    <w:p w14:paraId="7E19F49F" w14:textId="6CE8CAEE"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integrating external web systems with Salesforce using </w:t>
      </w:r>
      <w:r w:rsidRPr="00CA3DCF">
        <w:rPr>
          <w:rFonts w:ascii="Times New Roman" w:eastAsia="Times New Roman" w:hAnsi="Times New Roman" w:cs="Times New Roman"/>
          <w:b/>
          <w:bCs/>
          <w:color w:val="000000"/>
          <w:sz w:val="21"/>
          <w:szCs w:val="21"/>
        </w:rPr>
        <w:t>REST and SOAP web services.</w:t>
      </w:r>
    </w:p>
    <w:p w14:paraId="39BE0B8A" w14:textId="372243E1" w:rsidR="00BD4E1D" w:rsidRPr="00CA3DCF" w:rsidRDefault="00BD4E1D"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 xml:space="preserve">Knowledge of </w:t>
      </w:r>
      <w:r w:rsidRPr="00CA3DCF">
        <w:rPr>
          <w:rFonts w:ascii="Times New Roman" w:eastAsia="Times New Roman" w:hAnsi="Times New Roman" w:cs="Times New Roman"/>
          <w:b/>
          <w:bCs/>
          <w:sz w:val="21"/>
          <w:szCs w:val="21"/>
        </w:rPr>
        <w:t>Dynamics CRM</w:t>
      </w:r>
      <w:r w:rsidRPr="00CA3DCF">
        <w:rPr>
          <w:rFonts w:ascii="Times New Roman" w:eastAsia="Times New Roman" w:hAnsi="Times New Roman" w:cs="Times New Roman"/>
          <w:sz w:val="21"/>
          <w:szCs w:val="21"/>
        </w:rPr>
        <w:t xml:space="preserve"> application capabilities and COTS implementations</w:t>
      </w:r>
    </w:p>
    <w:p w14:paraId="44CA8633"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Effective work of </w:t>
      </w:r>
      <w:r w:rsidRPr="00CA3DCF">
        <w:rPr>
          <w:rFonts w:ascii="Times New Roman" w:eastAsia="Times New Roman" w:hAnsi="Times New Roman" w:cs="Times New Roman"/>
          <w:b/>
          <w:bCs/>
          <w:color w:val="000000"/>
          <w:sz w:val="21"/>
          <w:szCs w:val="21"/>
        </w:rPr>
        <w:t>Data Migration</w:t>
      </w:r>
      <w:r w:rsidRPr="00CA3DCF">
        <w:rPr>
          <w:rFonts w:ascii="Times New Roman" w:eastAsia="Times New Roman" w:hAnsi="Times New Roman" w:cs="Times New Roman"/>
          <w:sz w:val="21"/>
          <w:szCs w:val="21"/>
        </w:rPr>
        <w:t> using Import wizard, Excel connector and </w:t>
      </w:r>
      <w:r w:rsidRPr="00CA3DCF">
        <w:rPr>
          <w:rFonts w:ascii="Times New Roman" w:eastAsia="Times New Roman" w:hAnsi="Times New Roman" w:cs="Times New Roman"/>
          <w:b/>
          <w:bCs/>
          <w:color w:val="000000"/>
          <w:sz w:val="21"/>
          <w:szCs w:val="21"/>
        </w:rPr>
        <w:t>Apex Data Loader.</w:t>
      </w:r>
    </w:p>
    <w:p w14:paraId="288B37E8"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Good working knowledge in querying </w:t>
      </w:r>
      <w:r w:rsidRPr="00CA3DCF">
        <w:rPr>
          <w:rFonts w:ascii="Times New Roman" w:eastAsia="Times New Roman" w:hAnsi="Times New Roman" w:cs="Times New Roman"/>
          <w:b/>
          <w:bCs/>
          <w:color w:val="000000"/>
          <w:sz w:val="21"/>
          <w:szCs w:val="21"/>
        </w:rPr>
        <w:t>salesforce.com</w:t>
      </w:r>
      <w:r w:rsidRPr="00CA3DCF">
        <w:rPr>
          <w:rFonts w:ascii="Times New Roman" w:eastAsia="Times New Roman" w:hAnsi="Times New Roman" w:cs="Times New Roman"/>
          <w:sz w:val="21"/>
          <w:szCs w:val="21"/>
        </w:rPr>
        <w:t> database using </w:t>
      </w:r>
      <w:r w:rsidRPr="00CA3DCF">
        <w:rPr>
          <w:rFonts w:ascii="Times New Roman" w:eastAsia="Times New Roman" w:hAnsi="Times New Roman" w:cs="Times New Roman"/>
          <w:b/>
          <w:bCs/>
          <w:color w:val="000000"/>
          <w:sz w:val="21"/>
          <w:szCs w:val="21"/>
        </w:rPr>
        <w:t>SOQL &amp; SOSL</w:t>
      </w:r>
      <w:r w:rsidRPr="00CA3DCF">
        <w:rPr>
          <w:rFonts w:ascii="Times New Roman" w:eastAsia="Times New Roman" w:hAnsi="Times New Roman" w:cs="Times New Roman"/>
          <w:sz w:val="21"/>
          <w:szCs w:val="21"/>
        </w:rPr>
        <w:t> queries using </w:t>
      </w:r>
      <w:r w:rsidRPr="00CA3DCF">
        <w:rPr>
          <w:rFonts w:ascii="Times New Roman" w:eastAsia="Times New Roman" w:hAnsi="Times New Roman" w:cs="Times New Roman"/>
          <w:b/>
          <w:bCs/>
          <w:color w:val="000000"/>
          <w:sz w:val="21"/>
          <w:szCs w:val="21"/>
        </w:rPr>
        <w:t>Force.com Explorer.</w:t>
      </w:r>
    </w:p>
    <w:p w14:paraId="7FEC8FE7"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Magnificent in </w:t>
      </w:r>
      <w:r w:rsidRPr="00CA3DCF">
        <w:rPr>
          <w:rFonts w:ascii="Times New Roman" w:eastAsia="Times New Roman" w:hAnsi="Times New Roman" w:cs="Times New Roman"/>
          <w:b/>
          <w:bCs/>
          <w:color w:val="000000"/>
          <w:sz w:val="21"/>
          <w:szCs w:val="21"/>
        </w:rPr>
        <w:t>Deployments, Force.com IDE, Eclipse IDE </w:t>
      </w:r>
      <w:r w:rsidRPr="00CA3DCF">
        <w:rPr>
          <w:rFonts w:ascii="Times New Roman" w:eastAsia="Times New Roman" w:hAnsi="Times New Roman" w:cs="Times New Roman"/>
          <w:sz w:val="21"/>
          <w:szCs w:val="21"/>
        </w:rPr>
        <w:t>and various production environments.</w:t>
      </w:r>
    </w:p>
    <w:p w14:paraId="31597BD8"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Experienced using </w:t>
      </w:r>
      <w:r w:rsidRPr="00CA3DCF">
        <w:rPr>
          <w:rFonts w:ascii="Times New Roman" w:eastAsia="Times New Roman" w:hAnsi="Times New Roman" w:cs="Times New Roman"/>
          <w:b/>
          <w:bCs/>
          <w:color w:val="000000"/>
          <w:sz w:val="21"/>
          <w:szCs w:val="21"/>
        </w:rPr>
        <w:t>Salesforce Lightning UI</w:t>
      </w:r>
      <w:r w:rsidRPr="00CA3DCF">
        <w:rPr>
          <w:rFonts w:ascii="Times New Roman" w:eastAsia="Times New Roman" w:hAnsi="Times New Roman" w:cs="Times New Roman"/>
          <w:sz w:val="21"/>
          <w:szCs w:val="21"/>
        </w:rPr>
        <w:t>. Created Components and Apps in </w:t>
      </w:r>
      <w:r w:rsidRPr="00CA3DCF">
        <w:rPr>
          <w:rFonts w:ascii="Times New Roman" w:eastAsia="Times New Roman" w:hAnsi="Times New Roman" w:cs="Times New Roman"/>
          <w:b/>
          <w:bCs/>
          <w:color w:val="000000"/>
          <w:sz w:val="21"/>
          <w:szCs w:val="21"/>
        </w:rPr>
        <w:t>Salesforce Lightning and Salesforce1 Mobile Experience.</w:t>
      </w:r>
    </w:p>
    <w:p w14:paraId="50F0C8BC"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Strong knowledge on </w:t>
      </w:r>
      <w:r w:rsidRPr="00CA3DCF">
        <w:rPr>
          <w:rFonts w:ascii="Times New Roman" w:eastAsia="Times New Roman" w:hAnsi="Times New Roman" w:cs="Times New Roman"/>
          <w:b/>
          <w:bCs/>
          <w:color w:val="000000"/>
          <w:sz w:val="21"/>
          <w:szCs w:val="21"/>
        </w:rPr>
        <w:t>Administration</w:t>
      </w:r>
      <w:r w:rsidRPr="00CA3DCF">
        <w:rPr>
          <w:rFonts w:ascii="Times New Roman" w:eastAsia="Times New Roman" w:hAnsi="Times New Roman" w:cs="Times New Roman"/>
          <w:sz w:val="21"/>
          <w:szCs w:val="21"/>
        </w:rPr>
        <w:t> setup,</w:t>
      </w:r>
      <w:r w:rsidRPr="00CA3DCF">
        <w:rPr>
          <w:rFonts w:ascii="Times New Roman" w:eastAsia="Times New Roman" w:hAnsi="Times New Roman" w:cs="Times New Roman"/>
          <w:b/>
          <w:bCs/>
          <w:color w:val="000000"/>
          <w:sz w:val="21"/>
          <w:szCs w:val="21"/>
        </w:rPr>
        <w:t xml:space="preserve"> Apex, Visual force</w:t>
      </w:r>
      <w:r w:rsidRPr="00CA3DCF">
        <w:rPr>
          <w:rFonts w:ascii="Times New Roman" w:eastAsia="Times New Roman" w:hAnsi="Times New Roman" w:cs="Times New Roman"/>
          <w:sz w:val="21"/>
          <w:szCs w:val="21"/>
        </w:rPr>
        <w:t> and experience with different </w:t>
      </w:r>
      <w:r w:rsidRPr="00CA3DCF">
        <w:rPr>
          <w:rFonts w:ascii="Times New Roman" w:eastAsia="Times New Roman" w:hAnsi="Times New Roman" w:cs="Times New Roman"/>
          <w:b/>
          <w:bCs/>
          <w:color w:val="000000"/>
          <w:sz w:val="21"/>
          <w:szCs w:val="21"/>
        </w:rPr>
        <w:t>SFDC</w:t>
      </w:r>
      <w:r w:rsidRPr="00CA3DCF">
        <w:rPr>
          <w:rFonts w:ascii="Times New Roman" w:eastAsia="Times New Roman" w:hAnsi="Times New Roman" w:cs="Times New Roman"/>
          <w:sz w:val="21"/>
          <w:szCs w:val="21"/>
        </w:rPr>
        <w:t> development tools like </w:t>
      </w:r>
      <w:r w:rsidRPr="00CA3DCF">
        <w:rPr>
          <w:rFonts w:ascii="Times New Roman" w:eastAsia="Times New Roman" w:hAnsi="Times New Roman" w:cs="Times New Roman"/>
          <w:b/>
          <w:bCs/>
          <w:color w:val="000000"/>
          <w:sz w:val="21"/>
          <w:szCs w:val="21"/>
        </w:rPr>
        <w:t>Eclipse IDE </w:t>
      </w:r>
      <w:r w:rsidRPr="00CA3DCF">
        <w:rPr>
          <w:rFonts w:ascii="Times New Roman" w:eastAsia="Times New Roman" w:hAnsi="Times New Roman" w:cs="Times New Roman"/>
          <w:sz w:val="21"/>
          <w:szCs w:val="21"/>
        </w:rPr>
        <w:t>and integration tools like </w:t>
      </w:r>
      <w:r w:rsidRPr="00CA3DCF">
        <w:rPr>
          <w:rFonts w:ascii="Times New Roman" w:eastAsia="Times New Roman" w:hAnsi="Times New Roman" w:cs="Times New Roman"/>
          <w:b/>
          <w:bCs/>
          <w:color w:val="000000"/>
          <w:sz w:val="21"/>
          <w:szCs w:val="21"/>
        </w:rPr>
        <w:t>SOAP </w:t>
      </w:r>
      <w:r w:rsidRPr="00CA3DCF">
        <w:rPr>
          <w:rFonts w:ascii="Times New Roman" w:eastAsia="Times New Roman" w:hAnsi="Times New Roman" w:cs="Times New Roman"/>
          <w:sz w:val="21"/>
          <w:szCs w:val="21"/>
        </w:rPr>
        <w:t>user interface.</w:t>
      </w:r>
    </w:p>
    <w:p w14:paraId="4051C823"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Excelled in creating and maintaining </w:t>
      </w:r>
      <w:r w:rsidRPr="00CA3DCF">
        <w:rPr>
          <w:rFonts w:ascii="Times New Roman" w:eastAsia="Times New Roman" w:hAnsi="Times New Roman" w:cs="Times New Roman"/>
          <w:b/>
          <w:bCs/>
          <w:color w:val="000000"/>
          <w:sz w:val="21"/>
          <w:szCs w:val="21"/>
        </w:rPr>
        <w:t>APEX Triggers</w:t>
      </w:r>
      <w:r w:rsidRPr="00CA3DCF">
        <w:rPr>
          <w:rFonts w:ascii="Times New Roman" w:eastAsia="Times New Roman" w:hAnsi="Times New Roman" w:cs="Times New Roman"/>
          <w:sz w:val="21"/>
          <w:szCs w:val="21"/>
        </w:rPr>
        <w:t>.</w:t>
      </w:r>
    </w:p>
    <w:p w14:paraId="1C77B983"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Extensive Experience of </w:t>
      </w:r>
      <w:r w:rsidRPr="00CA3DCF">
        <w:rPr>
          <w:rFonts w:ascii="Times New Roman" w:eastAsia="Times New Roman" w:hAnsi="Times New Roman" w:cs="Times New Roman"/>
          <w:b/>
          <w:bCs/>
          <w:color w:val="000000"/>
          <w:sz w:val="21"/>
          <w:szCs w:val="21"/>
        </w:rPr>
        <w:t>Agile </w:t>
      </w:r>
      <w:r w:rsidRPr="00CA3DCF">
        <w:rPr>
          <w:rFonts w:ascii="Times New Roman" w:eastAsia="Times New Roman" w:hAnsi="Times New Roman" w:cs="Times New Roman"/>
          <w:sz w:val="21"/>
          <w:szCs w:val="21"/>
        </w:rPr>
        <w:t>Methodology and </w:t>
      </w:r>
      <w:r w:rsidRPr="00CA3DCF">
        <w:rPr>
          <w:rFonts w:ascii="Times New Roman" w:eastAsia="Times New Roman" w:hAnsi="Times New Roman" w:cs="Times New Roman"/>
          <w:b/>
          <w:bCs/>
          <w:color w:val="000000"/>
          <w:sz w:val="21"/>
          <w:szCs w:val="21"/>
        </w:rPr>
        <w:t>Scrum </w:t>
      </w:r>
      <w:r w:rsidRPr="00CA3DCF">
        <w:rPr>
          <w:rFonts w:ascii="Times New Roman" w:eastAsia="Times New Roman" w:hAnsi="Times New Roman" w:cs="Times New Roman"/>
          <w:sz w:val="21"/>
          <w:szCs w:val="21"/>
        </w:rPr>
        <w:t>Methodology of software engineering processes.</w:t>
      </w:r>
    </w:p>
    <w:p w14:paraId="3814A56A"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moving code from lower </w:t>
      </w:r>
      <w:r w:rsidRPr="00CA3DCF">
        <w:rPr>
          <w:rFonts w:ascii="Times New Roman" w:eastAsia="Times New Roman" w:hAnsi="Times New Roman" w:cs="Times New Roman"/>
          <w:b/>
          <w:bCs/>
          <w:color w:val="000000"/>
          <w:sz w:val="21"/>
          <w:szCs w:val="21"/>
        </w:rPr>
        <w:t>sandboxes</w:t>
      </w:r>
      <w:r w:rsidRPr="00CA3DCF">
        <w:rPr>
          <w:rFonts w:ascii="Times New Roman" w:eastAsia="Times New Roman" w:hAnsi="Times New Roman" w:cs="Times New Roman"/>
          <w:sz w:val="21"/>
          <w:szCs w:val="21"/>
        </w:rPr>
        <w:t> to production environments and addressing issues related to functionality, </w:t>
      </w:r>
      <w:r w:rsidRPr="00CA3DCF">
        <w:rPr>
          <w:rFonts w:ascii="Times New Roman" w:eastAsia="Times New Roman" w:hAnsi="Times New Roman" w:cs="Times New Roman"/>
          <w:b/>
          <w:bCs/>
          <w:color w:val="000000"/>
          <w:sz w:val="21"/>
          <w:szCs w:val="21"/>
        </w:rPr>
        <w:t>integration,</w:t>
      </w:r>
      <w:r w:rsidRPr="00CA3DCF">
        <w:rPr>
          <w:rFonts w:ascii="Times New Roman" w:eastAsia="Times New Roman" w:hAnsi="Times New Roman" w:cs="Times New Roman"/>
          <w:sz w:val="21"/>
          <w:szCs w:val="21"/>
        </w:rPr>
        <w:t> and deployment.</w:t>
      </w:r>
    </w:p>
    <w:p w14:paraId="0B1AB0A6"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with Test-driven Development </w:t>
      </w:r>
      <w:r w:rsidRPr="00CA3DCF">
        <w:rPr>
          <w:rFonts w:ascii="Times New Roman" w:eastAsia="Times New Roman" w:hAnsi="Times New Roman" w:cs="Times New Roman"/>
          <w:b/>
          <w:bCs/>
          <w:color w:val="000000"/>
          <w:sz w:val="21"/>
          <w:szCs w:val="21"/>
        </w:rPr>
        <w:t>(TDD).</w:t>
      </w:r>
    </w:p>
    <w:p w14:paraId="19F77B51"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Involved in design development test and implementation phases of Software Development Life Cycle </w:t>
      </w:r>
      <w:r w:rsidRPr="00CA3DCF">
        <w:rPr>
          <w:rFonts w:ascii="Times New Roman" w:eastAsia="Times New Roman" w:hAnsi="Times New Roman" w:cs="Times New Roman"/>
          <w:b/>
          <w:bCs/>
          <w:color w:val="000000"/>
          <w:sz w:val="21"/>
          <w:szCs w:val="21"/>
        </w:rPr>
        <w:t>(SDLC)</w:t>
      </w:r>
      <w:r w:rsidRPr="00CA3DCF">
        <w:rPr>
          <w:rFonts w:ascii="Times New Roman" w:eastAsia="Times New Roman" w:hAnsi="Times New Roman" w:cs="Times New Roman"/>
          <w:sz w:val="21"/>
          <w:szCs w:val="21"/>
        </w:rPr>
        <w:t> and </w:t>
      </w:r>
      <w:r w:rsidRPr="00CA3DCF">
        <w:rPr>
          <w:rFonts w:ascii="Times New Roman" w:eastAsia="Times New Roman" w:hAnsi="Times New Roman" w:cs="Times New Roman"/>
          <w:b/>
          <w:bCs/>
          <w:color w:val="000000"/>
          <w:sz w:val="21"/>
          <w:szCs w:val="21"/>
        </w:rPr>
        <w:t>Agile </w:t>
      </w:r>
      <w:r w:rsidRPr="00CA3DCF">
        <w:rPr>
          <w:rFonts w:ascii="Times New Roman" w:eastAsia="Times New Roman" w:hAnsi="Times New Roman" w:cs="Times New Roman"/>
          <w:sz w:val="21"/>
          <w:szCs w:val="21"/>
        </w:rPr>
        <w:t>Development with focus in Object Oriented Programming </w:t>
      </w:r>
      <w:r w:rsidRPr="00CA3DCF">
        <w:rPr>
          <w:rFonts w:ascii="Times New Roman" w:eastAsia="Times New Roman" w:hAnsi="Times New Roman" w:cs="Times New Roman"/>
          <w:b/>
          <w:bCs/>
          <w:color w:val="000000"/>
          <w:sz w:val="21"/>
          <w:szCs w:val="21"/>
        </w:rPr>
        <w:t>(OOP).</w:t>
      </w:r>
    </w:p>
    <w:p w14:paraId="46428FF1"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Good team player and a fast learner by adapting to the conditions.</w:t>
      </w:r>
    </w:p>
    <w:p w14:paraId="0298EF44" w14:textId="77777777" w:rsidR="00706190" w:rsidRPr="00CA3DCF" w:rsidRDefault="00706190" w:rsidP="0031378F">
      <w:pPr>
        <w:ind w:left="360"/>
        <w:jc w:val="both"/>
        <w:rPr>
          <w:rFonts w:ascii="Times New Roman" w:hAnsi="Times New Roman" w:cs="Times New Roman"/>
          <w:color w:val="0D0D0D" w:themeColor="text1" w:themeTint="F2"/>
          <w:sz w:val="22"/>
          <w:szCs w:val="22"/>
        </w:rPr>
      </w:pPr>
    </w:p>
    <w:p w14:paraId="401FA798" w14:textId="17E9ABAE" w:rsidR="004D5262" w:rsidRDefault="004D5262" w:rsidP="0031378F">
      <w:pPr>
        <w:ind w:left="360"/>
        <w:jc w:val="both"/>
        <w:rPr>
          <w:rFonts w:ascii="Times New Roman" w:hAnsi="Times New Roman" w:cs="Times New Roman"/>
          <w:color w:val="0D0D0D" w:themeColor="text1" w:themeTint="F2"/>
          <w:sz w:val="22"/>
          <w:szCs w:val="22"/>
        </w:rPr>
      </w:pPr>
    </w:p>
    <w:p w14:paraId="7A6BEE00" w14:textId="77777777" w:rsidR="00A3279B" w:rsidRPr="00CA3DCF" w:rsidRDefault="00A3279B" w:rsidP="0031378F">
      <w:pPr>
        <w:ind w:left="360"/>
        <w:jc w:val="both"/>
        <w:rPr>
          <w:rFonts w:ascii="Times New Roman" w:hAnsi="Times New Roman" w:cs="Times New Roman"/>
          <w:color w:val="0D0D0D" w:themeColor="text1" w:themeTint="F2"/>
          <w:sz w:val="22"/>
          <w:szCs w:val="22"/>
        </w:rPr>
      </w:pPr>
    </w:p>
    <w:p w14:paraId="196D4C4A" w14:textId="77777777" w:rsidR="004D5262" w:rsidRPr="00CA3DCF" w:rsidRDefault="004D5262" w:rsidP="0031378F">
      <w:pPr>
        <w:ind w:left="360"/>
        <w:jc w:val="both"/>
        <w:rPr>
          <w:rFonts w:ascii="Times New Roman" w:hAnsi="Times New Roman" w:cs="Times New Roman"/>
          <w:color w:val="0D0D0D" w:themeColor="text1" w:themeTint="F2"/>
          <w:sz w:val="22"/>
          <w:szCs w:val="22"/>
        </w:rPr>
      </w:pPr>
    </w:p>
    <w:p w14:paraId="111463BD" w14:textId="77777777" w:rsidR="0044149C" w:rsidRPr="00CA3DCF" w:rsidRDefault="0044149C" w:rsidP="0044149C">
      <w:pPr>
        <w:jc w:val="both"/>
        <w:rPr>
          <w:rFonts w:ascii="Times New Roman" w:hAnsi="Times New Roman" w:cs="Times New Roman"/>
          <w:color w:val="0D0D0D" w:themeColor="text1" w:themeTint="F2"/>
          <w:sz w:val="22"/>
          <w:szCs w:val="22"/>
        </w:rPr>
      </w:pPr>
    </w:p>
    <w:p w14:paraId="56430D9E" w14:textId="77777777" w:rsidR="0044149C" w:rsidRPr="00CA3DCF" w:rsidRDefault="0044149C" w:rsidP="0044149C">
      <w:pPr>
        <w:pBdr>
          <w:bottom w:val="single" w:sz="12" w:space="0"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 xml:space="preserve">TECHNICAL SKILLS </w:t>
      </w:r>
    </w:p>
    <w:p w14:paraId="656E5CEF" w14:textId="77777777" w:rsidR="0044149C" w:rsidRPr="00CA3DCF" w:rsidRDefault="0044149C" w:rsidP="0044149C">
      <w:pPr>
        <w:jc w:val="both"/>
        <w:rPr>
          <w:rFonts w:ascii="Times New Roman" w:hAnsi="Times New Roman" w:cs="Times New Roman"/>
          <w:color w:val="0D0D0D" w:themeColor="text1" w:themeTint="F2"/>
          <w:sz w:val="22"/>
          <w:szCs w:val="22"/>
        </w:rPr>
      </w:pPr>
    </w:p>
    <w:p w14:paraId="55F0244D" w14:textId="77777777" w:rsidR="0044149C" w:rsidRPr="00CA3DCF" w:rsidRDefault="0044149C" w:rsidP="0044149C">
      <w:pPr>
        <w:jc w:val="both"/>
        <w:rPr>
          <w:rFonts w:ascii="Times New Roman" w:hAnsi="Times New Roman" w:cs="Times New Roman"/>
          <w:color w:val="0D0D0D" w:themeColor="text1" w:themeTint="F2"/>
          <w:sz w:val="22"/>
          <w:szCs w:val="22"/>
        </w:rPr>
      </w:pPr>
    </w:p>
    <w:tbl>
      <w:tblPr>
        <w:tblW w:w="10152" w:type="dxa"/>
        <w:tblInd w:w="103" w:type="dxa"/>
        <w:tblLook w:val="04A0" w:firstRow="1" w:lastRow="0" w:firstColumn="1" w:lastColumn="0" w:noHBand="0" w:noVBand="1"/>
      </w:tblPr>
      <w:tblGrid>
        <w:gridCol w:w="1857"/>
        <w:gridCol w:w="8295"/>
      </w:tblGrid>
      <w:tr w:rsidR="00D76034" w:rsidRPr="00CA3DCF" w14:paraId="13F181E7" w14:textId="77777777" w:rsidTr="003E1D04">
        <w:trPr>
          <w:trHeight w:val="270"/>
        </w:trPr>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71E4"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Salesforce.com Technologies</w:t>
            </w:r>
          </w:p>
        </w:tc>
        <w:tc>
          <w:tcPr>
            <w:tcW w:w="8295" w:type="dxa"/>
            <w:tcBorders>
              <w:top w:val="single" w:sz="4" w:space="0" w:color="auto"/>
              <w:left w:val="nil"/>
              <w:bottom w:val="single" w:sz="4" w:space="0" w:color="auto"/>
              <w:right w:val="single" w:sz="4" w:space="0" w:color="auto"/>
            </w:tcBorders>
            <w:shd w:val="clear" w:color="auto" w:fill="auto"/>
            <w:noWrap/>
            <w:vAlign w:val="center"/>
            <w:hideMark/>
          </w:tcPr>
          <w:p w14:paraId="30F72274"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 xml:space="preserve">Apex Language, Apex Classes, Apex Triggers, SOQL, SOSL, </w:t>
            </w:r>
            <w:proofErr w:type="spellStart"/>
            <w:r w:rsidRPr="00CA3DCF">
              <w:rPr>
                <w:rFonts w:ascii="Times New Roman" w:eastAsia="Verdana" w:hAnsi="Times New Roman" w:cs="Times New Roman"/>
                <w:color w:val="000000"/>
                <w:sz w:val="22"/>
                <w:szCs w:val="22"/>
              </w:rPr>
              <w:t>Visualforce</w:t>
            </w:r>
            <w:proofErr w:type="spellEnd"/>
            <w:r w:rsidRPr="00CA3DCF">
              <w:rPr>
                <w:rFonts w:ascii="Times New Roman" w:eastAsia="Verdana" w:hAnsi="Times New Roman" w:cs="Times New Roman"/>
                <w:color w:val="000000"/>
                <w:sz w:val="22"/>
                <w:szCs w:val="22"/>
              </w:rPr>
              <w:t xml:space="preserve"> (Pages, Components &amp; Controllers), Apex Web Services, AJAX, Workflow &amp; Approvals, Chatter, Dashboards&amp;, Reports, Custom Objects, Force.com Eclipse IDE Plug-in, </w:t>
            </w:r>
            <w:proofErr w:type="spellStart"/>
            <w:r w:rsidRPr="00CA3DCF">
              <w:rPr>
                <w:rFonts w:ascii="Times New Roman" w:eastAsia="Verdana" w:hAnsi="Times New Roman" w:cs="Times New Roman"/>
                <w:color w:val="000000"/>
                <w:sz w:val="22"/>
                <w:szCs w:val="22"/>
              </w:rPr>
              <w:t>Apttus</w:t>
            </w:r>
            <w:proofErr w:type="spellEnd"/>
            <w:r w:rsidRPr="00CA3DCF">
              <w:rPr>
                <w:rFonts w:ascii="Times New Roman" w:eastAsia="Verdana" w:hAnsi="Times New Roman" w:cs="Times New Roman"/>
                <w:color w:val="000000"/>
                <w:sz w:val="22"/>
                <w:szCs w:val="22"/>
              </w:rPr>
              <w:t xml:space="preserve"> CPQ</w:t>
            </w:r>
          </w:p>
        </w:tc>
      </w:tr>
      <w:tr w:rsidR="00D76034" w:rsidRPr="00CA3DCF" w14:paraId="650E4B29" w14:textId="77777777" w:rsidTr="003E1D04">
        <w:trPr>
          <w:trHeight w:val="538"/>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3113284"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Salesforce Tools</w:t>
            </w:r>
          </w:p>
        </w:tc>
        <w:tc>
          <w:tcPr>
            <w:tcW w:w="8295" w:type="dxa"/>
            <w:tcBorders>
              <w:top w:val="nil"/>
              <w:left w:val="nil"/>
              <w:bottom w:val="single" w:sz="4" w:space="0" w:color="auto"/>
              <w:right w:val="single" w:sz="4" w:space="0" w:color="auto"/>
            </w:tcBorders>
            <w:shd w:val="clear" w:color="auto" w:fill="auto"/>
            <w:vAlign w:val="center"/>
            <w:hideMark/>
          </w:tcPr>
          <w:p w14:paraId="35CBC340"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 xml:space="preserve">Eclipse, Force.com Eclipse IDE Plug-in, Force.com Explorer, Force.com Data Loader, Force.com Excel Connector, Custom Metadata Types, Dynamic </w:t>
            </w:r>
            <w:proofErr w:type="spellStart"/>
            <w:r w:rsidRPr="00CA3DCF">
              <w:rPr>
                <w:rFonts w:ascii="Times New Roman" w:eastAsia="Verdana" w:hAnsi="Times New Roman" w:cs="Times New Roman"/>
                <w:color w:val="000000"/>
                <w:sz w:val="22"/>
                <w:szCs w:val="22"/>
              </w:rPr>
              <w:t>Visualforce</w:t>
            </w:r>
            <w:proofErr w:type="spellEnd"/>
            <w:r w:rsidRPr="00CA3DCF">
              <w:rPr>
                <w:rFonts w:ascii="Times New Roman" w:eastAsia="Verdana" w:hAnsi="Times New Roman" w:cs="Times New Roman"/>
                <w:color w:val="000000"/>
                <w:sz w:val="22"/>
                <w:szCs w:val="22"/>
              </w:rPr>
              <w:t xml:space="preserve"> pages, Force.com Platform (Sandbox, and Production).</w:t>
            </w:r>
          </w:p>
        </w:tc>
      </w:tr>
      <w:tr w:rsidR="00D76034" w:rsidRPr="00CA3DCF" w14:paraId="7DF47482" w14:textId="77777777" w:rsidTr="003E1D04">
        <w:trPr>
          <w:trHeight w:val="538"/>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06646B9"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Databases</w:t>
            </w:r>
          </w:p>
        </w:tc>
        <w:tc>
          <w:tcPr>
            <w:tcW w:w="8295" w:type="dxa"/>
            <w:tcBorders>
              <w:top w:val="nil"/>
              <w:left w:val="nil"/>
              <w:bottom w:val="single" w:sz="4" w:space="0" w:color="auto"/>
              <w:right w:val="single" w:sz="4" w:space="0" w:color="auto"/>
            </w:tcBorders>
            <w:shd w:val="clear" w:color="auto" w:fill="auto"/>
            <w:vAlign w:val="center"/>
            <w:hideMark/>
          </w:tcPr>
          <w:p w14:paraId="1EB41774"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MySQL, Oracle 9i, MS SQL Server 2000/7.0/6.5, MS Access 7.0</w:t>
            </w:r>
          </w:p>
        </w:tc>
      </w:tr>
      <w:tr w:rsidR="0044149C" w:rsidRPr="00CA3DCF" w14:paraId="29AEE8F9"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626A859" w14:textId="77777777" w:rsidR="0044149C" w:rsidRPr="00CA3DCF" w:rsidRDefault="0044149C" w:rsidP="00D42875">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Test Management</w:t>
            </w:r>
          </w:p>
        </w:tc>
        <w:tc>
          <w:tcPr>
            <w:tcW w:w="8295" w:type="dxa"/>
            <w:tcBorders>
              <w:top w:val="nil"/>
              <w:left w:val="nil"/>
              <w:bottom w:val="single" w:sz="4" w:space="0" w:color="auto"/>
              <w:right w:val="single" w:sz="4" w:space="0" w:color="auto"/>
            </w:tcBorders>
            <w:shd w:val="clear" w:color="auto" w:fill="auto"/>
            <w:noWrap/>
            <w:vAlign w:val="center"/>
            <w:hideMark/>
          </w:tcPr>
          <w:p w14:paraId="34152165" w14:textId="77777777" w:rsidR="0044149C" w:rsidRPr="00CA3DCF" w:rsidRDefault="00CE622D" w:rsidP="00D4287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HP ALM/QC, JIRA, TEST LINK</w:t>
            </w:r>
          </w:p>
        </w:tc>
      </w:tr>
      <w:tr w:rsidR="0044149C" w:rsidRPr="00CA3DCF" w14:paraId="0BC11E73"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62C64A9" w14:textId="77777777" w:rsidR="0044149C" w:rsidRPr="00CA3DCF" w:rsidRDefault="0044149C" w:rsidP="00D42875">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Automation Tools</w:t>
            </w:r>
            <w:r w:rsidRPr="00CA3DCF">
              <w:rPr>
                <w:rFonts w:ascii="Times New Roman" w:hAnsi="Times New Roman" w:cs="Times New Roman"/>
                <w:color w:val="000000"/>
                <w:sz w:val="22"/>
                <w:szCs w:val="22"/>
              </w:rPr>
              <w:t xml:space="preserve">                                       </w:t>
            </w:r>
          </w:p>
        </w:tc>
        <w:tc>
          <w:tcPr>
            <w:tcW w:w="8295" w:type="dxa"/>
            <w:tcBorders>
              <w:top w:val="nil"/>
              <w:left w:val="nil"/>
              <w:bottom w:val="single" w:sz="4" w:space="0" w:color="auto"/>
              <w:right w:val="single" w:sz="4" w:space="0" w:color="auto"/>
            </w:tcBorders>
            <w:shd w:val="clear" w:color="auto" w:fill="auto"/>
            <w:noWrap/>
            <w:vAlign w:val="center"/>
            <w:hideMark/>
          </w:tcPr>
          <w:p w14:paraId="601E76D1" w14:textId="77777777" w:rsidR="0044149C" w:rsidRPr="00CA3DCF" w:rsidRDefault="0044149C" w:rsidP="00D4287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Selenium IDE, Selenium Web driver</w:t>
            </w:r>
            <w:r w:rsidR="002F2C3D" w:rsidRPr="00CA3DCF">
              <w:rPr>
                <w:rFonts w:ascii="Times New Roman" w:eastAsia="Verdana" w:hAnsi="Times New Roman" w:cs="Times New Roman"/>
                <w:color w:val="000000"/>
                <w:sz w:val="22"/>
                <w:szCs w:val="22"/>
              </w:rPr>
              <w:t xml:space="preserve">, QTP </w:t>
            </w:r>
          </w:p>
        </w:tc>
      </w:tr>
      <w:tr w:rsidR="00D76034" w:rsidRPr="00CA3DCF" w14:paraId="2B660465"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AB9D22F"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Version Control Tools</w:t>
            </w:r>
          </w:p>
        </w:tc>
        <w:tc>
          <w:tcPr>
            <w:tcW w:w="8295" w:type="dxa"/>
            <w:tcBorders>
              <w:top w:val="nil"/>
              <w:left w:val="nil"/>
              <w:bottom w:val="single" w:sz="4" w:space="0" w:color="auto"/>
              <w:right w:val="single" w:sz="4" w:space="0" w:color="auto"/>
            </w:tcBorders>
            <w:shd w:val="clear" w:color="auto" w:fill="auto"/>
            <w:noWrap/>
            <w:vAlign w:val="center"/>
            <w:hideMark/>
          </w:tcPr>
          <w:p w14:paraId="15C11597"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 xml:space="preserve">VSS, CVS, GIT, Jive, RTC, </w:t>
            </w:r>
            <w:proofErr w:type="spellStart"/>
            <w:r w:rsidRPr="00CA3DCF">
              <w:rPr>
                <w:rFonts w:ascii="Times New Roman" w:eastAsia="Verdana" w:hAnsi="Times New Roman" w:cs="Times New Roman"/>
                <w:color w:val="000000"/>
                <w:sz w:val="22"/>
                <w:szCs w:val="22"/>
              </w:rPr>
              <w:t>Jira</w:t>
            </w:r>
            <w:proofErr w:type="spellEnd"/>
          </w:p>
        </w:tc>
      </w:tr>
      <w:tr w:rsidR="00D76034" w:rsidRPr="00CA3DCF" w14:paraId="1ECF6705" w14:textId="77777777" w:rsidTr="003E1D04">
        <w:trPr>
          <w:trHeight w:val="161"/>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3C3558F"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Protocols</w:t>
            </w:r>
          </w:p>
        </w:tc>
        <w:tc>
          <w:tcPr>
            <w:tcW w:w="8295" w:type="dxa"/>
            <w:tcBorders>
              <w:top w:val="nil"/>
              <w:left w:val="nil"/>
              <w:bottom w:val="single" w:sz="4" w:space="0" w:color="auto"/>
              <w:right w:val="single" w:sz="4" w:space="0" w:color="auto"/>
            </w:tcBorders>
            <w:shd w:val="clear" w:color="auto" w:fill="auto"/>
            <w:noWrap/>
            <w:vAlign w:val="center"/>
            <w:hideMark/>
          </w:tcPr>
          <w:p w14:paraId="77B611A2"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HTTP, HTTPS, FTP, TCP/IP, SOAP, REST</w:t>
            </w:r>
          </w:p>
        </w:tc>
      </w:tr>
      <w:tr w:rsidR="00D76034" w:rsidRPr="00CA3DCF" w14:paraId="02D7567D"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5AFE557"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Office Package</w:t>
            </w:r>
          </w:p>
        </w:tc>
        <w:tc>
          <w:tcPr>
            <w:tcW w:w="8295" w:type="dxa"/>
            <w:tcBorders>
              <w:top w:val="nil"/>
              <w:left w:val="nil"/>
              <w:bottom w:val="single" w:sz="4" w:space="0" w:color="auto"/>
              <w:right w:val="single" w:sz="4" w:space="0" w:color="auto"/>
            </w:tcBorders>
            <w:shd w:val="clear" w:color="auto" w:fill="auto"/>
            <w:noWrap/>
            <w:vAlign w:val="center"/>
            <w:hideMark/>
          </w:tcPr>
          <w:p w14:paraId="17FDE8C4"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MS Office, Open Office</w:t>
            </w:r>
          </w:p>
        </w:tc>
      </w:tr>
      <w:tr w:rsidR="00D76034" w:rsidRPr="00CA3DCF" w14:paraId="4FF27CA5"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A1D9E21"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Operating Systems</w:t>
            </w:r>
          </w:p>
        </w:tc>
        <w:tc>
          <w:tcPr>
            <w:tcW w:w="8295" w:type="dxa"/>
            <w:tcBorders>
              <w:top w:val="nil"/>
              <w:left w:val="nil"/>
              <w:bottom w:val="single" w:sz="4" w:space="0" w:color="auto"/>
              <w:right w:val="single" w:sz="4" w:space="0" w:color="auto"/>
            </w:tcBorders>
            <w:shd w:val="clear" w:color="auto" w:fill="auto"/>
            <w:noWrap/>
            <w:vAlign w:val="center"/>
            <w:hideMark/>
          </w:tcPr>
          <w:p w14:paraId="7D480B9D"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Linux, Windows 2000/NT/XP/7/8, Unix</w:t>
            </w:r>
          </w:p>
        </w:tc>
      </w:tr>
      <w:tr w:rsidR="00D76034" w:rsidRPr="00CA3DCF" w14:paraId="272ED2BB"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14:paraId="24A4B476"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Version Control Tools</w:t>
            </w:r>
          </w:p>
        </w:tc>
        <w:tc>
          <w:tcPr>
            <w:tcW w:w="8295" w:type="dxa"/>
            <w:tcBorders>
              <w:top w:val="nil"/>
              <w:left w:val="nil"/>
              <w:bottom w:val="single" w:sz="4" w:space="0" w:color="auto"/>
              <w:right w:val="single" w:sz="4" w:space="0" w:color="auto"/>
            </w:tcBorders>
            <w:shd w:val="clear" w:color="auto" w:fill="auto"/>
            <w:noWrap/>
            <w:vAlign w:val="center"/>
          </w:tcPr>
          <w:p w14:paraId="5DABE9A2"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 xml:space="preserve">VSS, CVS, GIT, Jive, RTC, </w:t>
            </w:r>
            <w:proofErr w:type="spellStart"/>
            <w:r w:rsidRPr="00CA3DCF">
              <w:rPr>
                <w:rFonts w:ascii="Times New Roman" w:eastAsia="Verdana" w:hAnsi="Times New Roman" w:cs="Times New Roman"/>
                <w:color w:val="000000"/>
                <w:sz w:val="22"/>
                <w:szCs w:val="22"/>
              </w:rPr>
              <w:t>Jira</w:t>
            </w:r>
            <w:proofErr w:type="spellEnd"/>
          </w:p>
        </w:tc>
      </w:tr>
      <w:tr w:rsidR="0044149C" w:rsidRPr="00CA3DCF" w14:paraId="1F4AE357"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A571278" w14:textId="77777777" w:rsidR="0044149C" w:rsidRPr="00CA3DCF" w:rsidRDefault="0044149C" w:rsidP="00D42875">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Methodologies</w:t>
            </w:r>
          </w:p>
        </w:tc>
        <w:tc>
          <w:tcPr>
            <w:tcW w:w="8295" w:type="dxa"/>
            <w:tcBorders>
              <w:top w:val="nil"/>
              <w:left w:val="nil"/>
              <w:bottom w:val="single" w:sz="4" w:space="0" w:color="auto"/>
              <w:right w:val="single" w:sz="4" w:space="0" w:color="auto"/>
            </w:tcBorders>
            <w:shd w:val="clear" w:color="auto" w:fill="auto"/>
            <w:noWrap/>
            <w:vAlign w:val="center"/>
            <w:hideMark/>
          </w:tcPr>
          <w:p w14:paraId="096C6AD3" w14:textId="77777777" w:rsidR="0044149C" w:rsidRPr="00CA3DCF" w:rsidRDefault="0044149C" w:rsidP="00D4287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Knowledge of SDLC and STLC</w:t>
            </w:r>
          </w:p>
        </w:tc>
      </w:tr>
    </w:tbl>
    <w:p w14:paraId="17004D69" w14:textId="77777777" w:rsidR="0044149C" w:rsidRPr="00CA3DCF" w:rsidRDefault="0044149C" w:rsidP="0044149C">
      <w:pPr>
        <w:jc w:val="both"/>
        <w:rPr>
          <w:rFonts w:ascii="Times New Roman" w:hAnsi="Times New Roman" w:cs="Times New Roman"/>
          <w:color w:val="0D0D0D" w:themeColor="text1" w:themeTint="F2"/>
          <w:sz w:val="22"/>
          <w:szCs w:val="22"/>
        </w:rPr>
      </w:pPr>
    </w:p>
    <w:p w14:paraId="01A66F98" w14:textId="77777777" w:rsidR="00384266" w:rsidRPr="00CA3DCF" w:rsidRDefault="00384266" w:rsidP="00BB24D5">
      <w:pPr>
        <w:pBdr>
          <w:bottom w:val="single" w:sz="12" w:space="1" w:color="auto"/>
        </w:pBdr>
        <w:rPr>
          <w:rFonts w:ascii="Times New Roman" w:hAnsi="Times New Roman" w:cs="Times New Roman"/>
          <w:b/>
          <w:color w:val="0D0D0D" w:themeColor="text1" w:themeTint="F2"/>
          <w:sz w:val="22"/>
          <w:szCs w:val="22"/>
        </w:rPr>
      </w:pPr>
    </w:p>
    <w:p w14:paraId="6913C167" w14:textId="77777777" w:rsidR="00BB24D5" w:rsidRPr="00CA3DCF" w:rsidRDefault="00BB24D5" w:rsidP="00BB24D5">
      <w:pPr>
        <w:pBdr>
          <w:bottom w:val="single" w:sz="12" w:space="1"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P</w:t>
      </w:r>
      <w:r w:rsidR="00B571A2" w:rsidRPr="00CA3DCF">
        <w:rPr>
          <w:rFonts w:ascii="Times New Roman" w:hAnsi="Times New Roman" w:cs="Times New Roman"/>
          <w:b/>
          <w:color w:val="0D0D0D" w:themeColor="text1" w:themeTint="F2"/>
          <w:sz w:val="22"/>
          <w:szCs w:val="22"/>
        </w:rPr>
        <w:t xml:space="preserve">ROFESSIONAL EXPERIENCE </w:t>
      </w:r>
    </w:p>
    <w:p w14:paraId="30427601" w14:textId="1BFF6F09" w:rsidR="00444C64" w:rsidRPr="00CA3DCF" w:rsidRDefault="00444C64" w:rsidP="00444C64">
      <w:pPr>
        <w:shd w:val="clear" w:color="auto" w:fill="FFFFFF"/>
        <w:spacing w:line="255" w:lineRule="atLeast"/>
        <w:textAlignment w:val="baseline"/>
        <w:rPr>
          <w:rFonts w:ascii="Times New Roman" w:hAnsi="Times New Roman" w:cs="Times New Roman"/>
          <w:color w:val="0D0D0D" w:themeColor="text1" w:themeTint="F2"/>
          <w:sz w:val="22"/>
          <w:szCs w:val="22"/>
        </w:rPr>
      </w:pPr>
      <w:proofErr w:type="spellStart"/>
      <w:r w:rsidRPr="00CA3DCF">
        <w:rPr>
          <w:rFonts w:ascii="Times New Roman" w:hAnsi="Times New Roman" w:cs="Times New Roman"/>
          <w:b/>
          <w:color w:val="0D0D0D" w:themeColor="text1" w:themeTint="F2"/>
          <w:sz w:val="22"/>
          <w:szCs w:val="22"/>
        </w:rPr>
        <w:t>Sr</w:t>
      </w:r>
      <w:proofErr w:type="spellEnd"/>
      <w:r w:rsidRPr="00CA3DCF">
        <w:rPr>
          <w:rFonts w:ascii="Times New Roman" w:hAnsi="Times New Roman" w:cs="Times New Roman"/>
          <w:b/>
          <w:color w:val="0D0D0D" w:themeColor="text1" w:themeTint="F2"/>
          <w:sz w:val="22"/>
          <w:szCs w:val="22"/>
        </w:rPr>
        <w:t xml:space="preserve"> Salesforce Developer</w:t>
      </w:r>
      <w:r>
        <w:rPr>
          <w:rFonts w:ascii="Times New Roman" w:hAnsi="Times New Roman" w:cs="Times New Roman"/>
          <w:b/>
          <w:color w:val="0D0D0D" w:themeColor="text1" w:themeTint="F2"/>
          <w:sz w:val="22"/>
          <w:szCs w:val="22"/>
        </w:rPr>
        <w:t>/Admin</w:t>
      </w:r>
      <w:r w:rsidR="005704DF">
        <w:rPr>
          <w:rFonts w:ascii="Times New Roman" w:hAnsi="Times New Roman" w:cs="Times New Roman"/>
          <w:b/>
          <w:color w:val="0D0D0D" w:themeColor="text1" w:themeTint="F2"/>
          <w:sz w:val="22"/>
          <w:szCs w:val="22"/>
        </w:rPr>
        <w:t xml:space="preserve">                        </w:t>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005704DF">
        <w:rPr>
          <w:rFonts w:ascii="Times New Roman" w:hAnsi="Times New Roman" w:cs="Times New Roman"/>
          <w:color w:val="0D0D0D" w:themeColor="text1" w:themeTint="F2"/>
          <w:sz w:val="22"/>
          <w:szCs w:val="22"/>
        </w:rPr>
        <w:t>May</w:t>
      </w:r>
      <w:r w:rsidRPr="00CA3DCF">
        <w:rPr>
          <w:rFonts w:ascii="Times New Roman" w:hAnsi="Times New Roman" w:cs="Times New Roman"/>
          <w:color w:val="0D0D0D" w:themeColor="text1" w:themeTint="F2"/>
          <w:sz w:val="22"/>
          <w:szCs w:val="22"/>
        </w:rPr>
        <w:t xml:space="preserve"> 20</w:t>
      </w:r>
      <w:r w:rsidR="005704DF">
        <w:rPr>
          <w:rFonts w:ascii="Times New Roman" w:hAnsi="Times New Roman" w:cs="Times New Roman"/>
          <w:color w:val="0D0D0D" w:themeColor="text1" w:themeTint="F2"/>
          <w:sz w:val="22"/>
          <w:szCs w:val="22"/>
        </w:rPr>
        <w:t>20</w:t>
      </w:r>
      <w:r w:rsidRPr="00CA3DCF">
        <w:rPr>
          <w:rFonts w:ascii="Times New Roman" w:hAnsi="Times New Roman" w:cs="Times New Roman"/>
          <w:b/>
          <w:color w:val="0D0D0D" w:themeColor="text1" w:themeTint="F2"/>
          <w:sz w:val="22"/>
          <w:szCs w:val="22"/>
        </w:rPr>
        <w:t xml:space="preserve">-   </w:t>
      </w:r>
      <w:r w:rsidR="005704DF">
        <w:rPr>
          <w:rFonts w:ascii="Times New Roman" w:hAnsi="Times New Roman" w:cs="Times New Roman"/>
          <w:color w:val="0D0D0D" w:themeColor="text1" w:themeTint="F2"/>
          <w:sz w:val="22"/>
          <w:szCs w:val="22"/>
        </w:rPr>
        <w:t>Till Date</w:t>
      </w:r>
    </w:p>
    <w:p w14:paraId="00B5C302" w14:textId="63241BBE" w:rsidR="00444C64" w:rsidRPr="00CA3DCF" w:rsidRDefault="00293CAE" w:rsidP="00444C64">
      <w:pPr>
        <w:jc w:val="both"/>
        <w:rPr>
          <w:rFonts w:ascii="Times New Roman" w:hAnsi="Times New Roman" w:cs="Times New Roman"/>
          <w:color w:val="0D0D0D" w:themeColor="text1" w:themeTint="F2"/>
          <w:sz w:val="22"/>
          <w:szCs w:val="22"/>
        </w:rPr>
      </w:pPr>
      <w:r>
        <w:rPr>
          <w:rFonts w:ascii="Times New Roman" w:hAnsi="Times New Roman" w:cs="Times New Roman"/>
          <w:b/>
          <w:bCs/>
          <w:sz w:val="22"/>
          <w:szCs w:val="22"/>
        </w:rPr>
        <w:t>Kairos Living</w:t>
      </w:r>
      <w:r w:rsidR="00444C64" w:rsidRPr="00CA3DCF">
        <w:rPr>
          <w:rFonts w:ascii="Times New Roman" w:hAnsi="Times New Roman" w:cs="Times New Roman"/>
          <w:b/>
          <w:bCs/>
          <w:sz w:val="22"/>
          <w:szCs w:val="22"/>
        </w:rPr>
        <w:t xml:space="preserve"> - </w:t>
      </w:r>
      <w:r w:rsidR="00A272B4">
        <w:rPr>
          <w:rFonts w:ascii="Times New Roman" w:hAnsi="Times New Roman" w:cs="Times New Roman"/>
          <w:b/>
          <w:bCs/>
          <w:sz w:val="22"/>
          <w:szCs w:val="22"/>
        </w:rPr>
        <w:t>Chicago</w:t>
      </w:r>
      <w:r w:rsidR="00444C64" w:rsidRPr="00CA3DCF">
        <w:rPr>
          <w:rFonts w:ascii="Times New Roman" w:hAnsi="Times New Roman" w:cs="Times New Roman"/>
          <w:b/>
          <w:bCs/>
          <w:sz w:val="22"/>
          <w:szCs w:val="22"/>
        </w:rPr>
        <w:t xml:space="preserve">, </w:t>
      </w:r>
      <w:r w:rsidR="00A272B4">
        <w:rPr>
          <w:rFonts w:ascii="Times New Roman" w:hAnsi="Times New Roman" w:cs="Times New Roman"/>
          <w:b/>
          <w:bCs/>
          <w:sz w:val="22"/>
          <w:szCs w:val="22"/>
        </w:rPr>
        <w:t>IL</w:t>
      </w:r>
      <w:r w:rsidR="00444C64" w:rsidRPr="00CA3DCF">
        <w:rPr>
          <w:rFonts w:ascii="Times New Roman" w:hAnsi="Times New Roman" w:cs="Times New Roman"/>
          <w:color w:val="0D0D0D" w:themeColor="text1" w:themeTint="F2"/>
          <w:sz w:val="22"/>
          <w:szCs w:val="22"/>
        </w:rPr>
        <w:t xml:space="preserve"> </w:t>
      </w:r>
    </w:p>
    <w:p w14:paraId="5806D182" w14:textId="77777777" w:rsidR="00444C64" w:rsidRPr="00CA3DCF" w:rsidRDefault="00444C64" w:rsidP="00444C64">
      <w:pPr>
        <w:jc w:val="both"/>
        <w:rPr>
          <w:rFonts w:ascii="Times New Roman" w:hAnsi="Times New Roman" w:cs="Times New Roman"/>
          <w:color w:val="0D0D0D" w:themeColor="text1" w:themeTint="F2"/>
          <w:sz w:val="22"/>
          <w:szCs w:val="22"/>
        </w:rPr>
      </w:pPr>
    </w:p>
    <w:p w14:paraId="18A04165" w14:textId="738A5BE6" w:rsidR="00444C64" w:rsidRDefault="00444C64" w:rsidP="00444C64">
      <w:pPr>
        <w:jc w:val="both"/>
        <w:rPr>
          <w:rFonts w:ascii="Times New Roman" w:hAnsi="Times New Roman" w:cs="Times New Roman"/>
          <w:color w:val="0D0D0D" w:themeColor="text1" w:themeTint="F2"/>
          <w:sz w:val="22"/>
          <w:szCs w:val="22"/>
        </w:rPr>
      </w:pPr>
      <w:r w:rsidRPr="00CA3DCF">
        <w:rPr>
          <w:rFonts w:ascii="Times New Roman" w:hAnsi="Times New Roman" w:cs="Times New Roman"/>
          <w:b/>
          <w:bCs/>
          <w:color w:val="0D0D0D" w:themeColor="text1" w:themeTint="F2"/>
          <w:sz w:val="22"/>
          <w:szCs w:val="22"/>
        </w:rPr>
        <w:t>Description:</w:t>
      </w:r>
      <w:r w:rsidRPr="00CA3DCF">
        <w:rPr>
          <w:rFonts w:ascii="Times New Roman" w:hAnsi="Times New Roman" w:cs="Times New Roman"/>
        </w:rPr>
        <w:t xml:space="preserve"> </w:t>
      </w:r>
      <w:r w:rsidR="00FF7C8D" w:rsidRPr="00FF7C8D">
        <w:rPr>
          <w:rFonts w:ascii="Times New Roman" w:hAnsi="Times New Roman" w:cs="Times New Roman"/>
          <w:color w:val="0D0D0D" w:themeColor="text1" w:themeTint="F2"/>
          <w:sz w:val="22"/>
          <w:szCs w:val="22"/>
        </w:rPr>
        <w:t>Kairos Living LLC is a property management company.</w:t>
      </w:r>
    </w:p>
    <w:p w14:paraId="480DDBCB" w14:textId="77777777" w:rsidR="006C34EB" w:rsidRDefault="006C34EB" w:rsidP="00502422">
      <w:pPr>
        <w:pStyle w:val="ListParagraph"/>
        <w:numPr>
          <w:ilvl w:val="0"/>
          <w:numId w:val="32"/>
        </w:numPr>
        <w:ind w:left="360"/>
        <w:rPr>
          <w:rFonts w:ascii="Times New Roman" w:hAnsi="Times New Roman" w:cs="Times New Roman"/>
          <w:color w:val="0D0D0D" w:themeColor="text1" w:themeTint="F2"/>
          <w:sz w:val="22"/>
          <w:szCs w:val="22"/>
        </w:rPr>
      </w:pPr>
      <w:r w:rsidRPr="001279B3">
        <w:rPr>
          <w:rFonts w:ascii="Times New Roman" w:hAnsi="Times New Roman" w:cs="Times New Roman"/>
          <w:b/>
          <w:bCs/>
          <w:color w:val="0D0D0D" w:themeColor="text1" w:themeTint="F2"/>
          <w:sz w:val="22"/>
          <w:szCs w:val="22"/>
        </w:rPr>
        <w:t>Lead management</w:t>
      </w:r>
      <w:r w:rsidRPr="001279B3">
        <w:rPr>
          <w:rFonts w:ascii="Times New Roman" w:hAnsi="Times New Roman" w:cs="Times New Roman"/>
          <w:color w:val="0D0D0D" w:themeColor="text1" w:themeTint="F2"/>
          <w:sz w:val="22"/>
          <w:szCs w:val="22"/>
        </w:rPr>
        <w:t> - Lead management and conversion using custom features like process builder and apex</w:t>
      </w:r>
      <w:r w:rsidRPr="001279B3">
        <w:rPr>
          <w:rFonts w:ascii="Times New Roman" w:hAnsi="Times New Roman" w:cs="Times New Roman"/>
          <w:color w:val="0D0D0D" w:themeColor="text1" w:themeTint="F2"/>
          <w:sz w:val="22"/>
          <w:szCs w:val="22"/>
        </w:rPr>
        <w:br/>
        <w:t>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 xml:space="preserve">Integrated external platforms with </w:t>
      </w:r>
      <w:proofErr w:type="spellStart"/>
      <w:r w:rsidRPr="001279B3">
        <w:rPr>
          <w:rFonts w:ascii="Times New Roman" w:hAnsi="Times New Roman" w:cs="Times New Roman"/>
          <w:color w:val="0D0D0D" w:themeColor="text1" w:themeTint="F2"/>
          <w:sz w:val="22"/>
          <w:szCs w:val="22"/>
        </w:rPr>
        <w:t>salesforce</w:t>
      </w:r>
      <w:proofErr w:type="spellEnd"/>
      <w:r w:rsidRPr="001279B3">
        <w:rPr>
          <w:rFonts w:ascii="Times New Roman" w:hAnsi="Times New Roman" w:cs="Times New Roman"/>
          <w:color w:val="0D0D0D" w:themeColor="text1" w:themeTint="F2"/>
          <w:sz w:val="22"/>
          <w:szCs w:val="22"/>
        </w:rPr>
        <w:t xml:space="preserve"> to capture lead</w:t>
      </w:r>
      <w:r w:rsidRPr="001279B3">
        <w:rPr>
          <w:rFonts w:ascii="Times New Roman" w:hAnsi="Times New Roman" w:cs="Times New Roman"/>
          <w:color w:val="0D0D0D" w:themeColor="text1" w:themeTint="F2"/>
          <w:sz w:val="22"/>
          <w:szCs w:val="22"/>
        </w:rPr>
        <w:br/>
        <w:t xml:space="preserve">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 xml:space="preserve">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Lead conversion to create Account and Opportunities</w:t>
      </w:r>
    </w:p>
    <w:p w14:paraId="56B5D928" w14:textId="77777777" w:rsidR="006C34EB" w:rsidRDefault="006C34EB" w:rsidP="00502422">
      <w:pPr>
        <w:pStyle w:val="ListParagraph"/>
        <w:numPr>
          <w:ilvl w:val="0"/>
          <w:numId w:val="32"/>
        </w:numPr>
        <w:ind w:left="360"/>
        <w:rPr>
          <w:rFonts w:ascii="Times New Roman" w:hAnsi="Times New Roman" w:cs="Times New Roman"/>
          <w:color w:val="0D0D0D" w:themeColor="text1" w:themeTint="F2"/>
          <w:sz w:val="22"/>
          <w:szCs w:val="22"/>
        </w:rPr>
      </w:pPr>
      <w:r w:rsidRPr="001279B3">
        <w:rPr>
          <w:rFonts w:ascii="Times New Roman" w:hAnsi="Times New Roman" w:cs="Times New Roman"/>
          <w:b/>
          <w:bCs/>
          <w:color w:val="0D0D0D" w:themeColor="text1" w:themeTint="F2"/>
          <w:sz w:val="22"/>
          <w:szCs w:val="22"/>
        </w:rPr>
        <w:t>Opportunity Management</w:t>
      </w:r>
      <w:r w:rsidRPr="001279B3">
        <w:rPr>
          <w:rFonts w:ascii="Times New Roman" w:hAnsi="Times New Roman" w:cs="Times New Roman"/>
          <w:color w:val="0D0D0D" w:themeColor="text1" w:themeTint="F2"/>
          <w:sz w:val="22"/>
          <w:szCs w:val="22"/>
        </w:rPr>
        <w:t> - Document generation using PDF butler app exchange product to merge the fields and email the customers</w:t>
      </w:r>
      <w:r w:rsidRPr="001279B3">
        <w:rPr>
          <w:rFonts w:ascii="Times New Roman" w:hAnsi="Times New Roman" w:cs="Times New Roman"/>
          <w:color w:val="0D0D0D" w:themeColor="text1" w:themeTint="F2"/>
          <w:sz w:val="22"/>
          <w:szCs w:val="22"/>
        </w:rPr>
        <w:br/>
        <w:t>                                      </w:t>
      </w:r>
      <w:r>
        <w:rPr>
          <w:rFonts w:ascii="Times New Roman" w:hAnsi="Times New Roman" w:cs="Times New Roman"/>
          <w:color w:val="0D0D0D" w:themeColor="text1" w:themeTint="F2"/>
          <w:sz w:val="22"/>
          <w:szCs w:val="22"/>
        </w:rPr>
        <w:t>-</w:t>
      </w:r>
      <w:r w:rsidRPr="001279B3">
        <w:rPr>
          <w:rFonts w:ascii="Times New Roman" w:hAnsi="Times New Roman" w:cs="Times New Roman"/>
          <w:color w:val="0D0D0D" w:themeColor="text1" w:themeTint="F2"/>
          <w:sz w:val="22"/>
          <w:szCs w:val="22"/>
        </w:rPr>
        <w:t xml:space="preserve"> Digital signing the documents using Sign butler app exchange product.</w:t>
      </w:r>
      <w:r w:rsidRPr="001279B3">
        <w:rPr>
          <w:rFonts w:ascii="Times New Roman" w:hAnsi="Times New Roman" w:cs="Times New Roman"/>
          <w:color w:val="0D0D0D" w:themeColor="text1" w:themeTint="F2"/>
          <w:sz w:val="22"/>
          <w:szCs w:val="22"/>
        </w:rPr>
        <w:br/>
        <w:t>                                      </w:t>
      </w:r>
      <w:r>
        <w:rPr>
          <w:rFonts w:ascii="Times New Roman" w:hAnsi="Times New Roman" w:cs="Times New Roman"/>
          <w:color w:val="0D0D0D" w:themeColor="text1" w:themeTint="F2"/>
          <w:sz w:val="22"/>
          <w:szCs w:val="22"/>
        </w:rPr>
        <w:t>-</w:t>
      </w:r>
      <w:r w:rsidRPr="001279B3">
        <w:rPr>
          <w:rFonts w:ascii="Times New Roman" w:hAnsi="Times New Roman" w:cs="Times New Roman"/>
          <w:color w:val="0D0D0D" w:themeColor="text1" w:themeTint="F2"/>
          <w:sz w:val="22"/>
          <w:szCs w:val="22"/>
        </w:rPr>
        <w:t xml:space="preserve"> Design and configuration of PDF and Sign butler</w:t>
      </w:r>
    </w:p>
    <w:p w14:paraId="1958A847" w14:textId="6E130179" w:rsidR="006C34EB" w:rsidRDefault="006C34EB" w:rsidP="00502422">
      <w:pPr>
        <w:pStyle w:val="ListParagraph"/>
        <w:numPr>
          <w:ilvl w:val="0"/>
          <w:numId w:val="32"/>
        </w:numPr>
        <w:ind w:left="360"/>
        <w:rPr>
          <w:rFonts w:ascii="Times New Roman" w:hAnsi="Times New Roman" w:cs="Times New Roman"/>
          <w:color w:val="0D0D0D" w:themeColor="text1" w:themeTint="F2"/>
          <w:sz w:val="22"/>
          <w:szCs w:val="22"/>
        </w:rPr>
      </w:pPr>
      <w:r w:rsidRPr="001279B3">
        <w:rPr>
          <w:rFonts w:ascii="Times New Roman" w:hAnsi="Times New Roman" w:cs="Times New Roman"/>
          <w:b/>
          <w:bCs/>
          <w:color w:val="0D0D0D" w:themeColor="text1" w:themeTint="F2"/>
          <w:sz w:val="22"/>
          <w:szCs w:val="22"/>
        </w:rPr>
        <w:t>Integration </w:t>
      </w:r>
      <w:r w:rsidRPr="001279B3">
        <w:rPr>
          <w:rFonts w:ascii="Times New Roman" w:hAnsi="Times New Roman" w:cs="Times New Roman"/>
          <w:color w:val="0D0D0D" w:themeColor="text1" w:themeTint="F2"/>
          <w:sz w:val="22"/>
          <w:szCs w:val="22"/>
        </w:rPr>
        <w:t>-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 xml:space="preserve">Integration with </w:t>
      </w:r>
      <w:proofErr w:type="spellStart"/>
      <w:r w:rsidRPr="001279B3">
        <w:rPr>
          <w:rFonts w:ascii="Times New Roman" w:hAnsi="Times New Roman" w:cs="Times New Roman"/>
          <w:color w:val="0D0D0D" w:themeColor="text1" w:themeTint="F2"/>
          <w:sz w:val="22"/>
          <w:szCs w:val="22"/>
        </w:rPr>
        <w:t>inContact</w:t>
      </w:r>
      <w:proofErr w:type="spellEnd"/>
      <w:r w:rsidRPr="001279B3">
        <w:rPr>
          <w:rFonts w:ascii="Times New Roman" w:hAnsi="Times New Roman" w:cs="Times New Roman"/>
          <w:color w:val="0D0D0D" w:themeColor="text1" w:themeTint="F2"/>
          <w:sz w:val="22"/>
          <w:szCs w:val="22"/>
        </w:rPr>
        <w:t xml:space="preserve"> to sync Lead data</w:t>
      </w:r>
      <w:r w:rsidRPr="001279B3">
        <w:rPr>
          <w:rFonts w:ascii="Times New Roman" w:hAnsi="Times New Roman" w:cs="Times New Roman"/>
          <w:color w:val="0D0D0D" w:themeColor="text1" w:themeTint="F2"/>
          <w:sz w:val="22"/>
          <w:szCs w:val="22"/>
        </w:rPr>
        <w:br/>
        <w:t>                         </w:t>
      </w:r>
      <w:r>
        <w:rPr>
          <w:rFonts w:ascii="Times New Roman" w:hAnsi="Times New Roman" w:cs="Times New Roman"/>
          <w:color w:val="0D0D0D" w:themeColor="text1" w:themeTint="F2"/>
          <w:sz w:val="22"/>
          <w:szCs w:val="22"/>
        </w:rPr>
        <w:t xml:space="preserve">            - </w:t>
      </w:r>
      <w:r w:rsidRPr="001279B3">
        <w:rPr>
          <w:rFonts w:ascii="Times New Roman" w:hAnsi="Times New Roman" w:cs="Times New Roman"/>
          <w:color w:val="0D0D0D" w:themeColor="text1" w:themeTint="F2"/>
          <w:sz w:val="22"/>
          <w:szCs w:val="22"/>
        </w:rPr>
        <w:t xml:space="preserve">Google sheet integration to </w:t>
      </w:r>
      <w:r>
        <w:rPr>
          <w:rFonts w:ascii="Times New Roman" w:hAnsi="Times New Roman" w:cs="Times New Roman"/>
          <w:color w:val="0D0D0D" w:themeColor="text1" w:themeTint="F2"/>
          <w:sz w:val="22"/>
          <w:szCs w:val="22"/>
        </w:rPr>
        <w:t>S</w:t>
      </w:r>
      <w:r w:rsidRPr="001279B3">
        <w:rPr>
          <w:rFonts w:ascii="Times New Roman" w:hAnsi="Times New Roman" w:cs="Times New Roman"/>
          <w:color w:val="0D0D0D" w:themeColor="text1" w:themeTint="F2"/>
          <w:sz w:val="22"/>
          <w:szCs w:val="22"/>
        </w:rPr>
        <w:t>ync lead and Opportunity</w:t>
      </w:r>
      <w:r w:rsidRPr="001279B3">
        <w:rPr>
          <w:rFonts w:ascii="Times New Roman" w:hAnsi="Times New Roman" w:cs="Times New Roman"/>
          <w:color w:val="0D0D0D" w:themeColor="text1" w:themeTint="F2"/>
          <w:sz w:val="22"/>
          <w:szCs w:val="22"/>
        </w:rPr>
        <w:br/>
        <w:t xml:space="preserve">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 xml:space="preserve"> Integration of </w:t>
      </w:r>
      <w:proofErr w:type="spellStart"/>
      <w:r w:rsidRPr="001279B3">
        <w:rPr>
          <w:rFonts w:ascii="Times New Roman" w:hAnsi="Times New Roman" w:cs="Times New Roman"/>
          <w:color w:val="0D0D0D" w:themeColor="text1" w:themeTint="F2"/>
          <w:sz w:val="22"/>
          <w:szCs w:val="22"/>
        </w:rPr>
        <w:t>Zapier</w:t>
      </w:r>
      <w:proofErr w:type="spellEnd"/>
      <w:r w:rsidR="004A7E36">
        <w:rPr>
          <w:rFonts w:ascii="Times New Roman" w:hAnsi="Times New Roman" w:cs="Times New Roman"/>
          <w:color w:val="0D0D0D" w:themeColor="text1" w:themeTint="F2"/>
          <w:sz w:val="22"/>
          <w:szCs w:val="22"/>
        </w:rPr>
        <w:t xml:space="preserve"> &amp; </w:t>
      </w:r>
      <w:proofErr w:type="spellStart"/>
      <w:r w:rsidR="004A7E36">
        <w:rPr>
          <w:rFonts w:ascii="Times New Roman" w:hAnsi="Times New Roman" w:cs="Times New Roman"/>
          <w:color w:val="0D0D0D" w:themeColor="text1" w:themeTint="F2"/>
          <w:sz w:val="22"/>
          <w:szCs w:val="22"/>
        </w:rPr>
        <w:t>Xappex</w:t>
      </w:r>
      <w:proofErr w:type="spellEnd"/>
    </w:p>
    <w:p w14:paraId="793C6FF9" w14:textId="77777777" w:rsidR="006C34EB" w:rsidRPr="001279B3" w:rsidRDefault="006C34EB" w:rsidP="00502422">
      <w:pPr>
        <w:pStyle w:val="ListParagraph"/>
        <w:numPr>
          <w:ilvl w:val="0"/>
          <w:numId w:val="32"/>
        </w:numPr>
        <w:ind w:left="360"/>
        <w:rPr>
          <w:rFonts w:ascii="Times New Roman" w:hAnsi="Times New Roman" w:cs="Times New Roman"/>
          <w:color w:val="0D0D0D" w:themeColor="text1" w:themeTint="F2"/>
          <w:sz w:val="22"/>
          <w:szCs w:val="22"/>
        </w:rPr>
      </w:pPr>
      <w:r w:rsidRPr="001279B3">
        <w:rPr>
          <w:rFonts w:ascii="Times New Roman" w:hAnsi="Times New Roman" w:cs="Times New Roman"/>
          <w:b/>
          <w:bCs/>
          <w:color w:val="0D0D0D" w:themeColor="text1" w:themeTint="F2"/>
          <w:sz w:val="22"/>
          <w:szCs w:val="22"/>
        </w:rPr>
        <w:t>Custom components -</w:t>
      </w:r>
      <w:r w:rsidRPr="001279B3">
        <w:rPr>
          <w:rFonts w:ascii="Times New Roman" w:hAnsi="Times New Roman" w:cs="Times New Roman"/>
          <w:color w:val="0D0D0D" w:themeColor="text1" w:themeTint="F2"/>
          <w:sz w:val="22"/>
          <w:szCs w:val="22"/>
        </w:rPr>
        <w:t xml:space="preserve"> Worked on Apex triggers, apex classes, batch, and scheduled classes. Setting up the data model</w:t>
      </w:r>
    </w:p>
    <w:p w14:paraId="1DF48137" w14:textId="77777777" w:rsidR="006C34EB" w:rsidRPr="00CA3DCF" w:rsidRDefault="006C34EB" w:rsidP="00502422">
      <w:pPr>
        <w:jc w:val="both"/>
        <w:rPr>
          <w:rFonts w:ascii="Times New Roman" w:hAnsi="Times New Roman" w:cs="Times New Roman"/>
          <w:b/>
          <w:bCs/>
          <w:color w:val="0D0D0D" w:themeColor="text1" w:themeTint="F2"/>
          <w:sz w:val="22"/>
          <w:szCs w:val="22"/>
        </w:rPr>
      </w:pPr>
    </w:p>
    <w:p w14:paraId="56F98479" w14:textId="77777777" w:rsidR="00444C64" w:rsidRPr="00CA3DCF" w:rsidRDefault="00444C64" w:rsidP="00502422">
      <w:pPr>
        <w:jc w:val="both"/>
        <w:rPr>
          <w:rFonts w:ascii="Times New Roman" w:hAnsi="Times New Roman" w:cs="Times New Roman"/>
          <w:color w:val="0D0D0D" w:themeColor="text1" w:themeTint="F2"/>
          <w:sz w:val="22"/>
          <w:szCs w:val="22"/>
        </w:rPr>
      </w:pPr>
    </w:p>
    <w:p w14:paraId="42F05B7A" w14:textId="7D4EB476" w:rsidR="009D5344" w:rsidRPr="009D5344" w:rsidRDefault="009D5344" w:rsidP="00502422">
      <w:pPr>
        <w:pStyle w:val="ListParagraph"/>
        <w:numPr>
          <w:ilvl w:val="0"/>
          <w:numId w:val="32"/>
        </w:numPr>
        <w:ind w:left="360"/>
        <w:rPr>
          <w:rFonts w:ascii="Times New Roman" w:hAnsi="Times New Roman" w:cs="Times New Roman"/>
          <w:color w:val="0D0D0D" w:themeColor="text1" w:themeTint="F2"/>
          <w:sz w:val="22"/>
          <w:szCs w:val="22"/>
        </w:rPr>
      </w:pPr>
      <w:r w:rsidRPr="009D5344">
        <w:rPr>
          <w:rFonts w:ascii="Times New Roman" w:hAnsi="Times New Roman" w:cs="Times New Roman"/>
          <w:color w:val="0D0D0D" w:themeColor="text1" w:themeTint="F2"/>
          <w:sz w:val="22"/>
          <w:szCs w:val="22"/>
        </w:rPr>
        <w:t>Designed and developed custom objects, tabs, validation rules and custom report type to suit the need of the application and user requirements.</w:t>
      </w:r>
    </w:p>
    <w:p w14:paraId="6A00B6AD" w14:textId="5E888EE3" w:rsidR="009D5344" w:rsidRPr="009D5344" w:rsidRDefault="009D5344" w:rsidP="00502422">
      <w:pPr>
        <w:pStyle w:val="ListParagraph"/>
        <w:numPr>
          <w:ilvl w:val="0"/>
          <w:numId w:val="32"/>
        </w:numPr>
        <w:ind w:left="360"/>
        <w:rPr>
          <w:rFonts w:ascii="Times New Roman" w:hAnsi="Times New Roman" w:cs="Times New Roman"/>
          <w:color w:val="0D0D0D" w:themeColor="text1" w:themeTint="F2"/>
          <w:sz w:val="22"/>
          <w:szCs w:val="22"/>
        </w:rPr>
      </w:pPr>
      <w:r w:rsidRPr="009D5344">
        <w:rPr>
          <w:rFonts w:ascii="Times New Roman" w:hAnsi="Times New Roman" w:cs="Times New Roman"/>
          <w:color w:val="0D0D0D" w:themeColor="text1" w:themeTint="F2"/>
          <w:sz w:val="22"/>
          <w:szCs w:val="22"/>
        </w:rPr>
        <w:t>Configured data cleanliness and accuracy by adding custom validation rules, custom formulas, reports and dashboards.</w:t>
      </w:r>
    </w:p>
    <w:p w14:paraId="6F7E6812" w14:textId="7DA706B8" w:rsidR="009D5344" w:rsidRPr="009D5344" w:rsidRDefault="009D5344" w:rsidP="00502422">
      <w:pPr>
        <w:pStyle w:val="ListParagraph"/>
        <w:numPr>
          <w:ilvl w:val="0"/>
          <w:numId w:val="32"/>
        </w:numPr>
        <w:ind w:left="360"/>
        <w:rPr>
          <w:rFonts w:ascii="Times New Roman" w:hAnsi="Times New Roman" w:cs="Times New Roman"/>
          <w:color w:val="0D0D0D" w:themeColor="text1" w:themeTint="F2"/>
          <w:sz w:val="22"/>
          <w:szCs w:val="22"/>
        </w:rPr>
      </w:pPr>
      <w:r w:rsidRPr="009D5344">
        <w:rPr>
          <w:rFonts w:ascii="Times New Roman" w:hAnsi="Times New Roman" w:cs="Times New Roman"/>
          <w:color w:val="0D0D0D" w:themeColor="text1" w:themeTint="F2"/>
          <w:sz w:val="22"/>
          <w:szCs w:val="22"/>
        </w:rPr>
        <w:t>Worked on Approval Processes, creating dependent fields, lookup relationship, Master Detailed Relationship, customizing tabs and Auto-Response Rules for automating business logic.</w:t>
      </w:r>
    </w:p>
    <w:p w14:paraId="5F6B73EC" w14:textId="6FF91D7C" w:rsidR="009D5344" w:rsidRPr="00502422" w:rsidRDefault="009D534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lastRenderedPageBreak/>
        <w:t>Develop and maintain workflow rules, field updates, tasks and e-mail alerts, validation rules and escalation rules.</w:t>
      </w:r>
    </w:p>
    <w:p w14:paraId="7109673C" w14:textId="60B2F55F" w:rsidR="009D5344" w:rsidRDefault="009D534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Used Apex data loader, import wizard to Inset, Update, and Import data from Microsoft Excel into Salesforce.com</w:t>
      </w:r>
    </w:p>
    <w:p w14:paraId="1AF80144" w14:textId="3FB9E6F9" w:rsidR="000C5FB4" w:rsidRPr="000C5FB4" w:rsidRDefault="000C5FB4" w:rsidP="000C5FB4">
      <w:pPr>
        <w:pStyle w:val="ListParagraph"/>
        <w:numPr>
          <w:ilvl w:val="0"/>
          <w:numId w:val="33"/>
        </w:numPr>
        <w:rPr>
          <w:rFonts w:ascii="Times New Roman" w:hAnsi="Times New Roman" w:cs="Times New Roman"/>
          <w:color w:val="0D0D0D" w:themeColor="text1" w:themeTint="F2"/>
          <w:sz w:val="22"/>
          <w:szCs w:val="22"/>
        </w:rPr>
      </w:pPr>
      <w:r w:rsidRPr="000C5FB4">
        <w:rPr>
          <w:rFonts w:ascii="Times New Roman" w:hAnsi="Times New Roman" w:cs="Times New Roman"/>
          <w:color w:val="0D0D0D" w:themeColor="text1" w:themeTint="F2"/>
          <w:sz w:val="22"/>
          <w:szCs w:val="22"/>
        </w:rPr>
        <w:t>Developed workflow rules and defined related tasks, time triggered tasks, email alerts, field updates, Validation rules and Customizations to implement business logic.</w:t>
      </w:r>
    </w:p>
    <w:p w14:paraId="37554334" w14:textId="51342310" w:rsidR="000C5FB4" w:rsidRPr="000C5FB4" w:rsidRDefault="000C5FB4" w:rsidP="000C5FB4">
      <w:pPr>
        <w:pStyle w:val="ListParagraph"/>
        <w:numPr>
          <w:ilvl w:val="0"/>
          <w:numId w:val="33"/>
        </w:numPr>
        <w:rPr>
          <w:rFonts w:ascii="Times New Roman" w:hAnsi="Times New Roman" w:cs="Times New Roman"/>
          <w:color w:val="0D0D0D" w:themeColor="text1" w:themeTint="F2"/>
          <w:sz w:val="22"/>
          <w:szCs w:val="22"/>
        </w:rPr>
      </w:pPr>
      <w:r w:rsidRPr="000C5FB4">
        <w:rPr>
          <w:rFonts w:ascii="Times New Roman" w:hAnsi="Times New Roman" w:cs="Times New Roman"/>
          <w:color w:val="0D0D0D" w:themeColor="text1" w:themeTint="F2"/>
          <w:sz w:val="22"/>
          <w:szCs w:val="22"/>
        </w:rPr>
        <w:t>Developed several lightning components, Global actions, process Builders and object specific actions.</w:t>
      </w:r>
    </w:p>
    <w:p w14:paraId="4C7C2A75" w14:textId="12B2F51B" w:rsidR="000C5FB4" w:rsidRPr="00502422" w:rsidRDefault="000C5FB4" w:rsidP="000C5FB4">
      <w:pPr>
        <w:pStyle w:val="ListParagraph"/>
        <w:numPr>
          <w:ilvl w:val="0"/>
          <w:numId w:val="33"/>
        </w:numPr>
        <w:rPr>
          <w:rFonts w:ascii="Times New Roman" w:hAnsi="Times New Roman" w:cs="Times New Roman"/>
          <w:color w:val="0D0D0D" w:themeColor="text1" w:themeTint="F2"/>
          <w:sz w:val="22"/>
          <w:szCs w:val="22"/>
        </w:rPr>
      </w:pPr>
      <w:r w:rsidRPr="000C5FB4">
        <w:rPr>
          <w:rFonts w:ascii="Times New Roman" w:hAnsi="Times New Roman" w:cs="Times New Roman"/>
          <w:color w:val="0D0D0D" w:themeColor="text1" w:themeTint="F2"/>
          <w:sz w:val="22"/>
          <w:szCs w:val="22"/>
        </w:rPr>
        <w:t>Tested Apps by appending multiple components to a Lightning Application and deployed those components from Sandbox to Production.</w:t>
      </w:r>
    </w:p>
    <w:p w14:paraId="10CA566C" w14:textId="54E1B228" w:rsidR="009D5344" w:rsidRPr="00502422" w:rsidRDefault="009D534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Worked on Salesforce Lightning Components for building customized components replacing the existing ones.</w:t>
      </w:r>
    </w:p>
    <w:p w14:paraId="0707F633" w14:textId="13DE8B71" w:rsidR="00444C64" w:rsidRPr="00502422" w:rsidRDefault="009D534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 xml:space="preserve">Worked on salesforce.com sandbox and production environments which include creating and refreshing sandbox from time to time and deployment by using Eclipse, Force.com Migration tool and change set. </w:t>
      </w:r>
      <w:r w:rsidR="00444C64" w:rsidRPr="00502422">
        <w:rPr>
          <w:rFonts w:ascii="Times New Roman" w:hAnsi="Times New Roman" w:cs="Times New Roman"/>
          <w:color w:val="0D0D0D" w:themeColor="text1" w:themeTint="F2"/>
          <w:sz w:val="22"/>
          <w:szCs w:val="22"/>
        </w:rPr>
        <w:t>Customized tabs for different business user groups and business centers.</w:t>
      </w:r>
    </w:p>
    <w:p w14:paraId="577CBC5F" w14:textId="77777777" w:rsidR="00444C64" w:rsidRPr="00502422" w:rsidRDefault="00444C6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Configured data cleanliness and accuracy by adding custom validation rules, custom formulas, reports and dashboards.</w:t>
      </w:r>
    </w:p>
    <w:p w14:paraId="20F732DB" w14:textId="77777777" w:rsidR="00444C64" w:rsidRPr="00502422" w:rsidRDefault="00444C6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Worked on Approval Processes, creating dependent fields, lookup relationship, Master Detailed Relationship, customizing tabs and Auto-Response Rules for automating business logic.</w:t>
      </w:r>
    </w:p>
    <w:p w14:paraId="434A6B79" w14:textId="7B9E9431" w:rsidR="00444C64" w:rsidRPr="00502422" w:rsidRDefault="00444C6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 xml:space="preserve">Worked on Batch classes and wrapper classes to improve the work efficiency. </w:t>
      </w:r>
    </w:p>
    <w:p w14:paraId="4C75770D" w14:textId="77777777" w:rsidR="00444C64" w:rsidRPr="00CA3DCF" w:rsidRDefault="00444C64" w:rsidP="00444C64">
      <w:pPr>
        <w:pStyle w:val="ListParagraph"/>
        <w:jc w:val="both"/>
        <w:rPr>
          <w:rFonts w:ascii="Times New Roman" w:hAnsi="Times New Roman" w:cs="Times New Roman"/>
          <w:color w:val="0D0D0D" w:themeColor="text1" w:themeTint="F2"/>
          <w:sz w:val="22"/>
          <w:szCs w:val="22"/>
        </w:rPr>
      </w:pPr>
    </w:p>
    <w:p w14:paraId="5164FA60" w14:textId="77777777" w:rsidR="00444C64" w:rsidRPr="00CA3DCF" w:rsidRDefault="00444C64" w:rsidP="00444C64">
      <w:pPr>
        <w:spacing w:line="240" w:lineRule="exact"/>
        <w:jc w:val="both"/>
        <w:rPr>
          <w:rFonts w:ascii="Times New Roman" w:hAnsi="Times New Roman" w:cs="Times New Roman"/>
          <w:b/>
          <w:bCs/>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Pr="00CA3DCF">
        <w:rPr>
          <w:rFonts w:ascii="Times New Roman" w:hAnsi="Times New Roman" w:cs="Times New Roman"/>
          <w:color w:val="0D0D0D" w:themeColor="text1" w:themeTint="F2"/>
          <w:sz w:val="22"/>
          <w:szCs w:val="22"/>
        </w:rPr>
        <w:t>Salesforce.com, Apex, Reports and Dashboards, Validation Rules, Workflow Processes, Custom Objects, Email Templates, MS Excel, SOQL, Data Loader</w:t>
      </w:r>
      <w:r>
        <w:rPr>
          <w:rFonts w:ascii="Times New Roman" w:hAnsi="Times New Roman" w:cs="Times New Roman"/>
          <w:color w:val="0D0D0D" w:themeColor="text1" w:themeTint="F2"/>
          <w:sz w:val="22"/>
          <w:szCs w:val="22"/>
        </w:rPr>
        <w:t>,</w:t>
      </w:r>
      <w:r w:rsidRPr="00AF6664">
        <w:rPr>
          <w:rFonts w:ascii="Times New Roman" w:hAnsi="Times New Roman" w:cs="Times New Roman"/>
          <w:color w:val="0D0D0D" w:themeColor="text1" w:themeTint="F2"/>
          <w:sz w:val="22"/>
          <w:szCs w:val="22"/>
        </w:rPr>
        <w:t xml:space="preserve"> </w:t>
      </w:r>
      <w:r w:rsidRPr="00C45F06">
        <w:rPr>
          <w:rFonts w:ascii="Times New Roman" w:hAnsi="Times New Roman" w:cs="Times New Roman"/>
          <w:color w:val="0D0D0D" w:themeColor="text1" w:themeTint="F2"/>
          <w:sz w:val="22"/>
          <w:szCs w:val="22"/>
        </w:rPr>
        <w:t>Java, J2EE</w:t>
      </w:r>
      <w:r>
        <w:rPr>
          <w:rFonts w:ascii="Times New Roman" w:hAnsi="Times New Roman" w:cs="Times New Roman"/>
          <w:color w:val="0D0D0D" w:themeColor="text1" w:themeTint="F2"/>
          <w:sz w:val="22"/>
          <w:szCs w:val="22"/>
        </w:rPr>
        <w:t>.</w:t>
      </w:r>
    </w:p>
    <w:p w14:paraId="35EF8C8C" w14:textId="77777777" w:rsidR="009E6F79" w:rsidRPr="00CA3DCF" w:rsidRDefault="009E6F79" w:rsidP="00BB24D5">
      <w:pPr>
        <w:shd w:val="clear" w:color="auto" w:fill="FFFFFF"/>
        <w:spacing w:line="255" w:lineRule="atLeast"/>
        <w:textAlignment w:val="baseline"/>
        <w:rPr>
          <w:rFonts w:ascii="Times New Roman" w:hAnsi="Times New Roman" w:cs="Times New Roman"/>
          <w:color w:val="0D0D0D" w:themeColor="text1" w:themeTint="F2"/>
          <w:sz w:val="22"/>
          <w:szCs w:val="22"/>
        </w:rPr>
      </w:pPr>
    </w:p>
    <w:p w14:paraId="41EFAD07" w14:textId="5EE71B02" w:rsidR="008A6B9F" w:rsidRPr="00CA3DCF" w:rsidRDefault="00BA4F70" w:rsidP="00BB24D5">
      <w:pPr>
        <w:shd w:val="clear" w:color="auto" w:fill="FFFFFF"/>
        <w:spacing w:line="255" w:lineRule="atLeast"/>
        <w:textAlignment w:val="baseline"/>
        <w:rPr>
          <w:rFonts w:ascii="Times New Roman" w:hAnsi="Times New Roman" w:cs="Times New Roman"/>
          <w:color w:val="0D0D0D" w:themeColor="text1" w:themeTint="F2"/>
          <w:sz w:val="22"/>
          <w:szCs w:val="22"/>
        </w:rPr>
      </w:pPr>
      <w:proofErr w:type="spellStart"/>
      <w:r w:rsidRPr="00CA3DCF">
        <w:rPr>
          <w:rFonts w:ascii="Times New Roman" w:hAnsi="Times New Roman" w:cs="Times New Roman"/>
          <w:b/>
          <w:color w:val="0D0D0D" w:themeColor="text1" w:themeTint="F2"/>
          <w:sz w:val="22"/>
          <w:szCs w:val="22"/>
        </w:rPr>
        <w:t>Sr</w:t>
      </w:r>
      <w:proofErr w:type="spellEnd"/>
      <w:r w:rsidRPr="00CA3DCF">
        <w:rPr>
          <w:rFonts w:ascii="Times New Roman" w:hAnsi="Times New Roman" w:cs="Times New Roman"/>
          <w:b/>
          <w:color w:val="0D0D0D" w:themeColor="text1" w:themeTint="F2"/>
          <w:sz w:val="22"/>
          <w:szCs w:val="22"/>
        </w:rPr>
        <w:t xml:space="preserve"> </w:t>
      </w:r>
      <w:r w:rsidR="00103E1D" w:rsidRPr="00CA3DCF">
        <w:rPr>
          <w:rFonts w:ascii="Times New Roman" w:hAnsi="Times New Roman" w:cs="Times New Roman"/>
          <w:b/>
          <w:color w:val="0D0D0D" w:themeColor="text1" w:themeTint="F2"/>
          <w:sz w:val="22"/>
          <w:szCs w:val="22"/>
        </w:rPr>
        <w:t>S</w:t>
      </w:r>
      <w:r w:rsidR="008175CC" w:rsidRPr="00CA3DCF">
        <w:rPr>
          <w:rFonts w:ascii="Times New Roman" w:hAnsi="Times New Roman" w:cs="Times New Roman"/>
          <w:b/>
          <w:color w:val="0D0D0D" w:themeColor="text1" w:themeTint="F2"/>
          <w:sz w:val="22"/>
          <w:szCs w:val="22"/>
        </w:rPr>
        <w:t>alesforce Developer</w:t>
      </w:r>
      <w:r w:rsidR="0086320E" w:rsidRPr="00CA3DCF">
        <w:rPr>
          <w:rFonts w:ascii="Times New Roman" w:hAnsi="Times New Roman" w:cs="Times New Roman"/>
          <w:b/>
          <w:color w:val="0D0D0D" w:themeColor="text1" w:themeTint="F2"/>
          <w:sz w:val="22"/>
          <w:szCs w:val="22"/>
        </w:rPr>
        <w:tab/>
      </w:r>
      <w:r w:rsidR="0086320E" w:rsidRPr="00CA3DCF">
        <w:rPr>
          <w:rFonts w:ascii="Times New Roman" w:hAnsi="Times New Roman" w:cs="Times New Roman"/>
          <w:b/>
          <w:color w:val="0D0D0D" w:themeColor="text1" w:themeTint="F2"/>
          <w:sz w:val="22"/>
          <w:szCs w:val="22"/>
        </w:rPr>
        <w:tab/>
      </w:r>
      <w:r w:rsidR="0086320E" w:rsidRPr="00CA3DCF">
        <w:rPr>
          <w:rFonts w:ascii="Times New Roman" w:hAnsi="Times New Roman" w:cs="Times New Roman"/>
          <w:b/>
          <w:color w:val="0D0D0D" w:themeColor="text1" w:themeTint="F2"/>
          <w:sz w:val="22"/>
          <w:szCs w:val="22"/>
        </w:rPr>
        <w:tab/>
      </w:r>
      <w:r w:rsidR="0086320E" w:rsidRPr="00CA3DCF">
        <w:rPr>
          <w:rFonts w:ascii="Times New Roman" w:hAnsi="Times New Roman" w:cs="Times New Roman"/>
          <w:b/>
          <w:color w:val="0D0D0D" w:themeColor="text1" w:themeTint="F2"/>
          <w:sz w:val="22"/>
          <w:szCs w:val="22"/>
        </w:rPr>
        <w:tab/>
      </w:r>
      <w:r w:rsidR="00BC071F" w:rsidRPr="00CA3DCF">
        <w:rPr>
          <w:rFonts w:ascii="Times New Roman" w:hAnsi="Times New Roman" w:cs="Times New Roman"/>
          <w:b/>
          <w:color w:val="0D0D0D" w:themeColor="text1" w:themeTint="F2"/>
          <w:sz w:val="22"/>
          <w:szCs w:val="22"/>
        </w:rPr>
        <w:tab/>
      </w:r>
      <w:r w:rsidR="00BC071F" w:rsidRPr="00CA3DCF">
        <w:rPr>
          <w:rFonts w:ascii="Times New Roman" w:hAnsi="Times New Roman" w:cs="Times New Roman"/>
          <w:b/>
          <w:color w:val="0D0D0D" w:themeColor="text1" w:themeTint="F2"/>
          <w:sz w:val="22"/>
          <w:szCs w:val="22"/>
        </w:rPr>
        <w:tab/>
      </w:r>
      <w:r w:rsidR="00AD3E21" w:rsidRPr="00CA3DCF">
        <w:rPr>
          <w:rFonts w:ascii="Times New Roman" w:hAnsi="Times New Roman" w:cs="Times New Roman"/>
          <w:b/>
          <w:color w:val="0D0D0D" w:themeColor="text1" w:themeTint="F2"/>
          <w:sz w:val="22"/>
          <w:szCs w:val="22"/>
        </w:rPr>
        <w:tab/>
      </w:r>
      <w:r w:rsidR="00AD3E21" w:rsidRPr="00CA3DCF">
        <w:rPr>
          <w:rFonts w:ascii="Times New Roman" w:hAnsi="Times New Roman" w:cs="Times New Roman"/>
          <w:b/>
          <w:color w:val="0D0D0D" w:themeColor="text1" w:themeTint="F2"/>
          <w:sz w:val="22"/>
          <w:szCs w:val="22"/>
        </w:rPr>
        <w:tab/>
      </w:r>
      <w:r w:rsidR="00F7199D" w:rsidRPr="00CA3DCF">
        <w:rPr>
          <w:rFonts w:ascii="Times New Roman" w:hAnsi="Times New Roman" w:cs="Times New Roman"/>
          <w:color w:val="0D0D0D" w:themeColor="text1" w:themeTint="F2"/>
          <w:sz w:val="22"/>
          <w:szCs w:val="22"/>
        </w:rPr>
        <w:t>Dec</w:t>
      </w:r>
      <w:r w:rsidR="00B54F09" w:rsidRPr="00CA3DCF">
        <w:rPr>
          <w:rFonts w:ascii="Times New Roman" w:hAnsi="Times New Roman" w:cs="Times New Roman"/>
          <w:color w:val="0D0D0D" w:themeColor="text1" w:themeTint="F2"/>
          <w:sz w:val="22"/>
          <w:szCs w:val="22"/>
        </w:rPr>
        <w:t xml:space="preserve"> 2018</w:t>
      </w:r>
      <w:r w:rsidR="000323A8" w:rsidRPr="00CA3DCF">
        <w:rPr>
          <w:rFonts w:ascii="Times New Roman" w:hAnsi="Times New Roman" w:cs="Times New Roman"/>
          <w:b/>
          <w:color w:val="0D0D0D" w:themeColor="text1" w:themeTint="F2"/>
          <w:sz w:val="22"/>
          <w:szCs w:val="22"/>
        </w:rPr>
        <w:t xml:space="preserve">- </w:t>
      </w:r>
      <w:r w:rsidR="00F7199D" w:rsidRPr="00CA3DCF">
        <w:rPr>
          <w:rFonts w:ascii="Times New Roman" w:hAnsi="Times New Roman" w:cs="Times New Roman"/>
          <w:b/>
          <w:color w:val="0D0D0D" w:themeColor="text1" w:themeTint="F2"/>
          <w:sz w:val="22"/>
          <w:szCs w:val="22"/>
        </w:rPr>
        <w:t xml:space="preserve">  </w:t>
      </w:r>
      <w:r w:rsidR="0078121E">
        <w:rPr>
          <w:rFonts w:ascii="Times New Roman" w:hAnsi="Times New Roman" w:cs="Times New Roman"/>
          <w:color w:val="0D0D0D" w:themeColor="text1" w:themeTint="F2"/>
          <w:sz w:val="22"/>
          <w:szCs w:val="22"/>
        </w:rPr>
        <w:t>April 2020</w:t>
      </w:r>
    </w:p>
    <w:p w14:paraId="22CDBB0A" w14:textId="77777777" w:rsidR="00E41E52" w:rsidRPr="00CA3DCF" w:rsidRDefault="0086320E" w:rsidP="007E6E35">
      <w:pPr>
        <w:jc w:val="both"/>
        <w:rPr>
          <w:rFonts w:ascii="Times New Roman" w:hAnsi="Times New Roman" w:cs="Times New Roman"/>
          <w:color w:val="0D0D0D" w:themeColor="text1" w:themeTint="F2"/>
          <w:sz w:val="22"/>
          <w:szCs w:val="22"/>
        </w:rPr>
      </w:pPr>
      <w:r w:rsidRPr="00CA3DCF">
        <w:rPr>
          <w:rFonts w:ascii="Times New Roman" w:hAnsi="Times New Roman" w:cs="Times New Roman"/>
          <w:b/>
          <w:bCs/>
          <w:sz w:val="22"/>
          <w:szCs w:val="22"/>
        </w:rPr>
        <w:t>Sun Trust Bank - Atlanta, GA</w:t>
      </w:r>
      <w:r w:rsidRPr="00CA3DCF">
        <w:rPr>
          <w:rFonts w:ascii="Times New Roman" w:hAnsi="Times New Roman" w:cs="Times New Roman"/>
          <w:color w:val="0D0D0D" w:themeColor="text1" w:themeTint="F2"/>
          <w:sz w:val="22"/>
          <w:szCs w:val="22"/>
        </w:rPr>
        <w:t xml:space="preserve"> </w:t>
      </w:r>
    </w:p>
    <w:p w14:paraId="498D2BC6" w14:textId="77777777" w:rsidR="006F02E6" w:rsidRPr="00CA3DCF" w:rsidRDefault="006F02E6" w:rsidP="007E6E35">
      <w:pPr>
        <w:jc w:val="both"/>
        <w:rPr>
          <w:rFonts w:ascii="Times New Roman" w:hAnsi="Times New Roman" w:cs="Times New Roman"/>
          <w:color w:val="0D0D0D" w:themeColor="text1" w:themeTint="F2"/>
          <w:sz w:val="22"/>
          <w:szCs w:val="22"/>
        </w:rPr>
      </w:pPr>
    </w:p>
    <w:p w14:paraId="47D52D29" w14:textId="77777777" w:rsidR="006F02E6" w:rsidRPr="00CA3DCF" w:rsidRDefault="006F02E6" w:rsidP="007E6E35">
      <w:pPr>
        <w:jc w:val="both"/>
        <w:rPr>
          <w:rFonts w:ascii="Times New Roman" w:hAnsi="Times New Roman" w:cs="Times New Roman"/>
          <w:b/>
          <w:bCs/>
          <w:color w:val="0D0D0D" w:themeColor="text1" w:themeTint="F2"/>
          <w:sz w:val="22"/>
          <w:szCs w:val="22"/>
        </w:rPr>
      </w:pPr>
      <w:r w:rsidRPr="00CA3DCF">
        <w:rPr>
          <w:rFonts w:ascii="Times New Roman" w:hAnsi="Times New Roman" w:cs="Times New Roman"/>
          <w:b/>
          <w:bCs/>
          <w:color w:val="0D0D0D" w:themeColor="text1" w:themeTint="F2"/>
          <w:sz w:val="22"/>
          <w:szCs w:val="22"/>
        </w:rPr>
        <w:t>Descrip</w:t>
      </w:r>
      <w:r w:rsidR="00741A79" w:rsidRPr="00CA3DCF">
        <w:rPr>
          <w:rFonts w:ascii="Times New Roman" w:hAnsi="Times New Roman" w:cs="Times New Roman"/>
          <w:b/>
          <w:bCs/>
          <w:color w:val="0D0D0D" w:themeColor="text1" w:themeTint="F2"/>
          <w:sz w:val="22"/>
          <w:szCs w:val="22"/>
        </w:rPr>
        <w:t>tion:</w:t>
      </w:r>
      <w:r w:rsidR="001D56D8" w:rsidRPr="00CA3DCF">
        <w:rPr>
          <w:rFonts w:ascii="Times New Roman" w:hAnsi="Times New Roman" w:cs="Times New Roman"/>
        </w:rPr>
        <w:t xml:space="preserve"> </w:t>
      </w:r>
      <w:r w:rsidR="001D56D8" w:rsidRPr="00CA3DCF">
        <w:rPr>
          <w:rFonts w:ascii="Times New Roman" w:hAnsi="Times New Roman" w:cs="Times New Roman"/>
          <w:color w:val="0D0D0D" w:themeColor="text1" w:themeTint="F2"/>
          <w:sz w:val="22"/>
          <w:szCs w:val="22"/>
        </w:rPr>
        <w:t xml:space="preserve">SunTrust Banks, Inc. is an American bank holding company with SunTrust Bank, </w:t>
      </w:r>
      <w:r w:rsidR="007725C0" w:rsidRPr="00CA3DCF">
        <w:rPr>
          <w:rFonts w:ascii="Times New Roman" w:hAnsi="Times New Roman" w:cs="Times New Roman"/>
          <w:color w:val="0D0D0D" w:themeColor="text1" w:themeTint="F2"/>
          <w:sz w:val="22"/>
          <w:szCs w:val="22"/>
        </w:rPr>
        <w:t>through</w:t>
      </w:r>
      <w:r w:rsidR="001D56D8" w:rsidRPr="00CA3DCF">
        <w:rPr>
          <w:rFonts w:ascii="Times New Roman" w:hAnsi="Times New Roman" w:cs="Times New Roman"/>
          <w:color w:val="0D0D0D" w:themeColor="text1" w:themeTint="F2"/>
          <w:sz w:val="22"/>
          <w:szCs w:val="22"/>
        </w:rPr>
        <w:t xml:space="preserve"> its various subsidiaries, the company provided corporate and investment banking, capital market services, mortgage banking, and wealth management</w:t>
      </w:r>
    </w:p>
    <w:p w14:paraId="58325CC1" w14:textId="77777777" w:rsidR="006F02E6" w:rsidRPr="00CA3DCF" w:rsidRDefault="006F02E6" w:rsidP="007E6E35">
      <w:pPr>
        <w:jc w:val="both"/>
        <w:rPr>
          <w:rFonts w:ascii="Times New Roman" w:hAnsi="Times New Roman" w:cs="Times New Roman"/>
          <w:color w:val="0D0D0D" w:themeColor="text1" w:themeTint="F2"/>
          <w:sz w:val="22"/>
          <w:szCs w:val="22"/>
        </w:rPr>
      </w:pPr>
    </w:p>
    <w:p w14:paraId="707EABEE" w14:textId="4C40BA9F" w:rsidR="00397FC0" w:rsidRPr="00CA3DCF" w:rsidRDefault="00397FC0"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Worked extensively in customization of Service Cloud Console by embedding </w:t>
      </w:r>
      <w:proofErr w:type="spellStart"/>
      <w:r w:rsidRPr="00CA3DCF">
        <w:rPr>
          <w:rFonts w:ascii="Times New Roman" w:hAnsi="Times New Roman" w:cs="Times New Roman"/>
          <w:color w:val="0D0D0D" w:themeColor="text1" w:themeTint="F2"/>
          <w:sz w:val="22"/>
          <w:szCs w:val="22"/>
        </w:rPr>
        <w:t>VisualForce</w:t>
      </w:r>
      <w:proofErr w:type="spellEnd"/>
      <w:r w:rsidRPr="00CA3DCF">
        <w:rPr>
          <w:rFonts w:ascii="Times New Roman" w:hAnsi="Times New Roman" w:cs="Times New Roman"/>
          <w:color w:val="0D0D0D" w:themeColor="text1" w:themeTint="F2"/>
          <w:sz w:val="22"/>
          <w:szCs w:val="22"/>
        </w:rPr>
        <w:t xml:space="preserve"> pages in custom console components, highlight panel and interaction log.</w:t>
      </w:r>
    </w:p>
    <w:p w14:paraId="1F1D304E" w14:textId="4A606E92"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Designed and developed custom objects, tabs, validation rules and custom report type to suit the need of the application and user requirements.</w:t>
      </w:r>
    </w:p>
    <w:p w14:paraId="5D40A90C" w14:textId="49F11508" w:rsidR="0071552C" w:rsidRPr="00CA3DCF" w:rsidRDefault="0071552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Implemented and maintained Salesforce Service Cloud and Sales Cloud. Built custom solutions with Apex and Visual Force, which support most critical processes and workflows.</w:t>
      </w:r>
    </w:p>
    <w:p w14:paraId="3DD2F228" w14:textId="77777777" w:rsidR="007725C0" w:rsidRPr="00CA3DCF" w:rsidRDefault="007725C0"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Developed Lightning Components for the Communities page using Custom Error Validation methods.</w:t>
      </w:r>
    </w:p>
    <w:p w14:paraId="60A0CFDB" w14:textId="77777777" w:rsidR="000A2F39" w:rsidRPr="00CA3DCF" w:rsidRDefault="000A2F39"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Good hands on practice with Salesforce Lightning Experience, developed enterprise apps using Lightning Components and customized apps using Lightning App Builder.</w:t>
      </w:r>
    </w:p>
    <w:p w14:paraId="1452F0E8" w14:textId="141337C6" w:rsidR="00A46A20" w:rsidRPr="00CA3DCF" w:rsidRDefault="00A46A20"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Established Lightning Connect setup in Salesforce.com platform to get real time data from an external system by using external objects.</w:t>
      </w:r>
    </w:p>
    <w:p w14:paraId="404F627F" w14:textId="1F69A429" w:rsidR="00B158E8" w:rsidRPr="00CA3DCF" w:rsidRDefault="00B158E8"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Experience working across various SFDC implementations covering sales cloud and service cloud.</w:t>
      </w:r>
    </w:p>
    <w:p w14:paraId="4CF0C0C8"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Built the Organization's Role hierarchy by adding the roles as per the organization structure and created Custom profiles to satisfy the organization's hierarchy</w:t>
      </w:r>
    </w:p>
    <w:p w14:paraId="4B20A3F4"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Customized tabs for different business user groups and business centers.</w:t>
      </w:r>
    </w:p>
    <w:p w14:paraId="3E3EA5AD"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Configured data cleanliness and accuracy by adding custom validation rules, custom formulas, reports and dashboards.</w:t>
      </w:r>
    </w:p>
    <w:p w14:paraId="0466B61E"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Developed and configured various Reports and Report Folders for different user profiles according to the organization need.</w:t>
      </w:r>
    </w:p>
    <w:p w14:paraId="73654F53"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Customized user profiles, custom tabs, custom fields, worked with standard objects, business processes and field-level security access to the users. </w:t>
      </w:r>
    </w:p>
    <w:p w14:paraId="10A1065C"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on Approval Processes, creating dependent fields, lookup relationship, Master Detailed Relationship, customizing tabs and Auto-Response Rules for automating business logic.</w:t>
      </w:r>
    </w:p>
    <w:p w14:paraId="0C7DBDC8"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lastRenderedPageBreak/>
        <w:t>Develop and maintain workflow rules, field updates, tasks and e-mail alerts, validation rules and escalation rules.</w:t>
      </w:r>
    </w:p>
    <w:p w14:paraId="4EE66AA3"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Worked on Visual flow for achieving the user triggered actions for displaying customer information on the screens. </w:t>
      </w:r>
    </w:p>
    <w:p w14:paraId="7895C5E7"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Worked </w:t>
      </w:r>
      <w:r w:rsidR="00445BEC" w:rsidRPr="00CA3DCF">
        <w:rPr>
          <w:rFonts w:ascii="Times New Roman" w:hAnsi="Times New Roman" w:cs="Times New Roman"/>
          <w:color w:val="0D0D0D" w:themeColor="text1" w:themeTint="F2"/>
          <w:sz w:val="22"/>
          <w:szCs w:val="22"/>
        </w:rPr>
        <w:t>on</w:t>
      </w:r>
      <w:r w:rsidRPr="00CA3DCF">
        <w:rPr>
          <w:rFonts w:ascii="Times New Roman" w:hAnsi="Times New Roman" w:cs="Times New Roman"/>
          <w:color w:val="0D0D0D" w:themeColor="text1" w:themeTint="F2"/>
          <w:sz w:val="22"/>
          <w:szCs w:val="22"/>
        </w:rPr>
        <w:t xml:space="preserve"> Batch classes and wrapper classes to improve the work efficiency. </w:t>
      </w:r>
    </w:p>
    <w:p w14:paraId="24D63531" w14:textId="72BF942E"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Wrote SOQL and SOSL queries within custom controllers, </w:t>
      </w:r>
      <w:r w:rsidR="00105E54" w:rsidRPr="00CA3DCF">
        <w:rPr>
          <w:rFonts w:ascii="Times New Roman" w:hAnsi="Times New Roman" w:cs="Times New Roman"/>
          <w:color w:val="0D0D0D" w:themeColor="text1" w:themeTint="F2"/>
          <w:sz w:val="22"/>
          <w:szCs w:val="22"/>
        </w:rPr>
        <w:t>extensions,</w:t>
      </w:r>
      <w:r w:rsidRPr="00CA3DCF">
        <w:rPr>
          <w:rFonts w:ascii="Times New Roman" w:hAnsi="Times New Roman" w:cs="Times New Roman"/>
          <w:color w:val="0D0D0D" w:themeColor="text1" w:themeTint="F2"/>
          <w:sz w:val="22"/>
          <w:szCs w:val="22"/>
        </w:rPr>
        <w:t xml:space="preserve"> and triggers. </w:t>
      </w:r>
    </w:p>
    <w:p w14:paraId="48C35F75" w14:textId="2751785D" w:rsidR="008175CC"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Apex data loader, import wizard to Inset, Update, and Import data from Microsoft Excel into Salesforce.com</w:t>
      </w:r>
    </w:p>
    <w:p w14:paraId="7B8358A1" w14:textId="19AE3587" w:rsidR="005C3AD6" w:rsidRPr="00CA3DCF" w:rsidRDefault="005C3AD6" w:rsidP="00502422">
      <w:pPr>
        <w:pStyle w:val="ListParagraph"/>
        <w:numPr>
          <w:ilvl w:val="0"/>
          <w:numId w:val="34"/>
        </w:numPr>
        <w:ind w:left="360"/>
        <w:rPr>
          <w:rFonts w:ascii="Times New Roman" w:hAnsi="Times New Roman" w:cs="Times New Roman"/>
          <w:color w:val="0D0D0D" w:themeColor="text1" w:themeTint="F2"/>
          <w:sz w:val="22"/>
          <w:szCs w:val="22"/>
        </w:rPr>
      </w:pPr>
      <w:r w:rsidRPr="005C3AD6">
        <w:rPr>
          <w:rFonts w:ascii="Times New Roman" w:hAnsi="Times New Roman" w:cs="Times New Roman"/>
          <w:color w:val="0D0D0D" w:themeColor="text1" w:themeTint="F2"/>
          <w:sz w:val="22"/>
          <w:szCs w:val="22"/>
        </w:rPr>
        <w:t xml:space="preserve">Developed custom UI using CSS, HTML, </w:t>
      </w:r>
      <w:proofErr w:type="spellStart"/>
      <w:r w:rsidRPr="005C3AD6">
        <w:rPr>
          <w:rFonts w:ascii="Times New Roman" w:hAnsi="Times New Roman" w:cs="Times New Roman"/>
          <w:color w:val="0D0D0D" w:themeColor="text1" w:themeTint="F2"/>
          <w:sz w:val="22"/>
          <w:szCs w:val="22"/>
        </w:rPr>
        <w:t>Visualforce</w:t>
      </w:r>
      <w:proofErr w:type="spellEnd"/>
      <w:r w:rsidRPr="005C3AD6">
        <w:rPr>
          <w:rFonts w:ascii="Times New Roman" w:hAnsi="Times New Roman" w:cs="Times New Roman"/>
          <w:color w:val="0D0D0D" w:themeColor="text1" w:themeTint="F2"/>
          <w:sz w:val="22"/>
          <w:szCs w:val="22"/>
        </w:rPr>
        <w:t xml:space="preserve"> components and used </w:t>
      </w:r>
      <w:proofErr w:type="spellStart"/>
      <w:r w:rsidRPr="005C3AD6">
        <w:rPr>
          <w:rFonts w:ascii="Times New Roman" w:hAnsi="Times New Roman" w:cs="Times New Roman"/>
          <w:color w:val="0D0D0D" w:themeColor="text1" w:themeTint="F2"/>
          <w:sz w:val="22"/>
          <w:szCs w:val="22"/>
        </w:rPr>
        <w:t>JQuery</w:t>
      </w:r>
      <w:proofErr w:type="spellEnd"/>
      <w:r w:rsidRPr="005C3AD6">
        <w:rPr>
          <w:rFonts w:ascii="Times New Roman" w:hAnsi="Times New Roman" w:cs="Times New Roman"/>
          <w:color w:val="0D0D0D" w:themeColor="text1" w:themeTint="F2"/>
          <w:sz w:val="22"/>
          <w:szCs w:val="22"/>
        </w:rPr>
        <w:t>, Java Script for front-end validation</w:t>
      </w:r>
    </w:p>
    <w:p w14:paraId="0A31F05C" w14:textId="6C44CB23"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on Salesforce Lightning Components for building customized components replacing the existing ones.</w:t>
      </w:r>
    </w:p>
    <w:p w14:paraId="21278267" w14:textId="77777777" w:rsidR="0007129B" w:rsidRPr="00CA3DCF" w:rsidRDefault="0007129B"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Responsible for all the activities related to configuring Data Loader, uploading data in CSV files into Salesforce.com, checking for the correctness of the data</w:t>
      </w:r>
    </w:p>
    <w:p w14:paraId="38DEBFA1" w14:textId="77777777" w:rsidR="00580B23" w:rsidRPr="00CA3DCF" w:rsidRDefault="00580B23" w:rsidP="00502422">
      <w:pPr>
        <w:pStyle w:val="ListParagraph"/>
        <w:ind w:left="360"/>
        <w:jc w:val="both"/>
        <w:rPr>
          <w:rFonts w:ascii="Times New Roman" w:hAnsi="Times New Roman" w:cs="Times New Roman"/>
          <w:color w:val="0D0D0D" w:themeColor="text1" w:themeTint="F2"/>
          <w:sz w:val="22"/>
          <w:szCs w:val="22"/>
        </w:rPr>
      </w:pPr>
    </w:p>
    <w:p w14:paraId="546A64E5" w14:textId="20E988F0" w:rsidR="00677C74" w:rsidRPr="00CA3DCF" w:rsidRDefault="004F54AD" w:rsidP="00677C74">
      <w:pPr>
        <w:spacing w:line="240" w:lineRule="exact"/>
        <w:jc w:val="both"/>
        <w:rPr>
          <w:rFonts w:ascii="Times New Roman" w:hAnsi="Times New Roman" w:cs="Times New Roman"/>
          <w:b/>
          <w:bCs/>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001C7FCC" w:rsidRPr="00CA3DCF">
        <w:rPr>
          <w:rFonts w:ascii="Times New Roman" w:hAnsi="Times New Roman" w:cs="Times New Roman"/>
          <w:color w:val="0D0D0D" w:themeColor="text1" w:themeTint="F2"/>
          <w:sz w:val="22"/>
          <w:szCs w:val="22"/>
        </w:rPr>
        <w:t>Salesforce.com, Apex, Reports and Dashboards, Validation Rules, Workflow Processes, Custom Objects, Email Templates, MS Excel, SOQL, Data Loader</w:t>
      </w:r>
      <w:r w:rsidR="00AF6664">
        <w:rPr>
          <w:rFonts w:ascii="Times New Roman" w:hAnsi="Times New Roman" w:cs="Times New Roman"/>
          <w:color w:val="0D0D0D" w:themeColor="text1" w:themeTint="F2"/>
          <w:sz w:val="22"/>
          <w:szCs w:val="22"/>
        </w:rPr>
        <w:t>,</w:t>
      </w:r>
      <w:r w:rsidR="00AF6664" w:rsidRPr="00AF6664">
        <w:rPr>
          <w:rFonts w:ascii="Times New Roman" w:hAnsi="Times New Roman" w:cs="Times New Roman"/>
          <w:color w:val="0D0D0D" w:themeColor="text1" w:themeTint="F2"/>
          <w:sz w:val="22"/>
          <w:szCs w:val="22"/>
        </w:rPr>
        <w:t xml:space="preserve"> </w:t>
      </w:r>
      <w:r w:rsidR="00AF6664" w:rsidRPr="00C45F06">
        <w:rPr>
          <w:rFonts w:ascii="Times New Roman" w:hAnsi="Times New Roman" w:cs="Times New Roman"/>
          <w:color w:val="0D0D0D" w:themeColor="text1" w:themeTint="F2"/>
          <w:sz w:val="22"/>
          <w:szCs w:val="22"/>
        </w:rPr>
        <w:t>Java, J2EE</w:t>
      </w:r>
      <w:r w:rsidR="00AF6664">
        <w:rPr>
          <w:rFonts w:ascii="Times New Roman" w:hAnsi="Times New Roman" w:cs="Times New Roman"/>
          <w:color w:val="0D0D0D" w:themeColor="text1" w:themeTint="F2"/>
          <w:sz w:val="22"/>
          <w:szCs w:val="22"/>
        </w:rPr>
        <w:t>.</w:t>
      </w:r>
    </w:p>
    <w:p w14:paraId="10AD8421" w14:textId="77777777" w:rsidR="00CD0006" w:rsidRPr="00CA3DCF" w:rsidRDefault="00CD0006" w:rsidP="00BB24D5">
      <w:pPr>
        <w:shd w:val="clear" w:color="auto" w:fill="FFFFFF"/>
        <w:spacing w:line="255" w:lineRule="atLeast"/>
        <w:textAlignment w:val="baseline"/>
        <w:rPr>
          <w:rFonts w:ascii="Times New Roman" w:eastAsia="Times New Roman" w:hAnsi="Times New Roman" w:cs="Times New Roman"/>
          <w:b/>
          <w:bCs/>
          <w:sz w:val="22"/>
          <w:szCs w:val="22"/>
        </w:rPr>
      </w:pPr>
    </w:p>
    <w:p w14:paraId="6BB29EC8" w14:textId="77777777" w:rsidR="00BE694C" w:rsidRPr="00CA3DCF" w:rsidRDefault="00BE694C" w:rsidP="00BB24D5">
      <w:pPr>
        <w:shd w:val="clear" w:color="auto" w:fill="FFFFFF"/>
        <w:spacing w:line="255" w:lineRule="atLeast"/>
        <w:textAlignment w:val="baseline"/>
        <w:rPr>
          <w:rFonts w:ascii="Times New Roman" w:eastAsia="Times New Roman" w:hAnsi="Times New Roman" w:cs="Times New Roman"/>
          <w:b/>
          <w:bCs/>
          <w:sz w:val="22"/>
          <w:szCs w:val="22"/>
        </w:rPr>
      </w:pPr>
    </w:p>
    <w:p w14:paraId="3E8252B8" w14:textId="77777777" w:rsidR="00BB24D5" w:rsidRPr="00CA3DCF" w:rsidRDefault="00602505" w:rsidP="00BB24D5">
      <w:pPr>
        <w:shd w:val="clear" w:color="auto" w:fill="FFFFFF"/>
        <w:spacing w:line="255" w:lineRule="atLeast"/>
        <w:textAlignment w:val="baseline"/>
        <w:rPr>
          <w:rFonts w:ascii="Times New Roman" w:eastAsia="Times New Roman" w:hAnsi="Times New Roman" w:cs="Times New Roman"/>
          <w:sz w:val="22"/>
          <w:szCs w:val="22"/>
        </w:rPr>
      </w:pPr>
      <w:r w:rsidRPr="00CA3DCF">
        <w:rPr>
          <w:rFonts w:ascii="Times New Roman" w:eastAsia="Times New Roman" w:hAnsi="Times New Roman" w:cs="Times New Roman"/>
          <w:b/>
          <w:bCs/>
          <w:sz w:val="22"/>
          <w:szCs w:val="22"/>
        </w:rPr>
        <w:t>Salesforce Developer</w:t>
      </w:r>
      <w:r w:rsidR="00C20C0D" w:rsidRPr="00CA3DCF">
        <w:rPr>
          <w:rFonts w:ascii="Times New Roman" w:eastAsia="Times New Roman" w:hAnsi="Times New Roman" w:cs="Times New Roman"/>
          <w:b/>
          <w:bCs/>
          <w:sz w:val="22"/>
          <w:szCs w:val="22"/>
        </w:rPr>
        <w:tab/>
      </w:r>
      <w:r w:rsidR="00C20C0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8B183C" w:rsidRPr="00CA3DCF">
        <w:rPr>
          <w:rFonts w:ascii="Times New Roman" w:eastAsia="Times New Roman" w:hAnsi="Times New Roman" w:cs="Times New Roman"/>
          <w:b/>
          <w:bCs/>
          <w:sz w:val="22"/>
          <w:szCs w:val="22"/>
        </w:rPr>
        <w:t xml:space="preserve"> </w:t>
      </w:r>
      <w:r w:rsidR="002E095E" w:rsidRPr="00CA3DCF">
        <w:rPr>
          <w:rFonts w:ascii="Times New Roman" w:eastAsia="Times New Roman" w:hAnsi="Times New Roman" w:cs="Times New Roman"/>
          <w:b/>
          <w:bCs/>
          <w:sz w:val="22"/>
          <w:szCs w:val="22"/>
        </w:rPr>
        <w:tab/>
      </w:r>
      <w:r w:rsidR="002E095E" w:rsidRPr="00CA3DCF">
        <w:rPr>
          <w:rFonts w:ascii="Times New Roman" w:eastAsia="Times New Roman" w:hAnsi="Times New Roman" w:cs="Times New Roman"/>
          <w:b/>
          <w:bCs/>
          <w:sz w:val="22"/>
          <w:szCs w:val="22"/>
        </w:rPr>
        <w:tab/>
      </w:r>
      <w:r w:rsidR="00AA5809" w:rsidRPr="00CA3DCF">
        <w:rPr>
          <w:rFonts w:ascii="Times New Roman" w:eastAsia="Times New Roman" w:hAnsi="Times New Roman" w:cs="Times New Roman"/>
          <w:sz w:val="22"/>
          <w:szCs w:val="22"/>
        </w:rPr>
        <w:t>Dec</w:t>
      </w:r>
      <w:r w:rsidR="00F7199D" w:rsidRPr="00CA3DCF">
        <w:rPr>
          <w:rFonts w:ascii="Times New Roman" w:eastAsia="Times New Roman" w:hAnsi="Times New Roman" w:cs="Times New Roman"/>
          <w:sz w:val="22"/>
          <w:szCs w:val="22"/>
        </w:rPr>
        <w:t xml:space="preserve"> 2017</w:t>
      </w:r>
      <w:r w:rsidR="008B183C" w:rsidRPr="00CA3DCF">
        <w:rPr>
          <w:rFonts w:ascii="Times New Roman" w:eastAsia="Times New Roman" w:hAnsi="Times New Roman" w:cs="Times New Roman"/>
          <w:sz w:val="22"/>
          <w:szCs w:val="22"/>
        </w:rPr>
        <w:t> – </w:t>
      </w:r>
      <w:r w:rsidR="00F7199D" w:rsidRPr="00CA3DCF">
        <w:rPr>
          <w:rFonts w:ascii="Times New Roman" w:eastAsia="Times New Roman" w:hAnsi="Times New Roman" w:cs="Times New Roman"/>
          <w:sz w:val="22"/>
          <w:szCs w:val="22"/>
        </w:rPr>
        <w:t>Nov 2018</w:t>
      </w:r>
    </w:p>
    <w:p w14:paraId="28AC449F" w14:textId="77777777" w:rsidR="00B54F09" w:rsidRPr="00CA3DCF" w:rsidRDefault="00B54F09" w:rsidP="00B54F09">
      <w:pPr>
        <w:shd w:val="clear" w:color="auto" w:fill="FFFFFF"/>
        <w:spacing w:line="255" w:lineRule="atLeast"/>
        <w:textAlignment w:val="baseline"/>
        <w:rPr>
          <w:rFonts w:ascii="Times New Roman" w:hAnsi="Times New Roman" w:cs="Times New Roman"/>
          <w:b/>
          <w:bCs/>
          <w:sz w:val="22"/>
          <w:szCs w:val="22"/>
        </w:rPr>
      </w:pPr>
      <w:r w:rsidRPr="00CA3DCF">
        <w:rPr>
          <w:rFonts w:ascii="Times New Roman" w:hAnsi="Times New Roman" w:cs="Times New Roman"/>
          <w:b/>
          <w:bCs/>
          <w:sz w:val="22"/>
          <w:szCs w:val="22"/>
        </w:rPr>
        <w:t xml:space="preserve">State Farm </w:t>
      </w:r>
      <w:r w:rsidR="00AA5809" w:rsidRPr="00CA3DCF">
        <w:rPr>
          <w:rFonts w:ascii="Times New Roman" w:hAnsi="Times New Roman" w:cs="Times New Roman"/>
          <w:b/>
          <w:bCs/>
          <w:sz w:val="22"/>
          <w:szCs w:val="22"/>
        </w:rPr>
        <w:t xml:space="preserve">– </w:t>
      </w:r>
      <w:r w:rsidR="00732D63" w:rsidRPr="00CA3DCF">
        <w:rPr>
          <w:rFonts w:ascii="Times New Roman" w:hAnsi="Times New Roman" w:cs="Times New Roman"/>
          <w:b/>
          <w:bCs/>
          <w:sz w:val="22"/>
          <w:szCs w:val="22"/>
        </w:rPr>
        <w:t>Bloomington</w:t>
      </w:r>
      <w:r w:rsidR="00AA5809" w:rsidRPr="00CA3DCF">
        <w:rPr>
          <w:rFonts w:ascii="Times New Roman" w:hAnsi="Times New Roman" w:cs="Times New Roman"/>
          <w:b/>
          <w:bCs/>
          <w:sz w:val="22"/>
          <w:szCs w:val="22"/>
        </w:rPr>
        <w:t>, Illinois</w:t>
      </w:r>
    </w:p>
    <w:p w14:paraId="73D15130" w14:textId="77777777" w:rsidR="00095AB2" w:rsidRPr="00CA3DCF" w:rsidRDefault="00095AB2" w:rsidP="00B54F09">
      <w:pPr>
        <w:shd w:val="clear" w:color="auto" w:fill="FFFFFF"/>
        <w:spacing w:line="255" w:lineRule="atLeast"/>
        <w:textAlignment w:val="baseline"/>
        <w:rPr>
          <w:rFonts w:ascii="Times New Roman" w:hAnsi="Times New Roman" w:cs="Times New Roman"/>
          <w:b/>
          <w:bCs/>
          <w:sz w:val="22"/>
          <w:szCs w:val="22"/>
        </w:rPr>
      </w:pPr>
    </w:p>
    <w:p w14:paraId="40249EF1" w14:textId="77777777" w:rsidR="00095AB2" w:rsidRPr="00CA3DCF" w:rsidRDefault="004F7A56" w:rsidP="00B54F09">
      <w:pPr>
        <w:shd w:val="clear" w:color="auto" w:fill="FFFFFF"/>
        <w:spacing w:line="255" w:lineRule="atLeast"/>
        <w:textAlignment w:val="baseline"/>
        <w:rPr>
          <w:rFonts w:ascii="Times New Roman" w:hAnsi="Times New Roman" w:cs="Times New Roman"/>
          <w:sz w:val="22"/>
          <w:szCs w:val="22"/>
        </w:rPr>
      </w:pPr>
      <w:r w:rsidRPr="00CA3DCF">
        <w:rPr>
          <w:rFonts w:ascii="Times New Roman" w:hAnsi="Times New Roman" w:cs="Times New Roman"/>
          <w:b/>
          <w:bCs/>
          <w:sz w:val="22"/>
          <w:szCs w:val="22"/>
        </w:rPr>
        <w:t>Description</w:t>
      </w:r>
      <w:r w:rsidR="00095AB2" w:rsidRPr="00CA3DCF">
        <w:rPr>
          <w:rFonts w:ascii="Times New Roman" w:hAnsi="Times New Roman" w:cs="Times New Roman"/>
          <w:b/>
          <w:bCs/>
          <w:sz w:val="22"/>
          <w:szCs w:val="22"/>
        </w:rPr>
        <w:t>:</w:t>
      </w:r>
      <w:r w:rsidRPr="00CA3DCF">
        <w:rPr>
          <w:rFonts w:ascii="Times New Roman" w:hAnsi="Times New Roman" w:cs="Times New Roman"/>
        </w:rPr>
        <w:t xml:space="preserve"> </w:t>
      </w:r>
      <w:r w:rsidRPr="00CA3DCF">
        <w:rPr>
          <w:rFonts w:ascii="Times New Roman" w:hAnsi="Times New Roman" w:cs="Times New Roman"/>
          <w:sz w:val="22"/>
          <w:szCs w:val="22"/>
        </w:rPr>
        <w:t>State Farm Financial Services, FSB, a subsidiary of State Farm Mutual Automobile Insurance Co. These are separate from its insurance products. State Farm Bank does not have branch offices. Its regular banking services, which include checking and savings accounts, certificates of deposit, and money market accounts, are available to consumers countrywide</w:t>
      </w:r>
    </w:p>
    <w:p w14:paraId="57F24ACE" w14:textId="77777777" w:rsidR="004F7A56" w:rsidRPr="00CA3DCF" w:rsidRDefault="004F7A56" w:rsidP="00B54F09">
      <w:pPr>
        <w:shd w:val="clear" w:color="auto" w:fill="FFFFFF"/>
        <w:spacing w:line="255" w:lineRule="atLeast"/>
        <w:textAlignment w:val="baseline"/>
        <w:rPr>
          <w:rFonts w:ascii="Times New Roman" w:eastAsia="Times New Roman" w:hAnsi="Times New Roman" w:cs="Times New Roman"/>
          <w:sz w:val="22"/>
          <w:szCs w:val="22"/>
          <w:bdr w:val="none" w:sz="0" w:space="0" w:color="auto" w:frame="1"/>
        </w:rPr>
      </w:pPr>
    </w:p>
    <w:p w14:paraId="052CB714" w14:textId="77777777" w:rsidR="00784FEB" w:rsidRPr="00CA3DCF" w:rsidRDefault="00784FEB"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Implementation experience on Salesforce Out of the Box functionalities (OOTB).</w:t>
      </w:r>
    </w:p>
    <w:p w14:paraId="1F781F82" w14:textId="5550B301"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Implemented Sharing rules of object, field, and record level for different users at different levels of organization. Also created various profiles and configured the permissions based on the organizational hierarchy. </w:t>
      </w:r>
    </w:p>
    <w:p w14:paraId="13F00D33" w14:textId="0BDBBDD4" w:rsidR="00914748" w:rsidRPr="00CA3DCF" w:rsidRDefault="00914748"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Created and maintained the email templates to be used in the Workflows, Auto Assignment Rules and Auto Response Rules related to Lead Management module in Sales Cloud.</w:t>
      </w:r>
    </w:p>
    <w:p w14:paraId="080E289D" w14:textId="709FA385" w:rsidR="00AB6B58" w:rsidRPr="00CA3DCF" w:rsidRDefault="00AB6B58"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Sales Cloud: Implementation of the afore-mentioned CRM software led to better visibility into company-specific metrics, customer usability, and an enhancement in data integrity and validation</w:t>
      </w:r>
    </w:p>
    <w:p w14:paraId="37511137" w14:textId="1019BFCB" w:rsidR="007E3084" w:rsidRPr="00CA3DCF" w:rsidRDefault="007E3084"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on delivering Portals/Communities on Force.com platform and other Cloud based Solutions.</w:t>
      </w:r>
    </w:p>
    <w:p w14:paraId="6D974B9D" w14:textId="13BAFB1C" w:rsidR="00054308" w:rsidRPr="00CA3DCF" w:rsidRDefault="00054308"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on Microsoft Dynamics CRM, 3rd parties and customizations and configurations</w:t>
      </w:r>
    </w:p>
    <w:p w14:paraId="074028A8" w14:textId="44362E9D" w:rsidR="00A03FBA" w:rsidRDefault="00A03FBA"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Configure Dynamics CRM using the standard toolkit</w:t>
      </w:r>
    </w:p>
    <w:p w14:paraId="217DF196" w14:textId="7271C2B0" w:rsidR="00110272" w:rsidRDefault="00110272" w:rsidP="00502422">
      <w:pPr>
        <w:pStyle w:val="ListParagraph"/>
        <w:numPr>
          <w:ilvl w:val="0"/>
          <w:numId w:val="35"/>
        </w:numPr>
        <w:rPr>
          <w:rFonts w:ascii="Times New Roman" w:hAnsi="Times New Roman" w:cs="Times New Roman"/>
          <w:color w:val="0D0D0D" w:themeColor="text1" w:themeTint="F2"/>
          <w:sz w:val="22"/>
          <w:szCs w:val="22"/>
        </w:rPr>
      </w:pPr>
      <w:r w:rsidRPr="00110272">
        <w:rPr>
          <w:rFonts w:ascii="Times New Roman" w:hAnsi="Times New Roman" w:cs="Times New Roman"/>
          <w:color w:val="0D0D0D" w:themeColor="text1" w:themeTint="F2"/>
          <w:sz w:val="22"/>
          <w:szCs w:val="22"/>
        </w:rPr>
        <w:t xml:space="preserve">Develop </w:t>
      </w:r>
      <w:proofErr w:type="spellStart"/>
      <w:r w:rsidRPr="00110272">
        <w:rPr>
          <w:rFonts w:ascii="Times New Roman" w:hAnsi="Times New Roman" w:cs="Times New Roman"/>
          <w:color w:val="0D0D0D" w:themeColor="text1" w:themeTint="F2"/>
          <w:sz w:val="22"/>
          <w:szCs w:val="22"/>
        </w:rPr>
        <w:t>Visualforce</w:t>
      </w:r>
      <w:proofErr w:type="spellEnd"/>
      <w:r w:rsidRPr="00110272">
        <w:rPr>
          <w:rFonts w:ascii="Times New Roman" w:hAnsi="Times New Roman" w:cs="Times New Roman"/>
          <w:color w:val="0D0D0D" w:themeColor="text1" w:themeTint="F2"/>
          <w:sz w:val="22"/>
          <w:szCs w:val="22"/>
        </w:rPr>
        <w:t xml:space="preserve"> pages, </w:t>
      </w:r>
      <w:proofErr w:type="spellStart"/>
      <w:r w:rsidRPr="00110272">
        <w:rPr>
          <w:rFonts w:ascii="Times New Roman" w:hAnsi="Times New Roman" w:cs="Times New Roman"/>
          <w:color w:val="0D0D0D" w:themeColor="text1" w:themeTint="F2"/>
          <w:sz w:val="22"/>
          <w:szCs w:val="22"/>
        </w:rPr>
        <w:t>Visualforce</w:t>
      </w:r>
      <w:proofErr w:type="spellEnd"/>
      <w:r w:rsidRPr="00110272">
        <w:rPr>
          <w:rFonts w:ascii="Times New Roman" w:hAnsi="Times New Roman" w:cs="Times New Roman"/>
          <w:color w:val="0D0D0D" w:themeColor="text1" w:themeTint="F2"/>
          <w:sz w:val="22"/>
          <w:szCs w:val="22"/>
        </w:rPr>
        <w:t xml:space="preserve"> custom components, portal pages with </w:t>
      </w:r>
      <w:proofErr w:type="spellStart"/>
      <w:r w:rsidRPr="00110272">
        <w:rPr>
          <w:rFonts w:ascii="Times New Roman" w:hAnsi="Times New Roman" w:cs="Times New Roman"/>
          <w:color w:val="0D0D0D" w:themeColor="text1" w:themeTint="F2"/>
          <w:sz w:val="22"/>
          <w:szCs w:val="22"/>
        </w:rPr>
        <w:t>Javascript</w:t>
      </w:r>
      <w:proofErr w:type="spellEnd"/>
      <w:r w:rsidRPr="00110272">
        <w:rPr>
          <w:rFonts w:ascii="Times New Roman" w:hAnsi="Times New Roman" w:cs="Times New Roman"/>
          <w:color w:val="0D0D0D" w:themeColor="text1" w:themeTint="F2"/>
          <w:sz w:val="22"/>
          <w:szCs w:val="22"/>
        </w:rPr>
        <w:t xml:space="preserve"> for validation.</w:t>
      </w:r>
    </w:p>
    <w:p w14:paraId="666EAA19" w14:textId="77777777" w:rsidR="00CB370E" w:rsidRPr="00CB370E" w:rsidRDefault="00CB370E" w:rsidP="00502422">
      <w:pPr>
        <w:pStyle w:val="ListParagraph"/>
        <w:numPr>
          <w:ilvl w:val="0"/>
          <w:numId w:val="35"/>
        </w:numPr>
        <w:rPr>
          <w:rFonts w:ascii="Times New Roman" w:hAnsi="Times New Roman" w:cs="Times New Roman"/>
          <w:color w:val="0D0D0D" w:themeColor="text1" w:themeTint="F2"/>
          <w:sz w:val="22"/>
          <w:szCs w:val="22"/>
        </w:rPr>
      </w:pPr>
      <w:r w:rsidRPr="00CB370E">
        <w:rPr>
          <w:rFonts w:ascii="Times New Roman" w:hAnsi="Times New Roman" w:cs="Times New Roman"/>
          <w:color w:val="0D0D0D" w:themeColor="text1" w:themeTint="F2"/>
          <w:sz w:val="22"/>
          <w:szCs w:val="22"/>
        </w:rPr>
        <w:t>Used Hibernate to map java classes to corresponding data in database.</w:t>
      </w:r>
    </w:p>
    <w:p w14:paraId="5E5D7C44"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Email-to-Case, Web-to-Case features and created a community where the customers can create, update and manage their cases. Use Case assignment rules to assign case to appropriate queue. </w:t>
      </w:r>
    </w:p>
    <w:p w14:paraId="437525D4"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Worked on designing Custom Objects, Custom Tabs, </w:t>
      </w:r>
      <w:proofErr w:type="gramStart"/>
      <w:r w:rsidRPr="00CA3DCF">
        <w:rPr>
          <w:rFonts w:ascii="Times New Roman" w:hAnsi="Times New Roman" w:cs="Times New Roman"/>
          <w:color w:val="0D0D0D" w:themeColor="text1" w:themeTint="F2"/>
          <w:sz w:val="22"/>
          <w:szCs w:val="22"/>
        </w:rPr>
        <w:t>custom</w:t>
      </w:r>
      <w:proofErr w:type="gramEnd"/>
      <w:r w:rsidRPr="00CA3DCF">
        <w:rPr>
          <w:rFonts w:ascii="Times New Roman" w:hAnsi="Times New Roman" w:cs="Times New Roman"/>
          <w:color w:val="0D0D0D" w:themeColor="text1" w:themeTint="F2"/>
          <w:sz w:val="22"/>
          <w:szCs w:val="22"/>
        </w:rPr>
        <w:t xml:space="preserve"> fields, </w:t>
      </w:r>
      <w:r w:rsidR="00602505" w:rsidRPr="00CA3DCF">
        <w:rPr>
          <w:rFonts w:ascii="Times New Roman" w:hAnsi="Times New Roman" w:cs="Times New Roman"/>
          <w:color w:val="0D0D0D" w:themeColor="text1" w:themeTint="F2"/>
          <w:sz w:val="22"/>
          <w:szCs w:val="22"/>
        </w:rPr>
        <w:t>role-based</w:t>
      </w:r>
      <w:r w:rsidRPr="00CA3DCF">
        <w:rPr>
          <w:rFonts w:ascii="Times New Roman" w:hAnsi="Times New Roman" w:cs="Times New Roman"/>
          <w:color w:val="0D0D0D" w:themeColor="text1" w:themeTint="F2"/>
          <w:sz w:val="22"/>
          <w:szCs w:val="22"/>
        </w:rPr>
        <w:t xml:space="preserve"> Page Layouts, designed Visual Force Pages and various other components as per the client and </w:t>
      </w:r>
      <w:r w:rsidR="00602505" w:rsidRPr="00CA3DCF">
        <w:rPr>
          <w:rFonts w:ascii="Times New Roman" w:hAnsi="Times New Roman" w:cs="Times New Roman"/>
          <w:color w:val="0D0D0D" w:themeColor="text1" w:themeTint="F2"/>
          <w:sz w:val="22"/>
          <w:szCs w:val="22"/>
        </w:rPr>
        <w:t>application requirements</w:t>
      </w:r>
      <w:r w:rsidRPr="00CA3DCF">
        <w:rPr>
          <w:rFonts w:ascii="Times New Roman" w:hAnsi="Times New Roman" w:cs="Times New Roman"/>
          <w:color w:val="0D0D0D" w:themeColor="text1" w:themeTint="F2"/>
          <w:sz w:val="22"/>
          <w:szCs w:val="22"/>
        </w:rPr>
        <w:t xml:space="preserve">. </w:t>
      </w:r>
    </w:p>
    <w:p w14:paraId="003909CA"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Created the Batch Apex, Schedule Apex, Triggers, </w:t>
      </w:r>
      <w:proofErr w:type="gramStart"/>
      <w:r w:rsidRPr="00CA3DCF">
        <w:rPr>
          <w:rFonts w:ascii="Times New Roman" w:hAnsi="Times New Roman" w:cs="Times New Roman"/>
          <w:color w:val="0D0D0D" w:themeColor="text1" w:themeTint="F2"/>
          <w:sz w:val="22"/>
          <w:szCs w:val="22"/>
        </w:rPr>
        <w:t>Workflows</w:t>
      </w:r>
      <w:proofErr w:type="gramEnd"/>
      <w:r w:rsidRPr="00CA3DCF">
        <w:rPr>
          <w:rFonts w:ascii="Times New Roman" w:hAnsi="Times New Roman" w:cs="Times New Roman"/>
          <w:color w:val="0D0D0D" w:themeColor="text1" w:themeTint="F2"/>
          <w:sz w:val="22"/>
          <w:szCs w:val="22"/>
        </w:rPr>
        <w:t xml:space="preserve"> for Email Alerts </w:t>
      </w:r>
      <w:r w:rsidR="00602505" w:rsidRPr="00CA3DCF">
        <w:rPr>
          <w:rFonts w:ascii="Times New Roman" w:hAnsi="Times New Roman" w:cs="Times New Roman"/>
          <w:color w:val="0D0D0D" w:themeColor="text1" w:themeTint="F2"/>
          <w:sz w:val="22"/>
          <w:szCs w:val="22"/>
        </w:rPr>
        <w:t>and Field</w:t>
      </w:r>
      <w:r w:rsidRPr="00CA3DCF">
        <w:rPr>
          <w:rFonts w:ascii="Times New Roman" w:hAnsi="Times New Roman" w:cs="Times New Roman"/>
          <w:color w:val="0D0D0D" w:themeColor="text1" w:themeTint="F2"/>
          <w:sz w:val="22"/>
          <w:szCs w:val="22"/>
        </w:rPr>
        <w:t xml:space="preserve"> Updates.</w:t>
      </w:r>
    </w:p>
    <w:p w14:paraId="273940B5" w14:textId="4159EA5A"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Created Custom Settings for Auto Population of </w:t>
      </w:r>
      <w:r w:rsidR="00602505" w:rsidRPr="00CA3DCF">
        <w:rPr>
          <w:rFonts w:ascii="Times New Roman" w:hAnsi="Times New Roman" w:cs="Times New Roman"/>
          <w:color w:val="0D0D0D" w:themeColor="text1" w:themeTint="F2"/>
          <w:sz w:val="22"/>
          <w:szCs w:val="22"/>
        </w:rPr>
        <w:t>data and</w:t>
      </w:r>
      <w:r w:rsidRPr="00CA3DCF">
        <w:rPr>
          <w:rFonts w:ascii="Times New Roman" w:hAnsi="Times New Roman" w:cs="Times New Roman"/>
          <w:color w:val="0D0D0D" w:themeColor="text1" w:themeTint="F2"/>
          <w:sz w:val="22"/>
          <w:szCs w:val="22"/>
        </w:rPr>
        <w:t xml:space="preserve"> also for controlling </w:t>
      </w:r>
      <w:r w:rsidR="00602505" w:rsidRPr="00CA3DCF">
        <w:rPr>
          <w:rFonts w:ascii="Times New Roman" w:hAnsi="Times New Roman" w:cs="Times New Roman"/>
          <w:color w:val="0D0D0D" w:themeColor="text1" w:themeTint="F2"/>
          <w:sz w:val="22"/>
          <w:szCs w:val="22"/>
        </w:rPr>
        <w:t>Triggers Based</w:t>
      </w:r>
      <w:r w:rsidRPr="00CA3DCF">
        <w:rPr>
          <w:rFonts w:ascii="Times New Roman" w:hAnsi="Times New Roman" w:cs="Times New Roman"/>
          <w:color w:val="0D0D0D" w:themeColor="text1" w:themeTint="F2"/>
          <w:sz w:val="22"/>
          <w:szCs w:val="22"/>
        </w:rPr>
        <w:t xml:space="preserve"> on Users or Profiles.</w:t>
      </w:r>
    </w:p>
    <w:p w14:paraId="31804FEB" w14:textId="6298C153" w:rsidR="00E41033" w:rsidRPr="00CA3DCF" w:rsidRDefault="00E41033"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 design, and implement tools for audit reports to ensure and correct data integrity compliance among a complex integrated enterprise architecture</w:t>
      </w:r>
    </w:p>
    <w:p w14:paraId="5A742DAE"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Involved in implementing schema concepts for </w:t>
      </w:r>
      <w:r w:rsidR="00602505" w:rsidRPr="00CA3DCF">
        <w:rPr>
          <w:rFonts w:ascii="Times New Roman" w:hAnsi="Times New Roman" w:cs="Times New Roman"/>
          <w:color w:val="0D0D0D" w:themeColor="text1" w:themeTint="F2"/>
          <w:sz w:val="22"/>
          <w:szCs w:val="22"/>
        </w:rPr>
        <w:t>Obtaining Information</w:t>
      </w:r>
      <w:r w:rsidRPr="00CA3DCF">
        <w:rPr>
          <w:rFonts w:ascii="Times New Roman" w:hAnsi="Times New Roman" w:cs="Times New Roman"/>
          <w:color w:val="0D0D0D" w:themeColor="text1" w:themeTint="F2"/>
          <w:sz w:val="22"/>
          <w:szCs w:val="22"/>
        </w:rPr>
        <w:t>, Objects, Fields, Tabs and its Properties.</w:t>
      </w:r>
    </w:p>
    <w:p w14:paraId="360950D7"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Experience working with Force.com IDE, Data Loader, Import Wizard and salesforce.com Sandbox Environments.</w:t>
      </w:r>
    </w:p>
    <w:p w14:paraId="1E6F1FC6" w14:textId="77777777" w:rsidR="00580B23" w:rsidRPr="00CA3DCF" w:rsidRDefault="00580B23" w:rsidP="00580B23">
      <w:pPr>
        <w:ind w:left="360"/>
        <w:jc w:val="both"/>
        <w:rPr>
          <w:rFonts w:ascii="Times New Roman" w:hAnsi="Times New Roman" w:cs="Times New Roman"/>
          <w:color w:val="0D0D0D" w:themeColor="text1" w:themeTint="F2"/>
          <w:sz w:val="22"/>
          <w:szCs w:val="22"/>
        </w:rPr>
      </w:pPr>
    </w:p>
    <w:p w14:paraId="2822B657" w14:textId="6106BB5A" w:rsidR="005B345A" w:rsidRPr="00CA3DCF" w:rsidRDefault="005B345A" w:rsidP="005B345A">
      <w:pPr>
        <w:spacing w:line="240" w:lineRule="exact"/>
        <w:jc w:val="both"/>
        <w:rPr>
          <w:rFonts w:ascii="Times New Roman" w:hAnsi="Times New Roman" w:cs="Times New Roman"/>
          <w:b/>
          <w:bCs/>
          <w:sz w:val="22"/>
          <w:szCs w:val="22"/>
        </w:rPr>
      </w:pPr>
      <w:r w:rsidRPr="00CA3DCF">
        <w:rPr>
          <w:rFonts w:ascii="Times New Roman" w:hAnsi="Times New Roman" w:cs="Times New Roman"/>
          <w:b/>
          <w:bCs/>
          <w:sz w:val="22"/>
          <w:szCs w:val="22"/>
        </w:rPr>
        <w:lastRenderedPageBreak/>
        <w:t>Environment</w:t>
      </w:r>
      <w:r w:rsidRPr="00CA3DCF">
        <w:rPr>
          <w:rFonts w:ascii="Times New Roman" w:hAnsi="Times New Roman" w:cs="Times New Roman"/>
          <w:b/>
          <w:bCs/>
          <w:sz w:val="22"/>
          <w:szCs w:val="22"/>
        </w:rPr>
        <w:tab/>
        <w:t xml:space="preserve">: </w:t>
      </w:r>
      <w:r w:rsidRPr="00CA3DCF">
        <w:rPr>
          <w:rFonts w:ascii="Times New Roman" w:hAnsi="Times New Roman" w:cs="Times New Roman"/>
          <w:color w:val="0D0D0D" w:themeColor="text1" w:themeTint="F2"/>
          <w:sz w:val="22"/>
          <w:szCs w:val="22"/>
        </w:rPr>
        <w:t>Salesforce.com, Apex, Reports and Dashboards, Validation Rules, Workflow Processes, Custom Objects, Email Templates, MS Excel, SOQL, Data Loader</w:t>
      </w:r>
      <w:r w:rsidR="00C45F06">
        <w:rPr>
          <w:rFonts w:ascii="Times New Roman" w:hAnsi="Times New Roman" w:cs="Times New Roman"/>
          <w:color w:val="0D0D0D" w:themeColor="text1" w:themeTint="F2"/>
          <w:sz w:val="22"/>
          <w:szCs w:val="22"/>
        </w:rPr>
        <w:t xml:space="preserve">, </w:t>
      </w:r>
      <w:r w:rsidR="00C45F06" w:rsidRPr="00C45F06">
        <w:rPr>
          <w:rFonts w:ascii="Times New Roman" w:hAnsi="Times New Roman" w:cs="Times New Roman"/>
          <w:color w:val="0D0D0D" w:themeColor="text1" w:themeTint="F2"/>
          <w:sz w:val="22"/>
          <w:szCs w:val="22"/>
        </w:rPr>
        <w:t>Java, J2EE (JSP, Java beans, DAO),</w:t>
      </w:r>
    </w:p>
    <w:p w14:paraId="56B9DF0D" w14:textId="77777777" w:rsidR="00C36D16" w:rsidRPr="00CA3DCF" w:rsidRDefault="00C36D16" w:rsidP="00BB24D5">
      <w:pPr>
        <w:shd w:val="clear" w:color="auto" w:fill="FFFFFF"/>
        <w:textAlignment w:val="baseline"/>
        <w:rPr>
          <w:rFonts w:ascii="Times New Roman" w:hAnsi="Times New Roman" w:cs="Times New Roman"/>
          <w:sz w:val="22"/>
          <w:szCs w:val="22"/>
        </w:rPr>
      </w:pPr>
    </w:p>
    <w:p w14:paraId="33AEDF73" w14:textId="77777777" w:rsidR="002E095E" w:rsidRPr="00CA3DCF" w:rsidRDefault="002E095E" w:rsidP="00D843E2">
      <w:pPr>
        <w:shd w:val="clear" w:color="auto" w:fill="FFFFFF"/>
        <w:spacing w:line="255" w:lineRule="atLeast"/>
        <w:textAlignment w:val="baseline"/>
        <w:rPr>
          <w:rFonts w:ascii="Times New Roman" w:hAnsi="Times New Roman" w:cs="Times New Roman"/>
          <w:b/>
          <w:sz w:val="22"/>
          <w:szCs w:val="22"/>
        </w:rPr>
      </w:pPr>
    </w:p>
    <w:p w14:paraId="56BEFD91" w14:textId="77777777" w:rsidR="00D843E2" w:rsidRPr="00CA3DCF" w:rsidRDefault="00086051" w:rsidP="00D843E2">
      <w:pPr>
        <w:shd w:val="clear" w:color="auto" w:fill="FFFFFF"/>
        <w:spacing w:line="255" w:lineRule="atLeast"/>
        <w:textAlignment w:val="baseline"/>
        <w:rPr>
          <w:rFonts w:ascii="Times New Roman" w:eastAsia="Times New Roman" w:hAnsi="Times New Roman" w:cs="Times New Roman"/>
          <w:sz w:val="22"/>
          <w:szCs w:val="22"/>
        </w:rPr>
      </w:pPr>
      <w:r w:rsidRPr="00CA3DCF">
        <w:rPr>
          <w:rFonts w:ascii="Times New Roman" w:hAnsi="Times New Roman" w:cs="Times New Roman"/>
          <w:b/>
          <w:sz w:val="22"/>
          <w:szCs w:val="22"/>
        </w:rPr>
        <w:t>Salesforce Applications</w:t>
      </w:r>
      <w:r w:rsidR="00D46EF3" w:rsidRPr="00CA3DCF">
        <w:rPr>
          <w:rFonts w:ascii="Times New Roman" w:hAnsi="Times New Roman" w:cs="Times New Roman"/>
          <w:b/>
          <w:sz w:val="22"/>
          <w:szCs w:val="22"/>
        </w:rPr>
        <w:t xml:space="preserve"> Development </w:t>
      </w:r>
      <w:r w:rsidRPr="00CA3DCF">
        <w:rPr>
          <w:rFonts w:ascii="Times New Roman" w:hAnsi="Times New Roman" w:cs="Times New Roman"/>
          <w:b/>
          <w:sz w:val="22"/>
          <w:szCs w:val="22"/>
        </w:rPr>
        <w:t xml:space="preserve">Analyst </w:t>
      </w:r>
      <w:r w:rsidRPr="00CA3DCF">
        <w:rPr>
          <w:rFonts w:ascii="Times New Roman" w:hAnsi="Times New Roman" w:cs="Times New Roman"/>
          <w:b/>
          <w:sz w:val="22"/>
          <w:szCs w:val="22"/>
        </w:rPr>
        <w:tab/>
      </w:r>
      <w:r w:rsidRPr="00CA3DCF">
        <w:rPr>
          <w:rFonts w:ascii="Times New Roman" w:hAnsi="Times New Roman" w:cs="Times New Roman"/>
          <w:b/>
          <w:sz w:val="22"/>
          <w:szCs w:val="22"/>
        </w:rPr>
        <w:tab/>
      </w:r>
      <w:r w:rsidR="00AA5809" w:rsidRPr="00CA3DCF">
        <w:rPr>
          <w:rFonts w:ascii="Times New Roman" w:hAnsi="Times New Roman" w:cs="Times New Roman"/>
          <w:b/>
          <w:sz w:val="22"/>
          <w:szCs w:val="22"/>
        </w:rPr>
        <w:tab/>
      </w:r>
      <w:r w:rsidR="00D843E2" w:rsidRPr="00CA3DCF">
        <w:rPr>
          <w:rFonts w:ascii="Times New Roman" w:hAnsi="Times New Roman" w:cs="Times New Roman"/>
          <w:b/>
          <w:sz w:val="22"/>
          <w:szCs w:val="22"/>
        </w:rPr>
        <w:tab/>
      </w:r>
      <w:r w:rsidR="00D843E2" w:rsidRPr="00CA3DCF">
        <w:rPr>
          <w:rFonts w:ascii="Times New Roman" w:hAnsi="Times New Roman" w:cs="Times New Roman"/>
          <w:b/>
          <w:sz w:val="22"/>
          <w:szCs w:val="22"/>
        </w:rPr>
        <w:tab/>
      </w:r>
      <w:r w:rsidR="00D843E2" w:rsidRPr="00CA3DCF">
        <w:rPr>
          <w:rFonts w:ascii="Times New Roman" w:hAnsi="Times New Roman" w:cs="Times New Roman"/>
          <w:b/>
          <w:sz w:val="22"/>
          <w:szCs w:val="22"/>
        </w:rPr>
        <w:tab/>
      </w:r>
      <w:r w:rsidR="00D843E2" w:rsidRPr="00CA3DCF">
        <w:rPr>
          <w:rFonts w:ascii="Times New Roman" w:eastAsia="Times New Roman" w:hAnsi="Times New Roman" w:cs="Times New Roman"/>
          <w:sz w:val="22"/>
          <w:szCs w:val="22"/>
        </w:rPr>
        <w:t xml:space="preserve">Dec 2015 – Oct 2017 </w:t>
      </w:r>
    </w:p>
    <w:p w14:paraId="781285C1" w14:textId="77777777" w:rsidR="00AA5809" w:rsidRPr="00CA3DCF" w:rsidRDefault="00F2190F" w:rsidP="00BB24D5">
      <w:pPr>
        <w:shd w:val="clear" w:color="auto" w:fill="FFFFFF"/>
        <w:textAlignment w:val="baseline"/>
        <w:rPr>
          <w:rFonts w:ascii="Times New Roman" w:hAnsi="Times New Roman" w:cs="Times New Roman"/>
          <w:b/>
          <w:sz w:val="22"/>
          <w:szCs w:val="22"/>
        </w:rPr>
      </w:pPr>
      <w:r w:rsidRPr="00CA3DCF">
        <w:rPr>
          <w:rFonts w:ascii="Times New Roman" w:hAnsi="Times New Roman" w:cs="Times New Roman"/>
          <w:b/>
          <w:sz w:val="22"/>
          <w:szCs w:val="22"/>
        </w:rPr>
        <w:t>UPS Corporate Solutions</w:t>
      </w:r>
      <w:r w:rsidR="00AA5809" w:rsidRPr="00CA3DCF">
        <w:rPr>
          <w:rFonts w:ascii="Times New Roman" w:hAnsi="Times New Roman" w:cs="Times New Roman"/>
          <w:b/>
          <w:sz w:val="22"/>
          <w:szCs w:val="22"/>
        </w:rPr>
        <w:t xml:space="preserve">, </w:t>
      </w:r>
      <w:r w:rsidR="0074663D" w:rsidRPr="00CA3DCF">
        <w:rPr>
          <w:rFonts w:ascii="Times New Roman" w:hAnsi="Times New Roman" w:cs="Times New Roman"/>
          <w:b/>
          <w:sz w:val="22"/>
          <w:szCs w:val="22"/>
        </w:rPr>
        <w:t>Atlanta, GA</w:t>
      </w:r>
    </w:p>
    <w:p w14:paraId="79A23465" w14:textId="77777777" w:rsidR="00D843E2" w:rsidRPr="00CA3DCF" w:rsidRDefault="00C87DB3" w:rsidP="00D843E2">
      <w:pPr>
        <w:shd w:val="clear" w:color="auto" w:fill="FFFFFF"/>
        <w:textAlignment w:val="baseline"/>
        <w:rPr>
          <w:rFonts w:ascii="Times New Roman" w:eastAsia="Times New Roman" w:hAnsi="Times New Roman" w:cs="Times New Roman"/>
          <w:bCs/>
          <w:sz w:val="22"/>
          <w:szCs w:val="22"/>
        </w:rPr>
      </w:pP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t xml:space="preserve">         </w:t>
      </w:r>
      <w:r w:rsidR="004A3934" w:rsidRPr="00CA3DCF">
        <w:rPr>
          <w:rFonts w:ascii="Times New Roman" w:eastAsia="Times New Roman" w:hAnsi="Times New Roman" w:cs="Times New Roman"/>
          <w:b/>
          <w:bCs/>
          <w:sz w:val="22"/>
          <w:szCs w:val="22"/>
        </w:rPr>
        <w:t xml:space="preserve">    </w:t>
      </w:r>
      <w:r w:rsidR="00A810F9" w:rsidRPr="00CA3DCF">
        <w:rPr>
          <w:rFonts w:ascii="Times New Roman" w:eastAsia="Times New Roman" w:hAnsi="Times New Roman" w:cs="Times New Roman"/>
          <w:b/>
          <w:bCs/>
          <w:sz w:val="22"/>
          <w:szCs w:val="22"/>
        </w:rPr>
        <w:t xml:space="preserve">             </w:t>
      </w:r>
    </w:p>
    <w:p w14:paraId="5EC10D7C"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Created various custom objects. Written SOQL, SOSL query language necessary for the application in Apex Classes and Triggers. </w:t>
      </w:r>
    </w:p>
    <w:p w14:paraId="2F2F458F"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Performed Salesforce.com configuration activities creating Users, Roles, Profiles, Organization Wide Defaults, Permission Sets, Public Groups and Queues. </w:t>
      </w:r>
    </w:p>
    <w:p w14:paraId="438C4DEC"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Developed complex validation rules, formula fields according to the application requirements. Created page layouts, search layouts to organize fields, custom links, related lists, and other components on a record detail and edit pages. </w:t>
      </w:r>
    </w:p>
    <w:p w14:paraId="789641CE"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Designed Workflow rules, Approval process and its associated actions like time triggered tasks, email alerts, field updates to implement the business logic. </w:t>
      </w:r>
    </w:p>
    <w:p w14:paraId="37676B55"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Email-to-Case, Web-to-Case features and created a community where the customers can create, update and manage their cases. Using flows &amp; plugins to calculate Distributors renewals and Ratios.</w:t>
      </w:r>
    </w:p>
    <w:p w14:paraId="158D5A26"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SOAP based Apex Web Services to send/update data from Salesforce to an external order tracking system. </w:t>
      </w:r>
    </w:p>
    <w:p w14:paraId="6AC8151B"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Deployed application from Sandbox to Production using Change Set, Eclipse and Force.com Migration tool. </w:t>
      </w:r>
    </w:p>
    <w:p w14:paraId="18DE9A95" w14:textId="77777777" w:rsidR="00787CC4" w:rsidRPr="00CA3DCF" w:rsidRDefault="00787CC4" w:rsidP="00502422">
      <w:pPr>
        <w:pStyle w:val="ListParagraph"/>
        <w:numPr>
          <w:ilvl w:val="0"/>
          <w:numId w:val="36"/>
        </w:numPr>
        <w:shd w:val="clear" w:color="auto" w:fill="FFFFFF"/>
        <w:jc w:val="both"/>
        <w:rPr>
          <w:rFonts w:ascii="Times New Roman" w:hAnsi="Times New Roman" w:cs="Times New Roman"/>
          <w:color w:val="000000"/>
          <w:sz w:val="21"/>
          <w:szCs w:val="21"/>
        </w:rPr>
      </w:pPr>
      <w:r w:rsidRPr="00CA3DCF">
        <w:rPr>
          <w:rFonts w:ascii="Times New Roman" w:hAnsi="Times New Roman" w:cs="Times New Roman"/>
          <w:color w:val="000000"/>
          <w:sz w:val="21"/>
          <w:szCs w:val="21"/>
        </w:rPr>
        <w:t xml:space="preserve">Written </w:t>
      </w:r>
      <w:r w:rsidR="00B82909" w:rsidRPr="00CA3DCF">
        <w:rPr>
          <w:rFonts w:ascii="Times New Roman" w:hAnsi="Times New Roman" w:cs="Times New Roman"/>
          <w:color w:val="000000"/>
          <w:sz w:val="21"/>
          <w:szCs w:val="21"/>
        </w:rPr>
        <w:t>HK</w:t>
      </w:r>
      <w:r w:rsidRPr="00CA3DCF">
        <w:rPr>
          <w:rFonts w:ascii="Times New Roman" w:hAnsi="Times New Roman" w:cs="Times New Roman"/>
          <w:color w:val="000000"/>
          <w:sz w:val="21"/>
          <w:szCs w:val="21"/>
        </w:rPr>
        <w:t xml:space="preserve"> Classes in cloud craze.</w:t>
      </w:r>
    </w:p>
    <w:p w14:paraId="2EDCFDA7" w14:textId="77777777" w:rsidR="00787CC4" w:rsidRPr="00CA3DCF" w:rsidRDefault="00787CC4" w:rsidP="00502422">
      <w:pPr>
        <w:pStyle w:val="ListParagraph"/>
        <w:numPr>
          <w:ilvl w:val="0"/>
          <w:numId w:val="36"/>
        </w:numPr>
        <w:shd w:val="clear" w:color="auto" w:fill="FFFFFF"/>
        <w:jc w:val="both"/>
        <w:rPr>
          <w:rFonts w:ascii="Times New Roman" w:hAnsi="Times New Roman" w:cs="Times New Roman"/>
          <w:color w:val="000000"/>
          <w:sz w:val="21"/>
          <w:szCs w:val="21"/>
        </w:rPr>
      </w:pPr>
      <w:r w:rsidRPr="00CA3DCF">
        <w:rPr>
          <w:rFonts w:ascii="Times New Roman" w:hAnsi="Times New Roman" w:cs="Times New Roman"/>
          <w:color w:val="000000"/>
          <w:sz w:val="21"/>
          <w:szCs w:val="21"/>
        </w:rPr>
        <w:t>Worked on New York life integration and UPS integration in Cloud craze.</w:t>
      </w:r>
    </w:p>
    <w:p w14:paraId="6EFBB9FF" w14:textId="77777777" w:rsidR="00787CC4" w:rsidRPr="00CA3DCF" w:rsidRDefault="00787CC4" w:rsidP="00787CC4">
      <w:pPr>
        <w:pStyle w:val="ListParagraph"/>
        <w:rPr>
          <w:rFonts w:ascii="Times New Roman" w:hAnsi="Times New Roman" w:cs="Times New Roman"/>
          <w:color w:val="0D0D0D" w:themeColor="text1" w:themeTint="F2"/>
          <w:sz w:val="22"/>
          <w:szCs w:val="22"/>
        </w:rPr>
      </w:pPr>
    </w:p>
    <w:p w14:paraId="4A1B4CAB" w14:textId="77777777" w:rsidR="00086051" w:rsidRPr="00CA3DCF" w:rsidRDefault="00086051" w:rsidP="00086051">
      <w:pPr>
        <w:pStyle w:val="ListParagraph"/>
        <w:jc w:val="both"/>
        <w:rPr>
          <w:rFonts w:ascii="Times New Roman" w:hAnsi="Times New Roman" w:cs="Times New Roman"/>
          <w:color w:val="0D0D0D" w:themeColor="text1" w:themeTint="F2"/>
          <w:sz w:val="22"/>
          <w:szCs w:val="22"/>
        </w:rPr>
      </w:pPr>
    </w:p>
    <w:p w14:paraId="14591EA8" w14:textId="77777777" w:rsidR="00B238FB" w:rsidRPr="00CA3DCF" w:rsidRDefault="00B238FB" w:rsidP="00B238FB">
      <w:pPr>
        <w:spacing w:line="240" w:lineRule="exact"/>
        <w:jc w:val="both"/>
        <w:rPr>
          <w:rFonts w:ascii="Times New Roman" w:hAnsi="Times New Roman" w:cs="Times New Roman"/>
          <w:b/>
          <w:bCs/>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Pr="00CA3DCF">
        <w:rPr>
          <w:rFonts w:ascii="Times New Roman" w:hAnsi="Times New Roman" w:cs="Times New Roman"/>
          <w:color w:val="0D0D0D" w:themeColor="text1" w:themeTint="F2"/>
          <w:sz w:val="22"/>
          <w:szCs w:val="22"/>
        </w:rPr>
        <w:t>Salesforce.com, Apex, Reports and Dashboards, Validation Rules, Workflow Processes, Custom Objects, Email Templates, MS Excel, SOQL, Data Loader.</w:t>
      </w:r>
    </w:p>
    <w:p w14:paraId="39F9C10A" w14:textId="77777777" w:rsidR="003F3A27" w:rsidRPr="00CA3DCF" w:rsidRDefault="003F3A27" w:rsidP="003F3A27">
      <w:pPr>
        <w:jc w:val="both"/>
        <w:rPr>
          <w:rFonts w:ascii="Times New Roman" w:hAnsi="Times New Roman" w:cs="Times New Roman"/>
          <w:color w:val="000000"/>
        </w:rPr>
      </w:pPr>
    </w:p>
    <w:p w14:paraId="3D6F6457" w14:textId="77777777" w:rsidR="00D843E2" w:rsidRPr="00CA3DCF" w:rsidRDefault="00B90509" w:rsidP="00D843E2">
      <w:pPr>
        <w:shd w:val="clear" w:color="auto" w:fill="FFFFFF"/>
        <w:textAlignment w:val="baseline"/>
        <w:rPr>
          <w:rFonts w:ascii="Times New Roman" w:hAnsi="Times New Roman" w:cs="Times New Roman"/>
          <w:sz w:val="22"/>
          <w:szCs w:val="22"/>
        </w:rPr>
      </w:pPr>
      <w:r w:rsidRPr="00CA3DCF">
        <w:rPr>
          <w:rFonts w:ascii="Times New Roman" w:hAnsi="Times New Roman" w:cs="Times New Roman"/>
          <w:b/>
          <w:sz w:val="22"/>
          <w:szCs w:val="22"/>
        </w:rPr>
        <w:t>Salesforce Applications Develop</w:t>
      </w:r>
      <w:r w:rsidR="00C30C33" w:rsidRPr="00CA3DCF">
        <w:rPr>
          <w:rFonts w:ascii="Times New Roman" w:hAnsi="Times New Roman" w:cs="Times New Roman"/>
          <w:b/>
          <w:sz w:val="22"/>
          <w:szCs w:val="22"/>
        </w:rPr>
        <w:t>er</w:t>
      </w:r>
      <w:r w:rsidR="00D843E2" w:rsidRPr="00CA3DCF">
        <w:rPr>
          <w:rFonts w:ascii="Times New Roman" w:eastAsia="Times New Roman" w:hAnsi="Times New Roman" w:cs="Times New Roman"/>
          <w:b/>
          <w:bCs/>
          <w:sz w:val="22"/>
          <w:szCs w:val="22"/>
        </w:rPr>
        <w:tab/>
      </w:r>
      <w:r w:rsidR="00D843E2" w:rsidRPr="00CA3DCF">
        <w:rPr>
          <w:rFonts w:ascii="Times New Roman" w:eastAsia="Times New Roman" w:hAnsi="Times New Roman" w:cs="Times New Roman"/>
          <w:b/>
          <w:bCs/>
          <w:sz w:val="22"/>
          <w:szCs w:val="22"/>
        </w:rPr>
        <w:tab/>
      </w:r>
      <w:r w:rsidR="00D843E2" w:rsidRPr="00CA3DCF">
        <w:rPr>
          <w:rFonts w:ascii="Times New Roman" w:eastAsia="Times New Roman" w:hAnsi="Times New Roman" w:cs="Times New Roman"/>
          <w:b/>
          <w:bCs/>
          <w:sz w:val="22"/>
          <w:szCs w:val="22"/>
        </w:rPr>
        <w:tab/>
      </w:r>
      <w:r w:rsidR="00D843E2" w:rsidRPr="00CA3DCF">
        <w:rPr>
          <w:rFonts w:ascii="Times New Roman" w:eastAsia="Times New Roman" w:hAnsi="Times New Roman" w:cs="Times New Roman"/>
          <w:b/>
          <w:bCs/>
          <w:sz w:val="22"/>
          <w:szCs w:val="22"/>
        </w:rPr>
        <w:tab/>
      </w:r>
      <w:r w:rsidR="00D843E2" w:rsidRPr="00CA3DCF">
        <w:rPr>
          <w:rFonts w:ascii="Times New Roman" w:eastAsia="Times New Roman" w:hAnsi="Times New Roman" w:cs="Times New Roman"/>
          <w:b/>
          <w:bCs/>
          <w:sz w:val="22"/>
          <w:szCs w:val="22"/>
        </w:rPr>
        <w:tab/>
      </w:r>
      <w:r w:rsidR="003D6ACD" w:rsidRPr="00CA3DCF">
        <w:rPr>
          <w:rFonts w:ascii="Times New Roman" w:eastAsia="Times New Roman" w:hAnsi="Times New Roman" w:cs="Times New Roman"/>
          <w:b/>
          <w:bCs/>
          <w:sz w:val="22"/>
          <w:szCs w:val="22"/>
        </w:rPr>
        <w:tab/>
      </w:r>
      <w:r w:rsidR="00300CA3" w:rsidRPr="00CA3DCF">
        <w:rPr>
          <w:rFonts w:ascii="Times New Roman" w:eastAsia="Times New Roman" w:hAnsi="Times New Roman" w:cs="Times New Roman"/>
          <w:b/>
          <w:bCs/>
          <w:sz w:val="22"/>
          <w:szCs w:val="22"/>
        </w:rPr>
        <w:tab/>
      </w:r>
      <w:r w:rsidR="00D843E2" w:rsidRPr="00CA3DCF">
        <w:rPr>
          <w:rFonts w:ascii="Times New Roman" w:hAnsi="Times New Roman" w:cs="Times New Roman"/>
          <w:sz w:val="22"/>
          <w:szCs w:val="22"/>
        </w:rPr>
        <w:t>Jul 2013 – Nov 2015</w:t>
      </w:r>
    </w:p>
    <w:p w14:paraId="756930EC" w14:textId="77777777" w:rsidR="00D843E2" w:rsidRPr="00CA3DCF" w:rsidRDefault="00D843E2" w:rsidP="00D843E2">
      <w:pPr>
        <w:shd w:val="clear" w:color="auto" w:fill="FFFFFF"/>
        <w:textAlignment w:val="baseline"/>
        <w:rPr>
          <w:rFonts w:ascii="Times New Roman" w:hAnsi="Times New Roman" w:cs="Times New Roman"/>
          <w:b/>
          <w:sz w:val="22"/>
          <w:szCs w:val="22"/>
        </w:rPr>
      </w:pPr>
      <w:r w:rsidRPr="00CA3DCF">
        <w:rPr>
          <w:rFonts w:ascii="Times New Roman" w:hAnsi="Times New Roman" w:cs="Times New Roman"/>
          <w:b/>
          <w:sz w:val="22"/>
          <w:szCs w:val="22"/>
        </w:rPr>
        <w:t xml:space="preserve">Dollar Thrifty Automotive Group, </w:t>
      </w:r>
      <w:r w:rsidR="00D11E68" w:rsidRPr="00CA3DCF">
        <w:rPr>
          <w:rFonts w:ascii="Times New Roman" w:hAnsi="Times New Roman" w:cs="Times New Roman"/>
          <w:b/>
          <w:sz w:val="22"/>
          <w:szCs w:val="22"/>
        </w:rPr>
        <w:t>Tulsa, OK</w:t>
      </w:r>
    </w:p>
    <w:p w14:paraId="5F86CD56" w14:textId="77777777" w:rsidR="005B1F15" w:rsidRPr="00CA3DCF" w:rsidRDefault="005B1F15" w:rsidP="00D843E2">
      <w:pPr>
        <w:shd w:val="clear" w:color="auto" w:fill="FFFFFF"/>
        <w:textAlignment w:val="baseline"/>
        <w:rPr>
          <w:rFonts w:ascii="Times New Roman" w:hAnsi="Times New Roman" w:cs="Times New Roman"/>
          <w:b/>
          <w:bCs/>
          <w:sz w:val="22"/>
          <w:szCs w:val="22"/>
        </w:rPr>
      </w:pPr>
    </w:p>
    <w:p w14:paraId="518042F8"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Worked closely with Business user groups in ironing out </w:t>
      </w:r>
      <w:r w:rsidR="00002AAD" w:rsidRPr="00CA3DCF">
        <w:rPr>
          <w:rFonts w:ascii="Times New Roman" w:hAnsi="Times New Roman" w:cs="Times New Roman"/>
          <w:color w:val="0D0D0D" w:themeColor="text1" w:themeTint="F2"/>
          <w:sz w:val="22"/>
          <w:szCs w:val="22"/>
        </w:rPr>
        <w:t>r</w:t>
      </w:r>
      <w:r w:rsidRPr="00CA3DCF">
        <w:rPr>
          <w:rFonts w:ascii="Times New Roman" w:hAnsi="Times New Roman" w:cs="Times New Roman"/>
          <w:color w:val="0D0D0D" w:themeColor="text1" w:themeTint="F2"/>
          <w:sz w:val="22"/>
          <w:szCs w:val="22"/>
        </w:rPr>
        <w:t>equirements and was responsible for gathering business and user requirements and Designing Data model and Solutions.</w:t>
      </w:r>
    </w:p>
    <w:p w14:paraId="4095FF0F"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Salesforce standard and custom objects to build database of Doctors and expenses related to visit as well as scheduling the appointments.</w:t>
      </w:r>
    </w:p>
    <w:p w14:paraId="5566A98E" w14:textId="77777777" w:rsidR="006B6682" w:rsidRPr="00CA3DCF" w:rsidRDefault="006B6682"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Implemented and maintained Salesforce Service Cloud and Sales Cloud. Built custom solutions with Apex and Visual Force, which support most critical processes and workflows.</w:t>
      </w:r>
    </w:p>
    <w:p w14:paraId="5E8394E2"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Designed and developed Lightning Application on Force.com Platform using Lightning Components with Apex programming language at backend and Lightning Interface as user interface.</w:t>
      </w:r>
    </w:p>
    <w:p w14:paraId="78F39C4E"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Developed Visual Force Pages, Templates, Apex Classes (Different types of Controllers for Visual Force Pages), Apex Components and Apex Triggers for various functional needs in the application using Force.com IDE.</w:t>
      </w:r>
    </w:p>
    <w:p w14:paraId="34C0665B"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Developed rich UI using custom Cascading Style Sheets (CSS) in Visual force pages and used Java Script, </w:t>
      </w:r>
      <w:proofErr w:type="spellStart"/>
      <w:r w:rsidRPr="00CA3DCF">
        <w:rPr>
          <w:rFonts w:ascii="Times New Roman" w:hAnsi="Times New Roman" w:cs="Times New Roman"/>
          <w:color w:val="0D0D0D" w:themeColor="text1" w:themeTint="F2"/>
          <w:sz w:val="22"/>
          <w:szCs w:val="22"/>
        </w:rPr>
        <w:t>JQuery</w:t>
      </w:r>
      <w:proofErr w:type="spellEnd"/>
      <w:r w:rsidRPr="00CA3DCF">
        <w:rPr>
          <w:rFonts w:ascii="Times New Roman" w:hAnsi="Times New Roman" w:cs="Times New Roman"/>
          <w:color w:val="0D0D0D" w:themeColor="text1" w:themeTint="F2"/>
          <w:sz w:val="22"/>
          <w:szCs w:val="22"/>
        </w:rPr>
        <w:t xml:space="preserve"> to integrate Google maps API.</w:t>
      </w:r>
    </w:p>
    <w:p w14:paraId="54237B03"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SOQL and SOSL with consideration to Governor Limits for data manipulation needs of the application using platform database objects.</w:t>
      </w:r>
    </w:p>
    <w:p w14:paraId="703306A4"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Designed and deployed Custom tabs, validation rules, and workflow rules to automate business logic and defined related tasks, time-triggered tasks, email alerts and field updates to implement the business logic.</w:t>
      </w:r>
    </w:p>
    <w:p w14:paraId="7092B8A3"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Integrated with SAP for payment transactions and with USPS for address verification using SOAP API.</w:t>
      </w:r>
    </w:p>
    <w:p w14:paraId="47C2372E"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Force.com Web Service SOAP API for implementing WSDL in the application for sending data to other systems.</w:t>
      </w:r>
    </w:p>
    <w:p w14:paraId="00CBC432"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Created reports and dashboards to monitor weekly and monthly activities.</w:t>
      </w:r>
    </w:p>
    <w:p w14:paraId="24325588"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lastRenderedPageBreak/>
        <w:t>Used sandbox for testing and migrated the code to deployment instance after testing (Triggers, Controllers and Web Services).</w:t>
      </w:r>
    </w:p>
    <w:p w14:paraId="3A08120F"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Repositioned the Case feed filters which gives support agents a more streamlined way of creating, managing, and viewing cases. And to keep the detailed and accurate records of customer interactions.</w:t>
      </w:r>
    </w:p>
    <w:p w14:paraId="62A98BA6" w14:textId="77777777" w:rsidR="00AE28C6" w:rsidRPr="00CA3DCF" w:rsidRDefault="00AE28C6" w:rsidP="00AE28C6">
      <w:pPr>
        <w:pStyle w:val="ListParagraph"/>
        <w:jc w:val="both"/>
        <w:rPr>
          <w:rFonts w:ascii="Times New Roman" w:hAnsi="Times New Roman" w:cs="Times New Roman"/>
          <w:color w:val="0D0D0D" w:themeColor="text1" w:themeTint="F2"/>
          <w:sz w:val="22"/>
          <w:szCs w:val="22"/>
        </w:rPr>
      </w:pPr>
    </w:p>
    <w:p w14:paraId="1D5F3852" w14:textId="77777777" w:rsidR="00FF2677" w:rsidRPr="00CA3DCF" w:rsidRDefault="00FF2677" w:rsidP="00FF2677">
      <w:pPr>
        <w:spacing w:line="240" w:lineRule="exact"/>
        <w:jc w:val="both"/>
        <w:rPr>
          <w:rFonts w:ascii="Times New Roman" w:hAnsi="Times New Roman" w:cs="Times New Roman"/>
          <w:color w:val="0D0D0D" w:themeColor="text1" w:themeTint="F2"/>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color w:val="0D0D0D" w:themeColor="text1" w:themeTint="F2"/>
          <w:sz w:val="22"/>
          <w:szCs w:val="22"/>
        </w:rPr>
        <w:t xml:space="preserve">: </w:t>
      </w:r>
      <w:r w:rsidR="00D267EB" w:rsidRPr="00CA3DCF">
        <w:rPr>
          <w:rFonts w:ascii="Times New Roman" w:hAnsi="Times New Roman" w:cs="Times New Roman"/>
          <w:color w:val="0D0D0D" w:themeColor="text1" w:themeTint="F2"/>
          <w:sz w:val="22"/>
          <w:szCs w:val="22"/>
        </w:rPr>
        <w:t xml:space="preserve">Saleforce.com CRM, Unlimited Edition, Apex Classes, Controllers, Visual force pages, Web Services, REST, WSDL, Sales Cloud, Service Cloud, Custom Objects, Tabs, Email Services, Workflows, Approval process, Data loader, Reports, Dashboard, Sharing rules, Force.com IDE, HTML5, CSS3, JavaScript, </w:t>
      </w:r>
      <w:proofErr w:type="spellStart"/>
      <w:r w:rsidR="00882D0F" w:rsidRPr="00CA3DCF">
        <w:rPr>
          <w:rFonts w:ascii="Times New Roman" w:hAnsi="Times New Roman" w:cs="Times New Roman"/>
          <w:color w:val="0D0D0D" w:themeColor="text1" w:themeTint="F2"/>
          <w:sz w:val="22"/>
          <w:szCs w:val="22"/>
        </w:rPr>
        <w:t>JQuery</w:t>
      </w:r>
      <w:proofErr w:type="spellEnd"/>
    </w:p>
    <w:p w14:paraId="69007389" w14:textId="77777777" w:rsidR="00FF2677" w:rsidRPr="00CA3DCF" w:rsidRDefault="00FF2677" w:rsidP="00FF2677">
      <w:pPr>
        <w:jc w:val="both"/>
        <w:rPr>
          <w:rFonts w:ascii="Times New Roman" w:hAnsi="Times New Roman" w:cs="Times New Roman"/>
          <w:color w:val="0D0D0D" w:themeColor="text1" w:themeTint="F2"/>
          <w:sz w:val="22"/>
          <w:szCs w:val="22"/>
        </w:rPr>
      </w:pPr>
    </w:p>
    <w:p w14:paraId="515D2F20" w14:textId="77777777" w:rsidR="00BB24D5" w:rsidRPr="00CA3DCF" w:rsidRDefault="00E64AE5" w:rsidP="00BB24D5">
      <w:pPr>
        <w:shd w:val="clear" w:color="auto" w:fill="FFFFFF"/>
        <w:textAlignment w:val="baseline"/>
        <w:rPr>
          <w:rFonts w:ascii="Times New Roman" w:hAnsi="Times New Roman" w:cs="Times New Roman"/>
          <w:sz w:val="22"/>
          <w:szCs w:val="22"/>
        </w:rPr>
      </w:pPr>
      <w:r w:rsidRPr="00CA3DCF">
        <w:rPr>
          <w:rFonts w:ascii="Times New Roman" w:hAnsi="Times New Roman" w:cs="Times New Roman"/>
          <w:b/>
          <w:bCs/>
          <w:sz w:val="22"/>
          <w:szCs w:val="22"/>
        </w:rPr>
        <w:t>COX Communications, India</w:t>
      </w:r>
      <w:r w:rsidR="00BB24D5" w:rsidRPr="00CA3DCF">
        <w:rPr>
          <w:rFonts w:ascii="Times New Roman" w:eastAsia="Times New Roman" w:hAnsi="Times New Roman" w:cs="Times New Roman"/>
          <w:sz w:val="22"/>
          <w:szCs w:val="22"/>
        </w:rPr>
        <w:t xml:space="preserve">                                                             </w:t>
      </w:r>
      <w:r w:rsidRPr="00CA3DCF">
        <w:rPr>
          <w:rFonts w:ascii="Times New Roman" w:eastAsia="Times New Roman" w:hAnsi="Times New Roman" w:cs="Times New Roman"/>
          <w:sz w:val="22"/>
          <w:szCs w:val="22"/>
        </w:rPr>
        <w:t xml:space="preserve">                      </w:t>
      </w:r>
      <w:r w:rsidR="00873512" w:rsidRPr="00CA3DCF">
        <w:rPr>
          <w:rFonts w:ascii="Times New Roman" w:eastAsia="Times New Roman" w:hAnsi="Times New Roman" w:cs="Times New Roman"/>
          <w:sz w:val="22"/>
          <w:szCs w:val="22"/>
        </w:rPr>
        <w:t xml:space="preserve">  </w:t>
      </w:r>
      <w:r w:rsidR="00560374"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Ap</w:t>
      </w:r>
      <w:r w:rsidR="00091C0A" w:rsidRPr="00CA3DCF">
        <w:rPr>
          <w:rFonts w:ascii="Times New Roman" w:eastAsia="Times New Roman" w:hAnsi="Times New Roman" w:cs="Times New Roman"/>
          <w:sz w:val="22"/>
          <w:szCs w:val="22"/>
        </w:rPr>
        <w:t>r</w:t>
      </w:r>
      <w:r w:rsidR="00AC082E" w:rsidRPr="00CA3DCF">
        <w:rPr>
          <w:rFonts w:ascii="Times New Roman" w:eastAsia="Times New Roman" w:hAnsi="Times New Roman" w:cs="Times New Roman"/>
          <w:sz w:val="22"/>
          <w:szCs w:val="22"/>
        </w:rPr>
        <w:t xml:space="preserve"> </w:t>
      </w:r>
      <w:r w:rsidRPr="00CA3DCF">
        <w:rPr>
          <w:rFonts w:ascii="Times New Roman" w:eastAsia="Times New Roman" w:hAnsi="Times New Roman" w:cs="Times New Roman"/>
          <w:sz w:val="22"/>
          <w:szCs w:val="22"/>
        </w:rPr>
        <w:t>2010</w:t>
      </w:r>
      <w:r w:rsidR="00BB24D5" w:rsidRPr="00CA3DCF">
        <w:rPr>
          <w:rFonts w:ascii="Times New Roman" w:eastAsia="Times New Roman" w:hAnsi="Times New Roman" w:cs="Times New Roman"/>
          <w:sz w:val="22"/>
          <w:szCs w:val="22"/>
        </w:rPr>
        <w:t> – </w:t>
      </w:r>
      <w:r w:rsidRPr="00CA3DCF">
        <w:rPr>
          <w:rFonts w:ascii="Times New Roman" w:eastAsia="Times New Roman" w:hAnsi="Times New Roman" w:cs="Times New Roman"/>
          <w:sz w:val="22"/>
          <w:szCs w:val="22"/>
        </w:rPr>
        <w:t>Ju</w:t>
      </w:r>
      <w:r w:rsidR="00091C0A" w:rsidRPr="00CA3DCF">
        <w:rPr>
          <w:rFonts w:ascii="Times New Roman" w:eastAsia="Times New Roman" w:hAnsi="Times New Roman" w:cs="Times New Roman"/>
          <w:sz w:val="22"/>
          <w:szCs w:val="22"/>
        </w:rPr>
        <w:t>n</w:t>
      </w:r>
      <w:r w:rsidRPr="00CA3DCF">
        <w:rPr>
          <w:rFonts w:ascii="Times New Roman" w:eastAsia="Times New Roman" w:hAnsi="Times New Roman" w:cs="Times New Roman"/>
          <w:sz w:val="22"/>
          <w:szCs w:val="22"/>
        </w:rPr>
        <w:t xml:space="preserve"> 2013</w:t>
      </w:r>
    </w:p>
    <w:p w14:paraId="7EE5CF17" w14:textId="77777777" w:rsidR="00E64AE5" w:rsidRPr="00CA3DCF" w:rsidRDefault="00A46558" w:rsidP="00BB24D5">
      <w:pPr>
        <w:shd w:val="clear" w:color="auto" w:fill="FFFFFF"/>
        <w:spacing w:line="255" w:lineRule="atLeast"/>
        <w:textAlignment w:val="baseline"/>
        <w:rPr>
          <w:rFonts w:ascii="Times New Roman" w:eastAsia="Times New Roman" w:hAnsi="Times New Roman" w:cs="Times New Roman"/>
          <w:b/>
          <w:bCs/>
          <w:sz w:val="22"/>
          <w:szCs w:val="22"/>
        </w:rPr>
      </w:pPr>
      <w:r w:rsidRPr="00CA3DCF">
        <w:rPr>
          <w:rFonts w:ascii="Times New Roman" w:eastAsia="Times New Roman" w:hAnsi="Times New Roman" w:cs="Times New Roman"/>
          <w:b/>
          <w:bCs/>
          <w:sz w:val="22"/>
          <w:szCs w:val="22"/>
        </w:rPr>
        <w:t>Salesforce Developer</w:t>
      </w:r>
      <w:r w:rsidR="00414ED8" w:rsidRPr="00CA3DCF">
        <w:rPr>
          <w:rFonts w:ascii="Times New Roman" w:eastAsia="Times New Roman" w:hAnsi="Times New Roman" w:cs="Times New Roman"/>
          <w:b/>
          <w:bCs/>
          <w:sz w:val="22"/>
          <w:szCs w:val="22"/>
        </w:rPr>
        <w:tab/>
      </w:r>
    </w:p>
    <w:p w14:paraId="514697D8"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Performed the roles of Salesforce Developer/Administrator in the organization. </w:t>
      </w:r>
    </w:p>
    <w:p w14:paraId="1C3C284A"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Interacted with different business teams and developing teams to acquire the requirements and documentation of business and technology requirements.  </w:t>
      </w:r>
    </w:p>
    <w:p w14:paraId="4AE26B29"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Created and configured Page layouts and search layouts to organize fields, custom links, related lists and other components in detail and edit pages of records. </w:t>
      </w:r>
    </w:p>
    <w:p w14:paraId="6B35DA49"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Data Loader for insert, update, bulk import or export of data from Salesforce.com </w:t>
      </w:r>
      <w:proofErr w:type="spellStart"/>
      <w:r w:rsidRPr="00CA3DCF">
        <w:rPr>
          <w:rFonts w:ascii="Times New Roman" w:hAnsi="Times New Roman" w:cs="Times New Roman"/>
          <w:color w:val="0D0D0D" w:themeColor="text1" w:themeTint="F2"/>
          <w:sz w:val="22"/>
          <w:szCs w:val="22"/>
        </w:rPr>
        <w:t>sObjects</w:t>
      </w:r>
      <w:proofErr w:type="spellEnd"/>
      <w:r w:rsidRPr="00CA3DCF">
        <w:rPr>
          <w:rFonts w:ascii="Times New Roman" w:hAnsi="Times New Roman" w:cs="Times New Roman"/>
          <w:color w:val="0D0D0D" w:themeColor="text1" w:themeTint="F2"/>
          <w:sz w:val="22"/>
          <w:szCs w:val="22"/>
        </w:rPr>
        <w:t xml:space="preserve"> used it to read, extract and load data from comma separated values (CSV) files. </w:t>
      </w:r>
    </w:p>
    <w:p w14:paraId="0C040CEC"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Salesforce.com developer toolkit including Apex Classes, Controllers and Triggers, </w:t>
      </w:r>
      <w:proofErr w:type="spellStart"/>
      <w:r w:rsidRPr="00CA3DCF">
        <w:rPr>
          <w:rFonts w:ascii="Times New Roman" w:hAnsi="Times New Roman" w:cs="Times New Roman"/>
          <w:color w:val="0D0D0D" w:themeColor="text1" w:themeTint="F2"/>
          <w:sz w:val="22"/>
          <w:szCs w:val="22"/>
        </w:rPr>
        <w:t>Visualforce</w:t>
      </w:r>
      <w:proofErr w:type="spellEnd"/>
      <w:r w:rsidRPr="00CA3DCF">
        <w:rPr>
          <w:rFonts w:ascii="Times New Roman" w:hAnsi="Times New Roman" w:cs="Times New Roman"/>
          <w:color w:val="0D0D0D" w:themeColor="text1" w:themeTint="F2"/>
          <w:sz w:val="22"/>
          <w:szCs w:val="22"/>
        </w:rPr>
        <w:t xml:space="preserve">, Force.com IDE, Migration Tool, Web Services API. </w:t>
      </w:r>
    </w:p>
    <w:p w14:paraId="12706A84"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Create/setup Sandbox for user testing and migrate code from development org to other sandbox and production orgs, and vice versa using Force.com IDE. </w:t>
      </w:r>
    </w:p>
    <w:p w14:paraId="7DB306F1"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the Agile methodology to develop documentation and business models in support of SDLC implementation. </w:t>
      </w:r>
    </w:p>
    <w:p w14:paraId="581E4635"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Hands on experience on Batch/Real Time Data migration tasks. </w:t>
      </w:r>
    </w:p>
    <w:p w14:paraId="1C78466F"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Created various Reports and Dashboards Report Folders to better utilize Sales force as a sales tool and configured various Reports for different user profiles based on the needs of the organization.</w:t>
      </w:r>
    </w:p>
    <w:p w14:paraId="4D32C85F"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Integrated salesforce.com platform with SAP to check the availability of the service in that region by passing zip code using lightning connect. </w:t>
      </w:r>
    </w:p>
    <w:p w14:paraId="303DB942"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Integrated Salesforce CPQ with </w:t>
      </w:r>
      <w:proofErr w:type="spellStart"/>
      <w:r w:rsidRPr="00CA3DCF">
        <w:rPr>
          <w:rFonts w:ascii="Times New Roman" w:hAnsi="Times New Roman" w:cs="Times New Roman"/>
          <w:color w:val="0D0D0D" w:themeColor="text1" w:themeTint="F2"/>
          <w:sz w:val="22"/>
          <w:szCs w:val="22"/>
        </w:rPr>
        <w:t>DocuSign</w:t>
      </w:r>
      <w:proofErr w:type="spellEnd"/>
      <w:r w:rsidRPr="00CA3DCF">
        <w:rPr>
          <w:rFonts w:ascii="Times New Roman" w:hAnsi="Times New Roman" w:cs="Times New Roman"/>
          <w:color w:val="0D0D0D" w:themeColor="text1" w:themeTint="F2"/>
          <w:sz w:val="22"/>
          <w:szCs w:val="22"/>
        </w:rPr>
        <w:t xml:space="preserve"> app to send different quotes to the customer. </w:t>
      </w:r>
    </w:p>
    <w:p w14:paraId="4AF8DD29"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Integrated with SAP for payment transactions and with USPS for address verification using SOAP API.</w:t>
      </w:r>
    </w:p>
    <w:p w14:paraId="4000F592" w14:textId="1F732B5D" w:rsidR="00632502" w:rsidRPr="00CA3DCF" w:rsidRDefault="00E64AE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Created, developed, and executed test cases for various testing scenarios</w:t>
      </w:r>
    </w:p>
    <w:p w14:paraId="2053573E" w14:textId="50E219C6" w:rsidR="000D5EB8" w:rsidRPr="00CA3DCF" w:rsidRDefault="000D5EB8"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Implemented multi-channel service desk including email to case, web to case, CTI integration using </w:t>
      </w:r>
      <w:proofErr w:type="gramStart"/>
      <w:r w:rsidRPr="00CA3DCF">
        <w:rPr>
          <w:rFonts w:ascii="Times New Roman" w:hAnsi="Times New Roman" w:cs="Times New Roman"/>
          <w:color w:val="0D0D0D" w:themeColor="text1" w:themeTint="F2"/>
          <w:sz w:val="22"/>
          <w:szCs w:val="22"/>
        </w:rPr>
        <w:t>Ingenious</w:t>
      </w:r>
      <w:proofErr w:type="gramEnd"/>
      <w:r w:rsidRPr="00CA3DCF">
        <w:rPr>
          <w:rFonts w:ascii="Times New Roman" w:hAnsi="Times New Roman" w:cs="Times New Roman"/>
          <w:color w:val="0D0D0D" w:themeColor="text1" w:themeTint="F2"/>
          <w:sz w:val="22"/>
          <w:szCs w:val="22"/>
        </w:rPr>
        <w:t xml:space="preserve"> open CTI, live agent setup, case escalation and assignment rules.</w:t>
      </w:r>
    </w:p>
    <w:p w14:paraId="0D03A6B0" w14:textId="77777777" w:rsidR="000D5EB8" w:rsidRPr="00CA3DCF" w:rsidRDefault="000D5EB8" w:rsidP="000D5EB8">
      <w:pPr>
        <w:pStyle w:val="ListParagraph"/>
        <w:jc w:val="both"/>
        <w:rPr>
          <w:rFonts w:ascii="Times New Roman" w:hAnsi="Times New Roman" w:cs="Times New Roman"/>
          <w:color w:val="0D0D0D" w:themeColor="text1" w:themeTint="F2"/>
          <w:sz w:val="22"/>
          <w:szCs w:val="22"/>
        </w:rPr>
      </w:pPr>
    </w:p>
    <w:p w14:paraId="7FD9B714" w14:textId="77777777" w:rsidR="00C21C21" w:rsidRPr="00CA3DCF" w:rsidRDefault="00C21C21" w:rsidP="00C21C21">
      <w:pPr>
        <w:spacing w:line="240" w:lineRule="exact"/>
        <w:jc w:val="both"/>
        <w:rPr>
          <w:rFonts w:ascii="Times New Roman" w:hAnsi="Times New Roman" w:cs="Times New Roman"/>
          <w:color w:val="0D0D0D" w:themeColor="text1" w:themeTint="F2"/>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color w:val="0D0D0D" w:themeColor="text1" w:themeTint="F2"/>
          <w:sz w:val="22"/>
          <w:szCs w:val="22"/>
        </w:rPr>
        <w:t>:</w:t>
      </w:r>
      <w:r w:rsidR="00B264DD" w:rsidRPr="00CA3DCF">
        <w:rPr>
          <w:rFonts w:ascii="Times New Roman" w:hAnsi="Times New Roman" w:cs="Times New Roman"/>
          <w:color w:val="0D0D0D" w:themeColor="text1" w:themeTint="F2"/>
          <w:sz w:val="22"/>
          <w:szCs w:val="22"/>
        </w:rPr>
        <w:t xml:space="preserve"> Apex, Visual force, Apex Classes, Apex triggers, Visual force, Pages, Batch Apex, Schedule Apex, Workflows and Approvals, Data Warehousing, Case Management, Automation, Sandbox testing.SalesForce.com Platform, S-Controls, Salesforce.com Custom Objects, Workflows, Reports, Force.com Eclipse Plug-in, SalesForce.com sandbox</w:t>
      </w:r>
    </w:p>
    <w:p w14:paraId="5E5180AF" w14:textId="77777777" w:rsidR="00CD0006" w:rsidRPr="00CA3DCF" w:rsidRDefault="00CD0006" w:rsidP="00BB24D5">
      <w:pPr>
        <w:shd w:val="clear" w:color="auto" w:fill="FFFFFF"/>
        <w:spacing w:line="255" w:lineRule="atLeast"/>
        <w:textAlignment w:val="baseline"/>
        <w:rPr>
          <w:rFonts w:ascii="Times New Roman" w:eastAsia="Times New Roman" w:hAnsi="Times New Roman" w:cs="Times New Roman"/>
          <w:b/>
          <w:sz w:val="22"/>
          <w:szCs w:val="22"/>
        </w:rPr>
      </w:pPr>
    </w:p>
    <w:p w14:paraId="77C2B4AE" w14:textId="77777777" w:rsidR="00E64AE5" w:rsidRPr="00CA3DCF" w:rsidRDefault="00E64AE5" w:rsidP="00E64AE5">
      <w:pPr>
        <w:shd w:val="clear" w:color="auto" w:fill="FFFFFF"/>
        <w:spacing w:line="255" w:lineRule="atLeast"/>
        <w:textAlignment w:val="baseline"/>
        <w:rPr>
          <w:rFonts w:ascii="Times New Roman" w:eastAsia="Times New Roman" w:hAnsi="Times New Roman" w:cs="Times New Roman"/>
          <w:sz w:val="22"/>
          <w:szCs w:val="22"/>
        </w:rPr>
      </w:pPr>
      <w:r w:rsidRPr="00CA3DCF">
        <w:rPr>
          <w:rFonts w:ascii="Times New Roman" w:hAnsi="Times New Roman" w:cs="Times New Roman"/>
          <w:b/>
          <w:bCs/>
          <w:sz w:val="22"/>
          <w:szCs w:val="22"/>
        </w:rPr>
        <w:t>Best Buy, India</w:t>
      </w:r>
      <w:r w:rsidR="00414ED8" w:rsidRPr="00CA3DCF">
        <w:rPr>
          <w:rFonts w:ascii="Times New Roman" w:hAnsi="Times New Roman" w:cs="Times New Roman"/>
          <w:b/>
          <w:bCs/>
          <w:sz w:val="22"/>
          <w:szCs w:val="22"/>
        </w:rPr>
        <w:tab/>
      </w:r>
      <w:r w:rsidRPr="00CA3DCF">
        <w:rPr>
          <w:rFonts w:ascii="Times New Roman" w:hAnsi="Times New Roman" w:cs="Times New Roman"/>
          <w:b/>
          <w:bCs/>
          <w:sz w:val="22"/>
          <w:szCs w:val="22"/>
        </w:rPr>
        <w:tab/>
      </w:r>
      <w:r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ab/>
      </w:r>
      <w:r w:rsidR="00584F62" w:rsidRPr="00CA3DCF">
        <w:rPr>
          <w:rFonts w:ascii="Times New Roman" w:eastAsia="Times New Roman" w:hAnsi="Times New Roman" w:cs="Times New Roman"/>
          <w:sz w:val="22"/>
          <w:szCs w:val="22"/>
        </w:rPr>
        <w:tab/>
      </w:r>
      <w:r w:rsidR="00A04FE2" w:rsidRPr="00CA3DCF">
        <w:rPr>
          <w:rFonts w:ascii="Times New Roman" w:eastAsia="Times New Roman" w:hAnsi="Times New Roman" w:cs="Times New Roman"/>
          <w:sz w:val="22"/>
          <w:szCs w:val="22"/>
        </w:rPr>
        <w:tab/>
      </w:r>
      <w:r w:rsidR="00AB37FD"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Sep 2008 – Ap</w:t>
      </w:r>
      <w:r w:rsidR="00595BD7" w:rsidRPr="00CA3DCF">
        <w:rPr>
          <w:rFonts w:ascii="Times New Roman" w:eastAsia="Times New Roman" w:hAnsi="Times New Roman" w:cs="Times New Roman"/>
          <w:sz w:val="22"/>
          <w:szCs w:val="22"/>
        </w:rPr>
        <w:t>r</w:t>
      </w:r>
      <w:r w:rsidRPr="00CA3DCF">
        <w:rPr>
          <w:rFonts w:ascii="Times New Roman" w:eastAsia="Times New Roman" w:hAnsi="Times New Roman" w:cs="Times New Roman"/>
          <w:sz w:val="22"/>
          <w:szCs w:val="22"/>
        </w:rPr>
        <w:t xml:space="preserve"> 2010</w:t>
      </w:r>
    </w:p>
    <w:p w14:paraId="039A61C3" w14:textId="77777777" w:rsidR="00E64AE5" w:rsidRPr="00CA3DCF" w:rsidRDefault="00E64AE5" w:rsidP="00E64AE5">
      <w:pPr>
        <w:shd w:val="clear" w:color="auto" w:fill="FFFFFF"/>
        <w:spacing w:line="255" w:lineRule="atLeast"/>
        <w:textAlignment w:val="baseline"/>
        <w:rPr>
          <w:rFonts w:ascii="Times New Roman" w:eastAsia="Times New Roman" w:hAnsi="Times New Roman" w:cs="Times New Roman"/>
          <w:sz w:val="22"/>
          <w:szCs w:val="22"/>
        </w:rPr>
      </w:pPr>
      <w:r w:rsidRPr="00CA3DCF">
        <w:rPr>
          <w:rFonts w:ascii="Times New Roman" w:eastAsia="Times New Roman" w:hAnsi="Times New Roman" w:cs="Times New Roman"/>
          <w:b/>
          <w:bCs/>
          <w:sz w:val="22"/>
          <w:szCs w:val="22"/>
        </w:rPr>
        <w:t>Test Engineer</w:t>
      </w:r>
      <w:r w:rsidR="00BB24D5" w:rsidRPr="00CA3DCF">
        <w:rPr>
          <w:rFonts w:ascii="Times New Roman" w:eastAsia="Times New Roman" w:hAnsi="Times New Roman" w:cs="Times New Roman"/>
          <w:sz w:val="22"/>
          <w:szCs w:val="22"/>
        </w:rPr>
        <w:t xml:space="preserve"> </w:t>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687EBC" w:rsidRPr="00CA3DCF">
        <w:rPr>
          <w:rFonts w:ascii="Times New Roman" w:eastAsia="Times New Roman" w:hAnsi="Times New Roman" w:cs="Times New Roman"/>
          <w:sz w:val="22"/>
          <w:szCs w:val="22"/>
        </w:rPr>
        <w:t xml:space="preserve">                  </w:t>
      </w:r>
      <w:r w:rsidR="00CB6834" w:rsidRPr="00CA3DCF">
        <w:rPr>
          <w:rFonts w:ascii="Times New Roman" w:eastAsia="Times New Roman" w:hAnsi="Times New Roman" w:cs="Times New Roman"/>
          <w:sz w:val="22"/>
          <w:szCs w:val="22"/>
        </w:rPr>
        <w:t xml:space="preserve">   </w:t>
      </w:r>
    </w:p>
    <w:p w14:paraId="54A534B4"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This Project is comprised of Asset Management System, Performance Management System, Event Management System, Incident Management System and Reporting System</w:t>
      </w:r>
    </w:p>
    <w:p w14:paraId="60E3C670"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Used </w:t>
      </w:r>
      <w:r w:rsidRPr="00CA3DCF">
        <w:rPr>
          <w:rFonts w:ascii="Times New Roman" w:eastAsia="Calibri" w:hAnsi="Times New Roman" w:cs="Times New Roman"/>
          <w:b/>
          <w:sz w:val="22"/>
        </w:rPr>
        <w:t>Agile Testing methodologies</w:t>
      </w:r>
      <w:r w:rsidRPr="00CA3DCF">
        <w:rPr>
          <w:rFonts w:ascii="Times New Roman" w:eastAsia="Calibri" w:hAnsi="Times New Roman" w:cs="Times New Roman"/>
          <w:sz w:val="22"/>
        </w:rPr>
        <w:t xml:space="preserve"> and involved in </w:t>
      </w:r>
      <w:r w:rsidRPr="00CA3DCF">
        <w:rPr>
          <w:rFonts w:ascii="Times New Roman" w:eastAsia="Calibri" w:hAnsi="Times New Roman" w:cs="Times New Roman"/>
          <w:b/>
          <w:bCs/>
          <w:sz w:val="22"/>
        </w:rPr>
        <w:t>Sprint Planning, Daily Stand-up, Sprint Review, and the Sprint Retrospective</w:t>
      </w:r>
    </w:p>
    <w:p w14:paraId="1D40A9DB"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Analysis of business requirements and preparation of test scenarios</w:t>
      </w:r>
    </w:p>
    <w:p w14:paraId="54C0F100" w14:textId="77777777" w:rsidR="006329C3" w:rsidRPr="00CA3DCF" w:rsidRDefault="006329C3"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Used HP Quality Center for defect tracking and reporting.</w:t>
      </w:r>
    </w:p>
    <w:p w14:paraId="08EA80EB" w14:textId="77777777" w:rsidR="006329C3" w:rsidRPr="00CA3DCF" w:rsidRDefault="006329C3"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Performed backend testing by running SQL queries.</w:t>
      </w:r>
    </w:p>
    <w:p w14:paraId="27606AC6" w14:textId="77777777" w:rsidR="006329C3" w:rsidRPr="00CA3DCF" w:rsidRDefault="006329C3"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Used SQL for database testing and management reporting.</w:t>
      </w:r>
    </w:p>
    <w:p w14:paraId="38ECF8A2" w14:textId="77777777" w:rsidR="006329C3" w:rsidRPr="00CA3DCF" w:rsidRDefault="006329C3"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Prepared automation </w:t>
      </w:r>
      <w:r w:rsidR="0076493D" w:rsidRPr="00CA3DCF">
        <w:rPr>
          <w:rFonts w:ascii="Times New Roman" w:eastAsia="Calibri" w:hAnsi="Times New Roman" w:cs="Times New Roman"/>
          <w:sz w:val="22"/>
        </w:rPr>
        <w:t>framework</w:t>
      </w:r>
      <w:r w:rsidRPr="00CA3DCF">
        <w:rPr>
          <w:rFonts w:ascii="Times New Roman" w:eastAsia="Calibri" w:hAnsi="Times New Roman" w:cs="Times New Roman"/>
          <w:sz w:val="22"/>
        </w:rPr>
        <w:t xml:space="preserve"> using Selenium </w:t>
      </w:r>
      <w:proofErr w:type="spellStart"/>
      <w:r w:rsidRPr="00CA3DCF">
        <w:rPr>
          <w:rFonts w:ascii="Times New Roman" w:eastAsia="Calibri" w:hAnsi="Times New Roman" w:cs="Times New Roman"/>
          <w:sz w:val="22"/>
        </w:rPr>
        <w:t>WebDriver</w:t>
      </w:r>
      <w:proofErr w:type="spellEnd"/>
      <w:r w:rsidRPr="00CA3DCF">
        <w:rPr>
          <w:rFonts w:ascii="Times New Roman" w:eastAsia="Calibri" w:hAnsi="Times New Roman" w:cs="Times New Roman"/>
          <w:sz w:val="22"/>
        </w:rPr>
        <w:t xml:space="preserve"> for future releases.</w:t>
      </w:r>
    </w:p>
    <w:p w14:paraId="760B3C5C"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Logged the defects in JIRA and tracked the test cases results in SVN (Configuration management Tool).</w:t>
      </w:r>
    </w:p>
    <w:p w14:paraId="281789A3"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Used Putty (Linux commands) for running the scripts and validating the data in the DB </w:t>
      </w:r>
    </w:p>
    <w:p w14:paraId="2A080191"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lastRenderedPageBreak/>
        <w:t xml:space="preserve">Worked on WINSCP which is a secure file transfer between a local and a remote computer </w:t>
      </w:r>
    </w:p>
    <w:p w14:paraId="1030D8DE"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Done the testing for Production and Shared staging also </w:t>
      </w:r>
    </w:p>
    <w:p w14:paraId="3CFC712C"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Worked on BI reports and validated the data from the DB</w:t>
      </w:r>
    </w:p>
    <w:p w14:paraId="3B8E8B7D"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Involved in automation scripts execution, development, debugging, reviews, analyze results and reporting defects.</w:t>
      </w:r>
    </w:p>
    <w:p w14:paraId="668A0077"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Created and maintained the requirements traceability matrix and test matrix.</w:t>
      </w:r>
    </w:p>
    <w:p w14:paraId="5740CF10"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Analyzed various documents and use cases to prepare the detailed test plan.</w:t>
      </w:r>
    </w:p>
    <w:p w14:paraId="6C547FFD"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Developed detailed test cases, entrance and exit criteria for the application being tested and ensured that standards for documentation were followed.</w:t>
      </w:r>
    </w:p>
    <w:p w14:paraId="00BEEB53"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Performed Black box, Gray box, GUI, Smoke, Functional, Regression, System, User Acceptance testing. </w:t>
      </w:r>
    </w:p>
    <w:p w14:paraId="37567D89" w14:textId="77777777" w:rsidR="004E5B8C" w:rsidRPr="00CA3DCF" w:rsidRDefault="004E5B8C" w:rsidP="004E5B8C">
      <w:pPr>
        <w:pStyle w:val="ListParagraph"/>
        <w:rPr>
          <w:rFonts w:ascii="Times New Roman" w:eastAsia="Calibri" w:hAnsi="Times New Roman" w:cs="Times New Roman"/>
          <w:sz w:val="22"/>
        </w:rPr>
      </w:pPr>
    </w:p>
    <w:p w14:paraId="0C1AB4F5" w14:textId="77777777" w:rsidR="005E3945" w:rsidRPr="00CA3DCF" w:rsidRDefault="005E3945" w:rsidP="005E3945">
      <w:pPr>
        <w:spacing w:line="240" w:lineRule="exact"/>
        <w:jc w:val="both"/>
        <w:rPr>
          <w:rFonts w:ascii="Times New Roman" w:eastAsia="Calibri" w:hAnsi="Times New Roman" w:cs="Times New Roman"/>
          <w:sz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Pr="00CA3DCF">
        <w:rPr>
          <w:rFonts w:ascii="Times New Roman" w:eastAsia="Calibri" w:hAnsi="Times New Roman" w:cs="Times New Roman"/>
          <w:sz w:val="22"/>
        </w:rPr>
        <w:t xml:space="preserve">HP Quality Centre, </w:t>
      </w:r>
      <w:proofErr w:type="spellStart"/>
      <w:r w:rsidRPr="00CA3DCF">
        <w:rPr>
          <w:rFonts w:ascii="Times New Roman" w:eastAsia="Calibri" w:hAnsi="Times New Roman" w:cs="Times New Roman"/>
          <w:sz w:val="22"/>
        </w:rPr>
        <w:t>Bugzilla</w:t>
      </w:r>
      <w:proofErr w:type="spellEnd"/>
      <w:r w:rsidRPr="00CA3DCF">
        <w:rPr>
          <w:rFonts w:ascii="Times New Roman" w:eastAsia="Calibri" w:hAnsi="Times New Roman" w:cs="Times New Roman"/>
          <w:sz w:val="22"/>
        </w:rPr>
        <w:t>, Shell script, Maximo, Control center Database, SVN, WINSCP and JASPER Reports</w:t>
      </w:r>
      <w:r w:rsidR="00DC697C" w:rsidRPr="00CA3DCF">
        <w:rPr>
          <w:rFonts w:ascii="Times New Roman" w:eastAsia="Calibri" w:hAnsi="Times New Roman" w:cs="Times New Roman"/>
          <w:sz w:val="22"/>
        </w:rPr>
        <w:t xml:space="preserve">, </w:t>
      </w:r>
      <w:r w:rsidR="002103C3" w:rsidRPr="00CA3DCF">
        <w:rPr>
          <w:rFonts w:ascii="Times New Roman" w:eastAsia="Calibri" w:hAnsi="Times New Roman" w:cs="Times New Roman"/>
          <w:sz w:val="22"/>
        </w:rPr>
        <w:t>SQL,</w:t>
      </w:r>
      <w:r w:rsidR="00DC697C" w:rsidRPr="00CA3DCF">
        <w:rPr>
          <w:rFonts w:ascii="Times New Roman" w:eastAsia="Calibri" w:hAnsi="Times New Roman" w:cs="Times New Roman"/>
          <w:sz w:val="22"/>
        </w:rPr>
        <w:t xml:space="preserve"> Selenium</w:t>
      </w:r>
      <w:r w:rsidR="007D1AC3" w:rsidRPr="00CA3DCF">
        <w:rPr>
          <w:rFonts w:ascii="Times New Roman" w:eastAsia="Calibri" w:hAnsi="Times New Roman" w:cs="Times New Roman"/>
          <w:sz w:val="22"/>
        </w:rPr>
        <w:t>, JAVA</w:t>
      </w:r>
      <w:r w:rsidR="008B731A" w:rsidRPr="00CA3DCF">
        <w:rPr>
          <w:rFonts w:ascii="Times New Roman" w:eastAsia="Calibri" w:hAnsi="Times New Roman" w:cs="Times New Roman"/>
          <w:sz w:val="22"/>
        </w:rPr>
        <w:t>, JIRA</w:t>
      </w:r>
      <w:r w:rsidR="00251FFE" w:rsidRPr="00CA3DCF">
        <w:rPr>
          <w:rFonts w:ascii="Times New Roman" w:eastAsia="Calibri" w:hAnsi="Times New Roman" w:cs="Times New Roman"/>
          <w:sz w:val="22"/>
        </w:rPr>
        <w:t>, WINSCP</w:t>
      </w:r>
      <w:r w:rsidR="00D94A5C" w:rsidRPr="00CA3DCF">
        <w:rPr>
          <w:rFonts w:ascii="Times New Roman" w:eastAsia="Calibri" w:hAnsi="Times New Roman" w:cs="Times New Roman"/>
          <w:sz w:val="22"/>
        </w:rPr>
        <w:t>, SQL Server</w:t>
      </w:r>
    </w:p>
    <w:p w14:paraId="779CE52E" w14:textId="77777777" w:rsidR="00D334EA" w:rsidRPr="00CA3DCF" w:rsidRDefault="00D334EA" w:rsidP="00BB24D5">
      <w:pPr>
        <w:shd w:val="clear" w:color="auto" w:fill="FFFFFF"/>
        <w:textAlignment w:val="baseline"/>
        <w:rPr>
          <w:rFonts w:ascii="Times New Roman" w:hAnsi="Times New Roman" w:cs="Times New Roman"/>
          <w:sz w:val="22"/>
          <w:szCs w:val="22"/>
        </w:rPr>
      </w:pPr>
    </w:p>
    <w:p w14:paraId="59110F2B" w14:textId="77777777" w:rsidR="00BB24D5" w:rsidRPr="00CA3DCF" w:rsidRDefault="00BB24D5" w:rsidP="00BB24D5">
      <w:pPr>
        <w:pBdr>
          <w:bottom w:val="single" w:sz="12" w:space="1"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 xml:space="preserve">EDUCATION </w:t>
      </w:r>
    </w:p>
    <w:p w14:paraId="7E7FCF64" w14:textId="77777777" w:rsidR="00606187" w:rsidRPr="00CA3DCF" w:rsidRDefault="00606187" w:rsidP="00606187">
      <w:pPr>
        <w:tabs>
          <w:tab w:val="left" w:pos="360"/>
        </w:tabs>
        <w:autoSpaceDN w:val="0"/>
        <w:adjustRightInd w:val="0"/>
        <w:jc w:val="both"/>
        <w:rPr>
          <w:rFonts w:ascii="Times New Roman" w:hAnsi="Times New Roman" w:cs="Times New Roman"/>
          <w:b/>
          <w:color w:val="0D0D0D" w:themeColor="text1" w:themeTint="F2"/>
          <w:sz w:val="22"/>
          <w:szCs w:val="22"/>
        </w:rPr>
      </w:pPr>
    </w:p>
    <w:p w14:paraId="08442951" w14:textId="77777777" w:rsidR="003E3973" w:rsidRPr="00CA3DCF" w:rsidRDefault="00606187" w:rsidP="00565AA0">
      <w:pPr>
        <w:tabs>
          <w:tab w:val="left" w:pos="360"/>
        </w:tabs>
        <w:autoSpaceDN w:val="0"/>
        <w:adjustRightInd w:val="0"/>
        <w:jc w:val="both"/>
        <w:rPr>
          <w:rFonts w:ascii="Times New Roman" w:hAnsi="Times New Roman" w:cs="Times New Roman"/>
          <w:sz w:val="22"/>
          <w:szCs w:val="22"/>
        </w:rPr>
      </w:pPr>
      <w:r w:rsidRPr="00CA3DCF">
        <w:rPr>
          <w:rFonts w:ascii="Times New Roman" w:hAnsi="Times New Roman" w:cs="Times New Roman"/>
          <w:b/>
          <w:color w:val="000000"/>
          <w:sz w:val="22"/>
          <w:szCs w:val="22"/>
        </w:rPr>
        <w:t xml:space="preserve">B Tech Electrical and Electronics </w:t>
      </w:r>
      <w:r w:rsidRPr="00CA3DCF">
        <w:rPr>
          <w:rFonts w:ascii="Times New Roman" w:hAnsi="Times New Roman" w:cs="Times New Roman"/>
          <w:color w:val="000000"/>
          <w:sz w:val="22"/>
          <w:szCs w:val="22"/>
        </w:rPr>
        <w:t xml:space="preserve">from </w:t>
      </w:r>
      <w:proofErr w:type="spellStart"/>
      <w:r w:rsidRPr="00CA3DCF">
        <w:rPr>
          <w:rFonts w:ascii="Times New Roman" w:hAnsi="Times New Roman" w:cs="Times New Roman"/>
          <w:color w:val="000000"/>
          <w:sz w:val="22"/>
          <w:szCs w:val="22"/>
        </w:rPr>
        <w:t>Poojya</w:t>
      </w:r>
      <w:proofErr w:type="spellEnd"/>
      <w:r w:rsidRPr="00CA3DCF">
        <w:rPr>
          <w:rFonts w:ascii="Times New Roman" w:hAnsi="Times New Roman" w:cs="Times New Roman"/>
          <w:color w:val="000000"/>
          <w:sz w:val="22"/>
          <w:szCs w:val="22"/>
        </w:rPr>
        <w:t xml:space="preserve"> </w:t>
      </w:r>
      <w:proofErr w:type="spellStart"/>
      <w:r w:rsidRPr="00CA3DCF">
        <w:rPr>
          <w:rFonts w:ascii="Times New Roman" w:hAnsi="Times New Roman" w:cs="Times New Roman"/>
          <w:color w:val="000000"/>
          <w:sz w:val="22"/>
          <w:szCs w:val="22"/>
        </w:rPr>
        <w:t>Dodda</w:t>
      </w:r>
      <w:proofErr w:type="spellEnd"/>
      <w:r w:rsidRPr="00CA3DCF">
        <w:rPr>
          <w:rFonts w:ascii="Times New Roman" w:hAnsi="Times New Roman" w:cs="Times New Roman"/>
          <w:color w:val="000000"/>
          <w:sz w:val="22"/>
          <w:szCs w:val="22"/>
        </w:rPr>
        <w:t xml:space="preserve"> </w:t>
      </w:r>
      <w:proofErr w:type="spellStart"/>
      <w:r w:rsidRPr="00CA3DCF">
        <w:rPr>
          <w:rFonts w:ascii="Times New Roman" w:hAnsi="Times New Roman" w:cs="Times New Roman"/>
          <w:color w:val="000000"/>
          <w:sz w:val="22"/>
          <w:szCs w:val="22"/>
        </w:rPr>
        <w:t>Appa</w:t>
      </w:r>
      <w:proofErr w:type="spellEnd"/>
      <w:r w:rsidRPr="00CA3DCF">
        <w:rPr>
          <w:rFonts w:ascii="Times New Roman" w:hAnsi="Times New Roman" w:cs="Times New Roman"/>
          <w:color w:val="000000"/>
          <w:sz w:val="22"/>
          <w:szCs w:val="22"/>
        </w:rPr>
        <w:t xml:space="preserve"> College of </w:t>
      </w:r>
      <w:r w:rsidR="00765013" w:rsidRPr="00CA3DCF">
        <w:rPr>
          <w:rFonts w:ascii="Times New Roman" w:hAnsi="Times New Roman" w:cs="Times New Roman"/>
          <w:color w:val="000000"/>
          <w:sz w:val="22"/>
          <w:szCs w:val="22"/>
        </w:rPr>
        <w:t>Engineering, Gulbarga</w:t>
      </w:r>
      <w:r w:rsidRPr="00CA3DCF">
        <w:rPr>
          <w:rFonts w:ascii="Times New Roman" w:hAnsi="Times New Roman" w:cs="Times New Roman"/>
          <w:color w:val="000000"/>
          <w:sz w:val="22"/>
          <w:szCs w:val="22"/>
        </w:rPr>
        <w:t xml:space="preserve"> -2006</w:t>
      </w:r>
      <w:r w:rsidR="005F57D5" w:rsidRPr="00CA3DCF">
        <w:rPr>
          <w:rFonts w:ascii="Times New Roman" w:hAnsi="Times New Roman" w:cs="Times New Roman"/>
          <w:i/>
          <w:color w:val="0D0D0D" w:themeColor="text1" w:themeTint="F2"/>
          <w:sz w:val="22"/>
          <w:szCs w:val="22"/>
        </w:rPr>
        <w:tab/>
      </w:r>
      <w:r w:rsidR="005F57D5" w:rsidRPr="00CA3DCF">
        <w:rPr>
          <w:rFonts w:ascii="Times New Roman" w:hAnsi="Times New Roman" w:cs="Times New Roman"/>
          <w:i/>
          <w:color w:val="0D0D0D" w:themeColor="text1" w:themeTint="F2"/>
          <w:sz w:val="22"/>
          <w:szCs w:val="22"/>
        </w:rPr>
        <w:tab/>
      </w:r>
      <w:r w:rsidR="005F57D5" w:rsidRPr="00CA3DCF">
        <w:rPr>
          <w:rFonts w:ascii="Times New Roman" w:hAnsi="Times New Roman" w:cs="Times New Roman"/>
          <w:i/>
          <w:color w:val="0D0D0D" w:themeColor="text1" w:themeTint="F2"/>
          <w:sz w:val="22"/>
          <w:szCs w:val="22"/>
        </w:rPr>
        <w:tab/>
      </w:r>
      <w:r w:rsidR="005F57D5" w:rsidRPr="00CA3DCF">
        <w:rPr>
          <w:rFonts w:ascii="Times New Roman" w:hAnsi="Times New Roman" w:cs="Times New Roman"/>
          <w:i/>
          <w:color w:val="0D0D0D" w:themeColor="text1" w:themeTint="F2"/>
          <w:sz w:val="22"/>
          <w:szCs w:val="22"/>
        </w:rPr>
        <w:tab/>
      </w:r>
      <w:r w:rsidR="005F57D5" w:rsidRPr="00CA3DCF">
        <w:rPr>
          <w:rFonts w:ascii="Times New Roman" w:hAnsi="Times New Roman" w:cs="Times New Roman"/>
          <w:i/>
          <w:color w:val="0D0D0D" w:themeColor="text1" w:themeTint="F2"/>
          <w:sz w:val="22"/>
          <w:szCs w:val="22"/>
        </w:rPr>
        <w:tab/>
      </w:r>
    </w:p>
    <w:p w14:paraId="39F1B0D0" w14:textId="77777777" w:rsidR="00BB24D5" w:rsidRPr="00CA3DCF" w:rsidRDefault="00BB24D5" w:rsidP="005F57D5">
      <w:pPr>
        <w:pBdr>
          <w:bottom w:val="single" w:sz="12" w:space="1"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T</w:t>
      </w:r>
      <w:r w:rsidR="005F57D5" w:rsidRPr="00CA3DCF">
        <w:rPr>
          <w:rFonts w:ascii="Times New Roman" w:hAnsi="Times New Roman" w:cs="Times New Roman"/>
          <w:b/>
          <w:color w:val="0D0D0D" w:themeColor="text1" w:themeTint="F2"/>
          <w:sz w:val="22"/>
          <w:szCs w:val="22"/>
        </w:rPr>
        <w:t>ECHNOLOGY SUMMARY</w:t>
      </w:r>
    </w:p>
    <w:p w14:paraId="0818F1BC" w14:textId="77777777" w:rsidR="005F57D5" w:rsidRPr="00CA3DCF" w:rsidRDefault="005F57D5" w:rsidP="00BB24D5">
      <w:pPr>
        <w:rPr>
          <w:rFonts w:ascii="Times New Roman" w:hAnsi="Times New Roman" w:cs="Times New Roman"/>
          <w:b/>
          <w:color w:val="0D0D0D" w:themeColor="text1" w:themeTint="F2"/>
          <w:sz w:val="22"/>
          <w:szCs w:val="22"/>
        </w:rPr>
      </w:pPr>
    </w:p>
    <w:p w14:paraId="3FFE686D" w14:textId="77777777" w:rsidR="005A5630" w:rsidRPr="00CA3DCF" w:rsidRDefault="00BB24D5" w:rsidP="00BB24D5">
      <w:pPr>
        <w:rPr>
          <w:rFonts w:ascii="Times New Roman" w:hAnsi="Times New Roman" w:cs="Times New Roman"/>
          <w:color w:val="0D0D0D" w:themeColor="text1" w:themeTint="F2"/>
          <w:sz w:val="22"/>
          <w:szCs w:val="22"/>
        </w:rPr>
      </w:pPr>
      <w:r w:rsidRPr="00CA3DCF">
        <w:rPr>
          <w:rFonts w:ascii="Times New Roman" w:hAnsi="Times New Roman" w:cs="Times New Roman"/>
          <w:b/>
          <w:color w:val="0D0D0D" w:themeColor="text1" w:themeTint="F2"/>
          <w:sz w:val="22"/>
          <w:szCs w:val="22"/>
        </w:rPr>
        <w:t xml:space="preserve">Testing Tools: </w:t>
      </w:r>
      <w:r w:rsidR="0014658C" w:rsidRPr="00CA3DCF">
        <w:rPr>
          <w:rFonts w:ascii="Times New Roman" w:hAnsi="Times New Roman" w:cs="Times New Roman"/>
          <w:color w:val="0D0D0D" w:themeColor="text1" w:themeTint="F2"/>
          <w:sz w:val="22"/>
          <w:szCs w:val="22"/>
        </w:rPr>
        <w:t>Selenium</w:t>
      </w:r>
      <w:r w:rsidRPr="00CA3DCF">
        <w:rPr>
          <w:rFonts w:ascii="Times New Roman" w:hAnsi="Times New Roman" w:cs="Times New Roman"/>
          <w:color w:val="0D0D0D" w:themeColor="text1" w:themeTint="F2"/>
          <w:sz w:val="22"/>
          <w:szCs w:val="22"/>
        </w:rPr>
        <w:t>, HP Testing Suite (Quality Center/HP ALM</w:t>
      </w:r>
      <w:r w:rsidR="008E6ABD" w:rsidRPr="00CA3DCF">
        <w:rPr>
          <w:rFonts w:ascii="Times New Roman" w:hAnsi="Times New Roman" w:cs="Times New Roman"/>
          <w:color w:val="0D0D0D" w:themeColor="text1" w:themeTint="F2"/>
          <w:sz w:val="22"/>
          <w:szCs w:val="22"/>
        </w:rPr>
        <w:t xml:space="preserve">, Quick Test Professional </w:t>
      </w:r>
      <w:r w:rsidR="00A631CF" w:rsidRPr="00CA3DCF">
        <w:rPr>
          <w:rFonts w:ascii="Times New Roman" w:hAnsi="Times New Roman" w:cs="Times New Roman"/>
          <w:color w:val="0D0D0D" w:themeColor="text1" w:themeTint="F2"/>
          <w:sz w:val="22"/>
          <w:szCs w:val="22"/>
        </w:rPr>
        <w:t>and MySQL</w:t>
      </w:r>
    </w:p>
    <w:p w14:paraId="1DF9011B" w14:textId="77777777" w:rsidR="00B12499" w:rsidRPr="00CA3DCF" w:rsidRDefault="00BD0631" w:rsidP="00B12499">
      <w:pPr>
        <w:rPr>
          <w:rFonts w:ascii="Times New Roman" w:hAnsi="Times New Roman" w:cs="Times New Roman"/>
          <w:color w:val="0D0D0D" w:themeColor="text1" w:themeTint="F2"/>
          <w:sz w:val="22"/>
          <w:szCs w:val="22"/>
        </w:rPr>
      </w:pPr>
      <w:r w:rsidRPr="00CA3DCF">
        <w:rPr>
          <w:rFonts w:ascii="Times New Roman" w:hAnsi="Times New Roman" w:cs="Times New Roman"/>
          <w:b/>
          <w:bCs/>
          <w:color w:val="0D0D0D" w:themeColor="text1" w:themeTint="F2"/>
          <w:sz w:val="22"/>
          <w:szCs w:val="22"/>
        </w:rPr>
        <w:t>Salesforce Technologies</w:t>
      </w:r>
      <w:r w:rsidRPr="00CA3DCF">
        <w:rPr>
          <w:rFonts w:ascii="Times New Roman" w:hAnsi="Times New Roman" w:cs="Times New Roman"/>
          <w:color w:val="0D0D0D" w:themeColor="text1" w:themeTint="F2"/>
          <w:sz w:val="22"/>
          <w:szCs w:val="22"/>
        </w:rPr>
        <w:t>:</w:t>
      </w:r>
      <w:r w:rsidR="00B12499" w:rsidRPr="00CA3DCF">
        <w:rPr>
          <w:rFonts w:ascii="Times New Roman" w:hAnsi="Times New Roman" w:cs="Times New Roman"/>
          <w:color w:val="0D0D0D" w:themeColor="text1" w:themeTint="F2"/>
          <w:sz w:val="22"/>
          <w:szCs w:val="22"/>
        </w:rPr>
        <w:t xml:space="preserve"> Apex Classes, Apex Triggers, Apex Controllers \and Extension, Apex REST and SOAP Web Services, VF Pages, VF Controllers, Lightning \Components, Lightning Applications, Lightning \</w:t>
      </w:r>
    </w:p>
    <w:p w14:paraId="74AC24AC" w14:textId="77777777" w:rsidR="00D35A31" w:rsidRPr="00CA3DCF" w:rsidRDefault="00D35A31" w:rsidP="00BB24D5">
      <w:pPr>
        <w:rPr>
          <w:rFonts w:ascii="Times New Roman" w:hAnsi="Times New Roman" w:cs="Times New Roman"/>
          <w:b/>
          <w:color w:val="0D0D0D" w:themeColor="text1" w:themeTint="F2"/>
          <w:sz w:val="22"/>
          <w:szCs w:val="22"/>
        </w:rPr>
      </w:pPr>
    </w:p>
    <w:p w14:paraId="0B07DFB6" w14:textId="77777777" w:rsidR="00E03AE4" w:rsidRPr="00CA3DCF" w:rsidRDefault="00BB24D5" w:rsidP="00BB24D5">
      <w:pPr>
        <w:rPr>
          <w:rFonts w:ascii="Times New Roman" w:hAnsi="Times New Roman" w:cs="Times New Roman"/>
          <w:color w:val="0D0D0D" w:themeColor="text1" w:themeTint="F2"/>
          <w:sz w:val="22"/>
          <w:szCs w:val="22"/>
        </w:rPr>
      </w:pPr>
      <w:r w:rsidRPr="00CA3DCF">
        <w:rPr>
          <w:rFonts w:ascii="Times New Roman" w:hAnsi="Times New Roman" w:cs="Times New Roman"/>
          <w:b/>
          <w:color w:val="0D0D0D" w:themeColor="text1" w:themeTint="F2"/>
          <w:sz w:val="22"/>
          <w:szCs w:val="22"/>
        </w:rPr>
        <w:t>Languages:</w:t>
      </w:r>
      <w:r w:rsidRPr="00CA3DCF">
        <w:rPr>
          <w:rFonts w:ascii="Times New Roman" w:hAnsi="Times New Roman" w:cs="Times New Roman"/>
          <w:color w:val="0D0D0D" w:themeColor="text1" w:themeTint="F2"/>
          <w:sz w:val="22"/>
          <w:szCs w:val="22"/>
        </w:rPr>
        <w:t xml:space="preserve"> Java, C++, C</w:t>
      </w:r>
      <w:r w:rsidR="002F50A5" w:rsidRPr="00CA3DCF">
        <w:rPr>
          <w:rFonts w:ascii="Times New Roman" w:hAnsi="Times New Roman" w:cs="Times New Roman"/>
          <w:color w:val="0D0D0D" w:themeColor="text1" w:themeTint="F2"/>
          <w:sz w:val="22"/>
          <w:szCs w:val="22"/>
        </w:rPr>
        <w:t>, SQL</w:t>
      </w:r>
    </w:p>
    <w:p w14:paraId="481DFB18" w14:textId="77777777" w:rsidR="003E3973" w:rsidRPr="00CA3DCF" w:rsidRDefault="003E3973" w:rsidP="00BB24D5">
      <w:pPr>
        <w:rPr>
          <w:rFonts w:ascii="Times New Roman" w:hAnsi="Times New Roman" w:cs="Times New Roman"/>
          <w:b/>
          <w:color w:val="0D0D0D" w:themeColor="text1" w:themeTint="F2"/>
          <w:sz w:val="22"/>
          <w:szCs w:val="22"/>
        </w:rPr>
      </w:pPr>
    </w:p>
    <w:p w14:paraId="4136A77A" w14:textId="77777777" w:rsidR="00BB24D5" w:rsidRPr="00CA3DCF" w:rsidRDefault="00BB24D5" w:rsidP="00BB24D5">
      <w:pPr>
        <w:rPr>
          <w:rFonts w:ascii="Times New Roman" w:hAnsi="Times New Roman" w:cs="Times New Roman"/>
          <w:color w:val="0D0D0D" w:themeColor="text1" w:themeTint="F2"/>
          <w:sz w:val="22"/>
          <w:szCs w:val="22"/>
        </w:rPr>
      </w:pPr>
      <w:r w:rsidRPr="00CA3DCF">
        <w:rPr>
          <w:rFonts w:ascii="Times New Roman" w:hAnsi="Times New Roman" w:cs="Times New Roman"/>
          <w:b/>
          <w:color w:val="0D0D0D" w:themeColor="text1" w:themeTint="F2"/>
          <w:sz w:val="22"/>
          <w:szCs w:val="22"/>
        </w:rPr>
        <w:t xml:space="preserve">Software/Systems: </w:t>
      </w:r>
      <w:r w:rsidRPr="00CA3DCF">
        <w:rPr>
          <w:rFonts w:ascii="Times New Roman" w:hAnsi="Times New Roman" w:cs="Times New Roman"/>
          <w:color w:val="0D0D0D" w:themeColor="text1" w:themeTint="F2"/>
          <w:sz w:val="22"/>
          <w:szCs w:val="22"/>
        </w:rPr>
        <w:t xml:space="preserve">MS Office Suite, MS Visio, Oracle </w:t>
      </w:r>
    </w:p>
    <w:sectPr w:rsidR="00BB24D5" w:rsidRPr="00CA3DCF" w:rsidSect="00BB7DA5">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70A6E" w14:textId="77777777" w:rsidR="00300FD4" w:rsidRDefault="00300FD4" w:rsidP="002A3EAB">
      <w:r>
        <w:separator/>
      </w:r>
    </w:p>
  </w:endnote>
  <w:endnote w:type="continuationSeparator" w:id="0">
    <w:p w14:paraId="418D953E" w14:textId="77777777" w:rsidR="00300FD4" w:rsidRDefault="00300FD4" w:rsidP="002A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569969"/>
      <w:docPartObj>
        <w:docPartGallery w:val="Page Numbers (Bottom of Page)"/>
        <w:docPartUnique/>
      </w:docPartObj>
    </w:sdtPr>
    <w:sdtEndPr/>
    <w:sdtContent>
      <w:sdt>
        <w:sdtPr>
          <w:id w:val="-1705238520"/>
          <w:docPartObj>
            <w:docPartGallery w:val="Page Numbers (Top of Page)"/>
            <w:docPartUnique/>
          </w:docPartObj>
        </w:sdtPr>
        <w:sdtEndPr/>
        <w:sdtContent>
          <w:p w14:paraId="4313C46E" w14:textId="77777777" w:rsidR="002A3EAB" w:rsidRDefault="002A3EAB">
            <w:pPr>
              <w:pStyle w:val="Footer"/>
            </w:pPr>
            <w:r>
              <w:t xml:space="preserve">Page </w:t>
            </w:r>
            <w:r>
              <w:rPr>
                <w:b/>
                <w:bCs/>
              </w:rPr>
              <w:fldChar w:fldCharType="begin"/>
            </w:r>
            <w:r>
              <w:rPr>
                <w:b/>
                <w:bCs/>
              </w:rPr>
              <w:instrText xml:space="preserve"> PAGE </w:instrText>
            </w:r>
            <w:r>
              <w:rPr>
                <w:b/>
                <w:bCs/>
              </w:rPr>
              <w:fldChar w:fldCharType="separate"/>
            </w:r>
            <w:r w:rsidR="005146F9">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5146F9">
              <w:rPr>
                <w:b/>
                <w:bCs/>
                <w:noProof/>
              </w:rPr>
              <w:t>7</w:t>
            </w:r>
            <w:r>
              <w:rPr>
                <w:b/>
                <w:bCs/>
              </w:rPr>
              <w:fldChar w:fldCharType="end"/>
            </w:r>
          </w:p>
        </w:sdtContent>
      </w:sdt>
    </w:sdtContent>
  </w:sdt>
  <w:p w14:paraId="68637664" w14:textId="77777777" w:rsidR="002A3EAB" w:rsidRDefault="002A3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4F49" w14:textId="77777777" w:rsidR="00300FD4" w:rsidRDefault="00300FD4" w:rsidP="002A3EAB">
      <w:r>
        <w:separator/>
      </w:r>
    </w:p>
  </w:footnote>
  <w:footnote w:type="continuationSeparator" w:id="0">
    <w:p w14:paraId="5645F398" w14:textId="77777777" w:rsidR="00300FD4" w:rsidRDefault="00300FD4" w:rsidP="002A3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B216" w14:textId="77777777" w:rsidR="00A227B9" w:rsidRDefault="00A227B9" w:rsidP="00A227B9">
    <w:pPr>
      <w:pStyle w:val="Header"/>
      <w:ind w:left="648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788"/>
    <w:multiLevelType w:val="hybridMultilevel"/>
    <w:tmpl w:val="E18A0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64D2B"/>
    <w:multiLevelType w:val="hybridMultilevel"/>
    <w:tmpl w:val="7360B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17121"/>
    <w:multiLevelType w:val="hybridMultilevel"/>
    <w:tmpl w:val="59C2F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D0D35"/>
    <w:multiLevelType w:val="hybridMultilevel"/>
    <w:tmpl w:val="D61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A5B46"/>
    <w:multiLevelType w:val="hybridMultilevel"/>
    <w:tmpl w:val="9456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01145"/>
    <w:multiLevelType w:val="hybridMultilevel"/>
    <w:tmpl w:val="55AADF90"/>
    <w:lvl w:ilvl="0" w:tplc="5064A186">
      <w:start w:val="1"/>
      <w:numFmt w:val="bullet"/>
      <w:lvlText w:val="•"/>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7580E66">
      <w:start w:val="1"/>
      <w:numFmt w:val="bullet"/>
      <w:lvlText w:val="o"/>
      <w:lvlJc w:val="left"/>
      <w:pPr>
        <w:ind w:left="21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EF2AA32">
      <w:start w:val="1"/>
      <w:numFmt w:val="bullet"/>
      <w:lvlText w:val="▪"/>
      <w:lvlJc w:val="left"/>
      <w:pPr>
        <w:ind w:left="28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7C0C08E">
      <w:start w:val="1"/>
      <w:numFmt w:val="bullet"/>
      <w:lvlText w:val="•"/>
      <w:lvlJc w:val="left"/>
      <w:pPr>
        <w:ind w:left="35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30768E">
      <w:start w:val="1"/>
      <w:numFmt w:val="bullet"/>
      <w:lvlText w:val="o"/>
      <w:lvlJc w:val="left"/>
      <w:pPr>
        <w:ind w:left="42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AECFA52">
      <w:start w:val="1"/>
      <w:numFmt w:val="bullet"/>
      <w:lvlText w:val="▪"/>
      <w:lvlJc w:val="left"/>
      <w:pPr>
        <w:ind w:left="50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492C250">
      <w:start w:val="1"/>
      <w:numFmt w:val="bullet"/>
      <w:lvlText w:val="•"/>
      <w:lvlJc w:val="left"/>
      <w:pPr>
        <w:ind w:left="57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A64F6D0">
      <w:start w:val="1"/>
      <w:numFmt w:val="bullet"/>
      <w:lvlText w:val="o"/>
      <w:lvlJc w:val="left"/>
      <w:pPr>
        <w:ind w:left="64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25CFFCA">
      <w:start w:val="1"/>
      <w:numFmt w:val="bullet"/>
      <w:lvlText w:val="▪"/>
      <w:lvlJc w:val="left"/>
      <w:pPr>
        <w:ind w:left="71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nsid w:val="204076DC"/>
    <w:multiLevelType w:val="hybridMultilevel"/>
    <w:tmpl w:val="5C48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477DB1"/>
    <w:multiLevelType w:val="hybridMultilevel"/>
    <w:tmpl w:val="901647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4447A"/>
    <w:multiLevelType w:val="hybridMultilevel"/>
    <w:tmpl w:val="E76C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740CE"/>
    <w:multiLevelType w:val="hybridMultilevel"/>
    <w:tmpl w:val="D6925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E32921"/>
    <w:multiLevelType w:val="hybridMultilevel"/>
    <w:tmpl w:val="E17E5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F6199"/>
    <w:multiLevelType w:val="hybridMultilevel"/>
    <w:tmpl w:val="CD9C5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5E050D"/>
    <w:multiLevelType w:val="hybridMultilevel"/>
    <w:tmpl w:val="F76A52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A542D8"/>
    <w:multiLevelType w:val="hybridMultilevel"/>
    <w:tmpl w:val="3564C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531F08"/>
    <w:multiLevelType w:val="hybridMultilevel"/>
    <w:tmpl w:val="59466C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054570"/>
    <w:multiLevelType w:val="hybridMultilevel"/>
    <w:tmpl w:val="2C320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2D202B"/>
    <w:multiLevelType w:val="hybridMultilevel"/>
    <w:tmpl w:val="282A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42FB6"/>
    <w:multiLevelType w:val="hybridMultilevel"/>
    <w:tmpl w:val="36583E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A63864"/>
    <w:multiLevelType w:val="hybridMultilevel"/>
    <w:tmpl w:val="4286A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42FDB"/>
    <w:multiLevelType w:val="hybridMultilevel"/>
    <w:tmpl w:val="419E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7F5CF2"/>
    <w:multiLevelType w:val="hybridMultilevel"/>
    <w:tmpl w:val="E7B8FF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A858AE"/>
    <w:multiLevelType w:val="hybridMultilevel"/>
    <w:tmpl w:val="B03A2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FC786F"/>
    <w:multiLevelType w:val="hybridMultilevel"/>
    <w:tmpl w:val="3B6CE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F3266D"/>
    <w:multiLevelType w:val="hybridMultilevel"/>
    <w:tmpl w:val="B00A2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F91391"/>
    <w:multiLevelType w:val="hybridMultilevel"/>
    <w:tmpl w:val="AEE63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066F32"/>
    <w:multiLevelType w:val="hybridMultilevel"/>
    <w:tmpl w:val="3550A6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B151B1"/>
    <w:multiLevelType w:val="hybridMultilevel"/>
    <w:tmpl w:val="90B4DD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D2632"/>
    <w:multiLevelType w:val="hybridMultilevel"/>
    <w:tmpl w:val="1EFC28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7D250B"/>
    <w:multiLevelType w:val="hybridMultilevel"/>
    <w:tmpl w:val="A894B5DA"/>
    <w:lvl w:ilvl="0" w:tplc="04090009">
      <w:start w:val="1"/>
      <w:numFmt w:val="bullet"/>
      <w:lvlText w:val=""/>
      <w:lvlJc w:val="left"/>
      <w:pPr>
        <w:ind w:left="1124" w:hanging="360"/>
      </w:pPr>
      <w:rPr>
        <w:rFonts w:ascii="Wingdings" w:hAnsi="Wingdings" w:hint="default"/>
      </w:rPr>
    </w:lvl>
    <w:lvl w:ilvl="1" w:tplc="04090003" w:tentative="1">
      <w:start w:val="1"/>
      <w:numFmt w:val="bullet"/>
      <w:lvlText w:val="o"/>
      <w:lvlJc w:val="left"/>
      <w:pPr>
        <w:ind w:left="1844" w:hanging="360"/>
      </w:pPr>
      <w:rPr>
        <w:rFonts w:ascii="Courier New" w:hAnsi="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29">
    <w:nsid w:val="605A2949"/>
    <w:multiLevelType w:val="hybridMultilevel"/>
    <w:tmpl w:val="1DD03B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C6C5A"/>
    <w:multiLevelType w:val="multilevel"/>
    <w:tmpl w:val="091A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96664B"/>
    <w:multiLevelType w:val="hybridMultilevel"/>
    <w:tmpl w:val="892A77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E7158F"/>
    <w:multiLevelType w:val="hybridMultilevel"/>
    <w:tmpl w:val="479CAC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FF1765"/>
    <w:multiLevelType w:val="hybridMultilevel"/>
    <w:tmpl w:val="661226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BB2757"/>
    <w:multiLevelType w:val="hybridMultilevel"/>
    <w:tmpl w:val="B9FC970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nsid w:val="6FE16CC8"/>
    <w:multiLevelType w:val="hybridMultilevel"/>
    <w:tmpl w:val="E5326F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760D0E"/>
    <w:multiLevelType w:val="hybridMultilevel"/>
    <w:tmpl w:val="2DB4D8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1EA770A"/>
    <w:multiLevelType w:val="hybridMultilevel"/>
    <w:tmpl w:val="353469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93E9C"/>
    <w:multiLevelType w:val="hybridMultilevel"/>
    <w:tmpl w:val="62D898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FB3246"/>
    <w:multiLevelType w:val="hybridMultilevel"/>
    <w:tmpl w:val="D742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
  </w:num>
  <w:num w:numId="4">
    <w:abstractNumId w:val="28"/>
  </w:num>
  <w:num w:numId="5">
    <w:abstractNumId w:val="27"/>
  </w:num>
  <w:num w:numId="6">
    <w:abstractNumId w:val="25"/>
  </w:num>
  <w:num w:numId="7">
    <w:abstractNumId w:val="23"/>
  </w:num>
  <w:num w:numId="8">
    <w:abstractNumId w:val="8"/>
  </w:num>
  <w:num w:numId="9">
    <w:abstractNumId w:val="7"/>
  </w:num>
  <w:num w:numId="10">
    <w:abstractNumId w:val="2"/>
  </w:num>
  <w:num w:numId="11">
    <w:abstractNumId w:val="31"/>
  </w:num>
  <w:num w:numId="12">
    <w:abstractNumId w:val="21"/>
  </w:num>
  <w:num w:numId="13">
    <w:abstractNumId w:val="32"/>
  </w:num>
  <w:num w:numId="14">
    <w:abstractNumId w:val="29"/>
  </w:num>
  <w:num w:numId="15">
    <w:abstractNumId w:val="18"/>
  </w:num>
  <w:num w:numId="16">
    <w:abstractNumId w:val="20"/>
  </w:num>
  <w:num w:numId="17">
    <w:abstractNumId w:val="36"/>
  </w:num>
  <w:num w:numId="18">
    <w:abstractNumId w:val="14"/>
  </w:num>
  <w:num w:numId="19">
    <w:abstractNumId w:val="12"/>
  </w:num>
  <w:num w:numId="20">
    <w:abstractNumId w:val="17"/>
  </w:num>
  <w:num w:numId="21">
    <w:abstractNumId w:val="26"/>
  </w:num>
  <w:num w:numId="22">
    <w:abstractNumId w:val="33"/>
  </w:num>
  <w:num w:numId="23">
    <w:abstractNumId w:val="35"/>
  </w:num>
  <w:num w:numId="24">
    <w:abstractNumId w:val="38"/>
  </w:num>
  <w:num w:numId="25">
    <w:abstractNumId w:val="37"/>
  </w:num>
  <w:num w:numId="26">
    <w:abstractNumId w:val="24"/>
  </w:num>
  <w:num w:numId="27">
    <w:abstractNumId w:val="10"/>
  </w:num>
  <w:num w:numId="28">
    <w:abstractNumId w:val="5"/>
  </w:num>
  <w:num w:numId="29">
    <w:abstractNumId w:val="39"/>
  </w:num>
  <w:num w:numId="30">
    <w:abstractNumId w:val="30"/>
  </w:num>
  <w:num w:numId="31">
    <w:abstractNumId w:val="16"/>
  </w:num>
  <w:num w:numId="32">
    <w:abstractNumId w:val="3"/>
  </w:num>
  <w:num w:numId="33">
    <w:abstractNumId w:val="1"/>
  </w:num>
  <w:num w:numId="34">
    <w:abstractNumId w:val="19"/>
  </w:num>
  <w:num w:numId="35">
    <w:abstractNumId w:val="11"/>
  </w:num>
  <w:num w:numId="36">
    <w:abstractNumId w:val="9"/>
  </w:num>
  <w:num w:numId="37">
    <w:abstractNumId w:val="6"/>
  </w:num>
  <w:num w:numId="38">
    <w:abstractNumId w:val="15"/>
  </w:num>
  <w:num w:numId="39">
    <w:abstractNumId w:val="2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96"/>
    <w:rsid w:val="00002AAD"/>
    <w:rsid w:val="00003B09"/>
    <w:rsid w:val="00004B16"/>
    <w:rsid w:val="000172EB"/>
    <w:rsid w:val="000238A7"/>
    <w:rsid w:val="00025384"/>
    <w:rsid w:val="00025E1A"/>
    <w:rsid w:val="000265E4"/>
    <w:rsid w:val="000322F6"/>
    <w:rsid w:val="000323A8"/>
    <w:rsid w:val="00034BCC"/>
    <w:rsid w:val="00041338"/>
    <w:rsid w:val="0005417D"/>
    <w:rsid w:val="00054308"/>
    <w:rsid w:val="00063492"/>
    <w:rsid w:val="0007129B"/>
    <w:rsid w:val="00076600"/>
    <w:rsid w:val="00084B77"/>
    <w:rsid w:val="00086051"/>
    <w:rsid w:val="000862CB"/>
    <w:rsid w:val="00091C0A"/>
    <w:rsid w:val="00095AB2"/>
    <w:rsid w:val="0009791D"/>
    <w:rsid w:val="00097F35"/>
    <w:rsid w:val="000A2F39"/>
    <w:rsid w:val="000A6502"/>
    <w:rsid w:val="000C5FB4"/>
    <w:rsid w:val="000D1A83"/>
    <w:rsid w:val="000D34E3"/>
    <w:rsid w:val="000D5EB8"/>
    <w:rsid w:val="000E227A"/>
    <w:rsid w:val="001019B9"/>
    <w:rsid w:val="00103E1D"/>
    <w:rsid w:val="00105E54"/>
    <w:rsid w:val="00110272"/>
    <w:rsid w:val="001279B3"/>
    <w:rsid w:val="001409AC"/>
    <w:rsid w:val="0014397C"/>
    <w:rsid w:val="0014658C"/>
    <w:rsid w:val="0015307F"/>
    <w:rsid w:val="00155D3E"/>
    <w:rsid w:val="00157F64"/>
    <w:rsid w:val="00170AFE"/>
    <w:rsid w:val="00171178"/>
    <w:rsid w:val="00171CC2"/>
    <w:rsid w:val="00175222"/>
    <w:rsid w:val="00184737"/>
    <w:rsid w:val="001A00C2"/>
    <w:rsid w:val="001A0BAE"/>
    <w:rsid w:val="001C1C38"/>
    <w:rsid w:val="001C48D6"/>
    <w:rsid w:val="001C6A32"/>
    <w:rsid w:val="001C7FCC"/>
    <w:rsid w:val="001D56D8"/>
    <w:rsid w:val="001E0A86"/>
    <w:rsid w:val="001E127B"/>
    <w:rsid w:val="001E2869"/>
    <w:rsid w:val="001E60F8"/>
    <w:rsid w:val="001F54D3"/>
    <w:rsid w:val="001F7BAC"/>
    <w:rsid w:val="00203811"/>
    <w:rsid w:val="002103C3"/>
    <w:rsid w:val="002262E1"/>
    <w:rsid w:val="00242EE8"/>
    <w:rsid w:val="00251B7F"/>
    <w:rsid w:val="00251FFE"/>
    <w:rsid w:val="0025247F"/>
    <w:rsid w:val="00252BC2"/>
    <w:rsid w:val="00255C76"/>
    <w:rsid w:val="0025764F"/>
    <w:rsid w:val="002806F2"/>
    <w:rsid w:val="00285C59"/>
    <w:rsid w:val="002862DD"/>
    <w:rsid w:val="00293CAE"/>
    <w:rsid w:val="00297DEC"/>
    <w:rsid w:val="002A3809"/>
    <w:rsid w:val="002A3EAB"/>
    <w:rsid w:val="002B38CB"/>
    <w:rsid w:val="002C3B5C"/>
    <w:rsid w:val="002E095E"/>
    <w:rsid w:val="002E20C3"/>
    <w:rsid w:val="002E31C7"/>
    <w:rsid w:val="002E72FF"/>
    <w:rsid w:val="002F2C3D"/>
    <w:rsid w:val="002F440B"/>
    <w:rsid w:val="002F50A5"/>
    <w:rsid w:val="0030095C"/>
    <w:rsid w:val="00300CA3"/>
    <w:rsid w:val="00300FD4"/>
    <w:rsid w:val="003043D3"/>
    <w:rsid w:val="00304DB1"/>
    <w:rsid w:val="0031169D"/>
    <w:rsid w:val="003134FA"/>
    <w:rsid w:val="0031378F"/>
    <w:rsid w:val="003153F2"/>
    <w:rsid w:val="00332BE9"/>
    <w:rsid w:val="003467CB"/>
    <w:rsid w:val="00357E05"/>
    <w:rsid w:val="0036247E"/>
    <w:rsid w:val="00362838"/>
    <w:rsid w:val="003656E3"/>
    <w:rsid w:val="00376A1A"/>
    <w:rsid w:val="00384266"/>
    <w:rsid w:val="00390E9C"/>
    <w:rsid w:val="0039261A"/>
    <w:rsid w:val="00393287"/>
    <w:rsid w:val="00394903"/>
    <w:rsid w:val="00397FC0"/>
    <w:rsid w:val="003A11C9"/>
    <w:rsid w:val="003B724D"/>
    <w:rsid w:val="003D6ACD"/>
    <w:rsid w:val="003E1D04"/>
    <w:rsid w:val="003E3973"/>
    <w:rsid w:val="003E3DCB"/>
    <w:rsid w:val="003E6E5C"/>
    <w:rsid w:val="003F3A27"/>
    <w:rsid w:val="003F46A1"/>
    <w:rsid w:val="003F5184"/>
    <w:rsid w:val="00414ED8"/>
    <w:rsid w:val="00415265"/>
    <w:rsid w:val="00425DA9"/>
    <w:rsid w:val="004368F5"/>
    <w:rsid w:val="004412AB"/>
    <w:rsid w:val="0044149C"/>
    <w:rsid w:val="00443276"/>
    <w:rsid w:val="00444C64"/>
    <w:rsid w:val="00445BEC"/>
    <w:rsid w:val="00446333"/>
    <w:rsid w:val="00447F49"/>
    <w:rsid w:val="00452DAF"/>
    <w:rsid w:val="004778A7"/>
    <w:rsid w:val="0048211E"/>
    <w:rsid w:val="00483E32"/>
    <w:rsid w:val="004848AE"/>
    <w:rsid w:val="004923E6"/>
    <w:rsid w:val="004928FF"/>
    <w:rsid w:val="0049484C"/>
    <w:rsid w:val="004A3934"/>
    <w:rsid w:val="004A425E"/>
    <w:rsid w:val="004A56A2"/>
    <w:rsid w:val="004A7A95"/>
    <w:rsid w:val="004A7E36"/>
    <w:rsid w:val="004B3A80"/>
    <w:rsid w:val="004B5C2C"/>
    <w:rsid w:val="004C6ADE"/>
    <w:rsid w:val="004D5262"/>
    <w:rsid w:val="004D5C6B"/>
    <w:rsid w:val="004D5FEB"/>
    <w:rsid w:val="004D6F3E"/>
    <w:rsid w:val="004E1DB6"/>
    <w:rsid w:val="004E5B8C"/>
    <w:rsid w:val="004F54AD"/>
    <w:rsid w:val="004F61D6"/>
    <w:rsid w:val="004F7A56"/>
    <w:rsid w:val="00502422"/>
    <w:rsid w:val="00504467"/>
    <w:rsid w:val="00506395"/>
    <w:rsid w:val="00507519"/>
    <w:rsid w:val="00513B1C"/>
    <w:rsid w:val="005146F9"/>
    <w:rsid w:val="00521A65"/>
    <w:rsid w:val="00521FF4"/>
    <w:rsid w:val="00531468"/>
    <w:rsid w:val="00542CB1"/>
    <w:rsid w:val="0054532F"/>
    <w:rsid w:val="005528F1"/>
    <w:rsid w:val="005558BB"/>
    <w:rsid w:val="00560374"/>
    <w:rsid w:val="00562056"/>
    <w:rsid w:val="00565AA0"/>
    <w:rsid w:val="005704DF"/>
    <w:rsid w:val="00580B23"/>
    <w:rsid w:val="00584F62"/>
    <w:rsid w:val="00587914"/>
    <w:rsid w:val="00595BD7"/>
    <w:rsid w:val="005A0304"/>
    <w:rsid w:val="005A1EA1"/>
    <w:rsid w:val="005A32EC"/>
    <w:rsid w:val="005A52CF"/>
    <w:rsid w:val="005A5630"/>
    <w:rsid w:val="005A6F35"/>
    <w:rsid w:val="005B1F15"/>
    <w:rsid w:val="005B345A"/>
    <w:rsid w:val="005B6E2B"/>
    <w:rsid w:val="005C2173"/>
    <w:rsid w:val="005C3AD6"/>
    <w:rsid w:val="005E3945"/>
    <w:rsid w:val="005F57D5"/>
    <w:rsid w:val="006021C2"/>
    <w:rsid w:val="00602505"/>
    <w:rsid w:val="00606187"/>
    <w:rsid w:val="00613B51"/>
    <w:rsid w:val="00625288"/>
    <w:rsid w:val="006253AB"/>
    <w:rsid w:val="00631EA7"/>
    <w:rsid w:val="00632502"/>
    <w:rsid w:val="006329C3"/>
    <w:rsid w:val="0063666C"/>
    <w:rsid w:val="00651931"/>
    <w:rsid w:val="00654A9C"/>
    <w:rsid w:val="006672E1"/>
    <w:rsid w:val="0067621D"/>
    <w:rsid w:val="00677C74"/>
    <w:rsid w:val="00687EBC"/>
    <w:rsid w:val="00696389"/>
    <w:rsid w:val="006A0970"/>
    <w:rsid w:val="006A377E"/>
    <w:rsid w:val="006B0AA9"/>
    <w:rsid w:val="006B3C71"/>
    <w:rsid w:val="006B6682"/>
    <w:rsid w:val="006C0FBF"/>
    <w:rsid w:val="006C34EB"/>
    <w:rsid w:val="006C48ED"/>
    <w:rsid w:val="006C6895"/>
    <w:rsid w:val="006C7967"/>
    <w:rsid w:val="006D368F"/>
    <w:rsid w:val="006D3F58"/>
    <w:rsid w:val="006E6096"/>
    <w:rsid w:val="006E6F08"/>
    <w:rsid w:val="006F02E6"/>
    <w:rsid w:val="0070055D"/>
    <w:rsid w:val="00706190"/>
    <w:rsid w:val="00714EA8"/>
    <w:rsid w:val="0071552C"/>
    <w:rsid w:val="007171F2"/>
    <w:rsid w:val="00717ABA"/>
    <w:rsid w:val="00722765"/>
    <w:rsid w:val="00732D63"/>
    <w:rsid w:val="00736C41"/>
    <w:rsid w:val="00741A79"/>
    <w:rsid w:val="0074663D"/>
    <w:rsid w:val="00755EF2"/>
    <w:rsid w:val="00756FA0"/>
    <w:rsid w:val="00763401"/>
    <w:rsid w:val="007634A8"/>
    <w:rsid w:val="0076493D"/>
    <w:rsid w:val="00765013"/>
    <w:rsid w:val="007725C0"/>
    <w:rsid w:val="007760BA"/>
    <w:rsid w:val="0078121E"/>
    <w:rsid w:val="00784FEB"/>
    <w:rsid w:val="0078555A"/>
    <w:rsid w:val="00787CC4"/>
    <w:rsid w:val="007A6ED7"/>
    <w:rsid w:val="007A77C9"/>
    <w:rsid w:val="007C053A"/>
    <w:rsid w:val="007C48AD"/>
    <w:rsid w:val="007C6C43"/>
    <w:rsid w:val="007C77F1"/>
    <w:rsid w:val="007D1AC3"/>
    <w:rsid w:val="007D3B6D"/>
    <w:rsid w:val="007D5115"/>
    <w:rsid w:val="007E3084"/>
    <w:rsid w:val="007E6E35"/>
    <w:rsid w:val="007F30DB"/>
    <w:rsid w:val="0081339E"/>
    <w:rsid w:val="00815AD8"/>
    <w:rsid w:val="008172B0"/>
    <w:rsid w:val="008175CC"/>
    <w:rsid w:val="008210C5"/>
    <w:rsid w:val="0083157D"/>
    <w:rsid w:val="00836CA1"/>
    <w:rsid w:val="008550BE"/>
    <w:rsid w:val="008576C6"/>
    <w:rsid w:val="00861D72"/>
    <w:rsid w:val="0086320E"/>
    <w:rsid w:val="0086435C"/>
    <w:rsid w:val="008655B2"/>
    <w:rsid w:val="00866DEF"/>
    <w:rsid w:val="00871334"/>
    <w:rsid w:val="00873512"/>
    <w:rsid w:val="00876A32"/>
    <w:rsid w:val="00882D0F"/>
    <w:rsid w:val="008910C6"/>
    <w:rsid w:val="00897B45"/>
    <w:rsid w:val="008A6B9F"/>
    <w:rsid w:val="008B183C"/>
    <w:rsid w:val="008B3163"/>
    <w:rsid w:val="008B3897"/>
    <w:rsid w:val="008B731A"/>
    <w:rsid w:val="008B7E3F"/>
    <w:rsid w:val="008C0244"/>
    <w:rsid w:val="008E1BCC"/>
    <w:rsid w:val="008E4B79"/>
    <w:rsid w:val="008E6ABD"/>
    <w:rsid w:val="008F0B9B"/>
    <w:rsid w:val="008F692D"/>
    <w:rsid w:val="00903C1D"/>
    <w:rsid w:val="00905BFE"/>
    <w:rsid w:val="009141FC"/>
    <w:rsid w:val="009144D1"/>
    <w:rsid w:val="00914748"/>
    <w:rsid w:val="0091518D"/>
    <w:rsid w:val="00917A8B"/>
    <w:rsid w:val="00933818"/>
    <w:rsid w:val="009352B0"/>
    <w:rsid w:val="009426D2"/>
    <w:rsid w:val="0095002D"/>
    <w:rsid w:val="009668AB"/>
    <w:rsid w:val="00967796"/>
    <w:rsid w:val="00975B6F"/>
    <w:rsid w:val="0099205E"/>
    <w:rsid w:val="009A0871"/>
    <w:rsid w:val="009A30F3"/>
    <w:rsid w:val="009B5B17"/>
    <w:rsid w:val="009C6E70"/>
    <w:rsid w:val="009D5344"/>
    <w:rsid w:val="009E179D"/>
    <w:rsid w:val="009E61D9"/>
    <w:rsid w:val="009E6F79"/>
    <w:rsid w:val="009F44BF"/>
    <w:rsid w:val="009F6E45"/>
    <w:rsid w:val="00A024C4"/>
    <w:rsid w:val="00A03FBA"/>
    <w:rsid w:val="00A04FE2"/>
    <w:rsid w:val="00A07E5F"/>
    <w:rsid w:val="00A11DEF"/>
    <w:rsid w:val="00A13A21"/>
    <w:rsid w:val="00A20720"/>
    <w:rsid w:val="00A227B9"/>
    <w:rsid w:val="00A272B4"/>
    <w:rsid w:val="00A3252B"/>
    <w:rsid w:val="00A3279B"/>
    <w:rsid w:val="00A46558"/>
    <w:rsid w:val="00A46A20"/>
    <w:rsid w:val="00A51693"/>
    <w:rsid w:val="00A631CF"/>
    <w:rsid w:val="00A64668"/>
    <w:rsid w:val="00A6627A"/>
    <w:rsid w:val="00A66A14"/>
    <w:rsid w:val="00A70E4E"/>
    <w:rsid w:val="00A73784"/>
    <w:rsid w:val="00A73C9F"/>
    <w:rsid w:val="00A810F9"/>
    <w:rsid w:val="00A92EC4"/>
    <w:rsid w:val="00AA5809"/>
    <w:rsid w:val="00AB37FD"/>
    <w:rsid w:val="00AB6B58"/>
    <w:rsid w:val="00AC082E"/>
    <w:rsid w:val="00AC34D3"/>
    <w:rsid w:val="00AC4B5A"/>
    <w:rsid w:val="00AD3E21"/>
    <w:rsid w:val="00AE28C6"/>
    <w:rsid w:val="00AE388C"/>
    <w:rsid w:val="00AE4249"/>
    <w:rsid w:val="00AE717B"/>
    <w:rsid w:val="00AF01AC"/>
    <w:rsid w:val="00AF235B"/>
    <w:rsid w:val="00AF6664"/>
    <w:rsid w:val="00B12499"/>
    <w:rsid w:val="00B158E8"/>
    <w:rsid w:val="00B228E9"/>
    <w:rsid w:val="00B238FB"/>
    <w:rsid w:val="00B264DD"/>
    <w:rsid w:val="00B26D5A"/>
    <w:rsid w:val="00B2721A"/>
    <w:rsid w:val="00B34D5B"/>
    <w:rsid w:val="00B54D5A"/>
    <w:rsid w:val="00B54F09"/>
    <w:rsid w:val="00B571A2"/>
    <w:rsid w:val="00B61FF3"/>
    <w:rsid w:val="00B82909"/>
    <w:rsid w:val="00B83FC8"/>
    <w:rsid w:val="00B87662"/>
    <w:rsid w:val="00B90509"/>
    <w:rsid w:val="00B917F6"/>
    <w:rsid w:val="00B92CE1"/>
    <w:rsid w:val="00B93B27"/>
    <w:rsid w:val="00BA359B"/>
    <w:rsid w:val="00BA4F70"/>
    <w:rsid w:val="00BB24D5"/>
    <w:rsid w:val="00BB7DA5"/>
    <w:rsid w:val="00BC0472"/>
    <w:rsid w:val="00BC071F"/>
    <w:rsid w:val="00BC0730"/>
    <w:rsid w:val="00BD0631"/>
    <w:rsid w:val="00BD0E59"/>
    <w:rsid w:val="00BD3428"/>
    <w:rsid w:val="00BD4E1D"/>
    <w:rsid w:val="00BE694C"/>
    <w:rsid w:val="00BF5843"/>
    <w:rsid w:val="00BF7385"/>
    <w:rsid w:val="00C12B41"/>
    <w:rsid w:val="00C14F13"/>
    <w:rsid w:val="00C20C0D"/>
    <w:rsid w:val="00C21695"/>
    <w:rsid w:val="00C21C21"/>
    <w:rsid w:val="00C235DB"/>
    <w:rsid w:val="00C30C33"/>
    <w:rsid w:val="00C33529"/>
    <w:rsid w:val="00C36D16"/>
    <w:rsid w:val="00C36F2A"/>
    <w:rsid w:val="00C4534E"/>
    <w:rsid w:val="00C45F06"/>
    <w:rsid w:val="00C507FB"/>
    <w:rsid w:val="00C56443"/>
    <w:rsid w:val="00C64CE2"/>
    <w:rsid w:val="00C66911"/>
    <w:rsid w:val="00C705DD"/>
    <w:rsid w:val="00C74404"/>
    <w:rsid w:val="00C75195"/>
    <w:rsid w:val="00C84BD1"/>
    <w:rsid w:val="00C87989"/>
    <w:rsid w:val="00C87DB3"/>
    <w:rsid w:val="00CA1025"/>
    <w:rsid w:val="00CA2CB8"/>
    <w:rsid w:val="00CA3DCF"/>
    <w:rsid w:val="00CA4964"/>
    <w:rsid w:val="00CA6508"/>
    <w:rsid w:val="00CA731D"/>
    <w:rsid w:val="00CA79EB"/>
    <w:rsid w:val="00CB1238"/>
    <w:rsid w:val="00CB370E"/>
    <w:rsid w:val="00CB6834"/>
    <w:rsid w:val="00CD0006"/>
    <w:rsid w:val="00CE622D"/>
    <w:rsid w:val="00CF58CD"/>
    <w:rsid w:val="00D11E68"/>
    <w:rsid w:val="00D121D5"/>
    <w:rsid w:val="00D148FE"/>
    <w:rsid w:val="00D21201"/>
    <w:rsid w:val="00D267EB"/>
    <w:rsid w:val="00D27C05"/>
    <w:rsid w:val="00D334EA"/>
    <w:rsid w:val="00D35A31"/>
    <w:rsid w:val="00D42D2B"/>
    <w:rsid w:val="00D44330"/>
    <w:rsid w:val="00D443E6"/>
    <w:rsid w:val="00D46EF3"/>
    <w:rsid w:val="00D50829"/>
    <w:rsid w:val="00D61414"/>
    <w:rsid w:val="00D638DE"/>
    <w:rsid w:val="00D72D48"/>
    <w:rsid w:val="00D745E0"/>
    <w:rsid w:val="00D76034"/>
    <w:rsid w:val="00D831FD"/>
    <w:rsid w:val="00D843E2"/>
    <w:rsid w:val="00D85CD8"/>
    <w:rsid w:val="00D93EFB"/>
    <w:rsid w:val="00D94144"/>
    <w:rsid w:val="00D94A5C"/>
    <w:rsid w:val="00DA12B1"/>
    <w:rsid w:val="00DB292C"/>
    <w:rsid w:val="00DB67A6"/>
    <w:rsid w:val="00DC5188"/>
    <w:rsid w:val="00DC697C"/>
    <w:rsid w:val="00DC6A75"/>
    <w:rsid w:val="00DC70C3"/>
    <w:rsid w:val="00DD1ED4"/>
    <w:rsid w:val="00DE103B"/>
    <w:rsid w:val="00DE29E2"/>
    <w:rsid w:val="00DE3E43"/>
    <w:rsid w:val="00DF02CA"/>
    <w:rsid w:val="00DF0A44"/>
    <w:rsid w:val="00DF1A2C"/>
    <w:rsid w:val="00E03AE4"/>
    <w:rsid w:val="00E20DBA"/>
    <w:rsid w:val="00E20FBF"/>
    <w:rsid w:val="00E2276E"/>
    <w:rsid w:val="00E311AD"/>
    <w:rsid w:val="00E32535"/>
    <w:rsid w:val="00E3538F"/>
    <w:rsid w:val="00E41033"/>
    <w:rsid w:val="00E41A4D"/>
    <w:rsid w:val="00E41E52"/>
    <w:rsid w:val="00E427C5"/>
    <w:rsid w:val="00E52DAD"/>
    <w:rsid w:val="00E5590F"/>
    <w:rsid w:val="00E62236"/>
    <w:rsid w:val="00E64AE5"/>
    <w:rsid w:val="00E663B8"/>
    <w:rsid w:val="00E75BC2"/>
    <w:rsid w:val="00E76007"/>
    <w:rsid w:val="00E87FF3"/>
    <w:rsid w:val="00E936F4"/>
    <w:rsid w:val="00E96F47"/>
    <w:rsid w:val="00EA11C0"/>
    <w:rsid w:val="00EC5685"/>
    <w:rsid w:val="00EC683D"/>
    <w:rsid w:val="00ED1FB1"/>
    <w:rsid w:val="00EE3B90"/>
    <w:rsid w:val="00EE5494"/>
    <w:rsid w:val="00EF4760"/>
    <w:rsid w:val="00F05FC6"/>
    <w:rsid w:val="00F20DA9"/>
    <w:rsid w:val="00F2190F"/>
    <w:rsid w:val="00F440D9"/>
    <w:rsid w:val="00F6137E"/>
    <w:rsid w:val="00F62D9B"/>
    <w:rsid w:val="00F7199D"/>
    <w:rsid w:val="00F7231D"/>
    <w:rsid w:val="00F82045"/>
    <w:rsid w:val="00F95ADF"/>
    <w:rsid w:val="00F971AE"/>
    <w:rsid w:val="00F97396"/>
    <w:rsid w:val="00FB1B90"/>
    <w:rsid w:val="00FC7986"/>
    <w:rsid w:val="00FD18F6"/>
    <w:rsid w:val="00FF2677"/>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F657F"/>
  <w15:docId w15:val="{CDDE4329-273D-4EEF-AF73-E6AD27CC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396"/>
    <w:rPr>
      <w:color w:val="0000FF" w:themeColor="hyperlink"/>
      <w:u w:val="single"/>
    </w:rPr>
  </w:style>
  <w:style w:type="paragraph" w:styleId="ListParagraph">
    <w:name w:val="List Paragraph"/>
    <w:aliases w:val="Bullet 1,List Paragraph1"/>
    <w:basedOn w:val="Normal"/>
    <w:link w:val="ListParagraphChar"/>
    <w:uiPriority w:val="34"/>
    <w:qFormat/>
    <w:rsid w:val="00F97396"/>
    <w:pPr>
      <w:ind w:left="720"/>
      <w:contextualSpacing/>
    </w:pPr>
  </w:style>
  <w:style w:type="character" w:customStyle="1" w:styleId="ListParagraphChar">
    <w:name w:val="List Paragraph Char"/>
    <w:aliases w:val="Bullet 1 Char,List Paragraph1 Char"/>
    <w:basedOn w:val="DefaultParagraphFont"/>
    <w:link w:val="ListParagraph"/>
    <w:uiPriority w:val="34"/>
    <w:qFormat/>
    <w:locked/>
    <w:rsid w:val="00F97396"/>
  </w:style>
  <w:style w:type="paragraph" w:styleId="NoSpacing">
    <w:name w:val="No Spacing"/>
    <w:link w:val="NoSpacingChar"/>
    <w:uiPriority w:val="1"/>
    <w:qFormat/>
    <w:rsid w:val="006C0FBF"/>
    <w:rPr>
      <w:rFonts w:ascii="Times New Roman" w:eastAsia="Times New Roman" w:hAnsi="Times New Roman" w:cs="Times New Roman"/>
    </w:rPr>
  </w:style>
  <w:style w:type="character" w:customStyle="1" w:styleId="hl">
    <w:name w:val="hl"/>
    <w:basedOn w:val="DefaultParagraphFont"/>
    <w:rsid w:val="006C0FBF"/>
  </w:style>
  <w:style w:type="character" w:customStyle="1" w:styleId="NoSpacingChar">
    <w:name w:val="No Spacing Char"/>
    <w:link w:val="NoSpacing"/>
    <w:uiPriority w:val="1"/>
    <w:rsid w:val="006C0FBF"/>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5A32EC"/>
    <w:rPr>
      <w:color w:val="605E5C"/>
      <w:shd w:val="clear" w:color="auto" w:fill="E1DFDD"/>
    </w:rPr>
  </w:style>
  <w:style w:type="paragraph" w:styleId="BalloonText">
    <w:name w:val="Balloon Text"/>
    <w:basedOn w:val="Normal"/>
    <w:link w:val="BalloonTextChar"/>
    <w:uiPriority w:val="99"/>
    <w:semiHidden/>
    <w:unhideWhenUsed/>
    <w:rsid w:val="006C6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95"/>
    <w:rPr>
      <w:rFonts w:ascii="Segoe UI" w:hAnsi="Segoe UI" w:cs="Segoe UI"/>
      <w:sz w:val="18"/>
      <w:szCs w:val="18"/>
    </w:rPr>
  </w:style>
  <w:style w:type="paragraph" w:styleId="Header">
    <w:name w:val="header"/>
    <w:basedOn w:val="Normal"/>
    <w:link w:val="HeaderChar"/>
    <w:uiPriority w:val="99"/>
    <w:unhideWhenUsed/>
    <w:rsid w:val="002A3EAB"/>
    <w:pPr>
      <w:tabs>
        <w:tab w:val="center" w:pos="4680"/>
        <w:tab w:val="right" w:pos="9360"/>
      </w:tabs>
    </w:pPr>
  </w:style>
  <w:style w:type="character" w:customStyle="1" w:styleId="HeaderChar">
    <w:name w:val="Header Char"/>
    <w:basedOn w:val="DefaultParagraphFont"/>
    <w:link w:val="Header"/>
    <w:uiPriority w:val="99"/>
    <w:rsid w:val="002A3EAB"/>
  </w:style>
  <w:style w:type="paragraph" w:styleId="Footer">
    <w:name w:val="footer"/>
    <w:basedOn w:val="Normal"/>
    <w:link w:val="FooterChar"/>
    <w:uiPriority w:val="99"/>
    <w:unhideWhenUsed/>
    <w:rsid w:val="002A3EAB"/>
    <w:pPr>
      <w:tabs>
        <w:tab w:val="center" w:pos="4680"/>
        <w:tab w:val="right" w:pos="9360"/>
      </w:tabs>
    </w:pPr>
  </w:style>
  <w:style w:type="character" w:customStyle="1" w:styleId="FooterChar">
    <w:name w:val="Footer Char"/>
    <w:basedOn w:val="DefaultParagraphFont"/>
    <w:link w:val="Footer"/>
    <w:uiPriority w:val="99"/>
    <w:rsid w:val="002A3EAB"/>
  </w:style>
  <w:style w:type="character" w:styleId="Strong">
    <w:name w:val="Strong"/>
    <w:basedOn w:val="DefaultParagraphFont"/>
    <w:uiPriority w:val="22"/>
    <w:qFormat/>
    <w:rsid w:val="004D5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18423">
      <w:bodyDiv w:val="1"/>
      <w:marLeft w:val="0"/>
      <w:marRight w:val="0"/>
      <w:marTop w:val="0"/>
      <w:marBottom w:val="0"/>
      <w:divBdr>
        <w:top w:val="none" w:sz="0" w:space="0" w:color="auto"/>
        <w:left w:val="none" w:sz="0" w:space="0" w:color="auto"/>
        <w:bottom w:val="none" w:sz="0" w:space="0" w:color="auto"/>
        <w:right w:val="none" w:sz="0" w:space="0" w:color="auto"/>
      </w:divBdr>
    </w:div>
    <w:div w:id="786049423">
      <w:bodyDiv w:val="1"/>
      <w:marLeft w:val="0"/>
      <w:marRight w:val="0"/>
      <w:marTop w:val="0"/>
      <w:marBottom w:val="0"/>
      <w:divBdr>
        <w:top w:val="none" w:sz="0" w:space="0" w:color="auto"/>
        <w:left w:val="none" w:sz="0" w:space="0" w:color="auto"/>
        <w:bottom w:val="none" w:sz="0" w:space="0" w:color="auto"/>
        <w:right w:val="none" w:sz="0" w:space="0" w:color="auto"/>
      </w:divBdr>
    </w:div>
    <w:div w:id="1043099347">
      <w:bodyDiv w:val="1"/>
      <w:marLeft w:val="0"/>
      <w:marRight w:val="0"/>
      <w:marTop w:val="0"/>
      <w:marBottom w:val="0"/>
      <w:divBdr>
        <w:top w:val="none" w:sz="0" w:space="0" w:color="auto"/>
        <w:left w:val="none" w:sz="0" w:space="0" w:color="auto"/>
        <w:bottom w:val="none" w:sz="0" w:space="0" w:color="auto"/>
        <w:right w:val="none" w:sz="0" w:space="0" w:color="auto"/>
      </w:divBdr>
    </w:div>
    <w:div w:id="2005427883">
      <w:bodyDiv w:val="1"/>
      <w:marLeft w:val="0"/>
      <w:marRight w:val="0"/>
      <w:marTop w:val="0"/>
      <w:marBottom w:val="0"/>
      <w:divBdr>
        <w:top w:val="none" w:sz="0" w:space="0" w:color="auto"/>
        <w:left w:val="none" w:sz="0" w:space="0" w:color="auto"/>
        <w:bottom w:val="none" w:sz="0" w:space="0" w:color="auto"/>
        <w:right w:val="none" w:sz="0" w:space="0" w:color="auto"/>
      </w:divBdr>
      <w:divsChild>
        <w:div w:id="2056615695">
          <w:marLeft w:val="0"/>
          <w:marRight w:val="0"/>
          <w:marTop w:val="0"/>
          <w:marBottom w:val="0"/>
          <w:divBdr>
            <w:top w:val="none" w:sz="0" w:space="0" w:color="auto"/>
            <w:left w:val="none" w:sz="0" w:space="0" w:color="auto"/>
            <w:bottom w:val="none" w:sz="0" w:space="0" w:color="auto"/>
            <w:right w:val="none" w:sz="0" w:space="0" w:color="auto"/>
          </w:divBdr>
          <w:divsChild>
            <w:div w:id="697002388">
              <w:marLeft w:val="0"/>
              <w:marRight w:val="0"/>
              <w:marTop w:val="0"/>
              <w:marBottom w:val="0"/>
              <w:divBdr>
                <w:top w:val="none" w:sz="0" w:space="0" w:color="auto"/>
                <w:left w:val="none" w:sz="0" w:space="0" w:color="auto"/>
                <w:bottom w:val="none" w:sz="0" w:space="0" w:color="auto"/>
                <w:right w:val="none" w:sz="0" w:space="0" w:color="auto"/>
              </w:divBdr>
              <w:divsChild>
                <w:div w:id="1840852789">
                  <w:marLeft w:val="0"/>
                  <w:marRight w:val="0"/>
                  <w:marTop w:val="0"/>
                  <w:marBottom w:val="0"/>
                  <w:divBdr>
                    <w:top w:val="none" w:sz="0" w:space="0" w:color="auto"/>
                    <w:left w:val="none" w:sz="0" w:space="0" w:color="auto"/>
                    <w:bottom w:val="none" w:sz="0" w:space="0" w:color="auto"/>
                    <w:right w:val="none" w:sz="0" w:space="0" w:color="auto"/>
                  </w:divBdr>
                  <w:divsChild>
                    <w:div w:id="11293956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2F84-19F9-4425-B92F-D9C45842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9172</TotalTime>
  <Pages>7</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21721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Patel</dc:creator>
  <cp:keywords/>
  <dc:description/>
  <cp:lastModifiedBy>DELL</cp:lastModifiedBy>
  <cp:revision>265</cp:revision>
  <cp:lastPrinted>2020-02-03T21:33:00Z</cp:lastPrinted>
  <dcterms:created xsi:type="dcterms:W3CDTF">2020-02-03T17:23:00Z</dcterms:created>
  <dcterms:modified xsi:type="dcterms:W3CDTF">2020-10-02T15:02:00Z</dcterms:modified>
</cp:coreProperties>
</file>