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D6A2C" w14:textId="4AC77051" w:rsidR="00BE086B" w:rsidRPr="004E5490" w:rsidRDefault="000F68FF" w:rsidP="00D12368">
      <w:pPr>
        <w:spacing w:after="6" w:line="259" w:lineRule="auto"/>
        <w:ind w:left="0" w:right="647" w:firstLine="0"/>
        <w:jc w:val="center"/>
        <w:rPr>
          <w:sz w:val="48"/>
          <w:szCs w:val="48"/>
        </w:rPr>
      </w:pPr>
      <w:r w:rsidRPr="004E5490">
        <w:rPr>
          <w:b/>
          <w:sz w:val="48"/>
          <w:szCs w:val="48"/>
        </w:rPr>
        <w:t>Gerius Jones</w:t>
      </w:r>
    </w:p>
    <w:p w14:paraId="4B3F0608" w14:textId="3FF58C5F" w:rsidR="00BE086B" w:rsidRDefault="001631FB" w:rsidP="00D12368">
      <w:pPr>
        <w:spacing w:after="195" w:line="259" w:lineRule="auto"/>
        <w:ind w:left="0" w:firstLine="0"/>
        <w:jc w:val="center"/>
        <w:rPr>
          <w:sz w:val="28"/>
        </w:rPr>
      </w:pPr>
      <w:r>
        <w:rPr>
          <w:sz w:val="28"/>
        </w:rPr>
        <w:t>(</w:t>
      </w:r>
      <w:r w:rsidR="000F68FF">
        <w:rPr>
          <w:sz w:val="28"/>
        </w:rPr>
        <w:t>803</w:t>
      </w:r>
      <w:r>
        <w:rPr>
          <w:sz w:val="28"/>
        </w:rPr>
        <w:t xml:space="preserve">) </w:t>
      </w:r>
      <w:r w:rsidR="000F68FF">
        <w:rPr>
          <w:sz w:val="28"/>
        </w:rPr>
        <w:t>524</w:t>
      </w:r>
      <w:r>
        <w:rPr>
          <w:sz w:val="28"/>
        </w:rPr>
        <w:t>-</w:t>
      </w:r>
      <w:r w:rsidR="000F68FF">
        <w:rPr>
          <w:sz w:val="28"/>
        </w:rPr>
        <w:t>7338</w:t>
      </w:r>
      <w:r>
        <w:rPr>
          <w:sz w:val="28"/>
        </w:rPr>
        <w:t xml:space="preserve"> | </w:t>
      </w:r>
      <w:hyperlink r:id="rId5" w:history="1">
        <w:r w:rsidR="006F5ED1" w:rsidRPr="00A5308A">
          <w:rPr>
            <w:rStyle w:val="Hyperlink"/>
            <w:sz w:val="28"/>
          </w:rPr>
          <w:t>jones_gerius24@outlook.com</w:t>
        </w:r>
      </w:hyperlink>
    </w:p>
    <w:p w14:paraId="214E7EA2" w14:textId="77777777" w:rsidR="006F5ED1" w:rsidRPr="006F5ED1" w:rsidRDefault="006F5ED1" w:rsidP="00D12368">
      <w:pPr>
        <w:spacing w:after="8" w:line="259" w:lineRule="auto"/>
        <w:ind w:left="495" w:right="-95" w:firstLine="0"/>
        <w:jc w:val="center"/>
        <w:rPr>
          <w:b/>
          <w:sz w:val="28"/>
          <w:szCs w:val="28"/>
        </w:rPr>
      </w:pPr>
      <w:r w:rsidRPr="006F5ED1">
        <w:rPr>
          <w:sz w:val="28"/>
          <w:szCs w:val="28"/>
        </w:rPr>
        <w:t xml:space="preserve">Portfolio Link: </w:t>
      </w:r>
      <w:hyperlink r:id="rId6" w:history="1">
        <w:r w:rsidRPr="006F5ED1">
          <w:rPr>
            <w:color w:val="0563C1" w:themeColor="hyperlink"/>
            <w:sz w:val="28"/>
            <w:szCs w:val="28"/>
            <w:u w:val="single"/>
          </w:rPr>
          <w:t>Home / Gerius Jones (journoportfolio.com)</w:t>
        </w:r>
      </w:hyperlink>
    </w:p>
    <w:p w14:paraId="4B90240D" w14:textId="77777777" w:rsidR="006F5ED1" w:rsidRDefault="006F5ED1" w:rsidP="001C1D9F">
      <w:pPr>
        <w:spacing w:after="195" w:line="259" w:lineRule="auto"/>
        <w:ind w:left="0" w:firstLine="0"/>
        <w:jc w:val="center"/>
      </w:pPr>
    </w:p>
    <w:p w14:paraId="335F68D6" w14:textId="77777777" w:rsidR="006307BE" w:rsidRPr="00577D4C" w:rsidRDefault="006307BE" w:rsidP="00FE3C56">
      <w:pPr>
        <w:ind w:left="0" w:firstLine="0"/>
        <w:rPr>
          <w:b/>
          <w:bCs/>
          <w:sz w:val="28"/>
          <w:szCs w:val="28"/>
        </w:rPr>
      </w:pPr>
    </w:p>
    <w:p w14:paraId="5244EFCE" w14:textId="77777777" w:rsidR="00BE086B" w:rsidRPr="004E5490" w:rsidRDefault="001631FB">
      <w:pPr>
        <w:pStyle w:val="Heading1"/>
        <w:ind w:left="-5"/>
        <w:rPr>
          <w:sz w:val="32"/>
          <w:szCs w:val="32"/>
        </w:rPr>
      </w:pPr>
      <w:r w:rsidRPr="004E5490">
        <w:rPr>
          <w:sz w:val="32"/>
          <w:szCs w:val="32"/>
        </w:rPr>
        <w:t>Experience</w:t>
      </w:r>
    </w:p>
    <w:p w14:paraId="39B08096" w14:textId="77777777" w:rsidR="00BE086B" w:rsidRDefault="001631FB">
      <w:pPr>
        <w:spacing w:after="137" w:line="259" w:lineRule="auto"/>
        <w:ind w:left="60" w:firstLine="0"/>
      </w:pPr>
      <w:r>
        <w:rPr>
          <w:rFonts w:ascii="Calibri" w:eastAsia="Calibri" w:hAnsi="Calibri" w:cs="Calibri"/>
          <w:noProof/>
          <w:sz w:val="22"/>
        </w:rPr>
        <mc:AlternateContent>
          <mc:Choice Requires="wpg">
            <w:drawing>
              <wp:inline distT="0" distB="0" distL="0" distR="0" wp14:anchorId="5746F1AA" wp14:editId="57B1F294">
                <wp:extent cx="5867400" cy="12700"/>
                <wp:effectExtent l="0" t="0" r="0" b="0"/>
                <wp:docPr id="2162" name="Group 2162"/>
                <wp:cNvGraphicFramePr/>
                <a:graphic xmlns:a="http://schemas.openxmlformats.org/drawingml/2006/main">
                  <a:graphicData uri="http://schemas.microsoft.com/office/word/2010/wordprocessingGroup">
                    <wpg:wgp>
                      <wpg:cNvGrpSpPr/>
                      <wpg:grpSpPr>
                        <a:xfrm>
                          <a:off x="0" y="0"/>
                          <a:ext cx="5867400" cy="12700"/>
                          <a:chOff x="0" y="0"/>
                          <a:chExt cx="5867400" cy="12700"/>
                        </a:xfrm>
                      </wpg:grpSpPr>
                      <wps:wsp>
                        <wps:cNvPr id="54" name="Shape 54"/>
                        <wps:cNvSpPr/>
                        <wps:spPr>
                          <a:xfrm>
                            <a:off x="0" y="0"/>
                            <a:ext cx="5867400" cy="0"/>
                          </a:xfrm>
                          <a:custGeom>
                            <a:avLst/>
                            <a:gdLst/>
                            <a:ahLst/>
                            <a:cxnLst/>
                            <a:rect l="0" t="0" r="0" b="0"/>
                            <a:pathLst>
                              <a:path w="5867400">
                                <a:moveTo>
                                  <a:pt x="0" y="0"/>
                                </a:moveTo>
                                <a:lnTo>
                                  <a:pt x="5867400" y="0"/>
                                </a:lnTo>
                              </a:path>
                            </a:pathLst>
                          </a:custGeom>
                          <a:ln w="12700" cap="flat">
                            <a:miter lim="127000"/>
                          </a:ln>
                        </wps:spPr>
                        <wps:style>
                          <a:lnRef idx="1">
                            <a:srgbClr val="88888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62" style="width:462pt;height:0.999997pt;mso-position-horizontal-relative:char;mso-position-vertical-relative:line" coordsize="58674,127">
                <v:shape id="Shape 54" style="position:absolute;width:58674;height:0;left:0;top:0;" coordsize="5867400,0" path="m0,0l5867400,0">
                  <v:stroke weight="0.999997pt" endcap="flat" joinstyle="miter" miterlimit="10" on="true" color="#888888"/>
                  <v:fill on="false" color="#000000" opacity="0"/>
                </v:shape>
              </v:group>
            </w:pict>
          </mc:Fallback>
        </mc:AlternateContent>
      </w:r>
    </w:p>
    <w:p w14:paraId="31508223" w14:textId="77777777" w:rsidR="00B544C5" w:rsidRDefault="008E3D92">
      <w:pPr>
        <w:pStyle w:val="Heading1"/>
        <w:ind w:left="-5"/>
      </w:pPr>
      <w:r>
        <w:t>Salesforce Administrator Apprenticeship</w:t>
      </w:r>
    </w:p>
    <w:p w14:paraId="1A0BA41F" w14:textId="292F2FC8" w:rsidR="008E3D92" w:rsidRDefault="00B544C5">
      <w:pPr>
        <w:pStyle w:val="Heading1"/>
        <w:ind w:left="-5"/>
      </w:pPr>
      <w:r>
        <w:t xml:space="preserve"> </w:t>
      </w:r>
      <w:r w:rsidR="00D12368">
        <w:t>MTBF Consulting</w:t>
      </w:r>
      <w:r>
        <w:t xml:space="preserve">– </w:t>
      </w:r>
      <w:r w:rsidRPr="00B544C5">
        <w:rPr>
          <w:b w:val="0"/>
          <w:bCs/>
        </w:rPr>
        <w:t>June 2022 - Present</w:t>
      </w:r>
      <w:r w:rsidR="008E3D92">
        <w:t xml:space="preserve"> </w:t>
      </w:r>
    </w:p>
    <w:p w14:paraId="2D262DDD" w14:textId="3B266F8E" w:rsidR="00B544C5" w:rsidRDefault="000B03A5" w:rsidP="00B544C5">
      <w:pPr>
        <w:pStyle w:val="ListParagraph"/>
        <w:numPr>
          <w:ilvl w:val="0"/>
          <w:numId w:val="12"/>
        </w:numPr>
      </w:pPr>
      <w:r w:rsidRPr="000B03A5">
        <w:t>Unlocking</w:t>
      </w:r>
      <w:r w:rsidR="006B5D71">
        <w:t xml:space="preserve"> </w:t>
      </w:r>
      <w:r w:rsidR="00B90E97">
        <w:t>500 end</w:t>
      </w:r>
      <w:r w:rsidRPr="000B03A5">
        <w:t xml:space="preserve"> user accounts or resetting passwords due to user forgetfulness</w:t>
      </w:r>
    </w:p>
    <w:p w14:paraId="46D14416" w14:textId="2F66B61F" w:rsidR="000B03A5" w:rsidRDefault="000B03A5" w:rsidP="00B544C5">
      <w:pPr>
        <w:pStyle w:val="ListParagraph"/>
        <w:numPr>
          <w:ilvl w:val="0"/>
          <w:numId w:val="12"/>
        </w:numPr>
      </w:pPr>
      <w:r w:rsidRPr="000B03A5">
        <w:t xml:space="preserve">Troubleshooting email campaigns, workflows, approval cycles, or auto-responders that generate </w:t>
      </w:r>
      <w:r w:rsidR="00D12368" w:rsidRPr="000B03A5">
        <w:t>excessively</w:t>
      </w:r>
      <w:r w:rsidRPr="000B03A5">
        <w:t xml:space="preserve"> bounced mails.</w:t>
      </w:r>
    </w:p>
    <w:p w14:paraId="4EFB9943" w14:textId="03B4509F" w:rsidR="004365C8" w:rsidRPr="004365C8" w:rsidRDefault="004365C8" w:rsidP="004365C8">
      <w:pPr>
        <w:pStyle w:val="ListParagraph"/>
        <w:numPr>
          <w:ilvl w:val="0"/>
          <w:numId w:val="12"/>
        </w:numPr>
      </w:pPr>
      <w:r w:rsidRPr="004365C8">
        <w:t>Analyzing internal clients’ existing business needs and helped define business objectives that Salesforce should support.</w:t>
      </w:r>
    </w:p>
    <w:p w14:paraId="7ED2A6BA" w14:textId="77777777" w:rsidR="00C5328B" w:rsidRPr="00C5328B" w:rsidRDefault="00C5328B" w:rsidP="00C5328B">
      <w:pPr>
        <w:pStyle w:val="ListParagraph"/>
        <w:numPr>
          <w:ilvl w:val="0"/>
          <w:numId w:val="12"/>
        </w:numPr>
      </w:pPr>
      <w:r w:rsidRPr="00C5328B">
        <w:t>Building custom reports and dashboards to help each department make more informed and tactical decisions.</w:t>
      </w:r>
    </w:p>
    <w:p w14:paraId="184B3640" w14:textId="77777777" w:rsidR="00334303" w:rsidRPr="00334303" w:rsidRDefault="00334303" w:rsidP="00334303">
      <w:pPr>
        <w:pStyle w:val="ListParagraph"/>
        <w:numPr>
          <w:ilvl w:val="0"/>
          <w:numId w:val="12"/>
        </w:numPr>
      </w:pPr>
      <w:r w:rsidRPr="00334303">
        <w:t>Utilizing Salesforce security settings to check what data should be accessed by the user as well as the privileges should be given to the user.</w:t>
      </w:r>
    </w:p>
    <w:p w14:paraId="5C09516C" w14:textId="7231EE55" w:rsidR="000B03A5" w:rsidRDefault="000B03A5" w:rsidP="00B544C5">
      <w:pPr>
        <w:pStyle w:val="ListParagraph"/>
        <w:numPr>
          <w:ilvl w:val="0"/>
          <w:numId w:val="12"/>
        </w:numPr>
      </w:pPr>
      <w:r w:rsidRPr="000B03A5">
        <w:t xml:space="preserve">Examine SFDC </w:t>
      </w:r>
      <w:r w:rsidR="004365C8" w:rsidRPr="000B03A5">
        <w:t>errors</w:t>
      </w:r>
      <w:r w:rsidRPr="000B03A5">
        <w:t xml:space="preserve"> and debug logs for any surprises. For any external application that synchronizes data with SFDC, look at its error logs to see if a new error pattern has developed.</w:t>
      </w:r>
    </w:p>
    <w:p w14:paraId="104A501A" w14:textId="191C06E4" w:rsidR="000B03A5" w:rsidRDefault="000B03A5" w:rsidP="00B544C5">
      <w:pPr>
        <w:pStyle w:val="ListParagraph"/>
        <w:numPr>
          <w:ilvl w:val="0"/>
          <w:numId w:val="12"/>
        </w:numPr>
      </w:pPr>
      <w:r w:rsidRPr="000B03A5">
        <w:t xml:space="preserve">Run a full system backup (data, </w:t>
      </w:r>
      <w:r w:rsidR="00D12368" w:rsidRPr="000B03A5">
        <w:t>metadata,</w:t>
      </w:r>
      <w:r w:rsidRPr="000B03A5">
        <w:t xml:space="preserve"> and error logs, if possible) on any system or application that is integrated with Salesforce.co</w:t>
      </w:r>
      <w:r>
        <w:t>m</w:t>
      </w:r>
    </w:p>
    <w:p w14:paraId="69E86FA5" w14:textId="4FE770C0" w:rsidR="000B03A5" w:rsidRPr="00B544C5" w:rsidRDefault="000B03A5" w:rsidP="00B544C5">
      <w:pPr>
        <w:pStyle w:val="ListParagraph"/>
        <w:numPr>
          <w:ilvl w:val="0"/>
          <w:numId w:val="12"/>
        </w:numPr>
      </w:pPr>
      <w:r w:rsidRPr="000B03A5">
        <w:t>Archive or purge documents</w:t>
      </w:r>
      <w:r w:rsidR="00533276">
        <w:t>,</w:t>
      </w:r>
      <w:r w:rsidRPr="000B03A5">
        <w:t xml:space="preserve"> </w:t>
      </w:r>
      <w:r w:rsidR="003E5681" w:rsidRPr="000B03A5">
        <w:t>emails,</w:t>
      </w:r>
      <w:r w:rsidRPr="000B03A5">
        <w:t xml:space="preserve"> and tasks to reduce the storage charges in your system and to adhere with your company’s document/email retention policies</w:t>
      </w:r>
    </w:p>
    <w:p w14:paraId="686307AB" w14:textId="77777777" w:rsidR="00EB2E5A" w:rsidRDefault="00EB2E5A" w:rsidP="00907432">
      <w:pPr>
        <w:pStyle w:val="Heading1"/>
        <w:ind w:left="0" w:firstLine="0"/>
      </w:pPr>
    </w:p>
    <w:p w14:paraId="7411A397" w14:textId="05DA92F9" w:rsidR="00EB2E5A" w:rsidRDefault="00EB2E5A" w:rsidP="00EB2E5A">
      <w:pPr>
        <w:pStyle w:val="Heading1"/>
        <w:ind w:left="-5"/>
      </w:pPr>
      <w:r>
        <w:t>Manufacturing</w:t>
      </w:r>
      <w:r w:rsidR="00D45790">
        <w:t xml:space="preserve"> </w:t>
      </w:r>
      <w:r>
        <w:t>Tech</w:t>
      </w:r>
      <w:r w:rsidR="000219E3">
        <w:t xml:space="preserve"> Analyst</w:t>
      </w:r>
    </w:p>
    <w:p w14:paraId="63BDD6A2" w14:textId="2926B72E" w:rsidR="00EB2E5A" w:rsidRDefault="00EB2E5A" w:rsidP="00EB2E5A">
      <w:pPr>
        <w:pStyle w:val="Heading1"/>
        <w:ind w:left="0" w:firstLine="0"/>
      </w:pPr>
      <w:r>
        <w:t xml:space="preserve">Solvay., </w:t>
      </w:r>
      <w:r>
        <w:rPr>
          <w:b w:val="0"/>
        </w:rPr>
        <w:t xml:space="preserve">Rock Hill, SC </w:t>
      </w:r>
      <w:r w:rsidR="00907432">
        <w:rPr>
          <w:b w:val="0"/>
        </w:rPr>
        <w:t>April 2015</w:t>
      </w:r>
      <w:r>
        <w:rPr>
          <w:b w:val="0"/>
        </w:rPr>
        <w:t xml:space="preserve"> </w:t>
      </w:r>
      <w:r w:rsidR="00DB56DC">
        <w:rPr>
          <w:b w:val="0"/>
        </w:rPr>
        <w:t>–</w:t>
      </w:r>
      <w:r>
        <w:rPr>
          <w:b w:val="0"/>
        </w:rPr>
        <w:t xml:space="preserve"> </w:t>
      </w:r>
      <w:r w:rsidR="009B48F7">
        <w:rPr>
          <w:b w:val="0"/>
          <w:bCs/>
        </w:rPr>
        <w:t>August</w:t>
      </w:r>
      <w:r w:rsidR="00DB56DC">
        <w:rPr>
          <w:b w:val="0"/>
          <w:bCs/>
        </w:rPr>
        <w:t xml:space="preserve"> 2022</w:t>
      </w:r>
    </w:p>
    <w:p w14:paraId="04DFEB95" w14:textId="2A22CAD5" w:rsidR="00EB2E5A" w:rsidRPr="001631FB" w:rsidRDefault="00B06B7D" w:rsidP="00EB2E5A">
      <w:pPr>
        <w:pStyle w:val="ListParagraph"/>
        <w:numPr>
          <w:ilvl w:val="0"/>
          <w:numId w:val="10"/>
        </w:numPr>
      </w:pPr>
      <w:r>
        <w:t xml:space="preserve">Create reports and </w:t>
      </w:r>
      <w:r w:rsidR="000C0565">
        <w:t>dashboards</w:t>
      </w:r>
      <w:r w:rsidR="00390145">
        <w:t xml:space="preserve"> of </w:t>
      </w:r>
      <w:r w:rsidR="00FD6F01" w:rsidRPr="001631FB">
        <w:t>high-quality</w:t>
      </w:r>
      <w:r w:rsidR="00EB2E5A" w:rsidRPr="001631FB">
        <w:t xml:space="preserve"> military grade carbon fiber components used on both military and commercial aircraft as well as luxury commercial vehicles</w:t>
      </w:r>
      <w:r w:rsidR="00B14B30">
        <w:t>.</w:t>
      </w:r>
    </w:p>
    <w:p w14:paraId="713DD3EF" w14:textId="25369092" w:rsidR="008A311D" w:rsidRPr="001631FB" w:rsidRDefault="008A311D" w:rsidP="00EB2E5A">
      <w:pPr>
        <w:pStyle w:val="ListParagraph"/>
        <w:numPr>
          <w:ilvl w:val="0"/>
          <w:numId w:val="10"/>
        </w:numPr>
      </w:pPr>
      <w:r w:rsidRPr="001631FB">
        <w:t>Served as back up Lead Tech</w:t>
      </w:r>
      <w:r w:rsidR="00133CD5">
        <w:t xml:space="preserve"> Analyst</w:t>
      </w:r>
      <w:r w:rsidR="008D29BC" w:rsidRPr="001631FB">
        <w:t xml:space="preserve"> which consist</w:t>
      </w:r>
      <w:r w:rsidR="0011026F" w:rsidRPr="001631FB">
        <w:t xml:space="preserve">ed </w:t>
      </w:r>
      <w:r w:rsidR="008D29BC" w:rsidRPr="001631FB">
        <w:t xml:space="preserve">of leading a group of </w:t>
      </w:r>
      <w:r w:rsidR="00133CD5">
        <w:t>4</w:t>
      </w:r>
      <w:r w:rsidR="008D29BC" w:rsidRPr="001631FB">
        <w:t xml:space="preserve"> team members through the </w:t>
      </w:r>
      <w:r w:rsidR="001631FB" w:rsidRPr="001631FB">
        <w:t>day-to-day</w:t>
      </w:r>
      <w:r w:rsidR="008D29BC" w:rsidRPr="001631FB">
        <w:t xml:space="preserve"> operations</w:t>
      </w:r>
      <w:r w:rsidR="0011026F" w:rsidRPr="001631FB">
        <w:t>.</w:t>
      </w:r>
    </w:p>
    <w:p w14:paraId="1D5D67BB" w14:textId="0D950064" w:rsidR="00EB2E5A" w:rsidRDefault="005E28AC" w:rsidP="00EB2E5A">
      <w:pPr>
        <w:pStyle w:val="ListParagraph"/>
        <w:numPr>
          <w:ilvl w:val="0"/>
          <w:numId w:val="10"/>
        </w:numPr>
      </w:pPr>
      <w:r w:rsidRPr="001631FB">
        <w:t xml:space="preserve"> </w:t>
      </w:r>
      <w:r w:rsidR="00B14B30">
        <w:t xml:space="preserve">Documented </w:t>
      </w:r>
      <w:r w:rsidR="00EB2E5A" w:rsidRPr="001631FB">
        <w:t xml:space="preserve">operational issues, such as carbon fiber lines breaking down and </w:t>
      </w:r>
      <w:r w:rsidR="001363E2" w:rsidRPr="001631FB">
        <w:t>work diligently to resolve the issue</w:t>
      </w:r>
    </w:p>
    <w:p w14:paraId="6208BCCA" w14:textId="19885FA4" w:rsidR="003E23BB" w:rsidRPr="001631FB" w:rsidRDefault="003E23BB" w:rsidP="00EB2E5A">
      <w:pPr>
        <w:pStyle w:val="ListParagraph"/>
        <w:numPr>
          <w:ilvl w:val="0"/>
          <w:numId w:val="10"/>
        </w:numPr>
      </w:pPr>
      <w:r>
        <w:t xml:space="preserve">Worked within the Salesforce Service Cloud and Sales Cloud for </w:t>
      </w:r>
      <w:r w:rsidR="00001426">
        <w:t>three years</w:t>
      </w:r>
    </w:p>
    <w:p w14:paraId="2361380B" w14:textId="58B2D800" w:rsidR="00EB2E5A" w:rsidRDefault="005E28AC" w:rsidP="00EB2E5A">
      <w:pPr>
        <w:pStyle w:val="ListParagraph"/>
        <w:numPr>
          <w:ilvl w:val="0"/>
          <w:numId w:val="10"/>
        </w:numPr>
        <w:spacing w:after="293"/>
      </w:pPr>
      <w:r w:rsidRPr="001631FB">
        <w:t>Oversaw</w:t>
      </w:r>
      <w:r w:rsidR="00EB2E5A" w:rsidRPr="001631FB">
        <w:t xml:space="preserve"> </w:t>
      </w:r>
      <w:r w:rsidR="00417A8A" w:rsidRPr="001631FB">
        <w:t xml:space="preserve">daily incoming </w:t>
      </w:r>
      <w:r w:rsidR="00EB2E5A" w:rsidRPr="001631FB">
        <w:t>ship</w:t>
      </w:r>
      <w:r w:rsidR="00417A8A" w:rsidRPr="001631FB">
        <w:t>ments and con</w:t>
      </w:r>
      <w:r w:rsidR="00166B00" w:rsidRPr="001631FB">
        <w:t xml:space="preserve">ducted a </w:t>
      </w:r>
      <w:r w:rsidR="00EB2E5A" w:rsidRPr="001631FB">
        <w:t>quality inspection</w:t>
      </w:r>
      <w:r w:rsidR="00166B00" w:rsidRPr="001631FB">
        <w:t xml:space="preserve"> to ensure it met the company standards</w:t>
      </w:r>
      <w:r w:rsidR="001631FB" w:rsidRPr="001631FB">
        <w:t>.</w:t>
      </w:r>
    </w:p>
    <w:p w14:paraId="44BE60DB" w14:textId="04B90961" w:rsidR="00361300" w:rsidRDefault="00361300" w:rsidP="00EB2E5A">
      <w:pPr>
        <w:pStyle w:val="ListParagraph"/>
        <w:numPr>
          <w:ilvl w:val="0"/>
          <w:numId w:val="10"/>
        </w:numPr>
        <w:spacing w:after="293"/>
      </w:pPr>
      <w:r>
        <w:t>Communicate with customers via phone, email, and</w:t>
      </w:r>
      <w:r w:rsidR="00C77637">
        <w:t xml:space="preserve"> face to face interaction to solve problems and talk about different </w:t>
      </w:r>
      <w:r w:rsidR="008B5AD0">
        <w:t>products we had to offer</w:t>
      </w:r>
    </w:p>
    <w:p w14:paraId="5DDD4E60" w14:textId="77777777" w:rsidR="009E0ACE" w:rsidRPr="00CB311C" w:rsidRDefault="009E0ACE" w:rsidP="009E0ACE">
      <w:pPr>
        <w:pStyle w:val="ListParagraph"/>
        <w:numPr>
          <w:ilvl w:val="0"/>
          <w:numId w:val="10"/>
        </w:numPr>
        <w:spacing w:after="5" w:line="248" w:lineRule="auto"/>
        <w:rPr>
          <w:szCs w:val="24"/>
        </w:rPr>
      </w:pPr>
      <w:r w:rsidRPr="00CB311C">
        <w:rPr>
          <w:szCs w:val="24"/>
        </w:rPr>
        <w:t>Performing data queries on fiber and prepared reports on a monthly and quarterly basis</w:t>
      </w:r>
    </w:p>
    <w:p w14:paraId="2676BA4D" w14:textId="5F86518D" w:rsidR="00483F66" w:rsidRPr="00CB311C" w:rsidRDefault="00483F66" w:rsidP="00AD08FF">
      <w:pPr>
        <w:pStyle w:val="ListParagraph"/>
        <w:numPr>
          <w:ilvl w:val="0"/>
          <w:numId w:val="10"/>
        </w:numPr>
        <w:rPr>
          <w:szCs w:val="24"/>
        </w:rPr>
      </w:pPr>
      <w:r w:rsidRPr="00CB311C">
        <w:rPr>
          <w:szCs w:val="24"/>
        </w:rPr>
        <w:t>End user of Salesforce Sales Cloud and Service Cloud</w:t>
      </w:r>
    </w:p>
    <w:p w14:paraId="3312FB80" w14:textId="463626AE" w:rsidR="000B3EC5" w:rsidRPr="00CB311C" w:rsidRDefault="000B3EC5" w:rsidP="000B3EC5">
      <w:pPr>
        <w:pStyle w:val="ListParagraph"/>
        <w:numPr>
          <w:ilvl w:val="0"/>
          <w:numId w:val="10"/>
        </w:numPr>
        <w:spacing w:after="5" w:line="248" w:lineRule="auto"/>
        <w:rPr>
          <w:szCs w:val="24"/>
        </w:rPr>
      </w:pPr>
      <w:r w:rsidRPr="00CB311C">
        <w:rPr>
          <w:szCs w:val="24"/>
        </w:rPr>
        <w:t>Analyzing technical information for our management</w:t>
      </w:r>
    </w:p>
    <w:p w14:paraId="62D4AC8A" w14:textId="77777777" w:rsidR="00D15263" w:rsidRPr="00CB311C" w:rsidRDefault="00D15263" w:rsidP="00D15263">
      <w:pPr>
        <w:pStyle w:val="ListParagraph"/>
        <w:numPr>
          <w:ilvl w:val="0"/>
          <w:numId w:val="10"/>
        </w:numPr>
        <w:spacing w:after="5" w:line="248" w:lineRule="auto"/>
        <w:rPr>
          <w:szCs w:val="24"/>
        </w:rPr>
      </w:pPr>
      <w:r w:rsidRPr="00CB311C">
        <w:rPr>
          <w:szCs w:val="24"/>
        </w:rPr>
        <w:t>Monitor technical system errors and provide immediate resolutions to ensure an efficient and smooth flow of operations.</w:t>
      </w:r>
    </w:p>
    <w:p w14:paraId="494D8A5D" w14:textId="77777777" w:rsidR="00552918" w:rsidRDefault="00552918" w:rsidP="00AD08FF">
      <w:pPr>
        <w:pStyle w:val="Heading1"/>
        <w:ind w:left="0" w:firstLine="0"/>
      </w:pPr>
    </w:p>
    <w:p w14:paraId="0F394417" w14:textId="77777777" w:rsidR="00DB4542" w:rsidRPr="00DB4542" w:rsidRDefault="00DB4542" w:rsidP="00DB4542"/>
    <w:p w14:paraId="056E2C3B" w14:textId="77777777" w:rsidR="00DE58D6" w:rsidRDefault="00DE58D6" w:rsidP="00DE58D6">
      <w:pPr>
        <w:rPr>
          <w:sz w:val="32"/>
          <w:szCs w:val="32"/>
        </w:rPr>
      </w:pPr>
      <w:r w:rsidRPr="00DE58D6">
        <w:rPr>
          <w:sz w:val="32"/>
          <w:szCs w:val="32"/>
        </w:rPr>
        <w:t>Education</w:t>
      </w:r>
    </w:p>
    <w:p w14:paraId="7D1D6667" w14:textId="00A99963" w:rsidR="00DE58D6" w:rsidRPr="00DE58D6" w:rsidRDefault="00DE58D6" w:rsidP="00DE58D6">
      <w:pPr>
        <w:rPr>
          <w:sz w:val="32"/>
          <w:szCs w:val="32"/>
        </w:rPr>
      </w:pPr>
      <w:r>
        <w:rPr>
          <w:rFonts w:ascii="Calibri" w:eastAsia="Calibri" w:hAnsi="Calibri" w:cs="Calibri"/>
          <w:noProof/>
          <w:sz w:val="22"/>
        </w:rPr>
        <mc:AlternateContent>
          <mc:Choice Requires="wpg">
            <w:drawing>
              <wp:inline distT="0" distB="0" distL="0" distR="0" wp14:anchorId="7CEB10EF" wp14:editId="60F59F3A">
                <wp:extent cx="5867400" cy="12700"/>
                <wp:effectExtent l="0" t="0" r="0" b="0"/>
                <wp:docPr id="1" name="Group 1"/>
                <wp:cNvGraphicFramePr/>
                <a:graphic xmlns:a="http://schemas.openxmlformats.org/drawingml/2006/main">
                  <a:graphicData uri="http://schemas.microsoft.com/office/word/2010/wordprocessingGroup">
                    <wpg:wgp>
                      <wpg:cNvGrpSpPr/>
                      <wpg:grpSpPr>
                        <a:xfrm>
                          <a:off x="0" y="0"/>
                          <a:ext cx="5867400" cy="12700"/>
                          <a:chOff x="0" y="0"/>
                          <a:chExt cx="5867400" cy="12700"/>
                        </a:xfrm>
                      </wpg:grpSpPr>
                      <wps:wsp>
                        <wps:cNvPr id="2" name="Shape 54"/>
                        <wps:cNvSpPr/>
                        <wps:spPr>
                          <a:xfrm>
                            <a:off x="0" y="0"/>
                            <a:ext cx="5867400" cy="0"/>
                          </a:xfrm>
                          <a:custGeom>
                            <a:avLst/>
                            <a:gdLst/>
                            <a:ahLst/>
                            <a:cxnLst/>
                            <a:rect l="0" t="0" r="0" b="0"/>
                            <a:pathLst>
                              <a:path w="5867400">
                                <a:moveTo>
                                  <a:pt x="0" y="0"/>
                                </a:moveTo>
                                <a:lnTo>
                                  <a:pt x="5867400" y="0"/>
                                </a:lnTo>
                              </a:path>
                            </a:pathLst>
                          </a:custGeom>
                          <a:noFill/>
                          <a:ln w="12700" cap="flat" cmpd="sng" algn="ctr">
                            <a:solidFill>
                              <a:srgbClr val="888888"/>
                            </a:solidFill>
                            <a:prstDash val="solid"/>
                            <a:miter lim="127000"/>
                          </a:ln>
                          <a:effectLst/>
                        </wps:spPr>
                        <wps:bodyPr/>
                      </wps:wsp>
                    </wpg:wgp>
                  </a:graphicData>
                </a:graphic>
              </wp:inline>
            </w:drawing>
          </mc:Choice>
          <mc:Fallback>
            <w:pict>
              <v:group w14:anchorId="6A7C5BB2" id="Group 1" o:spid="_x0000_s1026" style="width:462pt;height:1pt;mso-position-horizontal-relative:char;mso-position-vertical-relative:line" coordsize="5867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">
                <v:shape id="Shape 54" o:spid="_x0000_s1027" style="position:absolute;width:58674;height:0;visibility:visible;mso-wrap-style:square;v-text-anchor:top" coordsize="5867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" path="m,l5867400,e" filled="f" strokecolor="#888" strokeweight="1pt">
                  <v:stroke miterlimit="83231f" joinstyle="miter"/>
                  <v:path arrowok="t" textboxrect="0,0,5867400,0"/>
                </v:shape>
                <w10:anchorlock/>
              </v:group>
            </w:pict>
          </mc:Fallback>
        </mc:AlternateContent>
      </w:r>
    </w:p>
    <w:p w14:paraId="6BEE6591" w14:textId="77777777" w:rsidR="00DE58D6" w:rsidRDefault="00DE58D6" w:rsidP="00DE58D6">
      <w:r>
        <w:t xml:space="preserve"> </w:t>
      </w:r>
    </w:p>
    <w:p w14:paraId="33BB5819" w14:textId="77777777" w:rsidR="00DE58D6" w:rsidRDefault="00DE58D6" w:rsidP="00DE58D6">
      <w:r>
        <w:t>Claflin University, Orangeburg, SC</w:t>
      </w:r>
    </w:p>
    <w:p w14:paraId="352F8AA1" w14:textId="77777777" w:rsidR="00DE58D6" w:rsidRDefault="00DE58D6" w:rsidP="00DE58D6">
      <w:r>
        <w:t>●</w:t>
      </w:r>
      <w:r>
        <w:tab/>
        <w:t xml:space="preserve">Business Administration and Management, Expected Graduation 2024 </w:t>
      </w:r>
    </w:p>
    <w:p w14:paraId="7BE60A44" w14:textId="77777777" w:rsidR="00DE58D6" w:rsidRDefault="00DE58D6" w:rsidP="00DE58D6"/>
    <w:p w14:paraId="4324D35B" w14:textId="77777777" w:rsidR="00DE58D6" w:rsidRDefault="00DE58D6" w:rsidP="00DE58D6">
      <w:pPr>
        <w:rPr>
          <w:sz w:val="32"/>
          <w:szCs w:val="32"/>
        </w:rPr>
      </w:pPr>
      <w:r w:rsidRPr="00DE58D6">
        <w:rPr>
          <w:sz w:val="32"/>
          <w:szCs w:val="32"/>
        </w:rPr>
        <w:t>Related Projects</w:t>
      </w:r>
    </w:p>
    <w:p w14:paraId="121712ED" w14:textId="684DA917" w:rsidR="00DE58D6" w:rsidRPr="00DE58D6" w:rsidRDefault="00DE58D6" w:rsidP="00DE58D6">
      <w:pPr>
        <w:rPr>
          <w:sz w:val="32"/>
          <w:szCs w:val="32"/>
        </w:rPr>
      </w:pPr>
      <w:r>
        <w:rPr>
          <w:rFonts w:ascii="Calibri" w:eastAsia="Calibri" w:hAnsi="Calibri" w:cs="Calibri"/>
          <w:noProof/>
          <w:sz w:val="22"/>
        </w:rPr>
        <mc:AlternateContent>
          <mc:Choice Requires="wpg">
            <w:drawing>
              <wp:inline distT="0" distB="0" distL="0" distR="0" wp14:anchorId="065CD504" wp14:editId="32649F05">
                <wp:extent cx="5867400" cy="12700"/>
                <wp:effectExtent l="0" t="0" r="0" b="0"/>
                <wp:docPr id="3" name="Group 3"/>
                <wp:cNvGraphicFramePr/>
                <a:graphic xmlns:a="http://schemas.openxmlformats.org/drawingml/2006/main">
                  <a:graphicData uri="http://schemas.microsoft.com/office/word/2010/wordprocessingGroup">
                    <wpg:wgp>
                      <wpg:cNvGrpSpPr/>
                      <wpg:grpSpPr>
                        <a:xfrm>
                          <a:off x="0" y="0"/>
                          <a:ext cx="5867400" cy="12700"/>
                          <a:chOff x="0" y="0"/>
                          <a:chExt cx="5867400" cy="12700"/>
                        </a:xfrm>
                      </wpg:grpSpPr>
                      <wps:wsp>
                        <wps:cNvPr id="4" name="Shape 54"/>
                        <wps:cNvSpPr/>
                        <wps:spPr>
                          <a:xfrm>
                            <a:off x="0" y="0"/>
                            <a:ext cx="5867400" cy="0"/>
                          </a:xfrm>
                          <a:custGeom>
                            <a:avLst/>
                            <a:gdLst/>
                            <a:ahLst/>
                            <a:cxnLst/>
                            <a:rect l="0" t="0" r="0" b="0"/>
                            <a:pathLst>
                              <a:path w="5867400">
                                <a:moveTo>
                                  <a:pt x="0" y="0"/>
                                </a:moveTo>
                                <a:lnTo>
                                  <a:pt x="5867400" y="0"/>
                                </a:lnTo>
                              </a:path>
                            </a:pathLst>
                          </a:custGeom>
                          <a:noFill/>
                          <a:ln w="12700" cap="flat" cmpd="sng" algn="ctr">
                            <a:solidFill>
                              <a:srgbClr val="888888"/>
                            </a:solidFill>
                            <a:prstDash val="solid"/>
                            <a:miter lim="127000"/>
                          </a:ln>
                          <a:effectLst/>
                        </wps:spPr>
                        <wps:bodyPr/>
                      </wps:wsp>
                    </wpg:wgp>
                  </a:graphicData>
                </a:graphic>
              </wp:inline>
            </w:drawing>
          </mc:Choice>
          <mc:Fallback>
            <w:pict>
              <v:group w14:anchorId="315A25C8" id="Group 3" o:spid="_x0000_s1026" style="width:462pt;height:1pt;mso-position-horizontal-relative:char;mso-position-vertical-relative:line" coordsize="5867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">
                <v:shape id="Shape 54" o:spid="_x0000_s1027" style="position:absolute;width:58674;height:0;visibility:visible;mso-wrap-style:square;v-text-anchor:top" coordsize="5867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" path="m,l5867400,e" filled="f" strokecolor="#888" strokeweight="1pt">
                  <v:stroke miterlimit="83231f" joinstyle="miter"/>
                  <v:path arrowok="t" textboxrect="0,0,5867400,0"/>
                </v:shape>
                <w10:anchorlock/>
              </v:group>
            </w:pict>
          </mc:Fallback>
        </mc:AlternateContent>
      </w:r>
    </w:p>
    <w:p w14:paraId="76CD1F40" w14:textId="77777777" w:rsidR="00DE58D6" w:rsidRDefault="00DE58D6" w:rsidP="00DE58D6">
      <w:r>
        <w:t xml:space="preserve">Salesforce Custom Application Development  </w:t>
      </w:r>
    </w:p>
    <w:p w14:paraId="3634C83F" w14:textId="77777777" w:rsidR="00DE58D6" w:rsidRDefault="00DE58D6" w:rsidP="00DE58D6">
      <w:r>
        <w:t>●</w:t>
      </w:r>
      <w:r>
        <w:tab/>
        <w:t>I’ve built a Salesforce custom application which gives users the ability to schedule grooming appointments and can also purchase treats/toys for their pet while they are at daycare. To achieve this measure, custom objects, custom fields, email alerts, flow builder, and lightning app components were used. These features also helped save time for business and end users.</w:t>
      </w:r>
    </w:p>
    <w:p w14:paraId="21F2E53E" w14:textId="77777777" w:rsidR="00DE58D6" w:rsidRDefault="00DE58D6" w:rsidP="00DE58D6"/>
    <w:p w14:paraId="7E513284" w14:textId="77777777" w:rsidR="00DE58D6" w:rsidRDefault="00DE58D6" w:rsidP="00DE58D6">
      <w:r>
        <w:t xml:space="preserve">Slack &amp; Salesforce Integration Project </w:t>
      </w:r>
    </w:p>
    <w:p w14:paraId="0C0BFE99" w14:textId="77777777" w:rsidR="00DE58D6" w:rsidRDefault="00DE58D6" w:rsidP="00DE58D6">
      <w:r>
        <w:t>●</w:t>
      </w:r>
      <w:r>
        <w:tab/>
        <w:t xml:space="preserve">Assisted in building a flow between Salesforce and Slack; this sends a notification and leads details to the sales team when a lead turns hot within the organization it makes sales management more efficient for team members. </w:t>
      </w:r>
    </w:p>
    <w:p w14:paraId="4332E4CF" w14:textId="77777777" w:rsidR="00DE58D6" w:rsidRDefault="00DE58D6" w:rsidP="00DE58D6"/>
    <w:p w14:paraId="1280C001" w14:textId="77777777" w:rsidR="00DE58D6" w:rsidRDefault="00DE58D6" w:rsidP="00DE58D6">
      <w:r>
        <w:t xml:space="preserve">Google Files &amp; Salesforce Integration Project </w:t>
      </w:r>
    </w:p>
    <w:p w14:paraId="7052A1EE" w14:textId="77777777" w:rsidR="00DE58D6" w:rsidRDefault="00DE58D6" w:rsidP="00DE58D6">
      <w:r>
        <w:t>•</w:t>
      </w:r>
      <w:r>
        <w:tab/>
        <w:t>Google Files can help with storage space when Salesforce regularly have large files to save. You can save those files in Google Drive. There are 1.</w:t>
      </w:r>
    </w:p>
    <w:p w14:paraId="2D1B10D0" w14:textId="77777777" w:rsidR="00DE58D6" w:rsidRDefault="00DE58D6" w:rsidP="00DE58D6"/>
    <w:p w14:paraId="0260BE07" w14:textId="77777777" w:rsidR="00DE58D6" w:rsidRDefault="00DE58D6" w:rsidP="00DE58D6">
      <w:r>
        <w:t>Salesforce LMS (Learning Management System) Workflow Building Project</w:t>
      </w:r>
    </w:p>
    <w:p w14:paraId="5466CA70" w14:textId="77777777" w:rsidR="00DE58D6" w:rsidRDefault="00DE58D6" w:rsidP="00DE58D6">
      <w:r>
        <w:t>●</w:t>
      </w:r>
      <w:r>
        <w:tab/>
        <w:t xml:space="preserve">Created various custom objects and fields to implement and enforce a flow for my organization. I also implemented validation rules, workflows, and process builder for our custom objects, and activated the flow for my organization.  </w:t>
      </w:r>
    </w:p>
    <w:p w14:paraId="067117DD" w14:textId="77777777" w:rsidR="00DE58D6" w:rsidRDefault="00DE58D6" w:rsidP="00DE58D6"/>
    <w:p w14:paraId="3BAD365A" w14:textId="77777777" w:rsidR="00DE58D6" w:rsidRDefault="00DE58D6" w:rsidP="00DE58D6">
      <w:pPr>
        <w:rPr>
          <w:sz w:val="32"/>
          <w:szCs w:val="32"/>
        </w:rPr>
      </w:pPr>
      <w:r w:rsidRPr="00DE58D6">
        <w:rPr>
          <w:sz w:val="32"/>
          <w:szCs w:val="32"/>
        </w:rPr>
        <w:t xml:space="preserve">Certificates </w:t>
      </w:r>
    </w:p>
    <w:p w14:paraId="29305FB6" w14:textId="3FD4A0C9" w:rsidR="00DE58D6" w:rsidRPr="00DE58D6" w:rsidRDefault="00DE58D6" w:rsidP="00DE58D6">
      <w:pPr>
        <w:rPr>
          <w:sz w:val="32"/>
          <w:szCs w:val="32"/>
        </w:rPr>
      </w:pPr>
      <w:r>
        <w:rPr>
          <w:rFonts w:ascii="Calibri" w:eastAsia="Calibri" w:hAnsi="Calibri" w:cs="Calibri"/>
          <w:noProof/>
          <w:sz w:val="22"/>
        </w:rPr>
        <mc:AlternateContent>
          <mc:Choice Requires="wpg">
            <w:drawing>
              <wp:inline distT="0" distB="0" distL="0" distR="0" wp14:anchorId="5B29066D" wp14:editId="4FE86168">
                <wp:extent cx="5867400" cy="12700"/>
                <wp:effectExtent l="0" t="0" r="0" b="0"/>
                <wp:docPr id="5" name="Group 5"/>
                <wp:cNvGraphicFramePr/>
                <a:graphic xmlns:a="http://schemas.openxmlformats.org/drawingml/2006/main">
                  <a:graphicData uri="http://schemas.microsoft.com/office/word/2010/wordprocessingGroup">
                    <wpg:wgp>
                      <wpg:cNvGrpSpPr/>
                      <wpg:grpSpPr>
                        <a:xfrm>
                          <a:off x="0" y="0"/>
                          <a:ext cx="5867400" cy="12700"/>
                          <a:chOff x="0" y="0"/>
                          <a:chExt cx="5867400" cy="12700"/>
                        </a:xfrm>
                      </wpg:grpSpPr>
                      <wps:wsp>
                        <wps:cNvPr id="6" name="Shape 54"/>
                        <wps:cNvSpPr/>
                        <wps:spPr>
                          <a:xfrm>
                            <a:off x="0" y="0"/>
                            <a:ext cx="5867400" cy="0"/>
                          </a:xfrm>
                          <a:custGeom>
                            <a:avLst/>
                            <a:gdLst/>
                            <a:ahLst/>
                            <a:cxnLst/>
                            <a:rect l="0" t="0" r="0" b="0"/>
                            <a:pathLst>
                              <a:path w="5867400">
                                <a:moveTo>
                                  <a:pt x="0" y="0"/>
                                </a:moveTo>
                                <a:lnTo>
                                  <a:pt x="5867400" y="0"/>
                                </a:lnTo>
                              </a:path>
                            </a:pathLst>
                          </a:custGeom>
                          <a:noFill/>
                          <a:ln w="12700" cap="flat" cmpd="sng" algn="ctr">
                            <a:solidFill>
                              <a:srgbClr val="888888"/>
                            </a:solidFill>
                            <a:prstDash val="solid"/>
                            <a:miter lim="127000"/>
                          </a:ln>
                          <a:effectLst/>
                        </wps:spPr>
                        <wps:bodyPr/>
                      </wps:wsp>
                    </wpg:wgp>
                  </a:graphicData>
                </a:graphic>
              </wp:inline>
            </w:drawing>
          </mc:Choice>
          <mc:Fallback>
            <w:pict>
              <v:group w14:anchorId="4A7A3A6E" id="Group 5" o:spid="_x0000_s1026" style="width:462pt;height:1pt;mso-position-horizontal-relative:char;mso-position-vertical-relative:line" coordsize="5867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">
                <v:shape id="Shape 54" o:spid="_x0000_s1027" style="position:absolute;width:58674;height:0;visibility:visible;mso-wrap-style:square;v-text-anchor:top" coordsize="5867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" path="m,l5867400,e" filled="f" strokecolor="#888" strokeweight="1pt">
                  <v:stroke miterlimit="83231f" joinstyle="miter"/>
                  <v:path arrowok="t" textboxrect="0,0,5867400,0"/>
                </v:shape>
                <w10:anchorlock/>
              </v:group>
            </w:pict>
          </mc:Fallback>
        </mc:AlternateContent>
      </w:r>
    </w:p>
    <w:p w14:paraId="7F0AF5F4" w14:textId="77777777" w:rsidR="00DE58D6" w:rsidRDefault="00DE58D6" w:rsidP="00DE58D6">
      <w:r>
        <w:t xml:space="preserve">● </w:t>
      </w:r>
      <w:r>
        <w:tab/>
        <w:t xml:space="preserve">Salesforces Certified Associate </w:t>
      </w:r>
    </w:p>
    <w:p w14:paraId="628A9AFB" w14:textId="77777777" w:rsidR="00DE58D6" w:rsidRDefault="00DE58D6" w:rsidP="00DE58D6">
      <w:r>
        <w:t>•</w:t>
      </w:r>
      <w:r>
        <w:tab/>
        <w:t>Salesforces Certified Administrator</w:t>
      </w:r>
    </w:p>
    <w:p w14:paraId="7A688D6F" w14:textId="77777777" w:rsidR="00DE58D6" w:rsidRDefault="00DE58D6" w:rsidP="00DE58D6">
      <w:r>
        <w:t>•</w:t>
      </w:r>
      <w:r>
        <w:tab/>
        <w:t>Analyzing and Visualizing Data with Microsoft Excel</w:t>
      </w:r>
    </w:p>
    <w:p w14:paraId="1806DE00" w14:textId="77777777" w:rsidR="00DE58D6" w:rsidRDefault="00DE58D6" w:rsidP="00DE58D6"/>
    <w:p w14:paraId="2A71A708" w14:textId="77777777" w:rsidR="00DE58D6" w:rsidRDefault="00DE58D6" w:rsidP="00DE58D6">
      <w:pPr>
        <w:rPr>
          <w:sz w:val="32"/>
          <w:szCs w:val="32"/>
        </w:rPr>
      </w:pPr>
    </w:p>
    <w:p w14:paraId="5A7F7772" w14:textId="6B22A06F" w:rsidR="00DE58D6" w:rsidRPr="00DE58D6" w:rsidRDefault="00DE58D6" w:rsidP="00DE58D6">
      <w:pPr>
        <w:rPr>
          <w:sz w:val="32"/>
          <w:szCs w:val="32"/>
        </w:rPr>
      </w:pPr>
      <w:r w:rsidRPr="00DE58D6">
        <w:rPr>
          <w:sz w:val="32"/>
          <w:szCs w:val="32"/>
        </w:rPr>
        <w:t>Technical Skills</w:t>
      </w:r>
    </w:p>
    <w:p w14:paraId="5F000E66" w14:textId="20355AC3" w:rsidR="00DE58D6" w:rsidRDefault="00DE58D6" w:rsidP="00DE58D6">
      <w:r>
        <w:rPr>
          <w:rFonts w:ascii="Calibri" w:eastAsia="Calibri" w:hAnsi="Calibri" w:cs="Calibri"/>
          <w:noProof/>
          <w:sz w:val="22"/>
        </w:rPr>
        <mc:AlternateContent>
          <mc:Choice Requires="wpg">
            <w:drawing>
              <wp:inline distT="0" distB="0" distL="0" distR="0" wp14:anchorId="39E7C069" wp14:editId="0ACD4042">
                <wp:extent cx="5867400" cy="12700"/>
                <wp:effectExtent l="0" t="0" r="0" b="0"/>
                <wp:docPr id="7" name="Group 7"/>
                <wp:cNvGraphicFramePr/>
                <a:graphic xmlns:a="http://schemas.openxmlformats.org/drawingml/2006/main">
                  <a:graphicData uri="http://schemas.microsoft.com/office/word/2010/wordprocessingGroup">
                    <wpg:wgp>
                      <wpg:cNvGrpSpPr/>
                      <wpg:grpSpPr>
                        <a:xfrm>
                          <a:off x="0" y="0"/>
                          <a:ext cx="5867400" cy="12700"/>
                          <a:chOff x="0" y="0"/>
                          <a:chExt cx="5867400" cy="12700"/>
                        </a:xfrm>
                      </wpg:grpSpPr>
                      <wps:wsp>
                        <wps:cNvPr id="8" name="Shape 54"/>
                        <wps:cNvSpPr/>
                        <wps:spPr>
                          <a:xfrm>
                            <a:off x="0" y="0"/>
                            <a:ext cx="5867400" cy="0"/>
                          </a:xfrm>
                          <a:custGeom>
                            <a:avLst/>
                            <a:gdLst/>
                            <a:ahLst/>
                            <a:cxnLst/>
                            <a:rect l="0" t="0" r="0" b="0"/>
                            <a:pathLst>
                              <a:path w="5867400">
                                <a:moveTo>
                                  <a:pt x="0" y="0"/>
                                </a:moveTo>
                                <a:lnTo>
                                  <a:pt x="5867400" y="0"/>
                                </a:lnTo>
                              </a:path>
                            </a:pathLst>
                          </a:custGeom>
                          <a:noFill/>
                          <a:ln w="12700" cap="flat" cmpd="sng" algn="ctr">
                            <a:solidFill>
                              <a:srgbClr val="888888"/>
                            </a:solidFill>
                            <a:prstDash val="solid"/>
                            <a:miter lim="127000"/>
                          </a:ln>
                          <a:effectLst/>
                        </wps:spPr>
                        <wps:bodyPr/>
                      </wps:wsp>
                    </wpg:wgp>
                  </a:graphicData>
                </a:graphic>
              </wp:inline>
            </w:drawing>
          </mc:Choice>
          <mc:Fallback>
            <w:pict>
              <v:group w14:anchorId="15B306BC" id="Group 7" o:spid="_x0000_s1026" style="width:462pt;height:1pt;mso-position-horizontal-relative:char;mso-position-vertical-relative:line" coordsize="5867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">
                <v:shape id="Shape 54" o:spid="_x0000_s1027" style="position:absolute;width:58674;height:0;visibility:visible;mso-wrap-style:square;v-text-anchor:top" coordsize="5867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" path="m,l5867400,e" filled="f" strokecolor="#888" strokeweight="1pt">
                  <v:stroke miterlimit="83231f" joinstyle="miter"/>
                  <v:path arrowok="t" textboxrect="0,0,5867400,0"/>
                </v:shape>
                <w10:anchorlock/>
              </v:group>
            </w:pict>
          </mc:Fallback>
        </mc:AlternateContent>
      </w:r>
    </w:p>
    <w:p w14:paraId="67163B42" w14:textId="77777777" w:rsidR="00DE58D6" w:rsidRDefault="00DE58D6" w:rsidP="00DE58D6">
      <w:r>
        <w:t xml:space="preserve">       </w:t>
      </w:r>
    </w:p>
    <w:p w14:paraId="5AEC53ED" w14:textId="77777777" w:rsidR="00DE58D6" w:rsidRDefault="00DE58D6" w:rsidP="00DE58D6">
      <w:r>
        <w:t>●</w:t>
      </w:r>
      <w:r>
        <w:tab/>
        <w:t xml:space="preserve">Sales cloud | Service Cloud </w:t>
      </w:r>
    </w:p>
    <w:p w14:paraId="375C9C17" w14:textId="77777777" w:rsidR="00DE58D6" w:rsidRDefault="00DE58D6" w:rsidP="00DE58D6">
      <w:r>
        <w:t>●</w:t>
      </w:r>
      <w:r>
        <w:tab/>
        <w:t xml:space="preserve">Reporting Analytics | Dashboard Building | Custom Reports    </w:t>
      </w:r>
    </w:p>
    <w:p w14:paraId="76DCF4E5" w14:textId="77777777" w:rsidR="00DE58D6" w:rsidRDefault="00DE58D6" w:rsidP="00DE58D6">
      <w:r>
        <w:t>●</w:t>
      </w:r>
      <w:r>
        <w:tab/>
        <w:t xml:space="preserve"> Leadership | Problem Solving Skills | Research Skills</w:t>
      </w:r>
    </w:p>
    <w:p w14:paraId="15ABED87" w14:textId="77777777" w:rsidR="00DE58D6" w:rsidRDefault="00DE58D6" w:rsidP="00DE58D6"/>
    <w:p w14:paraId="7FC42317" w14:textId="77777777" w:rsidR="00DE58D6" w:rsidRDefault="00DE58D6" w:rsidP="00DE58D6">
      <w:r>
        <w:t>●</w:t>
      </w:r>
      <w:r>
        <w:tab/>
        <w:t xml:space="preserve">Teamwork | Quick Learner | Excel Proficient  </w:t>
      </w:r>
    </w:p>
    <w:p w14:paraId="22831B66" w14:textId="77777777" w:rsidR="00DE58D6" w:rsidRDefault="00DE58D6" w:rsidP="00DE58D6">
      <w:r>
        <w:t>●</w:t>
      </w:r>
      <w:r>
        <w:tab/>
        <w:t>Strong Communication Skills | Strategic Planning</w:t>
      </w:r>
    </w:p>
    <w:p w14:paraId="1ABEDD37" w14:textId="77777777" w:rsidR="00DE58D6" w:rsidRDefault="00DE58D6" w:rsidP="00DE58D6">
      <w:r>
        <w:t>●</w:t>
      </w:r>
      <w:r>
        <w:tab/>
        <w:t>Business Process | Custom Objects | Workflow Rules | Validation Rules</w:t>
      </w:r>
    </w:p>
    <w:p w14:paraId="2739538F" w14:textId="77777777" w:rsidR="00DE58D6" w:rsidRDefault="00DE58D6" w:rsidP="00DE58D6">
      <w:r>
        <w:t>●</w:t>
      </w:r>
      <w:r>
        <w:tab/>
        <w:t xml:space="preserve">Data Manipulation | User Roles | AppExchange| Agile </w:t>
      </w:r>
    </w:p>
    <w:p w14:paraId="5D4760DA" w14:textId="77777777" w:rsidR="00DE58D6" w:rsidRDefault="00DE58D6" w:rsidP="00DE58D6"/>
    <w:p w14:paraId="165B651D" w14:textId="77777777" w:rsidR="00DE58D6" w:rsidRDefault="00DE58D6" w:rsidP="00DE58D6">
      <w:r>
        <w:t>●</w:t>
      </w:r>
      <w:r>
        <w:tab/>
        <w:t xml:space="preserve"> Record Types | Setup | Formula Fields </w:t>
      </w:r>
    </w:p>
    <w:p w14:paraId="4B8DBEC5" w14:textId="4B42BBD0" w:rsidR="00AD08FF" w:rsidRDefault="00DE58D6" w:rsidP="00DE58D6">
      <w:r>
        <w:t>Software: Trailhead Academy, Salesforce CRM, Google Workspace/G-Suite, Microsoft Office 365 (Excel, Word, PowerPoint), and MySQL</w:t>
      </w:r>
    </w:p>
    <w:p w14:paraId="39FA1C23" w14:textId="77777777" w:rsidR="00DE58D6" w:rsidRPr="00AD08FF" w:rsidRDefault="00DE58D6" w:rsidP="00AD08FF"/>
    <w:p w14:paraId="1B8B9AEF" w14:textId="02887DC4" w:rsidR="00BE086B" w:rsidRPr="00AD08FF" w:rsidRDefault="001631FB">
      <w:pPr>
        <w:pStyle w:val="Heading1"/>
        <w:ind w:left="-5"/>
        <w:rPr>
          <w:sz w:val="32"/>
          <w:szCs w:val="32"/>
        </w:rPr>
      </w:pPr>
      <w:r w:rsidRPr="00AD08FF">
        <w:rPr>
          <w:sz w:val="32"/>
          <w:szCs w:val="32"/>
        </w:rPr>
        <w:t>Activities</w:t>
      </w:r>
    </w:p>
    <w:p w14:paraId="55C372C7" w14:textId="77777777" w:rsidR="00BE086B" w:rsidRDefault="001631FB">
      <w:pPr>
        <w:spacing w:after="151" w:line="259" w:lineRule="auto"/>
        <w:ind w:left="60" w:firstLine="0"/>
      </w:pPr>
      <w:r>
        <w:rPr>
          <w:rFonts w:ascii="Calibri" w:eastAsia="Calibri" w:hAnsi="Calibri" w:cs="Calibri"/>
          <w:noProof/>
          <w:sz w:val="22"/>
        </w:rPr>
        <mc:AlternateContent>
          <mc:Choice Requires="wpg">
            <w:drawing>
              <wp:inline distT="0" distB="0" distL="0" distR="0" wp14:anchorId="60B40037" wp14:editId="74791FC2">
                <wp:extent cx="5867400" cy="12700"/>
                <wp:effectExtent l="0" t="0" r="0" b="0"/>
                <wp:docPr id="2081" name="Group 2081"/>
                <wp:cNvGraphicFramePr/>
                <a:graphic xmlns:a="http://schemas.openxmlformats.org/drawingml/2006/main">
                  <a:graphicData uri="http://schemas.microsoft.com/office/word/2010/wordprocessingGroup">
                    <wpg:wgp>
                      <wpg:cNvGrpSpPr/>
                      <wpg:grpSpPr>
                        <a:xfrm>
                          <a:off x="0" y="0"/>
                          <a:ext cx="5867400" cy="12700"/>
                          <a:chOff x="0" y="0"/>
                          <a:chExt cx="5867400" cy="12700"/>
                        </a:xfrm>
                      </wpg:grpSpPr>
                      <wps:wsp>
                        <wps:cNvPr id="104" name="Shape 104"/>
                        <wps:cNvSpPr/>
                        <wps:spPr>
                          <a:xfrm>
                            <a:off x="0" y="0"/>
                            <a:ext cx="5867400" cy="0"/>
                          </a:xfrm>
                          <a:custGeom>
                            <a:avLst/>
                            <a:gdLst/>
                            <a:ahLst/>
                            <a:cxnLst/>
                            <a:rect l="0" t="0" r="0" b="0"/>
                            <a:pathLst>
                              <a:path w="5867400">
                                <a:moveTo>
                                  <a:pt x="0" y="0"/>
                                </a:moveTo>
                                <a:lnTo>
                                  <a:pt x="5867400" y="0"/>
                                </a:lnTo>
                              </a:path>
                            </a:pathLst>
                          </a:custGeom>
                          <a:ln w="12700" cap="flat">
                            <a:miter lim="127000"/>
                          </a:ln>
                        </wps:spPr>
                        <wps:style>
                          <a:lnRef idx="1">
                            <a:srgbClr val="88888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81" style="width:462pt;height:0.999997pt;mso-position-horizontal-relative:char;mso-position-vertical-relative:line" coordsize="58674,127">
                <v:shape id="Shape 104" style="position:absolute;width:58674;height:0;left:0;top:0;" coordsize="5867400,0" path="m0,0l5867400,0">
                  <v:stroke weight="0.999997pt" endcap="flat" joinstyle="miter" miterlimit="10" on="true" color="#888888"/>
                  <v:fill on="false" color="#000000" opacity="0"/>
                </v:shape>
              </v:group>
            </w:pict>
          </mc:Fallback>
        </mc:AlternateContent>
      </w:r>
    </w:p>
    <w:p w14:paraId="46171FB9" w14:textId="60D032BA" w:rsidR="00BE086B" w:rsidRDefault="001631FB">
      <w:pPr>
        <w:spacing w:after="0" w:line="259" w:lineRule="auto"/>
        <w:ind w:left="-5"/>
      </w:pPr>
      <w:r>
        <w:rPr>
          <w:b/>
        </w:rPr>
        <w:t xml:space="preserve">High School, </w:t>
      </w:r>
      <w:r w:rsidR="00C4332C">
        <w:t>Rock Hill, SC</w:t>
      </w:r>
    </w:p>
    <w:p w14:paraId="0028D779" w14:textId="75559DDA" w:rsidR="00BE086B" w:rsidRDefault="001631FB">
      <w:pPr>
        <w:numPr>
          <w:ilvl w:val="0"/>
          <w:numId w:val="8"/>
        </w:numPr>
        <w:ind w:hanging="360"/>
      </w:pPr>
      <w:r>
        <w:t xml:space="preserve">Track and Field (All-State Team Captain), </w:t>
      </w:r>
      <w:r w:rsidR="00C4332C">
        <w:t>February 2007 – May 2009</w:t>
      </w:r>
    </w:p>
    <w:p w14:paraId="686F72EE" w14:textId="1767F50B" w:rsidR="00C4332C" w:rsidRDefault="00C4332C">
      <w:pPr>
        <w:numPr>
          <w:ilvl w:val="0"/>
          <w:numId w:val="8"/>
        </w:numPr>
        <w:ind w:hanging="360"/>
      </w:pPr>
      <w:r>
        <w:t>Basketball (All-State Team Captain), October 2006 – March 2009</w:t>
      </w:r>
    </w:p>
    <w:p w14:paraId="39DEF993" w14:textId="776F5C25" w:rsidR="00BE086B" w:rsidRDefault="00C4332C">
      <w:pPr>
        <w:spacing w:after="0" w:line="259" w:lineRule="auto"/>
        <w:ind w:left="-5"/>
      </w:pPr>
      <w:r>
        <w:rPr>
          <w:b/>
        </w:rPr>
        <w:t>YMCA of Rock Hill</w:t>
      </w:r>
      <w:r w:rsidR="001631FB">
        <w:t xml:space="preserve">, </w:t>
      </w:r>
    </w:p>
    <w:p w14:paraId="3A195438" w14:textId="634F14E8" w:rsidR="00BE086B" w:rsidRDefault="001631FB">
      <w:pPr>
        <w:numPr>
          <w:ilvl w:val="0"/>
          <w:numId w:val="8"/>
        </w:numPr>
        <w:ind w:hanging="360"/>
      </w:pPr>
      <w:r>
        <w:t xml:space="preserve">National Youth Leadership Business Innovation Conference, July </w:t>
      </w:r>
      <w:r w:rsidR="000D1835">
        <w:t>2011</w:t>
      </w:r>
    </w:p>
    <w:p w14:paraId="72001463" w14:textId="603A8588" w:rsidR="00BE086B" w:rsidRDefault="00BE086B" w:rsidP="005E28AC">
      <w:pPr>
        <w:ind w:left="0" w:firstLine="0"/>
      </w:pPr>
    </w:p>
    <w:sectPr w:rsidR="00BE086B">
      <w:pgSz w:w="12240" w:h="15840"/>
      <w:pgMar w:top="1498" w:right="1442" w:bottom="168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364BE"/>
    <w:multiLevelType w:val="hybridMultilevel"/>
    <w:tmpl w:val="4E12861E"/>
    <w:lvl w:ilvl="0" w:tplc="C5C23A3E">
      <w:start w:val="1"/>
      <w:numFmt w:val="bullet"/>
      <w:lvlText w:val="●"/>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CA8E430">
      <w:start w:val="1"/>
      <w:numFmt w:val="bullet"/>
      <w:lvlText w:val="o"/>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9E45406">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58E2EA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98C399A">
      <w:start w:val="1"/>
      <w:numFmt w:val="bullet"/>
      <w:lvlText w:val="o"/>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7FE0774">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A380A06">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660C6F0">
      <w:start w:val="1"/>
      <w:numFmt w:val="bullet"/>
      <w:lvlText w:val="o"/>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1A4DE60">
      <w:start w:val="1"/>
      <w:numFmt w:val="bullet"/>
      <w:lvlText w:val="▪"/>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9925463"/>
    <w:multiLevelType w:val="hybridMultilevel"/>
    <w:tmpl w:val="28CA52D2"/>
    <w:lvl w:ilvl="0" w:tplc="B4709E98">
      <w:start w:val="1"/>
      <w:numFmt w:val="bullet"/>
      <w:lvlText w:val="●"/>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7C83FAE">
      <w:start w:val="1"/>
      <w:numFmt w:val="bullet"/>
      <w:lvlText w:val="o"/>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8827F8">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B80D5B8">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88445A2">
      <w:start w:val="1"/>
      <w:numFmt w:val="bullet"/>
      <w:lvlText w:val="o"/>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772CAFC">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B6A729A">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3E2D1DC">
      <w:start w:val="1"/>
      <w:numFmt w:val="bullet"/>
      <w:lvlText w:val="o"/>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B3AC9C4">
      <w:start w:val="1"/>
      <w:numFmt w:val="bullet"/>
      <w:lvlText w:val="▪"/>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2614C67"/>
    <w:multiLevelType w:val="multilevel"/>
    <w:tmpl w:val="7D5CB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3584DDF"/>
    <w:multiLevelType w:val="hybridMultilevel"/>
    <w:tmpl w:val="34504ABC"/>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4" w15:restartNumberingAfterBreak="0">
    <w:nsid w:val="186F7EEC"/>
    <w:multiLevelType w:val="hybridMultilevel"/>
    <w:tmpl w:val="12940E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89414B"/>
    <w:multiLevelType w:val="multilevel"/>
    <w:tmpl w:val="0DC6E2B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E5A216F"/>
    <w:multiLevelType w:val="hybridMultilevel"/>
    <w:tmpl w:val="B8563654"/>
    <w:lvl w:ilvl="0" w:tplc="98AEE41C">
      <w:start w:val="1"/>
      <w:numFmt w:val="bullet"/>
      <w:lvlText w:val="●"/>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61E1BD6">
      <w:start w:val="1"/>
      <w:numFmt w:val="bullet"/>
      <w:lvlText w:val="o"/>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810C8E2">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A64EE8C">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E582A3E">
      <w:start w:val="1"/>
      <w:numFmt w:val="bullet"/>
      <w:lvlText w:val="o"/>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A463DD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8A25FE">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C86278E">
      <w:start w:val="1"/>
      <w:numFmt w:val="bullet"/>
      <w:lvlText w:val="o"/>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FE66A08">
      <w:start w:val="1"/>
      <w:numFmt w:val="bullet"/>
      <w:lvlText w:val="▪"/>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20AC0BAF"/>
    <w:multiLevelType w:val="hybridMultilevel"/>
    <w:tmpl w:val="B454B1B4"/>
    <w:lvl w:ilvl="0" w:tplc="F0EC4058">
      <w:start w:val="1"/>
      <w:numFmt w:val="bullet"/>
      <w:lvlText w:val="●"/>
      <w:lvlJc w:val="left"/>
      <w:pPr>
        <w:ind w:left="1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08082A2">
      <w:start w:val="1"/>
      <w:numFmt w:val="bullet"/>
      <w:lvlText w:val="o"/>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6DA1FC0">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BD2B728">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6AAA3BC">
      <w:start w:val="1"/>
      <w:numFmt w:val="bullet"/>
      <w:lvlText w:val="o"/>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8AA2F78">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10AA590">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FD212C4">
      <w:start w:val="1"/>
      <w:numFmt w:val="bullet"/>
      <w:lvlText w:val="o"/>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834ACCC">
      <w:start w:val="1"/>
      <w:numFmt w:val="bullet"/>
      <w:lvlText w:val="▪"/>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24A34911"/>
    <w:multiLevelType w:val="hybridMultilevel"/>
    <w:tmpl w:val="BECAC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6944F4"/>
    <w:multiLevelType w:val="hybridMultilevel"/>
    <w:tmpl w:val="08563B3E"/>
    <w:lvl w:ilvl="0" w:tplc="4CEA32BC">
      <w:start w:val="1"/>
      <w:numFmt w:val="bullet"/>
      <w:lvlText w:val="●"/>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2FAA6B6">
      <w:start w:val="1"/>
      <w:numFmt w:val="bullet"/>
      <w:lvlText w:val="o"/>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EC0C450">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0CA56BC">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A3848D0">
      <w:start w:val="1"/>
      <w:numFmt w:val="bullet"/>
      <w:lvlText w:val="o"/>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1447D04">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A041A26">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9722EE2">
      <w:start w:val="1"/>
      <w:numFmt w:val="bullet"/>
      <w:lvlText w:val="o"/>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D0E0B34">
      <w:start w:val="1"/>
      <w:numFmt w:val="bullet"/>
      <w:lvlText w:val="▪"/>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2F894CB0"/>
    <w:multiLevelType w:val="hybridMultilevel"/>
    <w:tmpl w:val="757471B8"/>
    <w:lvl w:ilvl="0" w:tplc="0ED2DC46">
      <w:start w:val="1"/>
      <w:numFmt w:val="bullet"/>
      <w:lvlText w:val="●"/>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BE4369A">
      <w:start w:val="1"/>
      <w:numFmt w:val="bullet"/>
      <w:lvlText w:val="o"/>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D324A08">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4CEC822">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86AA0A2">
      <w:start w:val="1"/>
      <w:numFmt w:val="bullet"/>
      <w:lvlText w:val="o"/>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2EA0AC6">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EA68D74">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BEE1C0E">
      <w:start w:val="1"/>
      <w:numFmt w:val="bullet"/>
      <w:lvlText w:val="o"/>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DB84182">
      <w:start w:val="1"/>
      <w:numFmt w:val="bullet"/>
      <w:lvlText w:val="▪"/>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32F070F0"/>
    <w:multiLevelType w:val="hybridMultilevel"/>
    <w:tmpl w:val="EEE0C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CF1F64"/>
    <w:multiLevelType w:val="hybridMultilevel"/>
    <w:tmpl w:val="D3DEA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E8771FE"/>
    <w:multiLevelType w:val="hybridMultilevel"/>
    <w:tmpl w:val="FAFADAB0"/>
    <w:lvl w:ilvl="0" w:tplc="5418ACB0">
      <w:start w:val="1"/>
      <w:numFmt w:val="bullet"/>
      <w:lvlText w:val="●"/>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F3CB944">
      <w:start w:val="1"/>
      <w:numFmt w:val="bullet"/>
      <w:lvlText w:val="o"/>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B76CF1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9EED32C">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8C282E6">
      <w:start w:val="1"/>
      <w:numFmt w:val="bullet"/>
      <w:lvlText w:val="o"/>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74E1D54">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52E0088">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6DEC15E">
      <w:start w:val="1"/>
      <w:numFmt w:val="bullet"/>
      <w:lvlText w:val="o"/>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378A3A8">
      <w:start w:val="1"/>
      <w:numFmt w:val="bullet"/>
      <w:lvlText w:val="▪"/>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56A65A63"/>
    <w:multiLevelType w:val="hybridMultilevel"/>
    <w:tmpl w:val="B70A7DB2"/>
    <w:lvl w:ilvl="0" w:tplc="0730344E">
      <w:start w:val="1"/>
      <w:numFmt w:val="bullet"/>
      <w:lvlText w:val="●"/>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4BC6E8E">
      <w:start w:val="1"/>
      <w:numFmt w:val="bullet"/>
      <w:lvlText w:val="o"/>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EF40C0A">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A9EC25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3A4CE6C">
      <w:start w:val="1"/>
      <w:numFmt w:val="bullet"/>
      <w:lvlText w:val="o"/>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986F45E">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A30B6A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7D25692">
      <w:start w:val="1"/>
      <w:numFmt w:val="bullet"/>
      <w:lvlText w:val="o"/>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BAE823C">
      <w:start w:val="1"/>
      <w:numFmt w:val="bullet"/>
      <w:lvlText w:val="▪"/>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5C05049C"/>
    <w:multiLevelType w:val="hybridMultilevel"/>
    <w:tmpl w:val="08FAC2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0153FC2"/>
    <w:multiLevelType w:val="multilevel"/>
    <w:tmpl w:val="5298127A"/>
    <w:lvl w:ilvl="0">
      <w:start w:val="1"/>
      <w:numFmt w:val="bullet"/>
      <w:pStyle w:val="List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2C86226"/>
    <w:multiLevelType w:val="multilevel"/>
    <w:tmpl w:val="0DC6E2B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62E3A7F"/>
    <w:multiLevelType w:val="multilevel"/>
    <w:tmpl w:val="BD7E0584"/>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num w:numId="1" w16cid:durableId="1073043781">
    <w:abstractNumId w:val="14"/>
  </w:num>
  <w:num w:numId="2" w16cid:durableId="511459715">
    <w:abstractNumId w:val="6"/>
  </w:num>
  <w:num w:numId="3" w16cid:durableId="1616671727">
    <w:abstractNumId w:val="10"/>
  </w:num>
  <w:num w:numId="4" w16cid:durableId="1175610239">
    <w:abstractNumId w:val="0"/>
  </w:num>
  <w:num w:numId="5" w16cid:durableId="369380566">
    <w:abstractNumId w:val="1"/>
  </w:num>
  <w:num w:numId="6" w16cid:durableId="240801042">
    <w:abstractNumId w:val="9"/>
  </w:num>
  <w:num w:numId="7" w16cid:durableId="345518203">
    <w:abstractNumId w:val="7"/>
  </w:num>
  <w:num w:numId="8" w16cid:durableId="461462292">
    <w:abstractNumId w:val="13"/>
  </w:num>
  <w:num w:numId="9" w16cid:durableId="339770950">
    <w:abstractNumId w:val="4"/>
  </w:num>
  <w:num w:numId="10" w16cid:durableId="1248540587">
    <w:abstractNumId w:val="15"/>
  </w:num>
  <w:num w:numId="11" w16cid:durableId="1256207063">
    <w:abstractNumId w:val="3"/>
  </w:num>
  <w:num w:numId="12" w16cid:durableId="1794981142">
    <w:abstractNumId w:val="12"/>
  </w:num>
  <w:num w:numId="13" w16cid:durableId="205801419">
    <w:abstractNumId w:val="2"/>
  </w:num>
  <w:num w:numId="14" w16cid:durableId="2085759202">
    <w:abstractNumId w:val="18"/>
  </w:num>
  <w:num w:numId="15" w16cid:durableId="280914704">
    <w:abstractNumId w:val="11"/>
  </w:num>
  <w:num w:numId="16" w16cid:durableId="1390226190">
    <w:abstractNumId w:val="17"/>
  </w:num>
  <w:num w:numId="17" w16cid:durableId="1920366671">
    <w:abstractNumId w:val="16"/>
  </w:num>
  <w:num w:numId="18" w16cid:durableId="916669851">
    <w:abstractNumId w:val="5"/>
  </w:num>
  <w:num w:numId="19" w16cid:durableId="14057565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86B"/>
    <w:rsid w:val="00001426"/>
    <w:rsid w:val="00013764"/>
    <w:rsid w:val="000219E3"/>
    <w:rsid w:val="00086F0C"/>
    <w:rsid w:val="000B03A5"/>
    <w:rsid w:val="000B3EC5"/>
    <w:rsid w:val="000C0565"/>
    <w:rsid w:val="000D1835"/>
    <w:rsid w:val="000F4379"/>
    <w:rsid w:val="000F68FF"/>
    <w:rsid w:val="000F76F9"/>
    <w:rsid w:val="0011026F"/>
    <w:rsid w:val="001275F0"/>
    <w:rsid w:val="00133CD5"/>
    <w:rsid w:val="001363E2"/>
    <w:rsid w:val="00142A7F"/>
    <w:rsid w:val="001631FB"/>
    <w:rsid w:val="00166B00"/>
    <w:rsid w:val="001B5913"/>
    <w:rsid w:val="001C1D9F"/>
    <w:rsid w:val="002A13ED"/>
    <w:rsid w:val="002D70C6"/>
    <w:rsid w:val="00301312"/>
    <w:rsid w:val="00334303"/>
    <w:rsid w:val="003509BD"/>
    <w:rsid w:val="00361300"/>
    <w:rsid w:val="003663C8"/>
    <w:rsid w:val="00390145"/>
    <w:rsid w:val="00392963"/>
    <w:rsid w:val="00395D5D"/>
    <w:rsid w:val="003A0D81"/>
    <w:rsid w:val="003D588D"/>
    <w:rsid w:val="003E23BB"/>
    <w:rsid w:val="003E5681"/>
    <w:rsid w:val="00411818"/>
    <w:rsid w:val="00417A8A"/>
    <w:rsid w:val="004365C8"/>
    <w:rsid w:val="00453C06"/>
    <w:rsid w:val="00460547"/>
    <w:rsid w:val="00483F66"/>
    <w:rsid w:val="00485094"/>
    <w:rsid w:val="004E5490"/>
    <w:rsid w:val="005116EE"/>
    <w:rsid w:val="00526B14"/>
    <w:rsid w:val="00533276"/>
    <w:rsid w:val="00552918"/>
    <w:rsid w:val="00577D4C"/>
    <w:rsid w:val="005A127D"/>
    <w:rsid w:val="005D2534"/>
    <w:rsid w:val="005E28AC"/>
    <w:rsid w:val="005F7EA1"/>
    <w:rsid w:val="006058F1"/>
    <w:rsid w:val="006307BE"/>
    <w:rsid w:val="00690CC9"/>
    <w:rsid w:val="006B3B60"/>
    <w:rsid w:val="006B5D71"/>
    <w:rsid w:val="006C4180"/>
    <w:rsid w:val="006F5ED1"/>
    <w:rsid w:val="007165E9"/>
    <w:rsid w:val="007921A5"/>
    <w:rsid w:val="00797E2F"/>
    <w:rsid w:val="007A2EC4"/>
    <w:rsid w:val="007C38CB"/>
    <w:rsid w:val="00816631"/>
    <w:rsid w:val="00852F67"/>
    <w:rsid w:val="008657FF"/>
    <w:rsid w:val="00876B2E"/>
    <w:rsid w:val="008801CF"/>
    <w:rsid w:val="008A311D"/>
    <w:rsid w:val="008B5AD0"/>
    <w:rsid w:val="008D29BC"/>
    <w:rsid w:val="008E3D92"/>
    <w:rsid w:val="008F5836"/>
    <w:rsid w:val="00907432"/>
    <w:rsid w:val="00926ADF"/>
    <w:rsid w:val="009500DF"/>
    <w:rsid w:val="009A63C8"/>
    <w:rsid w:val="009B48F7"/>
    <w:rsid w:val="009C1F65"/>
    <w:rsid w:val="009E0ACE"/>
    <w:rsid w:val="009E3EF7"/>
    <w:rsid w:val="00A83BCE"/>
    <w:rsid w:val="00A9719F"/>
    <w:rsid w:val="00AA3347"/>
    <w:rsid w:val="00AC212E"/>
    <w:rsid w:val="00AD08FF"/>
    <w:rsid w:val="00AE24AB"/>
    <w:rsid w:val="00AE7E62"/>
    <w:rsid w:val="00AF56AF"/>
    <w:rsid w:val="00B06B7D"/>
    <w:rsid w:val="00B14B30"/>
    <w:rsid w:val="00B362AB"/>
    <w:rsid w:val="00B544C5"/>
    <w:rsid w:val="00B90E97"/>
    <w:rsid w:val="00BB62EF"/>
    <w:rsid w:val="00BE086B"/>
    <w:rsid w:val="00BF336A"/>
    <w:rsid w:val="00C0130F"/>
    <w:rsid w:val="00C4332C"/>
    <w:rsid w:val="00C5328B"/>
    <w:rsid w:val="00C77637"/>
    <w:rsid w:val="00CB311C"/>
    <w:rsid w:val="00CE744C"/>
    <w:rsid w:val="00D12368"/>
    <w:rsid w:val="00D15263"/>
    <w:rsid w:val="00D2216B"/>
    <w:rsid w:val="00D45790"/>
    <w:rsid w:val="00D620DB"/>
    <w:rsid w:val="00D71CC7"/>
    <w:rsid w:val="00D8665B"/>
    <w:rsid w:val="00DA1FFF"/>
    <w:rsid w:val="00DB4542"/>
    <w:rsid w:val="00DB56DC"/>
    <w:rsid w:val="00DE58D6"/>
    <w:rsid w:val="00E7771F"/>
    <w:rsid w:val="00E8108A"/>
    <w:rsid w:val="00EB1582"/>
    <w:rsid w:val="00EB2E5A"/>
    <w:rsid w:val="00EC6FE0"/>
    <w:rsid w:val="00F06E25"/>
    <w:rsid w:val="00F2407F"/>
    <w:rsid w:val="00F61AAD"/>
    <w:rsid w:val="00FD6F01"/>
    <w:rsid w:val="00FE3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4232B"/>
  <w15:docId w15:val="{8D7C298F-5289-48E6-92FF-E8A2FC0B5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49" w:lineRule="auto"/>
      <w:ind w:left="37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ListParagraph">
    <w:name w:val="List Paragraph"/>
    <w:basedOn w:val="Normal"/>
    <w:link w:val="ListParagraphChar"/>
    <w:uiPriority w:val="1"/>
    <w:qFormat/>
    <w:rsid w:val="00D71CC7"/>
    <w:pPr>
      <w:ind w:left="720"/>
      <w:contextualSpacing/>
    </w:pPr>
  </w:style>
  <w:style w:type="character" w:styleId="Hyperlink">
    <w:name w:val="Hyperlink"/>
    <w:basedOn w:val="DefaultParagraphFont"/>
    <w:uiPriority w:val="99"/>
    <w:unhideWhenUsed/>
    <w:rsid w:val="006F5ED1"/>
    <w:rPr>
      <w:color w:val="0563C1" w:themeColor="hyperlink"/>
      <w:u w:val="single"/>
    </w:rPr>
  </w:style>
  <w:style w:type="character" w:styleId="UnresolvedMention">
    <w:name w:val="Unresolved Mention"/>
    <w:basedOn w:val="DefaultParagraphFont"/>
    <w:uiPriority w:val="99"/>
    <w:semiHidden/>
    <w:unhideWhenUsed/>
    <w:rsid w:val="006F5ED1"/>
    <w:rPr>
      <w:color w:val="605E5C"/>
      <w:shd w:val="clear" w:color="auto" w:fill="E1DFDD"/>
    </w:rPr>
  </w:style>
  <w:style w:type="paragraph" w:styleId="ListBullet">
    <w:name w:val="List Bullet"/>
    <w:basedOn w:val="Normal"/>
    <w:uiPriority w:val="10"/>
    <w:unhideWhenUsed/>
    <w:qFormat/>
    <w:rsid w:val="00FE3C56"/>
    <w:pPr>
      <w:numPr>
        <w:numId w:val="17"/>
      </w:numPr>
      <w:spacing w:after="0" w:line="288" w:lineRule="auto"/>
      <w:contextualSpacing/>
    </w:pPr>
    <w:rPr>
      <w:color w:val="auto"/>
      <w:szCs w:val="20"/>
    </w:rPr>
  </w:style>
  <w:style w:type="table" w:customStyle="1" w:styleId="1">
    <w:name w:val="1"/>
    <w:basedOn w:val="TableNormal"/>
    <w:rsid w:val="00FE3C56"/>
    <w:pPr>
      <w:spacing w:after="5" w:line="248" w:lineRule="auto"/>
      <w:ind w:left="820" w:hanging="370"/>
    </w:pPr>
    <w:rPr>
      <w:rFonts w:ascii="Calibri" w:eastAsia="Calibri" w:hAnsi="Calibri" w:cs="Calibri"/>
      <w:sz w:val="20"/>
      <w:szCs w:val="20"/>
    </w:rPr>
    <w:tblPr>
      <w:tblStyleRowBandSize w:val="1"/>
      <w:tblStyleColBandSize w:val="1"/>
    </w:tblPr>
  </w:style>
  <w:style w:type="character" w:customStyle="1" w:styleId="ListParagraphChar">
    <w:name w:val="List Paragraph Char"/>
    <w:link w:val="ListParagraph"/>
    <w:uiPriority w:val="34"/>
    <w:locked/>
    <w:rsid w:val="009E0ACE"/>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eriusjones.journoportfolio.com/" TargetMode="External"/><Relationship Id="rId5" Type="http://schemas.openxmlformats.org/officeDocument/2006/relationships/hyperlink" Target="mailto:jones_gerius24@outloo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1</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Template Resume &amp; Cover Letter</vt:lpstr>
    </vt:vector>
  </TitlesOfParts>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Resume &amp; Cover Letter</dc:title>
  <dc:subject/>
  <dc:creator>Gerius Jones</dc:creator>
  <cp:keywords/>
  <cp:lastModifiedBy>Gerius Jones</cp:lastModifiedBy>
  <cp:revision>90</cp:revision>
  <dcterms:created xsi:type="dcterms:W3CDTF">2022-09-20T16:33:00Z</dcterms:created>
  <dcterms:modified xsi:type="dcterms:W3CDTF">2023-01-24T18:43:00Z</dcterms:modified>
</cp:coreProperties>
</file>