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1B82" w14:textId="77777777" w:rsidR="00581DD8" w:rsidRDefault="00546709">
      <w:pPr>
        <w:pBdr>
          <w:bottom w:val="thickThinSmallGap" w:sz="18" w:space="0" w:color="000000"/>
        </w:pBdr>
        <w:spacing w:line="468" w:lineRule="atLeast"/>
        <w:jc w:val="center"/>
        <w:rPr>
          <w:rFonts w:ascii="Tahoma" w:eastAsia="Tahoma" w:hAnsi="Tahoma" w:cs="Tahoma"/>
          <w:b/>
          <w:bCs/>
          <w:smallCaps/>
          <w:color w:val="000000"/>
          <w:sz w:val="36"/>
          <w:szCs w:val="36"/>
        </w:rPr>
      </w:pPr>
      <w:r>
        <w:rPr>
          <w:rFonts w:ascii="Tahoma" w:eastAsia="Tahoma" w:hAnsi="Tahoma" w:cs="Tahoma"/>
          <w:b/>
          <w:bCs/>
          <w:smallCaps/>
          <w:color w:val="000000"/>
          <w:sz w:val="36"/>
          <w:szCs w:val="36"/>
        </w:rPr>
        <w:t>CARLA HOWARD</w:t>
      </w:r>
    </w:p>
    <w:p w14:paraId="6E273320" w14:textId="77777777" w:rsidR="00581DD8" w:rsidRDefault="00546709">
      <w:pPr>
        <w:tabs>
          <w:tab w:val="right" w:pos="9315"/>
        </w:tabs>
        <w:spacing w:before="15" w:line="0" w:lineRule="atLeast"/>
        <w:rPr>
          <w:rStyle w:val="personal-entityeditablefs12phone"/>
          <w:rFonts w:ascii="Open Sans" w:eastAsia="Open Sans" w:hAnsi="Open Sans" w:cs="Open Sans"/>
          <w:sz w:val="19"/>
          <w:szCs w:val="19"/>
        </w:rPr>
      </w:pPr>
      <w:r>
        <w:rPr>
          <w:rStyle w:val="personal-entityeditablefs12w100text-leftaddressoverflow-hiddenundefined"/>
          <w:rFonts w:ascii="Tahoma" w:eastAsia="Tahoma" w:hAnsi="Tahoma" w:cs="Tahoma"/>
          <w:sz w:val="20"/>
          <w:szCs w:val="20"/>
        </w:rPr>
        <w:t>Van Nuys, CA</w:t>
      </w:r>
      <w:r>
        <w:rPr>
          <w:rFonts w:ascii="Open Sans" w:eastAsia="Open Sans" w:hAnsi="Open Sans" w:cs="Open Sans"/>
          <w:sz w:val="0"/>
          <w:szCs w:val="0"/>
        </w:rPr>
        <w:t> </w:t>
      </w:r>
      <w:r>
        <w:rPr>
          <w:rStyle w:val="personal-entityeditablefs12phone"/>
          <w:rFonts w:ascii="Open Sans" w:eastAsia="Open Sans" w:hAnsi="Open Sans" w:cs="Open Sans"/>
          <w:sz w:val="19"/>
          <w:szCs w:val="19"/>
        </w:rPr>
        <w:tab/>
      </w:r>
      <w:r>
        <w:rPr>
          <w:rFonts w:ascii="Open Sans" w:eastAsia="Open Sans" w:hAnsi="Open Sans" w:cs="Open Sans"/>
          <w:sz w:val="0"/>
          <w:szCs w:val="0"/>
        </w:rPr>
        <w:t> </w:t>
      </w:r>
      <w:r>
        <w:rPr>
          <w:rStyle w:val="personal-entityeditablefs12w100text-rightphoneoverflow-hiddenundefined"/>
          <w:rFonts w:ascii="Tahoma" w:eastAsia="Tahoma" w:hAnsi="Tahoma" w:cs="Tahoma"/>
          <w:sz w:val="20"/>
          <w:szCs w:val="20"/>
        </w:rPr>
        <w:t>(917)602-0187</w:t>
      </w:r>
    </w:p>
    <w:p w14:paraId="70E137DA" w14:textId="77777777" w:rsidR="00581DD8" w:rsidRDefault="001321B6">
      <w:pPr>
        <w:tabs>
          <w:tab w:val="right" w:pos="9315"/>
        </w:tabs>
        <w:spacing w:line="0" w:lineRule="atLeast"/>
        <w:rPr>
          <w:rStyle w:val="personal-entityeditablefs12email"/>
          <w:rFonts w:ascii="Open Sans" w:eastAsia="Open Sans" w:hAnsi="Open Sans" w:cs="Open Sans"/>
          <w:sz w:val="19"/>
          <w:szCs w:val="19"/>
        </w:rPr>
      </w:pPr>
      <w:hyperlink r:id="rId7" w:history="1">
        <w:r w:rsidR="00546709">
          <w:rPr>
            <w:rStyle w:val="personal-entityeditablefs12w100text-lefttdulinkedinoverflow-hiddenundefined"/>
            <w:rFonts w:ascii="Tahoma" w:eastAsia="Tahoma" w:hAnsi="Tahoma" w:cs="Tahoma"/>
            <w:color w:val="000000"/>
            <w:sz w:val="20"/>
            <w:szCs w:val="20"/>
            <w:u w:val="single" w:color="000000"/>
          </w:rPr>
          <w:t>linkedin.com/carlahoward2</w:t>
        </w:r>
      </w:hyperlink>
      <w:r w:rsidR="00546709">
        <w:rPr>
          <w:rFonts w:ascii="Open Sans" w:eastAsia="Open Sans" w:hAnsi="Open Sans" w:cs="Open Sans"/>
          <w:sz w:val="0"/>
          <w:szCs w:val="0"/>
        </w:rPr>
        <w:t> </w:t>
      </w:r>
      <w:r w:rsidR="00546709">
        <w:rPr>
          <w:rStyle w:val="personal-entityeditablefs12email"/>
          <w:rFonts w:ascii="Open Sans" w:eastAsia="Open Sans" w:hAnsi="Open Sans" w:cs="Open Sans"/>
          <w:sz w:val="19"/>
          <w:szCs w:val="19"/>
        </w:rPr>
        <w:tab/>
      </w:r>
      <w:r w:rsidR="00546709">
        <w:rPr>
          <w:rFonts w:ascii="Open Sans" w:eastAsia="Open Sans" w:hAnsi="Open Sans" w:cs="Open Sans"/>
          <w:sz w:val="0"/>
          <w:szCs w:val="0"/>
        </w:rPr>
        <w:t> </w:t>
      </w:r>
      <w:hyperlink r:id="rId8" w:history="1">
        <w:r w:rsidR="00546709">
          <w:rPr>
            <w:rStyle w:val="personal-entityeditablefs12w100text-rightemailtduoverflow-hiddenundefined"/>
            <w:rFonts w:ascii="Tahoma" w:eastAsia="Tahoma" w:hAnsi="Tahoma" w:cs="Tahoma"/>
            <w:color w:val="000000"/>
            <w:sz w:val="20"/>
            <w:szCs w:val="20"/>
            <w:u w:val="single" w:color="000000"/>
          </w:rPr>
          <w:t>crh632@aol.com</w:t>
        </w:r>
      </w:hyperlink>
    </w:p>
    <w:p w14:paraId="0B288F53" w14:textId="77777777" w:rsidR="00581DD8" w:rsidRDefault="00581DD8">
      <w:pPr>
        <w:rPr>
          <w:rFonts w:ascii="Tahoma" w:eastAsia="Tahoma" w:hAnsi="Tahoma" w:cs="Tahoma"/>
          <w:sz w:val="21"/>
          <w:szCs w:val="21"/>
        </w:rPr>
      </w:pPr>
    </w:p>
    <w:p w14:paraId="2E0F10A3" w14:textId="338142DD" w:rsidR="00581DD8" w:rsidRDefault="00546709">
      <w:pPr>
        <w:pBdr>
          <w:bottom w:val="thickThinSmallGap" w:sz="18" w:space="0" w:color="FFFFFF"/>
        </w:pBdr>
        <w:tabs>
          <w:tab w:val="left" w:pos="263"/>
        </w:tabs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Passionate management professional with 15 years of experience and a proven knowledge of regulatory compliance, operations, and project planning. Aiming to use my established leadership and communication skills to effectively fill the</w:t>
      </w:r>
      <w:r w:rsidR="00BD3260">
        <w:rPr>
          <w:rFonts w:ascii="Tahoma" w:eastAsia="Tahoma" w:hAnsi="Tahoma" w:cs="Tahoma"/>
          <w:sz w:val="21"/>
          <w:szCs w:val="21"/>
        </w:rPr>
        <w:t xml:space="preserve"> vacant</w:t>
      </w:r>
      <w:r>
        <w:rPr>
          <w:rFonts w:ascii="Tahoma" w:eastAsia="Tahoma" w:hAnsi="Tahoma" w:cs="Tahoma"/>
          <w:sz w:val="21"/>
          <w:szCs w:val="21"/>
        </w:rPr>
        <w:t xml:space="preserve"> role in your company.</w:t>
      </w:r>
    </w:p>
    <w:p w14:paraId="12FDFA82" w14:textId="77777777" w:rsidR="00581DD8" w:rsidRDefault="00546709">
      <w:pPr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34801708" w14:textId="77777777" w:rsidR="00581DD8" w:rsidRDefault="00546709">
      <w:pPr>
        <w:spacing w:line="280" w:lineRule="atLeast"/>
        <w:jc w:val="center"/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  <w:t>Experience</w:t>
      </w:r>
    </w:p>
    <w:p w14:paraId="31006486" w14:textId="77777777" w:rsidR="00581DD8" w:rsidRDefault="00581DD8">
      <w:pPr>
        <w:spacing w:line="273" w:lineRule="atLeast"/>
        <w:rPr>
          <w:rFonts w:ascii="Tahoma" w:eastAsia="Tahoma" w:hAnsi="Tahoma" w:cs="Tahoma"/>
          <w:sz w:val="21"/>
          <w:szCs w:val="21"/>
        </w:rPr>
      </w:pPr>
    </w:p>
    <w:p w14:paraId="771D419E" w14:textId="77777777" w:rsidR="00581DD8" w:rsidRDefault="00546709">
      <w:pPr>
        <w:tabs>
          <w:tab w:val="right" w:pos="9300"/>
        </w:tabs>
        <w:spacing w:after="75" w:line="273" w:lineRule="atLeast"/>
        <w:rPr>
          <w:rStyle w:val="fs12fw4ttc"/>
          <w:rFonts w:ascii="Tahoma" w:eastAsia="Tahoma" w:hAnsi="Tahoma" w:cs="Tahoma"/>
          <w:sz w:val="19"/>
          <w:szCs w:val="19"/>
        </w:rPr>
      </w:pPr>
      <w:r>
        <w:rPr>
          <w:rStyle w:val="fs12fw6ttumb-5"/>
          <w:rFonts w:ascii="Tahoma" w:eastAsia="Tahoma" w:hAnsi="Tahoma" w:cs="Tahoma"/>
          <w:b/>
          <w:bCs/>
          <w:caps/>
          <w:sz w:val="21"/>
          <w:szCs w:val="21"/>
        </w:rPr>
        <w:t>ANTHEM INC.</w:t>
      </w:r>
      <w:r>
        <w:rPr>
          <w:rStyle w:val="fs12fw6ttumb-5non-boldtdn"/>
          <w:rFonts w:ascii="Tahoma" w:eastAsia="Tahoma" w:hAnsi="Tahoma" w:cs="Tahoma"/>
          <w:caps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"/>
          <w:rFonts w:ascii="Tahoma" w:eastAsia="Tahoma" w:hAnsi="Tahoma" w:cs="Tahoma"/>
          <w:sz w:val="21"/>
          <w:szCs w:val="21"/>
        </w:rPr>
        <w:t>Van Nuys, CA</w:t>
      </w:r>
      <w:r>
        <w:rPr>
          <w:rStyle w:val="fs12fw4ttc"/>
          <w:rFonts w:ascii="Tahoma" w:eastAsia="Tahoma" w:hAnsi="Tahoma" w:cs="Tahoma"/>
          <w:sz w:val="19"/>
          <w:szCs w:val="19"/>
        </w:rPr>
        <w:tab/>
      </w:r>
      <w:r>
        <w:rPr>
          <w:rStyle w:val="fs12fw4ttc"/>
          <w:rFonts w:ascii="Tahoma" w:eastAsia="Tahoma" w:hAnsi="Tahoma" w:cs="Tahoma"/>
          <w:sz w:val="21"/>
          <w:szCs w:val="21"/>
        </w:rPr>
        <w:t>2019 - 2020</w:t>
      </w:r>
    </w:p>
    <w:p w14:paraId="386B3B8A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Style w:val="fs12fw6overflow-hidden"/>
          <w:rFonts w:ascii="Tahoma" w:eastAsia="Tahoma" w:hAnsi="Tahoma" w:cs="Tahoma"/>
          <w:b/>
          <w:bCs/>
          <w:sz w:val="21"/>
          <w:szCs w:val="21"/>
        </w:rPr>
        <w:t>Program Director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14:paraId="04D801C4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Identified impacted stakeholders, confirmed business and IT impacts and established roles and responsibilities and spans of authority for federal and state mandate initiatives.</w:t>
      </w:r>
    </w:p>
    <w:p w14:paraId="6DC86D81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Interfaced with 15 cross-functional operational areas to develop epics, user stories, </w:t>
      </w:r>
      <w:proofErr w:type="gramStart"/>
      <w:r>
        <w:rPr>
          <w:rFonts w:ascii="Tahoma" w:eastAsia="Tahoma" w:hAnsi="Tahoma" w:cs="Tahoma"/>
          <w:sz w:val="21"/>
          <w:szCs w:val="21"/>
        </w:rPr>
        <w:t>communications</w:t>
      </w:r>
      <w:proofErr w:type="gramEnd"/>
      <w:r>
        <w:rPr>
          <w:rFonts w:ascii="Tahoma" w:eastAsia="Tahoma" w:hAnsi="Tahoma" w:cs="Tahoma"/>
          <w:sz w:val="21"/>
          <w:szCs w:val="21"/>
        </w:rPr>
        <w:t xml:space="preserve"> and project plans for agile and waterfall IT projects.</w:t>
      </w:r>
    </w:p>
    <w:p w14:paraId="3D1DDBA2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Maintained a multi-state portfolio of over 50 open mandate projects, involving a large program with more than $4,000,000 in IT spend.</w:t>
      </w:r>
    </w:p>
    <w:p w14:paraId="3D7FB3BD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Performed risk management assessments to create mitigation prevention, acceptance, and response strategies.</w:t>
      </w:r>
    </w:p>
    <w:p w14:paraId="671F23FD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Mentored and coached Execution Project Managers, Junior level Program Managers and Product Owners.</w:t>
      </w:r>
    </w:p>
    <w:p w14:paraId="30B481F2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Developed workflows, training, and streamlined business processes by eliminating unused workflow steps, resulting in higher efficiency when entering records into the Compliance 360 system.</w:t>
      </w:r>
    </w:p>
    <w:p w14:paraId="17E9DD02" w14:textId="77777777" w:rsidR="00581DD8" w:rsidRDefault="00546709">
      <w:pPr>
        <w:numPr>
          <w:ilvl w:val="0"/>
          <w:numId w:val="2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Prepared monthly project status reports and scorecards for state and enterprise senior management.</w:t>
      </w:r>
    </w:p>
    <w:p w14:paraId="01D06322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3277B4D1" w14:textId="77777777" w:rsidR="00581DD8" w:rsidRDefault="00546709">
      <w:pPr>
        <w:tabs>
          <w:tab w:val="right" w:pos="9300"/>
        </w:tabs>
        <w:spacing w:after="75" w:line="273" w:lineRule="atLeast"/>
        <w:rPr>
          <w:rStyle w:val="fs12fw4ttc"/>
          <w:rFonts w:ascii="Tahoma" w:eastAsia="Tahoma" w:hAnsi="Tahoma" w:cs="Tahoma"/>
          <w:sz w:val="19"/>
          <w:szCs w:val="19"/>
        </w:rPr>
      </w:pPr>
      <w:r>
        <w:rPr>
          <w:rStyle w:val="fs12fw6ttumb-5"/>
          <w:rFonts w:ascii="Tahoma" w:eastAsia="Tahoma" w:hAnsi="Tahoma" w:cs="Tahoma"/>
          <w:b/>
          <w:bCs/>
          <w:caps/>
          <w:sz w:val="21"/>
          <w:szCs w:val="21"/>
        </w:rPr>
        <w:t>ANTHEM Inc.</w:t>
      </w:r>
      <w:r>
        <w:rPr>
          <w:rStyle w:val="fs12fw6ttumb-5non-boldtdn"/>
          <w:rFonts w:ascii="Tahoma" w:eastAsia="Tahoma" w:hAnsi="Tahoma" w:cs="Tahoma"/>
          <w:caps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"/>
          <w:rFonts w:ascii="Tahoma" w:eastAsia="Tahoma" w:hAnsi="Tahoma" w:cs="Tahoma"/>
          <w:sz w:val="21"/>
          <w:szCs w:val="21"/>
        </w:rPr>
        <w:t>North Hollywood, CA</w:t>
      </w:r>
      <w:r>
        <w:rPr>
          <w:rStyle w:val="fs12fw4ttc"/>
          <w:rFonts w:ascii="Tahoma" w:eastAsia="Tahoma" w:hAnsi="Tahoma" w:cs="Tahoma"/>
          <w:sz w:val="19"/>
          <w:szCs w:val="19"/>
        </w:rPr>
        <w:tab/>
      </w:r>
      <w:r>
        <w:rPr>
          <w:rStyle w:val="fs12fw4ttc"/>
          <w:rFonts w:ascii="Tahoma" w:eastAsia="Tahoma" w:hAnsi="Tahoma" w:cs="Tahoma"/>
          <w:sz w:val="21"/>
          <w:szCs w:val="21"/>
        </w:rPr>
        <w:t>2010 - 2019</w:t>
      </w:r>
    </w:p>
    <w:p w14:paraId="356088E0" w14:textId="7804428F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Style w:val="fs12fw6overflow-hidden"/>
          <w:rFonts w:ascii="Tahoma" w:eastAsia="Tahoma" w:hAnsi="Tahoma" w:cs="Tahoma"/>
          <w:b/>
          <w:bCs/>
          <w:sz w:val="21"/>
          <w:szCs w:val="21"/>
        </w:rPr>
        <w:t>Mandates Planning Manager/Account Management Senior Advisor</w:t>
      </w:r>
    </w:p>
    <w:p w14:paraId="536FC6C6" w14:textId="77777777" w:rsidR="00581DD8" w:rsidRDefault="00546709">
      <w:pPr>
        <w:numPr>
          <w:ilvl w:val="0"/>
          <w:numId w:val="3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Facilitated identification of impacted stakeholders, confirmed business and IT impacts and established roles and responsibilities and spans of authority for federal and state mandate projects.</w:t>
      </w:r>
    </w:p>
    <w:p w14:paraId="02298C20" w14:textId="77777777" w:rsidR="00581DD8" w:rsidRDefault="00546709">
      <w:pPr>
        <w:numPr>
          <w:ilvl w:val="0"/>
          <w:numId w:val="3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Interfaced with 40 cross-functional operational areas to develop epics, user stories and project plans for agile and waterfall IT projects.</w:t>
      </w:r>
    </w:p>
    <w:p w14:paraId="0EF15436" w14:textId="77777777" w:rsidR="00581DD8" w:rsidRDefault="00546709">
      <w:pPr>
        <w:numPr>
          <w:ilvl w:val="0"/>
          <w:numId w:val="3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Implemented a multi-state portfolio of over 150 mandate projects, involving three medium sized programs with more than $600,000 in IT spend.</w:t>
      </w:r>
    </w:p>
    <w:p w14:paraId="5B385204" w14:textId="77777777" w:rsidR="00581DD8" w:rsidRDefault="00546709">
      <w:pPr>
        <w:numPr>
          <w:ilvl w:val="0"/>
          <w:numId w:val="3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Performed risk management assessments to create mitigation prevention, acceptance, and response strategies for high risk mandates.</w:t>
      </w:r>
    </w:p>
    <w:p w14:paraId="1AAF4F5A" w14:textId="77777777" w:rsidR="00581DD8" w:rsidRDefault="00546709">
      <w:pPr>
        <w:numPr>
          <w:ilvl w:val="0"/>
          <w:numId w:val="3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Received Anthem Blue Cross' CA Faces of Health Care Award for outstanding project management.</w:t>
      </w:r>
    </w:p>
    <w:p w14:paraId="5283F8C0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2BEABB69" w14:textId="77777777" w:rsidR="00581DD8" w:rsidRDefault="00546709">
      <w:pPr>
        <w:tabs>
          <w:tab w:val="right" w:pos="9300"/>
        </w:tabs>
        <w:spacing w:after="75" w:line="273" w:lineRule="atLeast"/>
        <w:rPr>
          <w:rStyle w:val="fs12fw4ttc"/>
          <w:rFonts w:ascii="Tahoma" w:eastAsia="Tahoma" w:hAnsi="Tahoma" w:cs="Tahoma"/>
          <w:sz w:val="19"/>
          <w:szCs w:val="19"/>
        </w:rPr>
      </w:pPr>
      <w:r>
        <w:rPr>
          <w:rStyle w:val="fs12fw6ttumb-5"/>
          <w:rFonts w:ascii="Tahoma" w:eastAsia="Tahoma" w:hAnsi="Tahoma" w:cs="Tahoma"/>
          <w:b/>
          <w:bCs/>
          <w:caps/>
          <w:sz w:val="21"/>
          <w:szCs w:val="21"/>
        </w:rPr>
        <w:t>Anthem inc.</w:t>
      </w:r>
      <w:r>
        <w:rPr>
          <w:rStyle w:val="fs12fw6ttumb-5non-boldtdn"/>
          <w:rFonts w:ascii="Tahoma" w:eastAsia="Tahoma" w:hAnsi="Tahoma" w:cs="Tahoma"/>
          <w:caps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"/>
          <w:rFonts w:ascii="Tahoma" w:eastAsia="Tahoma" w:hAnsi="Tahoma" w:cs="Tahoma"/>
          <w:sz w:val="21"/>
          <w:szCs w:val="21"/>
        </w:rPr>
        <w:t>North Hollywood, CA</w:t>
      </w:r>
      <w:r>
        <w:rPr>
          <w:rStyle w:val="fs12fw4ttc"/>
          <w:rFonts w:ascii="Tahoma" w:eastAsia="Tahoma" w:hAnsi="Tahoma" w:cs="Tahoma"/>
          <w:sz w:val="19"/>
          <w:szCs w:val="19"/>
        </w:rPr>
        <w:tab/>
      </w:r>
      <w:r>
        <w:rPr>
          <w:rStyle w:val="fs12fw4ttc"/>
          <w:rFonts w:ascii="Tahoma" w:eastAsia="Tahoma" w:hAnsi="Tahoma" w:cs="Tahoma"/>
          <w:sz w:val="21"/>
          <w:szCs w:val="21"/>
        </w:rPr>
        <w:t>2008 - 2010</w:t>
      </w:r>
    </w:p>
    <w:p w14:paraId="672486EE" w14:textId="2FC3FFE2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Style w:val="fs12fw6overflow-hidden"/>
          <w:rFonts w:ascii="Tahoma" w:eastAsia="Tahoma" w:hAnsi="Tahoma" w:cs="Tahoma"/>
          <w:b/>
          <w:bCs/>
          <w:sz w:val="21"/>
          <w:szCs w:val="21"/>
        </w:rPr>
        <w:t>Sales Operations and Strategy Business Development Manager</w:t>
      </w:r>
    </w:p>
    <w:p w14:paraId="7F5945DA" w14:textId="77777777" w:rsidR="00581DD8" w:rsidRDefault="00546709">
      <w:pPr>
        <w:numPr>
          <w:ilvl w:val="0"/>
          <w:numId w:val="4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Organized various groups on external vendor contracts, internal policies, and user testing, including coordination with Senior Sales for company &amp; regulatory programs.</w:t>
      </w:r>
    </w:p>
    <w:p w14:paraId="1ED9C3E5" w14:textId="77777777" w:rsidR="00581DD8" w:rsidRDefault="00546709">
      <w:pPr>
        <w:numPr>
          <w:ilvl w:val="0"/>
          <w:numId w:val="4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Led deployment of </w:t>
      </w:r>
      <w:proofErr w:type="spellStart"/>
      <w:r>
        <w:rPr>
          <w:rFonts w:ascii="Tahoma" w:eastAsia="Tahoma" w:hAnsi="Tahoma" w:cs="Tahoma"/>
          <w:sz w:val="21"/>
          <w:szCs w:val="21"/>
        </w:rPr>
        <w:t>VoiceVault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call-recording technology for Medicare Supplement selling brokers in 14 states and Medicare Advantage businesses throughout entire US.</w:t>
      </w:r>
    </w:p>
    <w:p w14:paraId="233CD9DF" w14:textId="77777777" w:rsidR="00581DD8" w:rsidRDefault="00546709">
      <w:pPr>
        <w:numPr>
          <w:ilvl w:val="0"/>
          <w:numId w:val="4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Executed strategic national partnerships to drive lead generation and application submission for Medicare Field Sales Agents.</w:t>
      </w:r>
    </w:p>
    <w:p w14:paraId="707F03E5" w14:textId="77777777" w:rsidR="00581DD8" w:rsidRDefault="00546709">
      <w:pPr>
        <w:numPr>
          <w:ilvl w:val="0"/>
          <w:numId w:val="4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Managed federal CMS mandate commissions project distributing more than $2,000,000 to Medicare Advantage &amp; Part D brokers and implemented tiered commission structure for four states.</w:t>
      </w:r>
    </w:p>
    <w:p w14:paraId="53C557C2" w14:textId="77777777" w:rsidR="00581DD8" w:rsidRDefault="00546709">
      <w:pPr>
        <w:numPr>
          <w:ilvl w:val="0"/>
          <w:numId w:val="4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Received the Pinnacle Award for Outstanding Project Management on California Rebranding Project.</w:t>
      </w:r>
    </w:p>
    <w:p w14:paraId="54C49926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15342152" w14:textId="77777777" w:rsidR="00581DD8" w:rsidRDefault="00546709">
      <w:pPr>
        <w:tabs>
          <w:tab w:val="right" w:pos="9300"/>
        </w:tabs>
        <w:spacing w:after="75" w:line="273" w:lineRule="atLeast"/>
        <w:rPr>
          <w:rStyle w:val="fs12fw4ttc"/>
          <w:rFonts w:ascii="Tahoma" w:eastAsia="Tahoma" w:hAnsi="Tahoma" w:cs="Tahoma"/>
          <w:sz w:val="19"/>
          <w:szCs w:val="19"/>
        </w:rPr>
      </w:pPr>
      <w:r>
        <w:rPr>
          <w:rStyle w:val="fs12fw6ttumb-5"/>
          <w:rFonts w:ascii="Tahoma" w:eastAsia="Tahoma" w:hAnsi="Tahoma" w:cs="Tahoma"/>
          <w:b/>
          <w:bCs/>
          <w:caps/>
          <w:sz w:val="21"/>
          <w:szCs w:val="21"/>
        </w:rPr>
        <w:t>WELLPOINT/ANTHEM INC.</w:t>
      </w:r>
      <w:r>
        <w:rPr>
          <w:rStyle w:val="fs12fw6ttumb-5non-boldtdn"/>
          <w:rFonts w:ascii="Tahoma" w:eastAsia="Tahoma" w:hAnsi="Tahoma" w:cs="Tahoma"/>
          <w:caps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"/>
          <w:rFonts w:ascii="Tahoma" w:eastAsia="Tahoma" w:hAnsi="Tahoma" w:cs="Tahoma"/>
          <w:sz w:val="21"/>
          <w:szCs w:val="21"/>
        </w:rPr>
        <w:t>North Hollywood, CA</w:t>
      </w:r>
      <w:r>
        <w:rPr>
          <w:rStyle w:val="fs12fw4ttc"/>
          <w:rFonts w:ascii="Tahoma" w:eastAsia="Tahoma" w:hAnsi="Tahoma" w:cs="Tahoma"/>
          <w:sz w:val="19"/>
          <w:szCs w:val="19"/>
        </w:rPr>
        <w:tab/>
      </w:r>
      <w:r>
        <w:rPr>
          <w:rStyle w:val="fs12fw4ttc"/>
          <w:rFonts w:ascii="Tahoma" w:eastAsia="Tahoma" w:hAnsi="Tahoma" w:cs="Tahoma"/>
          <w:sz w:val="21"/>
          <w:szCs w:val="21"/>
        </w:rPr>
        <w:t>2006 - 2008</w:t>
      </w:r>
    </w:p>
    <w:p w14:paraId="0BEF0A74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Style w:val="fs12fw6overflow-hidden"/>
          <w:rFonts w:ascii="Tahoma" w:eastAsia="Tahoma" w:hAnsi="Tahoma" w:cs="Tahoma"/>
          <w:b/>
          <w:bCs/>
          <w:sz w:val="21"/>
          <w:szCs w:val="21"/>
        </w:rPr>
        <w:t>Project Manager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14:paraId="6C70B870" w14:textId="0C528BEB" w:rsidR="00581DD8" w:rsidRDefault="00546709">
      <w:pPr>
        <w:numPr>
          <w:ilvl w:val="0"/>
          <w:numId w:val="5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Planned and executed a variety of IT projects with budgets of over $500,000 in IT spend for the Behavioral Health (BH) and Employee Assistance Program (EAP) Specialty area.</w:t>
      </w:r>
    </w:p>
    <w:p w14:paraId="3B6098A6" w14:textId="77777777" w:rsidR="00581DD8" w:rsidRDefault="00546709">
      <w:pPr>
        <w:numPr>
          <w:ilvl w:val="0"/>
          <w:numId w:val="5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Led implementation of a language assistance program for BH &amp; EAP programs for Limited English Proficiency members and the Corporate Individual Rights Program HIPAA database across 14 states.</w:t>
      </w:r>
    </w:p>
    <w:p w14:paraId="03CCEACE" w14:textId="77777777" w:rsidR="00581DD8" w:rsidRDefault="00546709">
      <w:pPr>
        <w:numPr>
          <w:ilvl w:val="0"/>
          <w:numId w:val="5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Managed a redesign and rollout of the Anthem Tracking System suite of seven databases for use in California, Colorado, </w:t>
      </w:r>
      <w:proofErr w:type="gramStart"/>
      <w:r>
        <w:rPr>
          <w:rFonts w:ascii="Tahoma" w:eastAsia="Tahoma" w:hAnsi="Tahoma" w:cs="Tahoma"/>
          <w:sz w:val="21"/>
          <w:szCs w:val="21"/>
        </w:rPr>
        <w:t>New Hampshire</w:t>
      </w:r>
      <w:proofErr w:type="gramEnd"/>
      <w:r>
        <w:rPr>
          <w:rFonts w:ascii="Tahoma" w:eastAsia="Tahoma" w:hAnsi="Tahoma" w:cs="Tahoma"/>
          <w:sz w:val="21"/>
          <w:szCs w:val="21"/>
        </w:rPr>
        <w:t xml:space="preserve"> and Virginia.</w:t>
      </w:r>
    </w:p>
    <w:p w14:paraId="675893C9" w14:textId="77777777" w:rsidR="00581DD8" w:rsidRDefault="00546709">
      <w:pPr>
        <w:numPr>
          <w:ilvl w:val="0"/>
          <w:numId w:val="5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Received two Impact Awards for outstanding project management.</w:t>
      </w:r>
    </w:p>
    <w:p w14:paraId="4C2A73A4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13A32A74" w14:textId="77777777" w:rsidR="00581DD8" w:rsidRDefault="00546709">
      <w:pPr>
        <w:tabs>
          <w:tab w:val="right" w:pos="9300"/>
        </w:tabs>
        <w:spacing w:after="75" w:line="273" w:lineRule="atLeast"/>
        <w:rPr>
          <w:rStyle w:val="fs12fw4ttc"/>
          <w:rFonts w:ascii="Tahoma" w:eastAsia="Tahoma" w:hAnsi="Tahoma" w:cs="Tahoma"/>
          <w:sz w:val="19"/>
          <w:szCs w:val="19"/>
        </w:rPr>
      </w:pPr>
      <w:r>
        <w:rPr>
          <w:rStyle w:val="fs12fw6ttumb-5"/>
          <w:rFonts w:ascii="Tahoma" w:eastAsia="Tahoma" w:hAnsi="Tahoma" w:cs="Tahoma"/>
          <w:b/>
          <w:bCs/>
          <w:caps/>
          <w:sz w:val="21"/>
          <w:szCs w:val="21"/>
        </w:rPr>
        <w:t>BLUE CROSS OF CALIFORNIA</w:t>
      </w:r>
      <w:r>
        <w:rPr>
          <w:rStyle w:val="fs12fw6ttumb-5non-boldtdn"/>
          <w:rFonts w:ascii="Tahoma" w:eastAsia="Tahoma" w:hAnsi="Tahoma" w:cs="Tahoma"/>
          <w:caps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"/>
          <w:rFonts w:ascii="Tahoma" w:eastAsia="Tahoma" w:hAnsi="Tahoma" w:cs="Tahoma"/>
          <w:sz w:val="21"/>
          <w:szCs w:val="21"/>
        </w:rPr>
        <w:t>Woodland Hills, CA</w:t>
      </w:r>
      <w:r>
        <w:rPr>
          <w:rStyle w:val="fs12fw4ttc"/>
          <w:rFonts w:ascii="Tahoma" w:eastAsia="Tahoma" w:hAnsi="Tahoma" w:cs="Tahoma"/>
          <w:sz w:val="19"/>
          <w:szCs w:val="19"/>
        </w:rPr>
        <w:tab/>
      </w:r>
      <w:r>
        <w:rPr>
          <w:rStyle w:val="fs12fw4ttc"/>
          <w:rFonts w:ascii="Tahoma" w:eastAsia="Tahoma" w:hAnsi="Tahoma" w:cs="Tahoma"/>
          <w:sz w:val="21"/>
          <w:szCs w:val="21"/>
        </w:rPr>
        <w:t>2005 - 2006</w:t>
      </w:r>
    </w:p>
    <w:p w14:paraId="75A06FBE" w14:textId="77777777" w:rsidR="00581DD8" w:rsidRDefault="00546709">
      <w:pPr>
        <w:spacing w:line="273" w:lineRule="atLeast"/>
        <w:rPr>
          <w:rFonts w:ascii="Tahoma" w:eastAsia="Tahoma" w:hAnsi="Tahoma" w:cs="Tahoma"/>
          <w:sz w:val="21"/>
          <w:szCs w:val="21"/>
        </w:rPr>
      </w:pPr>
      <w:r>
        <w:rPr>
          <w:rStyle w:val="fs12fw6overflow-hidden"/>
          <w:rFonts w:ascii="Tahoma" w:eastAsia="Tahoma" w:hAnsi="Tahoma" w:cs="Tahoma"/>
          <w:b/>
          <w:bCs/>
          <w:sz w:val="21"/>
          <w:szCs w:val="21"/>
        </w:rPr>
        <w:t>Communications Project Lead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14:paraId="26EBB06E" w14:textId="77777777" w:rsidR="00581DD8" w:rsidRDefault="00546709">
      <w:pPr>
        <w:numPr>
          <w:ilvl w:val="0"/>
          <w:numId w:val="6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Constructed creative briefs, project plans, schedules &amp; budgets for Small Group, Special &amp; National Account Marketing projects.</w:t>
      </w:r>
    </w:p>
    <w:p w14:paraId="3ADC2EB9" w14:textId="77777777" w:rsidR="00581DD8" w:rsidRDefault="00546709">
      <w:pPr>
        <w:numPr>
          <w:ilvl w:val="0"/>
          <w:numId w:val="6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Managed a $1.2M vendor translation &amp; printing budget for SB 853.</w:t>
      </w:r>
    </w:p>
    <w:p w14:paraId="2BF942FA" w14:textId="77777777" w:rsidR="00581DD8" w:rsidRDefault="00546709">
      <w:pPr>
        <w:numPr>
          <w:ilvl w:val="0"/>
          <w:numId w:val="6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Controlled invoice payment for external translation vendors to keep monthly budget within 1% accuracy target.</w:t>
      </w:r>
    </w:p>
    <w:p w14:paraId="148B4D82" w14:textId="77777777" w:rsidR="00581DD8" w:rsidRDefault="00546709">
      <w:pPr>
        <w:numPr>
          <w:ilvl w:val="0"/>
          <w:numId w:val="6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Received four Impact Awards for outstanding project management.</w:t>
      </w:r>
    </w:p>
    <w:p w14:paraId="3F294227" w14:textId="77777777" w:rsidR="00581DD8" w:rsidRDefault="00546709">
      <w:pPr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2CDBA869" w14:textId="77777777" w:rsidR="00581DD8" w:rsidRDefault="00546709">
      <w:pPr>
        <w:pBdr>
          <w:bottom w:val="thickThinSmallGap" w:sz="18" w:space="0" w:color="FFFFFF"/>
        </w:pBdr>
        <w:spacing w:line="280" w:lineRule="atLeast"/>
        <w:jc w:val="center"/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  <w:t>Education</w:t>
      </w:r>
    </w:p>
    <w:p w14:paraId="01D8A09C" w14:textId="77777777" w:rsidR="00581DD8" w:rsidRDefault="00581DD8">
      <w:pPr>
        <w:pBdr>
          <w:bottom w:val="thickThinSmallGap" w:sz="18" w:space="0" w:color="FFFFFF"/>
        </w:pBdr>
        <w:spacing w:line="273" w:lineRule="atLeast"/>
        <w:jc w:val="center"/>
        <w:rPr>
          <w:rFonts w:ascii="Tahoma" w:eastAsia="Tahoma" w:hAnsi="Tahoma" w:cs="Tahoma"/>
          <w:sz w:val="21"/>
          <w:szCs w:val="21"/>
        </w:rPr>
      </w:pPr>
    </w:p>
    <w:p w14:paraId="6E9639B1" w14:textId="77777777" w:rsidR="00581DD8" w:rsidRDefault="00546709">
      <w:pPr>
        <w:pBdr>
          <w:bottom w:val="thickThinSmallGap" w:sz="18" w:space="0" w:color="FFFFFF"/>
        </w:pBdr>
        <w:spacing w:line="273" w:lineRule="atLeast"/>
        <w:jc w:val="center"/>
        <w:rPr>
          <w:rFonts w:ascii="Tahoma" w:eastAsia="Tahoma" w:hAnsi="Tahoma" w:cs="Tahoma"/>
          <w:sz w:val="21"/>
          <w:szCs w:val="21"/>
        </w:rPr>
      </w:pPr>
      <w:r>
        <w:rPr>
          <w:rStyle w:val="fs12fw6undefined"/>
          <w:rFonts w:ascii="Tahoma" w:eastAsia="Tahoma" w:hAnsi="Tahoma" w:cs="Tahoma"/>
          <w:b/>
          <w:bCs/>
          <w:sz w:val="21"/>
          <w:szCs w:val="21"/>
        </w:rPr>
        <w:t>MASTER OF PUBLIC HEALTH IN HEALTH SERVICES MANAGEMENT</w:t>
      </w:r>
      <w:r>
        <w:rPr>
          <w:rStyle w:val="fs12fw6non-boldtdn"/>
          <w:rFonts w:ascii="Tahoma" w:eastAsia="Tahoma" w:hAnsi="Tahoma" w:cs="Tahoma"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undefined"/>
          <w:rFonts w:ascii="Tahoma" w:eastAsia="Tahoma" w:hAnsi="Tahoma" w:cs="Tahoma"/>
          <w:sz w:val="21"/>
          <w:szCs w:val="21"/>
        </w:rPr>
        <w:t>UCLA FIELDING SCHOOL OF PUBLIC HEALTH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, </w:t>
      </w:r>
      <w:r>
        <w:rPr>
          <w:rStyle w:val="fs12fw4undefined"/>
          <w:rFonts w:ascii="Tahoma" w:eastAsia="Tahoma" w:hAnsi="Tahoma" w:cs="Tahoma"/>
          <w:sz w:val="21"/>
          <w:szCs w:val="21"/>
        </w:rPr>
        <w:t>Los Angeles, CA</w:t>
      </w:r>
    </w:p>
    <w:p w14:paraId="14301DE9" w14:textId="77777777" w:rsidR="00581DD8" w:rsidRDefault="00546709">
      <w:pPr>
        <w:pBdr>
          <w:bottom w:val="thickThinSmallGap" w:sz="18" w:space="0" w:color="FFFFFF"/>
        </w:pBdr>
        <w:spacing w:line="273" w:lineRule="atLeast"/>
        <w:jc w:val="center"/>
        <w:rPr>
          <w:rFonts w:ascii="Tahoma" w:eastAsia="Tahoma" w:hAnsi="Tahoma" w:cs="Tahoma"/>
          <w:sz w:val="21"/>
          <w:szCs w:val="21"/>
        </w:rPr>
      </w:pPr>
      <w:r>
        <w:rPr>
          <w:rStyle w:val="fs12fw6undefined"/>
          <w:rFonts w:ascii="Tahoma" w:eastAsia="Tahoma" w:hAnsi="Tahoma" w:cs="Tahoma"/>
          <w:b/>
          <w:bCs/>
          <w:sz w:val="21"/>
          <w:szCs w:val="21"/>
        </w:rPr>
        <w:t>BACHELOR OF ARTS IN COMMUNITY HEALTH</w:t>
      </w:r>
      <w:r>
        <w:rPr>
          <w:rStyle w:val="fs12fw6non-boldtdn"/>
          <w:rFonts w:ascii="Tahoma" w:eastAsia="Tahoma" w:hAnsi="Tahoma" w:cs="Tahoma"/>
          <w:sz w:val="21"/>
          <w:szCs w:val="21"/>
        </w:rPr>
        <w:t>,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 </w:t>
      </w:r>
      <w:r>
        <w:rPr>
          <w:rStyle w:val="fs12fw4undefined"/>
          <w:rFonts w:ascii="Tahoma" w:eastAsia="Tahoma" w:hAnsi="Tahoma" w:cs="Tahoma"/>
          <w:sz w:val="21"/>
          <w:szCs w:val="21"/>
        </w:rPr>
        <w:t>BROWN UNIVERSITY</w:t>
      </w:r>
      <w:r>
        <w:rPr>
          <w:rStyle w:val="fs12fw4non-boldtdn"/>
          <w:rFonts w:ascii="Tahoma" w:eastAsia="Tahoma" w:hAnsi="Tahoma" w:cs="Tahoma"/>
          <w:sz w:val="21"/>
          <w:szCs w:val="21"/>
        </w:rPr>
        <w:t xml:space="preserve">, </w:t>
      </w:r>
      <w:r>
        <w:rPr>
          <w:rStyle w:val="fs12fw4undefined"/>
          <w:rFonts w:ascii="Tahoma" w:eastAsia="Tahoma" w:hAnsi="Tahoma" w:cs="Tahoma"/>
          <w:sz w:val="21"/>
          <w:szCs w:val="21"/>
        </w:rPr>
        <w:t>Providence, RI</w:t>
      </w:r>
    </w:p>
    <w:p w14:paraId="14F83FB3" w14:textId="085CAD37" w:rsidR="00581DD8" w:rsidRDefault="00B45850">
      <w:pPr>
        <w:pBdr>
          <w:bottom w:val="thickThinSmallGap" w:sz="18" w:space="0" w:color="FFFFFF"/>
        </w:pBdr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                                     </w:t>
      </w:r>
      <w:r w:rsidR="00546709">
        <w:rPr>
          <w:rFonts w:ascii="Tahoma" w:eastAsia="Tahoma" w:hAnsi="Tahoma" w:cs="Tahoma"/>
          <w:sz w:val="21"/>
          <w:szCs w:val="21"/>
        </w:rPr>
        <w:t>Focus on Health Policy and Management</w:t>
      </w:r>
    </w:p>
    <w:p w14:paraId="12B07785" w14:textId="77777777" w:rsidR="00581DD8" w:rsidRDefault="00546709">
      <w:pPr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16E5D35B" w14:textId="77777777" w:rsidR="00581DD8" w:rsidRDefault="00546709">
      <w:pPr>
        <w:spacing w:line="280" w:lineRule="atLeast"/>
        <w:jc w:val="center"/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  <w:t>Skills</w:t>
      </w:r>
    </w:p>
    <w:p w14:paraId="09E9F9B7" w14:textId="77777777" w:rsidR="00581DD8" w:rsidRDefault="00581DD8">
      <w:pPr>
        <w:spacing w:line="273" w:lineRule="atLeast"/>
        <w:rPr>
          <w:rFonts w:ascii="Tahoma" w:eastAsia="Tahoma" w:hAnsi="Tahoma" w:cs="Tahoma"/>
          <w:sz w:val="21"/>
          <w:szCs w:val="21"/>
        </w:rPr>
      </w:pPr>
    </w:p>
    <w:p w14:paraId="701DA909" w14:textId="2FC4B1D3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Change Management</w:t>
      </w:r>
      <w:r w:rsidR="00342C88">
        <w:rPr>
          <w:rFonts w:ascii="Tahoma" w:eastAsia="Tahoma" w:hAnsi="Tahoma" w:cs="Tahoma"/>
          <w:sz w:val="21"/>
          <w:szCs w:val="21"/>
        </w:rPr>
        <w:t xml:space="preserve">    </w:t>
      </w:r>
    </w:p>
    <w:p w14:paraId="27E6C917" w14:textId="0E7B3766" w:rsidR="00342C88" w:rsidRDefault="00546709" w:rsidP="00342C88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Risk Management</w:t>
      </w:r>
      <w:r w:rsidR="00342C88" w:rsidRPr="00342C88">
        <w:rPr>
          <w:rFonts w:ascii="Tahoma" w:eastAsia="Tahoma" w:hAnsi="Tahoma" w:cs="Tahoma"/>
          <w:sz w:val="21"/>
          <w:szCs w:val="21"/>
        </w:rPr>
        <w:t xml:space="preserve"> </w:t>
      </w:r>
    </w:p>
    <w:p w14:paraId="5BBD3E3C" w14:textId="77777777" w:rsidR="00342C88" w:rsidRDefault="00342C88" w:rsidP="00342C88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Budget Management</w:t>
      </w:r>
    </w:p>
    <w:p w14:paraId="3CEAAA04" w14:textId="7D33C66C" w:rsidR="00581DD8" w:rsidRPr="004C6EDF" w:rsidRDefault="00342C88" w:rsidP="004C6EDF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Stakeholder Management</w:t>
      </w:r>
    </w:p>
    <w:p w14:paraId="11893D16" w14:textId="77777777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Program Management</w:t>
      </w:r>
    </w:p>
    <w:p w14:paraId="58F94278" w14:textId="1CCEBE3F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Marketing </w:t>
      </w:r>
      <w:r w:rsidR="00B45850"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riting</w:t>
      </w:r>
    </w:p>
    <w:p w14:paraId="6D77C863" w14:textId="77777777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Portfolio Management</w:t>
      </w:r>
    </w:p>
    <w:p w14:paraId="274F7328" w14:textId="77777777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Project Management</w:t>
      </w:r>
    </w:p>
    <w:p w14:paraId="2E017C4E" w14:textId="77777777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>Spanish (Native)</w:t>
      </w:r>
    </w:p>
    <w:p w14:paraId="0A0A8DB6" w14:textId="77777777" w:rsidR="00581DD8" w:rsidRDefault="00546709">
      <w:pPr>
        <w:numPr>
          <w:ilvl w:val="0"/>
          <w:numId w:val="8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JIRA</w:t>
      </w:r>
    </w:p>
    <w:p w14:paraId="79E4803C" w14:textId="765A96A7" w:rsidR="00581DD8" w:rsidRDefault="00546709" w:rsidP="004C6EDF">
      <w:pPr>
        <w:spacing w:line="210" w:lineRule="atLeas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 </w:t>
      </w:r>
    </w:p>
    <w:p w14:paraId="4E187130" w14:textId="77777777" w:rsidR="00581DD8" w:rsidRDefault="00546709">
      <w:pPr>
        <w:spacing w:line="280" w:lineRule="atLeast"/>
        <w:jc w:val="center"/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mallCaps/>
          <w:color w:val="000000"/>
          <w:sz w:val="28"/>
          <w:szCs w:val="28"/>
        </w:rPr>
        <w:t>Certifications</w:t>
      </w:r>
    </w:p>
    <w:p w14:paraId="1ABB0DCA" w14:textId="77777777" w:rsidR="00581DD8" w:rsidRDefault="00581DD8">
      <w:pPr>
        <w:spacing w:line="273" w:lineRule="atLeast"/>
        <w:rPr>
          <w:rFonts w:ascii="Tahoma" w:eastAsia="Tahoma" w:hAnsi="Tahoma" w:cs="Tahoma"/>
          <w:sz w:val="21"/>
          <w:szCs w:val="21"/>
        </w:rPr>
      </w:pPr>
    </w:p>
    <w:p w14:paraId="150CBF93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Certified Scrum Master (CSM)</w:t>
      </w:r>
    </w:p>
    <w:p w14:paraId="251E1EEE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Certified Scrum Product Owner (CSPO)</w:t>
      </w:r>
    </w:p>
    <w:p w14:paraId="0F95509A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Certified Agile Leader I (CAL-1)</w:t>
      </w:r>
    </w:p>
    <w:p w14:paraId="6E41EA00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ITIL V4 Foundation CPD</w:t>
      </w:r>
    </w:p>
    <w:p w14:paraId="71BAFBD5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PMI Agile Certified Professional (PMI-ACP)</w:t>
      </w:r>
    </w:p>
    <w:p w14:paraId="2D5C01B5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Project Management Professional (PMP)</w:t>
      </w:r>
    </w:p>
    <w:p w14:paraId="3DBA42D0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Certified SAFE 5.0 Agilist</w:t>
      </w:r>
    </w:p>
    <w:p w14:paraId="2DA1F909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PROSCI Certified Change Management Practitioner</w:t>
      </w:r>
    </w:p>
    <w:p w14:paraId="39DB8F15" w14:textId="77777777" w:rsidR="00581DD8" w:rsidRDefault="00546709">
      <w:pPr>
        <w:numPr>
          <w:ilvl w:val="0"/>
          <w:numId w:val="9"/>
        </w:numPr>
        <w:spacing w:line="210" w:lineRule="atLeast"/>
        <w:ind w:left="252" w:hanging="24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Six Sigma Black Belt</w:t>
      </w:r>
    </w:p>
    <w:sectPr w:rsidR="00581DD8">
      <w:headerReference w:type="default" r:id="rId9"/>
      <w:headerReference w:type="first" r:id="rId10"/>
      <w:type w:val="continuous"/>
      <w:pgSz w:w="12225" w:h="15810"/>
      <w:pgMar w:top="1438" w:right="1438" w:bottom="1438" w:left="14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35969" w14:textId="77777777" w:rsidR="001321B6" w:rsidRDefault="001321B6">
      <w:r>
        <w:separator/>
      </w:r>
    </w:p>
  </w:endnote>
  <w:endnote w:type="continuationSeparator" w:id="0">
    <w:p w14:paraId="729FB123" w14:textId="77777777" w:rsidR="001321B6" w:rsidRDefault="001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C23A1" w14:textId="77777777" w:rsidR="001321B6" w:rsidRDefault="001321B6">
      <w:r>
        <w:separator/>
      </w:r>
    </w:p>
  </w:footnote>
  <w:footnote w:type="continuationSeparator" w:id="0">
    <w:p w14:paraId="7834980C" w14:textId="77777777" w:rsidR="001321B6" w:rsidRDefault="0013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F43A3" w14:textId="77777777" w:rsidR="009A19F7" w:rsidRPr="00B324D2" w:rsidRDefault="00546709" w:rsidP="009A19F7">
    <w:pPr>
      <w:pStyle w:val="Heading2"/>
      <w:pBdr>
        <w:bottom w:val="thickThinSmallGap" w:sz="18" w:space="1" w:color="000000"/>
      </w:pBdr>
      <w:tabs>
        <w:tab w:val="center" w:pos="4686"/>
        <w:tab w:val="right" w:pos="9372"/>
      </w:tabs>
      <w:rPr>
        <w:color w:val="000000"/>
        <w:sz w:val="24"/>
        <w:szCs w:val="21"/>
      </w:rPr>
    </w:pPr>
    <w:r w:rsidRPr="006A3395">
      <w:rPr>
        <w:rFonts w:ascii="Tahoma Bold" w:hAnsi="Tahoma Bold"/>
        <w:smallCaps/>
        <w:color w:val="000000"/>
        <w:sz w:val="24"/>
        <w:szCs w:val="21"/>
      </w:rPr>
      <w:t>CARLA HOWARD</w:t>
    </w:r>
    <w:r w:rsidRPr="006A3395">
      <w:rPr>
        <w:rFonts w:ascii="Tahoma Bold" w:hAnsi="Tahoma Bold"/>
        <w:caps/>
        <w:color w:val="000000"/>
        <w:sz w:val="24"/>
        <w:szCs w:val="21"/>
      </w:rPr>
      <w:t xml:space="preserve"> </w:t>
    </w:r>
    <w:r w:rsidRPr="00B324D2">
      <w:rPr>
        <w:color w:val="000000"/>
        <w:sz w:val="24"/>
        <w:szCs w:val="21"/>
      </w:rPr>
      <w:tab/>
    </w:r>
    <w:r w:rsidRPr="00BA1C31">
      <w:rPr>
        <w:rFonts w:ascii="Tahoma" w:hAnsi="Tahoma"/>
        <w:b w:val="0"/>
        <w:color w:val="000000"/>
        <w:sz w:val="20"/>
        <w:szCs w:val="20"/>
      </w:rPr>
      <w:t>crh632@aol.com</w:t>
    </w:r>
    <w:r w:rsidRPr="00B324D2">
      <w:rPr>
        <w:color w:val="000000"/>
        <w:sz w:val="24"/>
        <w:szCs w:val="21"/>
      </w:rPr>
      <w:tab/>
    </w:r>
    <w:r w:rsidRPr="006A3395">
      <w:rPr>
        <w:rFonts w:ascii="Tahoma Bold" w:hAnsi="Tahoma Bold"/>
        <w:smallCaps/>
        <w:color w:val="000000"/>
        <w:sz w:val="24"/>
        <w:szCs w:val="21"/>
      </w:rPr>
      <w:t>Page</w:t>
    </w:r>
    <w:r>
      <w:rPr>
        <w:rFonts w:ascii="Tahoma Bold" w:hAnsi="Tahoma Bold"/>
        <w:smallCaps/>
        <w:color w:val="000000"/>
        <w:sz w:val="24"/>
        <w:szCs w:val="21"/>
      </w:rPr>
      <w:fldChar w:fldCharType="begin"/>
    </w:r>
    <w:r>
      <w:rPr>
        <w:rFonts w:ascii="Tahoma Bold" w:hAnsi="Tahoma Bold"/>
        <w:smallCaps/>
        <w:color w:val="000000"/>
        <w:sz w:val="24"/>
        <w:szCs w:val="21"/>
      </w:rPr>
      <w:instrText xml:space="preserve"> PAGE </w:instrText>
    </w:r>
    <w:r>
      <w:rPr>
        <w:rFonts w:ascii="Tahoma Bold" w:hAnsi="Tahoma Bold"/>
        <w:smallCaps/>
        <w:color w:val="000000"/>
        <w:sz w:val="24"/>
        <w:szCs w:val="21"/>
      </w:rPr>
      <w:fldChar w:fldCharType="separate"/>
    </w:r>
    <w:r>
      <w:rPr>
        <w:rFonts w:ascii="Tahoma Bold" w:hAnsi="Tahoma Bold"/>
        <w:smallCaps/>
        <w:noProof/>
        <w:color w:val="000000"/>
        <w:sz w:val="24"/>
        <w:szCs w:val="21"/>
      </w:rPr>
      <w:t>2</w:t>
    </w:r>
    <w:r>
      <w:rPr>
        <w:rFonts w:ascii="Tahoma Bold" w:hAnsi="Tahoma Bold"/>
        <w:smallCaps/>
        <w:color w:val="000000"/>
        <w:sz w:val="24"/>
        <w:szCs w:val="21"/>
      </w:rPr>
      <w:fldChar w:fldCharType="end"/>
    </w:r>
  </w:p>
  <w:p w14:paraId="47F29224" w14:textId="77777777" w:rsidR="009A19F7" w:rsidRDefault="001321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3741" w14:textId="77777777" w:rsidR="009A19F7" w:rsidRDefault="001321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6B1CA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EB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C0F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8EE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DA2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10A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CAAE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04E9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DAB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146A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609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507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E7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84F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565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907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88C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346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95CB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744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34C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88B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38FB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944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2E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401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186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4667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447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4A2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2A9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C24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B4C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386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2CCC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FA3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7CC8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FE0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A67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5C3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FEF5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7E9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B29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26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904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41AC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121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94C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4E4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32B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A3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A27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8E8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A48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41A7EA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5E764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0AB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DA8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3E2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54F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DAD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5230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8AD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46E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729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3AC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88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385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DCC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8CEF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7E54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3E9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A0042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58E5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8C6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26D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421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4E1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4E5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9836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F440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D8"/>
    <w:rsid w:val="00027FD6"/>
    <w:rsid w:val="001321B6"/>
    <w:rsid w:val="00342C88"/>
    <w:rsid w:val="004C6EDF"/>
    <w:rsid w:val="00546709"/>
    <w:rsid w:val="00581DD8"/>
    <w:rsid w:val="006047A4"/>
    <w:rsid w:val="008768F0"/>
    <w:rsid w:val="00B45850"/>
    <w:rsid w:val="00B90DAA"/>
    <w:rsid w:val="00BA4853"/>
    <w:rsid w:val="00BD3260"/>
    <w:rsid w:val="00C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7F22"/>
  <w15:docId w15:val="{5FB847D5-FC98-4412-A11B-C18035E4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personal-entityeditablefs12w100text-leftaddressoverflow-hiddenundefined">
    <w:name w:val="personal-entity editable fs12 w100 text-left address overflow-hidden undefined"/>
    <w:basedOn w:val="DefaultParagraphFont"/>
  </w:style>
  <w:style w:type="character" w:customStyle="1" w:styleId="personal-entityeditablefs12phone">
    <w:name w:val="personal-entity editable fs12 phone"/>
    <w:basedOn w:val="DefaultParagraphFont"/>
  </w:style>
  <w:style w:type="character" w:customStyle="1" w:styleId="personal-entityeditablefs12w100text-rightphoneoverflow-hiddenundefined">
    <w:name w:val="personal-entity editable fs12 w100 text-right phone overflow-hidden undefined"/>
    <w:basedOn w:val="DefaultParagraphFont"/>
  </w:style>
  <w:style w:type="character" w:customStyle="1" w:styleId="personal-entityeditablefs12w100text-lefttdulinkedinoverflow-hiddenundefined">
    <w:name w:val="personal-entity editable fs12 w100 text-left tdu linkedin overflow-hidden undefined"/>
    <w:basedOn w:val="DefaultParagraphFont"/>
  </w:style>
  <w:style w:type="character" w:customStyle="1" w:styleId="personal-entityeditablefs12email">
    <w:name w:val="personal-entity editable fs12 email"/>
    <w:basedOn w:val="DefaultParagraphFont"/>
  </w:style>
  <w:style w:type="character" w:customStyle="1" w:styleId="personal-entityeditablefs12w100text-rightemailtduoverflow-hiddenundefined">
    <w:name w:val="personal-entity editable fs12 w100 text-right email tdu overflow-hidden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2fw6ttumb-5non-boldtdn">
    <w:name w:val="fs12 fw6 ttu mb-5 non-bold tdn"/>
    <w:basedOn w:val="DefaultParagraphFont"/>
  </w:style>
  <w:style w:type="character" w:customStyle="1" w:styleId="fs12fw6ttumb-5">
    <w:name w:val="fs12 fw6 ttu mb-5"/>
    <w:basedOn w:val="DefaultParagraphFont"/>
  </w:style>
  <w:style w:type="character" w:customStyle="1" w:styleId="fs12fw4non-boldtdn">
    <w:name w:val="fs12 fw4 non-bold tdn"/>
    <w:basedOn w:val="DefaultParagraphFont"/>
  </w:style>
  <w:style w:type="character" w:customStyle="1" w:styleId="fs12fw4">
    <w:name w:val="fs12 fw4"/>
    <w:basedOn w:val="DefaultParagraphFont"/>
  </w:style>
  <w:style w:type="character" w:customStyle="1" w:styleId="fs12fw4ttc">
    <w:name w:val="fs12 fw4 ttc"/>
    <w:basedOn w:val="DefaultParagraphFont"/>
  </w:style>
  <w:style w:type="character" w:customStyle="1" w:styleId="fs12fw6overflow-hidden">
    <w:name w:val="fs12 fw6 overflow-hidden"/>
    <w:basedOn w:val="DefaultParagraphFont"/>
  </w:style>
  <w:style w:type="character" w:customStyle="1" w:styleId="fs12fw6non-boldtdn">
    <w:name w:val="fs12 fw6 non-bold tdn"/>
    <w:basedOn w:val="DefaultParagraphFont"/>
  </w:style>
  <w:style w:type="character" w:customStyle="1" w:styleId="fs12fw6undefined">
    <w:name w:val="fs12 fw6 undefined"/>
    <w:basedOn w:val="DefaultParagraphFont"/>
  </w:style>
  <w:style w:type="character" w:customStyle="1" w:styleId="fs12fw4undefined">
    <w:name w:val="fs12 fw4 undefine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h632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edin.com/carlahowar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carla howard</dc:creator>
  <cp:lastModifiedBy>carla howard</cp:lastModifiedBy>
  <cp:revision>9</cp:revision>
  <dcterms:created xsi:type="dcterms:W3CDTF">2020-11-10T14:07:00Z</dcterms:created>
  <dcterms:modified xsi:type="dcterms:W3CDTF">2020-11-14T04:29:00Z</dcterms:modified>
</cp:coreProperties>
</file>