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Professional Summary</w:t>
      </w:r>
    </w:p>
    <w:p w:rsidR="00000000" w:rsidDel="00000000" w:rsidP="00000000" w:rsidRDefault="00000000" w:rsidRPr="00000000" w14:paraId="00000002">
      <w:pPr>
        <w:numPr>
          <w:ilvl w:val="0"/>
          <w:numId w:val="1"/>
        </w:numPr>
        <w:spacing w:after="40" w:before="360" w:lineRule="auto"/>
        <w:ind w:left="360" w:hanging="360"/>
        <w:jc w:val="both"/>
        <w:rPr>
          <w:sz w:val="22"/>
          <w:szCs w:val="22"/>
        </w:rPr>
      </w:pPr>
      <w:r w:rsidDel="00000000" w:rsidR="00000000" w:rsidRPr="00000000">
        <w:rPr>
          <w:rFonts w:ascii="Times New Roman" w:cs="Times New Roman" w:eastAsia="Times New Roman" w:hAnsi="Times New Roman"/>
          <w:b w:val="1"/>
          <w:sz w:val="22"/>
          <w:szCs w:val="22"/>
          <w:rtl w:val="0"/>
        </w:rPr>
        <w:t xml:space="preserve">7 years</w:t>
      </w:r>
      <w:r w:rsidDel="00000000" w:rsidR="00000000" w:rsidRPr="00000000">
        <w:rPr>
          <w:rFonts w:ascii="Times New Roman" w:cs="Times New Roman" w:eastAsia="Times New Roman" w:hAnsi="Times New Roman"/>
          <w:sz w:val="22"/>
          <w:szCs w:val="22"/>
          <w:rtl w:val="0"/>
        </w:rPr>
        <w:t xml:space="preserve"> of Experience in IT, which includes design, study analysis, coding, and implementation, object-oriented design, deployment of Internet and Client/server applications in .NET Technologies &amp; Web development.</w:t>
      </w: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Experience in C#, ASP.NET, PHP, MVC, AngularJS, SharePoint 2010, SharePoint Designer 2010, SQL Server, JQuery, Test Driven Development (Unit Testing, NUnit)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and ASP. </w:t>
      </w: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Seeking a position to utilize my skills and abilities in IT field, which offers prospects for career growth and provide me a platform to make myself reach in my desired position and I would use my skills and qualities to strive for the growth of the company.</w:t>
      </w: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 Technical Skills</w:t>
      </w:r>
      <w:r w:rsidDel="00000000" w:rsidR="00000000" w:rsidRPr="00000000">
        <w:rPr>
          <w:rtl w:val="0"/>
        </w:rPr>
      </w:r>
    </w:p>
    <w:p w:rsidR="00000000" w:rsidDel="00000000" w:rsidP="00000000" w:rsidRDefault="00000000" w:rsidRPr="00000000" w14:paraId="00000006">
      <w:pPr>
        <w:pStyle w:val="Heading4"/>
        <w:keepNext w:val="0"/>
        <w:spacing w:after="120" w:before="120" w:lineRule="auto"/>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4"/>
          <w:szCs w:val="24"/>
          <w:rtl w:val="0"/>
        </w:rPr>
        <w:t xml:space="preserve">Microsoft .Net Technologies:</w:t>
      </w:r>
      <w:r w:rsidDel="00000000" w:rsidR="00000000" w:rsidRPr="00000000">
        <w:rPr>
          <w:rFonts w:ascii="Times New Roman" w:cs="Times New Roman" w:eastAsia="Times New Roman" w:hAnsi="Times New Roman"/>
          <w:b w:val="0"/>
          <w:sz w:val="22"/>
          <w:szCs w:val="22"/>
          <w:rtl w:val="0"/>
        </w:rPr>
        <w:t xml:space="preserve"> .Net 4.0/3.5/3.0</w:t>
      </w:r>
    </w:p>
    <w:p w:rsidR="00000000" w:rsidDel="00000000" w:rsidP="00000000" w:rsidRDefault="00000000" w:rsidRPr="00000000" w14:paraId="00000007">
      <w:pPr>
        <w:pStyle w:val="Heading4"/>
        <w:keepNext w:val="0"/>
        <w:spacing w:after="120" w:before="120" w:lineRule="auto"/>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4"/>
          <w:szCs w:val="24"/>
          <w:rtl w:val="0"/>
        </w:rPr>
        <w:t xml:space="preserve">Programming Languages: </w:t>
      </w:r>
      <w:r w:rsidDel="00000000" w:rsidR="00000000" w:rsidRPr="00000000">
        <w:rPr>
          <w:rFonts w:ascii="Times New Roman" w:cs="Times New Roman" w:eastAsia="Times New Roman" w:hAnsi="Times New Roman"/>
          <w:b w:val="0"/>
          <w:sz w:val="22"/>
          <w:szCs w:val="22"/>
          <w:rtl w:val="0"/>
        </w:rPr>
        <w:t xml:space="preserve">C #, PHP</w:t>
      </w:r>
    </w:p>
    <w:p w:rsidR="00000000" w:rsidDel="00000000" w:rsidP="00000000" w:rsidRDefault="00000000" w:rsidRPr="00000000" w14:paraId="00000008">
      <w:pPr>
        <w:pStyle w:val="Heading4"/>
        <w:keepNext w:val="0"/>
        <w:spacing w:after="120" w:before="120" w:lineRule="auto"/>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4"/>
          <w:szCs w:val="24"/>
          <w:rtl w:val="0"/>
        </w:rPr>
        <w:t xml:space="preserve">Web Technology: </w:t>
      </w:r>
      <w:r w:rsidDel="00000000" w:rsidR="00000000" w:rsidRPr="00000000">
        <w:rPr>
          <w:rFonts w:ascii="Times New Roman" w:cs="Times New Roman" w:eastAsia="Times New Roman" w:hAnsi="Times New Roman"/>
          <w:b w:val="0"/>
          <w:sz w:val="22"/>
          <w:szCs w:val="22"/>
          <w:rtl w:val="0"/>
        </w:rPr>
        <w:t xml:space="preserve">HTML, XML, CSS, Java Script. Angular JS.</w:t>
      </w:r>
    </w:p>
    <w:p w:rsidR="00000000" w:rsidDel="00000000" w:rsidP="00000000" w:rsidRDefault="00000000" w:rsidRPr="00000000" w14:paraId="00000009">
      <w:pPr>
        <w:pStyle w:val="Heading4"/>
        <w:keepNext w:val="0"/>
        <w:spacing w:after="120" w:before="120" w:lineRule="auto"/>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4"/>
          <w:szCs w:val="24"/>
          <w:rtl w:val="0"/>
        </w:rPr>
        <w:t xml:space="preserve">Data Access Technology</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0"/>
          <w:sz w:val="22"/>
          <w:szCs w:val="22"/>
          <w:rtl w:val="0"/>
        </w:rPr>
        <w:t xml:space="preserve">SQL, Oracle </w:t>
      </w:r>
    </w:p>
    <w:p w:rsidR="00000000" w:rsidDel="00000000" w:rsidP="00000000" w:rsidRDefault="00000000" w:rsidRPr="00000000" w14:paraId="0000000A">
      <w:pPr>
        <w:pStyle w:val="Heading4"/>
        <w:keepNext w:val="0"/>
        <w:spacing w:after="120" w:before="120" w:lineRule="auto"/>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4"/>
          <w:szCs w:val="24"/>
          <w:rtl w:val="0"/>
        </w:rPr>
        <w:t xml:space="preserve">Development Tools</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0"/>
          <w:sz w:val="22"/>
          <w:szCs w:val="22"/>
          <w:rtl w:val="0"/>
        </w:rPr>
        <w:t xml:space="preserve">Visual Studio 2010, 2008, SharePoint Designer 2010, MS Visio 2007/2010, XAMPP, SQL Server 2008, SQL developer.</w:t>
      </w:r>
    </w:p>
    <w:p w:rsidR="00000000" w:rsidDel="00000000" w:rsidP="00000000" w:rsidRDefault="00000000" w:rsidRPr="00000000" w14:paraId="0000000B">
      <w:pPr>
        <w:pStyle w:val="Heading4"/>
        <w:keepNext w:val="0"/>
        <w:spacing w:after="120" w:before="120" w:lineRule="auto"/>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4"/>
          <w:szCs w:val="24"/>
          <w:rtl w:val="0"/>
        </w:rPr>
        <w:t xml:space="preserve">Application Servers</w:t>
      </w: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Fonts w:ascii="Times New Roman" w:cs="Times New Roman" w:eastAsia="Times New Roman" w:hAnsi="Times New Roman"/>
          <w:b w:val="0"/>
          <w:sz w:val="22"/>
          <w:szCs w:val="22"/>
          <w:rtl w:val="0"/>
        </w:rPr>
        <w:t xml:space="preserve"> IIS7.0/ 6.0</w:t>
      </w:r>
    </w:p>
    <w:p w:rsidR="00000000" w:rsidDel="00000000" w:rsidP="00000000" w:rsidRDefault="00000000" w:rsidRPr="00000000" w14:paraId="0000000C">
      <w:pPr>
        <w:pStyle w:val="Heading4"/>
        <w:keepNext w:val="0"/>
        <w:spacing w:after="120" w:before="120" w:lineRule="auto"/>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sz w:val="24"/>
          <w:szCs w:val="24"/>
          <w:rtl w:val="0"/>
        </w:rPr>
        <w:t xml:space="preserve">Operating Systems:</w:t>
      </w:r>
      <w:r w:rsidDel="00000000" w:rsidR="00000000" w:rsidRPr="00000000">
        <w:rPr>
          <w:rFonts w:ascii="Times New Roman" w:cs="Times New Roman" w:eastAsia="Times New Roman" w:hAnsi="Times New Roman"/>
          <w:b w:val="0"/>
          <w:sz w:val="22"/>
          <w:szCs w:val="22"/>
          <w:rtl w:val="0"/>
        </w:rPr>
        <w:t xml:space="preserve"> Windows 2008/2003/2000, Windows Vista/XP, Win 7.</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after="200" w:before="36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Education</w:t>
      </w:r>
    </w:p>
    <w:p w:rsidR="00000000" w:rsidDel="00000000" w:rsidP="00000000" w:rsidRDefault="00000000" w:rsidRPr="00000000" w14:paraId="0000000F">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Bachelor’s Degree in Computer Science and Engineering from Bangalore College of Engineering &amp; Technology in 2010.</w:t>
      </w:r>
    </w:p>
    <w:p w:rsidR="00000000" w:rsidDel="00000000" w:rsidP="00000000" w:rsidRDefault="00000000" w:rsidRPr="00000000" w14:paraId="00000010">
      <w:pPr>
        <w:spacing w:after="120"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280" w:before="36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Professional Experience </w:t>
      </w:r>
    </w:p>
    <w:p w:rsidR="00000000" w:rsidDel="00000000" w:rsidP="00000000" w:rsidRDefault="00000000" w:rsidRPr="00000000" w14:paraId="00000012">
      <w:pPr>
        <w:spacing w:after="280" w:befor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6"/>
          <w:szCs w:val="26"/>
          <w:u w:val="single"/>
          <w:rtl w:val="0"/>
        </w:rPr>
        <w:t xml:space="preserve">Freelancer</w:t>
      </w:r>
      <w:r w:rsidDel="00000000" w:rsidR="00000000" w:rsidRPr="00000000">
        <w:rPr>
          <w:rFonts w:ascii="Times New Roman" w:cs="Times New Roman" w:eastAsia="Times New Roman" w:hAnsi="Times New Roman"/>
          <w:b w:val="1"/>
          <w:sz w:val="26"/>
          <w:szCs w:val="26"/>
          <w:rtl w:val="0"/>
        </w:rPr>
        <w:tab/>
        <w:tab/>
        <w:tab/>
        <w:t xml:space="preserve">          </w:t>
        <w:tab/>
        <w:tab/>
        <w:tab/>
        <w:t xml:space="preserve">          </w:t>
      </w:r>
      <w:r w:rsidDel="00000000" w:rsidR="00000000" w:rsidRPr="00000000">
        <w:rPr>
          <w:rFonts w:ascii="Times New Roman" w:cs="Times New Roman" w:eastAsia="Times New Roman" w:hAnsi="Times New Roman"/>
          <w:b w:val="1"/>
          <w:rtl w:val="0"/>
        </w:rPr>
        <w:t xml:space="preserve">May 17 to Present</w:t>
      </w:r>
    </w:p>
    <w:p w:rsidR="00000000" w:rsidDel="00000000" w:rsidP="00000000" w:rsidRDefault="00000000" w:rsidRPr="00000000" w14:paraId="00000013">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working on website development as a freelancer.</w:t>
      </w:r>
    </w:p>
    <w:p w:rsidR="00000000" w:rsidDel="00000000" w:rsidP="00000000" w:rsidRDefault="00000000" w:rsidRPr="00000000" w14:paraId="00000014">
      <w:pPr>
        <w:spacing w:after="120"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Environment</w:t>
      </w:r>
    </w:p>
    <w:p w:rsidR="00000000" w:rsidDel="00000000" w:rsidP="00000000" w:rsidRDefault="00000000" w:rsidRPr="00000000" w14:paraId="00000016">
      <w:pPr>
        <w:spacing w:after="120" w:before="16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PHP, Angular, Mysqli, JQuery, HTML, CSS, Bootstrap, JavaScript.</w:t>
      </w:r>
    </w:p>
    <w:p w:rsidR="00000000" w:rsidDel="00000000" w:rsidP="00000000" w:rsidRDefault="00000000" w:rsidRPr="00000000" w14:paraId="00000017">
      <w:pPr>
        <w:spacing w:after="120" w:before="16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8">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Responsibilities</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6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Involved in end to end screen development activates.</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 requirements and developing Technical Design Documents (LLD).</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Preparing Unit test cases.</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Interacting with clients for clarification of requirements and issues.</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Testing the implemented functionality and doing bug fixing.</w:t>
      </w:r>
      <w:r w:rsidDel="00000000" w:rsidR="00000000" w:rsidRPr="00000000">
        <w:rPr>
          <w:rtl w:val="0"/>
        </w:rPr>
      </w:r>
    </w:p>
    <w:p w:rsidR="00000000" w:rsidDel="00000000" w:rsidP="00000000" w:rsidRDefault="00000000" w:rsidRPr="00000000" w14:paraId="0000001E">
      <w:pPr>
        <w:spacing w:after="280" w:before="36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Professional Experience ( Virtusa )</w:t>
      </w:r>
    </w:p>
    <w:p w:rsidR="00000000" w:rsidDel="00000000" w:rsidP="00000000" w:rsidRDefault="00000000" w:rsidRPr="00000000" w14:paraId="0000001F">
      <w:pPr>
        <w:spacing w:after="40" w:before="240" w:lineRule="auto"/>
        <w:jc w:val="both"/>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ab/>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40" w:line="276"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CPE                                                                            Oct’16 to Apr 17</w:t>
      </w:r>
      <w:r w:rsidDel="00000000" w:rsidR="00000000" w:rsidRPr="00000000">
        <w:rPr>
          <w:rtl w:val="0"/>
        </w:rPr>
      </w:r>
    </w:p>
    <w:p w:rsidR="00000000" w:rsidDel="00000000" w:rsidP="00000000" w:rsidRDefault="00000000" w:rsidRPr="00000000" w14:paraId="00000021">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Project Summary</w:t>
      </w:r>
    </w:p>
    <w:p w:rsidR="00000000" w:rsidDel="00000000" w:rsidP="00000000" w:rsidRDefault="00000000" w:rsidRPr="00000000" w14:paraId="00000022">
      <w:pPr>
        <w:spacing w:after="120" w:before="16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CPE+ is a web-based application used by the BT Sales team to price customer premise equipment for various BT products. The user submits a quote with the site, product and router bundle information and if the pricing information for those details is available in the database, the price is generated automatically.</w:t>
      </w:r>
    </w:p>
    <w:p w:rsidR="00000000" w:rsidDel="00000000" w:rsidP="00000000" w:rsidRDefault="00000000" w:rsidRPr="00000000" w14:paraId="00000023">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Environment</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16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Angular JS, ASP.NET, SQL Server 2008, JQuery, HTML, CSS, JavaScript.</w:t>
      </w:r>
    </w:p>
    <w:p w:rsidR="00000000" w:rsidDel="00000000" w:rsidP="00000000" w:rsidRDefault="00000000" w:rsidRPr="00000000" w14:paraId="00000025">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Role    </w:t>
      </w:r>
      <w:r w:rsidDel="00000000" w:rsidR="00000000" w:rsidRPr="00000000">
        <w:rPr>
          <w:rFonts w:ascii="Times New Roman" w:cs="Times New Roman" w:eastAsia="Times New Roman" w:hAnsi="Times New Roman"/>
          <w:color w:val="000000"/>
          <w:sz w:val="22"/>
          <w:szCs w:val="22"/>
          <w:rtl w:val="0"/>
        </w:rPr>
        <w:t xml:space="preserve">Associate Consultant</w:t>
      </w:r>
      <w:r w:rsidDel="00000000" w:rsidR="00000000" w:rsidRPr="00000000">
        <w:rPr>
          <w:rtl w:val="0"/>
        </w:rPr>
      </w:r>
    </w:p>
    <w:p w:rsidR="00000000" w:rsidDel="00000000" w:rsidP="00000000" w:rsidRDefault="00000000" w:rsidRPr="00000000" w14:paraId="00000026">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Responsibilities</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6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Involved in end to end screen development activates.</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 FDD and developing Technical Design Documents (LLD).</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Helping team members if they are facing any issues or any delay is happening.</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Preparing Unit test cases.</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Interacting with the Off Shore for clarification of requirements and issues.</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Testing the implemented functionality and doing bug fixing.</w:t>
      </w:r>
      <w:r w:rsidDel="00000000" w:rsidR="00000000" w:rsidRPr="00000000">
        <w:rPr>
          <w:rtl w:val="0"/>
        </w:rPr>
      </w:r>
    </w:p>
    <w:p w:rsidR="00000000" w:rsidDel="00000000" w:rsidP="00000000" w:rsidRDefault="00000000" w:rsidRPr="00000000" w14:paraId="0000002D">
      <w:pPr>
        <w:spacing w:after="40" w:before="240" w:lineRule="auto"/>
        <w:jc w:val="both"/>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ab/>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40" w:line="276"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                                                                            Aug’15 to Sep’16</w:t>
      </w:r>
      <w:r w:rsidDel="00000000" w:rsidR="00000000" w:rsidRPr="00000000">
        <w:rPr>
          <w:rtl w:val="0"/>
        </w:rPr>
      </w:r>
    </w:p>
    <w:p w:rsidR="00000000" w:rsidDel="00000000" w:rsidP="00000000" w:rsidRDefault="00000000" w:rsidRPr="00000000" w14:paraId="0000002F">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Project Summary</w:t>
      </w:r>
    </w:p>
    <w:p w:rsidR="00000000" w:rsidDel="00000000" w:rsidP="00000000" w:rsidRDefault="00000000" w:rsidRPr="00000000" w14:paraId="00000030">
      <w:pPr>
        <w:spacing w:after="280" w:before="280" w:line="36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Sales catalogue is a web based tool, used by BT sales user and product owner to view the availability port speed and access speed combination of BT product in specific POP and country worldwide. User uses this application to see whether specific port &amp; access speed valid in particular location before creating quote. Product owner use this application to valid the port speed &amp; access speed combination so that sales user can view the availability before creating quote in CPE+.</w:t>
      </w:r>
    </w:p>
    <w:p w:rsidR="00000000" w:rsidDel="00000000" w:rsidP="00000000" w:rsidRDefault="00000000" w:rsidRPr="00000000" w14:paraId="00000031">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Environment</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16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Angular JS, ASP.NET MVC, SQL Server 2008, JQuery, HTML, CSS, JavaScript.</w:t>
      </w:r>
    </w:p>
    <w:p w:rsidR="00000000" w:rsidDel="00000000" w:rsidP="00000000" w:rsidRDefault="00000000" w:rsidRPr="00000000" w14:paraId="00000033">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Role    </w:t>
      </w:r>
      <w:r w:rsidDel="00000000" w:rsidR="00000000" w:rsidRPr="00000000">
        <w:rPr>
          <w:rFonts w:ascii="Times New Roman" w:cs="Times New Roman" w:eastAsia="Times New Roman" w:hAnsi="Times New Roman"/>
          <w:color w:val="000000"/>
          <w:sz w:val="22"/>
          <w:szCs w:val="22"/>
          <w:rtl w:val="0"/>
        </w:rPr>
        <w:t xml:space="preserve">Sr. Developer</w:t>
      </w:r>
      <w:r w:rsidDel="00000000" w:rsidR="00000000" w:rsidRPr="00000000">
        <w:rPr>
          <w:rtl w:val="0"/>
        </w:rPr>
      </w:r>
    </w:p>
    <w:p w:rsidR="00000000" w:rsidDel="00000000" w:rsidP="00000000" w:rsidRDefault="00000000" w:rsidRPr="00000000" w14:paraId="00000034">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Responsibilities</w:t>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6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Involved in end to end screen development activates.</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 FDD and developing Technical Design Documents (LLD).</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Helping team members if they are facing any issues or any delay is happening.</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Preparing Unit test cases.</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Interacting with the Off Shore for clarification of requirements and issues.</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Testing the implemented functionality and doing bug fixing.</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spacing w:after="40" w:before="240" w:lineRule="auto"/>
        <w:jc w:val="both"/>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40" w:line="276"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CED                                                                            Oct’14 to Jul’15</w:t>
      </w:r>
      <w:r w:rsidDel="00000000" w:rsidR="00000000" w:rsidRPr="00000000">
        <w:rPr>
          <w:rtl w:val="0"/>
        </w:rPr>
      </w:r>
    </w:p>
    <w:p w:rsidR="00000000" w:rsidDel="00000000" w:rsidP="00000000" w:rsidRDefault="00000000" w:rsidRPr="00000000" w14:paraId="0000003E">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Project Summary</w:t>
      </w:r>
    </w:p>
    <w:p w:rsidR="00000000" w:rsidDel="00000000" w:rsidP="00000000" w:rsidRDefault="00000000" w:rsidRPr="00000000" w14:paraId="0000003F">
      <w:pPr>
        <w:spacing w:after="120" w:before="16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customer experience dashboard acts as a single source of window on all of BT’s key accounts, which shows how BT is serving their customers, what issues are affecting them and who’s resolving them. The dashboard forms part of a single customer quality model, a set of processes, which helps to monitor and manage the health of the relationships BT have with their customers and the services BT provide to them. It links manual inputs from account leads and service managers with data from Account Improvement Plans (AIPs), Siebel, other financial and contracts systems and external Loyalty customer surveys. It also increasingly helps to identify common cause issues across all of the customers. A user can look at information at all levels: across BTGS, within market units and for individual accounts.</w:t>
      </w:r>
    </w:p>
    <w:p w:rsidR="00000000" w:rsidDel="00000000" w:rsidP="00000000" w:rsidRDefault="00000000" w:rsidRPr="00000000" w14:paraId="00000040">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Environment</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16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ASP.NET MVC 3, Entity Framework, SQL Server 2008, Telerik Controls, JQPlot, JQuery, HTML, CSS, JavaScript.</w:t>
      </w:r>
    </w:p>
    <w:p w:rsidR="00000000" w:rsidDel="00000000" w:rsidP="00000000" w:rsidRDefault="00000000" w:rsidRPr="00000000" w14:paraId="00000042">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Role    </w:t>
      </w:r>
      <w:r w:rsidDel="00000000" w:rsidR="00000000" w:rsidRPr="00000000">
        <w:rPr>
          <w:rFonts w:ascii="Times New Roman" w:cs="Times New Roman" w:eastAsia="Times New Roman" w:hAnsi="Times New Roman"/>
          <w:color w:val="000000"/>
          <w:sz w:val="22"/>
          <w:szCs w:val="22"/>
          <w:rtl w:val="0"/>
        </w:rPr>
        <w:t xml:space="preserve">Sr. Developer</w:t>
      </w:r>
      <w:r w:rsidDel="00000000" w:rsidR="00000000" w:rsidRPr="00000000">
        <w:rPr>
          <w:rtl w:val="0"/>
        </w:rPr>
      </w:r>
    </w:p>
    <w:p w:rsidR="00000000" w:rsidDel="00000000" w:rsidP="00000000" w:rsidRDefault="00000000" w:rsidRPr="00000000" w14:paraId="00000043">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Responsibilities</w:t>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6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 Module screen functionality using MVC architecture.</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 FDD and developing Technical Design Documents (LLD).</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Helping team members if they are facing any issues or any delay is happening.</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Preparing Unit test cases.</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Interacting with the Off Shore for clarification of requirements and issues.</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Testing the implemented functionality and doing bug fixing.</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0" w:line="276"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MROP                                                                             Nov’13 to Sep’14 </w:t>
      </w:r>
      <w:r w:rsidDel="00000000" w:rsidR="00000000" w:rsidRPr="00000000">
        <w:rPr>
          <w:rtl w:val="0"/>
        </w:rPr>
      </w:r>
    </w:p>
    <w:p w:rsidR="00000000" w:rsidDel="00000000" w:rsidP="00000000" w:rsidRDefault="00000000" w:rsidRPr="00000000" w14:paraId="0000004D">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Project Summary</w:t>
      </w:r>
    </w:p>
    <w:p w:rsidR="00000000" w:rsidDel="00000000" w:rsidP="00000000" w:rsidRDefault="00000000" w:rsidRPr="00000000" w14:paraId="0000004E">
      <w:pPr>
        <w:spacing w:after="120" w:before="16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We have developed a portal for secured transfer of files between Pratt &amp; Whitney employees. We used claim based authentication either on the basis of Provider or Model Code. User will have option of choosing between Provider &amp; Model Code claims. If user selects provider claims &amp; user is having claims for that particular Provider then he can view the document.</w:t>
      </w:r>
      <w:r w:rsidDel="00000000" w:rsidR="00000000" w:rsidRPr="00000000">
        <w:rPr>
          <w:rtl w:val="0"/>
        </w:rPr>
      </w:r>
    </w:p>
    <w:p w:rsidR="00000000" w:rsidDel="00000000" w:rsidP="00000000" w:rsidRDefault="00000000" w:rsidRPr="00000000" w14:paraId="0000004F">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Environment</w:t>
      </w:r>
    </w:p>
    <w:p w:rsidR="00000000" w:rsidDel="00000000" w:rsidP="00000000" w:rsidRDefault="00000000" w:rsidRPr="00000000" w14:paraId="00000050">
      <w:pPr>
        <w:spacing w:after="120" w:before="16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Microsoft SharePoint Server 2010, .Net Framework 3.5, C #,Office 2010, Visual Studio 2010, SharePoint Designer 2010, IIS 7.0, Windows Server 2008,</w:t>
      </w:r>
    </w:p>
    <w:p w:rsidR="00000000" w:rsidDel="00000000" w:rsidP="00000000" w:rsidRDefault="00000000" w:rsidRPr="00000000" w14:paraId="00000051">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Role    </w:t>
      </w:r>
      <w:r w:rsidDel="00000000" w:rsidR="00000000" w:rsidRPr="00000000">
        <w:rPr>
          <w:rFonts w:ascii="Times New Roman" w:cs="Times New Roman" w:eastAsia="Times New Roman" w:hAnsi="Times New Roman"/>
          <w:color w:val="000000"/>
          <w:sz w:val="22"/>
          <w:szCs w:val="22"/>
          <w:rtl w:val="0"/>
        </w:rPr>
        <w:t xml:space="preserve">Sr. Developer</w:t>
      </w:r>
      <w:r w:rsidDel="00000000" w:rsidR="00000000" w:rsidRPr="00000000">
        <w:rPr>
          <w:rtl w:val="0"/>
        </w:rPr>
      </w:r>
    </w:p>
    <w:p w:rsidR="00000000" w:rsidDel="00000000" w:rsidP="00000000" w:rsidRDefault="00000000" w:rsidRPr="00000000" w14:paraId="00000052">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Responsibilities</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6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 the functional requirement. </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Worked on different modules under the supervision of technical lead and guide junior team members.</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Created different kind of webParts based on MVP Pattern &amp; worked on Event handlers, TimerJob &amp; JQuery.</w:t>
      </w:r>
      <w:r w:rsidDel="00000000" w:rsidR="00000000" w:rsidRPr="00000000">
        <w:rPr>
          <w:rtl w:val="0"/>
        </w:rPr>
      </w:r>
    </w:p>
    <w:p w:rsidR="00000000" w:rsidDel="00000000" w:rsidP="00000000" w:rsidRDefault="00000000" w:rsidRPr="00000000" w14:paraId="00000056">
      <w:pPr>
        <w:spacing w:after="40" w:before="240" w:lineRule="auto"/>
        <w:jc w:val="both"/>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ab/>
        <w:tab/>
        <w:tab/>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40" w:line="276"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CPIT Notes                                                                       Jan’13 to Oct 13</w:t>
      </w:r>
      <w:r w:rsidDel="00000000" w:rsidR="00000000" w:rsidRPr="00000000">
        <w:rPr>
          <w:rtl w:val="0"/>
        </w:rPr>
      </w:r>
    </w:p>
    <w:p w:rsidR="00000000" w:rsidDel="00000000" w:rsidP="00000000" w:rsidRDefault="00000000" w:rsidRPr="00000000" w14:paraId="00000058">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Project Summary</w:t>
      </w:r>
    </w:p>
    <w:p w:rsidR="00000000" w:rsidDel="00000000" w:rsidP="00000000" w:rsidRDefault="00000000" w:rsidRPr="00000000" w14:paraId="00000059">
      <w:pPr>
        <w:spacing w:after="120" w:before="16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University of Chicago Medical center is decommissioning all of its applications to other suitable solutions. As part of it, Chemotherapy Performance Improvements Team Notes (CPIT Notes) application need to migrate to SharePoint 2010 based solution</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CPIT Notes will be created using Wizard Application</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PDF will be generated for CPIT Notes with formatting, watermarks, header &amp; footer information. CPIT Notes generated from the new solution should match the exact formatting (line breaks, fonts, table breaks, etc) as the old System. Maintain CPIT Note formatting including “watermarks” for workflow status (Draft, In Review, Pending Approval, On Hold, Closed)</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Developing workflows to support review and approvals of CPIT notes</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sz w:val="22"/>
          <w:szCs w:val="22"/>
          <w:rtl w:val="0"/>
        </w:rPr>
        <w:t xml:space="preserve"> Provide search and search results export to CSV</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Provide 4 status reports as per requirements.</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Provide backup tool for backing up CPIT Notes in PDF Formats &amp; Metadata in Excel format to a shared drive in CBIS Network. Need Content Migration to SharePoint.</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All the existing CPIT Notes PDF Files will be migrated to SharePoint 2010</w:t>
      </w:r>
      <w:r w:rsidDel="00000000" w:rsidR="00000000" w:rsidRPr="00000000">
        <w:rPr>
          <w:rtl w:val="0"/>
        </w:rPr>
      </w:r>
    </w:p>
    <w:p w:rsidR="00000000" w:rsidDel="00000000" w:rsidP="00000000" w:rsidRDefault="00000000" w:rsidRPr="00000000" w14:paraId="0000005A">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Environment</w:t>
      </w:r>
    </w:p>
    <w:p w:rsidR="00000000" w:rsidDel="00000000" w:rsidP="00000000" w:rsidRDefault="00000000" w:rsidRPr="00000000" w14:paraId="0000005B">
      <w:pPr>
        <w:spacing w:after="120" w:before="16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Microsoft SharePoint Server 2010, .Net Framework 3.5, C #,Office 2010, Visual Studio 2010, SharePoint Designer 2010, IIS 7.0, Windows Server 2008,</w:t>
      </w:r>
    </w:p>
    <w:p w:rsidR="00000000" w:rsidDel="00000000" w:rsidP="00000000" w:rsidRDefault="00000000" w:rsidRPr="00000000" w14:paraId="0000005C">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Role    </w:t>
      </w:r>
      <w:r w:rsidDel="00000000" w:rsidR="00000000" w:rsidRPr="00000000">
        <w:rPr>
          <w:rFonts w:ascii="Times New Roman" w:cs="Times New Roman" w:eastAsia="Times New Roman" w:hAnsi="Times New Roman"/>
          <w:color w:val="000000"/>
          <w:sz w:val="22"/>
          <w:szCs w:val="22"/>
          <w:rtl w:val="0"/>
        </w:rPr>
        <w:t xml:space="preserve">Developer</w:t>
      </w:r>
      <w:r w:rsidDel="00000000" w:rsidR="00000000" w:rsidRPr="00000000">
        <w:rPr>
          <w:rtl w:val="0"/>
        </w:rPr>
      </w:r>
    </w:p>
    <w:p w:rsidR="00000000" w:rsidDel="00000000" w:rsidP="00000000" w:rsidRDefault="00000000" w:rsidRPr="00000000" w14:paraId="0000005D">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Responsibilities</w:t>
      </w:r>
    </w:p>
    <w:p w:rsidR="00000000" w:rsidDel="00000000" w:rsidP="00000000" w:rsidRDefault="00000000" w:rsidRPr="00000000" w14:paraId="0000005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6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 the functional requirement. </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Worked on different modules under the supervision of technical lead and guide junior team members.</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Created Custom content Type for CPIT notes Project &amp; worked on Event Handlers, Report generation &amp; migration.</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Fixed bugs to deliver bug free application.</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ab/>
        <w:tab/>
        <w:tab/>
        <w:tab/>
        <w:t xml:space="preserve">   </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0" w:line="276" w:lineRule="auto"/>
        <w:ind w:left="720" w:right="0" w:hanging="36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Generation 2 Engineering Standard Work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Jan’11 to Dec 12</w:t>
      </w:r>
      <w:r w:rsidDel="00000000" w:rsidR="00000000" w:rsidRPr="00000000">
        <w:rPr>
          <w:rtl w:val="0"/>
        </w:rPr>
      </w:r>
    </w:p>
    <w:p w:rsidR="00000000" w:rsidDel="00000000" w:rsidP="00000000" w:rsidRDefault="00000000" w:rsidRPr="00000000" w14:paraId="00000064">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Project Summary</w:t>
      </w:r>
    </w:p>
    <w:p w:rsidR="00000000" w:rsidDel="00000000" w:rsidP="00000000" w:rsidRDefault="00000000" w:rsidRPr="00000000" w14:paraId="00000065">
      <w:pPr>
        <w:spacing w:after="120" w:before="16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This is an application which helps engineering users to store, update, and collect technical content and data related to engineering design and development process. This project is designed for a very huge aeronautical client which has a very huge user base and which is used across their entire engineering teams.</w:t>
      </w:r>
    </w:p>
    <w:p w:rsidR="00000000" w:rsidDel="00000000" w:rsidP="00000000" w:rsidRDefault="00000000" w:rsidRPr="00000000" w14:paraId="00000066">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Environment</w:t>
      </w:r>
    </w:p>
    <w:p w:rsidR="00000000" w:rsidDel="00000000" w:rsidP="00000000" w:rsidRDefault="00000000" w:rsidRPr="00000000" w14:paraId="00000067">
      <w:pPr>
        <w:spacing w:after="120" w:before="16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Microsoft SharePoint Server 2010, .Net Framework 3.5, C #,Office 2010, Visual Studio 2010, SharePoint Designer 2010, IIS 7.0, Windows Server 2008, InfoPath 2010</w:t>
      </w:r>
    </w:p>
    <w:p w:rsidR="00000000" w:rsidDel="00000000" w:rsidP="00000000" w:rsidRDefault="00000000" w:rsidRPr="00000000" w14:paraId="00000068">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Role   </w:t>
      </w:r>
      <w:r w:rsidDel="00000000" w:rsidR="00000000" w:rsidRPr="00000000">
        <w:rPr>
          <w:rFonts w:ascii="Times New Roman" w:cs="Times New Roman" w:eastAsia="Times New Roman" w:hAnsi="Times New Roman"/>
          <w:color w:val="000000"/>
          <w:sz w:val="22"/>
          <w:szCs w:val="22"/>
          <w:rtl w:val="0"/>
        </w:rPr>
        <w:t xml:space="preserve">Associate</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color w:val="000000"/>
          <w:sz w:val="22"/>
          <w:szCs w:val="22"/>
          <w:rtl w:val="0"/>
        </w:rPr>
        <w:t xml:space="preserve">Engineer</w:t>
      </w:r>
      <w:r w:rsidDel="00000000" w:rsidR="00000000" w:rsidRPr="00000000">
        <w:rPr>
          <w:rtl w:val="0"/>
        </w:rPr>
      </w:r>
    </w:p>
    <w:p w:rsidR="00000000" w:rsidDel="00000000" w:rsidP="00000000" w:rsidRDefault="00000000" w:rsidRPr="00000000" w14:paraId="00000069">
      <w:pPr>
        <w:spacing w:after="120" w:before="16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6A">
      <w:pPr>
        <w:spacing w:after="120" w:before="16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Responsibilities</w:t>
      </w:r>
    </w:p>
    <w:p w:rsidR="00000000" w:rsidDel="00000000" w:rsidP="00000000" w:rsidRDefault="00000000" w:rsidRPr="00000000" w14:paraId="0000006B">
      <w:pPr>
        <w:numPr>
          <w:ilvl w:val="0"/>
          <w:numId w:val="4"/>
        </w:numPr>
        <w:spacing w:after="40" w:before="40" w:lineRule="auto"/>
        <w:ind w:left="360" w:hanging="360"/>
        <w:jc w:val="both"/>
        <w:rPr>
          <w:sz w:val="22"/>
          <w:szCs w:val="22"/>
        </w:rPr>
      </w:pPr>
      <w:r w:rsidDel="00000000" w:rsidR="00000000" w:rsidRPr="00000000">
        <w:rPr>
          <w:rFonts w:ascii="Times New Roman" w:cs="Times New Roman" w:eastAsia="Times New Roman" w:hAnsi="Times New Roman"/>
          <w:sz w:val="22"/>
          <w:szCs w:val="22"/>
          <w:rtl w:val="0"/>
        </w:rPr>
        <w:t xml:space="preserve">Created custom web parts which will display information stored in list.</w:t>
      </w:r>
      <w:r w:rsidDel="00000000" w:rsidR="00000000" w:rsidRPr="00000000">
        <w:rPr>
          <w:rtl w:val="0"/>
        </w:rPr>
      </w:r>
    </w:p>
    <w:p w:rsidR="00000000" w:rsidDel="00000000" w:rsidP="00000000" w:rsidRDefault="00000000" w:rsidRPr="00000000" w14:paraId="0000006C">
      <w:pPr>
        <w:numPr>
          <w:ilvl w:val="0"/>
          <w:numId w:val="4"/>
        </w:numPr>
        <w:spacing w:after="40" w:before="40" w:lineRule="auto"/>
        <w:ind w:left="360" w:hanging="360"/>
        <w:jc w:val="both"/>
        <w:rPr>
          <w:sz w:val="22"/>
          <w:szCs w:val="22"/>
        </w:rPr>
      </w:pPr>
      <w:r w:rsidDel="00000000" w:rsidR="00000000" w:rsidRPr="00000000">
        <w:rPr>
          <w:rFonts w:ascii="Times New Roman" w:cs="Times New Roman" w:eastAsia="Times New Roman" w:hAnsi="Times New Roman"/>
          <w:sz w:val="22"/>
          <w:szCs w:val="22"/>
          <w:rtl w:val="0"/>
        </w:rPr>
        <w:t xml:space="preserve">Worked on Content Migration.</w:t>
      </w:r>
      <w:r w:rsidDel="00000000" w:rsidR="00000000" w:rsidRPr="00000000">
        <w:rPr>
          <w:rtl w:val="0"/>
        </w:rPr>
      </w:r>
    </w:p>
    <w:p w:rsidR="00000000" w:rsidDel="00000000" w:rsidP="00000000" w:rsidRDefault="00000000" w:rsidRPr="00000000" w14:paraId="0000006D">
      <w:pPr>
        <w:numPr>
          <w:ilvl w:val="0"/>
          <w:numId w:val="4"/>
        </w:numPr>
        <w:spacing w:after="40" w:before="40" w:lineRule="auto"/>
        <w:ind w:left="360" w:hanging="360"/>
        <w:jc w:val="both"/>
        <w:rPr>
          <w:sz w:val="22"/>
          <w:szCs w:val="22"/>
        </w:rPr>
      </w:pPr>
      <w:r w:rsidDel="00000000" w:rsidR="00000000" w:rsidRPr="00000000">
        <w:rPr>
          <w:rFonts w:ascii="Times New Roman" w:cs="Times New Roman" w:eastAsia="Times New Roman" w:hAnsi="Times New Roman"/>
          <w:sz w:val="22"/>
          <w:szCs w:val="22"/>
          <w:rtl w:val="0"/>
        </w:rPr>
        <w:t xml:space="preserve">Created custom List, Library Content Type and Document Set.</w:t>
      </w:r>
      <w:r w:rsidDel="00000000" w:rsidR="00000000" w:rsidRPr="00000000">
        <w:rPr>
          <w:rtl w:val="0"/>
        </w:rPr>
      </w:r>
    </w:p>
    <w:p w:rsidR="00000000" w:rsidDel="00000000" w:rsidP="00000000" w:rsidRDefault="00000000" w:rsidRPr="00000000" w14:paraId="0000006E">
      <w:pPr>
        <w:numPr>
          <w:ilvl w:val="0"/>
          <w:numId w:val="4"/>
        </w:numPr>
        <w:spacing w:after="40" w:before="40" w:lineRule="auto"/>
        <w:ind w:left="360" w:hanging="360"/>
        <w:jc w:val="both"/>
        <w:rPr>
          <w:sz w:val="22"/>
          <w:szCs w:val="22"/>
        </w:rPr>
      </w:pPr>
      <w:r w:rsidDel="00000000" w:rsidR="00000000" w:rsidRPr="00000000">
        <w:rPr>
          <w:rFonts w:ascii="Times New Roman" w:cs="Times New Roman" w:eastAsia="Times New Roman" w:hAnsi="Times New Roman"/>
          <w:sz w:val="22"/>
          <w:szCs w:val="22"/>
          <w:rtl w:val="0"/>
        </w:rPr>
        <w:t xml:space="preserve">Worked on reading visio files &amp; converting VSD to VDW.</w:t>
      </w:r>
      <w:r w:rsidDel="00000000" w:rsidR="00000000" w:rsidRPr="00000000">
        <w:rPr>
          <w:rtl w:val="0"/>
        </w:rPr>
      </w:r>
    </w:p>
    <w:p w:rsidR="00000000" w:rsidDel="00000000" w:rsidP="00000000" w:rsidRDefault="00000000" w:rsidRPr="00000000" w14:paraId="0000006F">
      <w:pPr>
        <w:spacing w:after="40" w:before="40" w:lineRule="auto"/>
        <w:ind w:left="360" w:firstLine="0"/>
        <w:jc w:val="both"/>
        <w:rPr>
          <w:rFonts w:ascii="Times New Roman" w:cs="Times New Roman" w:eastAsia="Times New Roman" w:hAnsi="Times New Roman"/>
          <w:b w:val="1"/>
          <w:sz w:val="22"/>
          <w:szCs w:val="22"/>
        </w:rPr>
      </w:pPr>
      <w:r w:rsidDel="00000000" w:rsidR="00000000" w:rsidRPr="00000000">
        <w:rPr>
          <w:rtl w:val="0"/>
        </w:rPr>
      </w:r>
    </w:p>
    <w:sectPr>
      <w:headerReference r:id="rId6" w:type="default"/>
      <w:footerReference r:id="rId7" w:type="default"/>
      <w:footerReference r:id="rId8" w:type="even"/>
      <w:pgSz w:h="15840" w:w="12240" w:orient="portrait"/>
      <w:pgMar w:bottom="1440" w:top="1800" w:left="1800" w:right="1800" w:header="720" w:footer="9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Garamond"/>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Abhishek Arya</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Abhi.arya509@gmail.com                                                          +91-8986432748</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color w:val="000000"/>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