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3B3" w:rsidRDefault="008924D1">
      <w:pPr>
        <w:pStyle w:val="Heading11"/>
        <w:numPr>
          <w:ilvl w:val="0"/>
          <w:numId w:val="0"/>
        </w:numPr>
        <w:rPr>
          <w:sz w:val="20"/>
          <w:szCs w:val="20"/>
        </w:rPr>
      </w:pPr>
      <w:bookmarkStart w:id="0" w:name="_GoBack"/>
      <w:proofErr w:type="spellStart"/>
      <w:r>
        <w:rPr>
          <w:rFonts w:ascii="Cambria" w:hAnsi="Cambria" w:cs="Cambria"/>
          <w:sz w:val="20"/>
          <w:szCs w:val="20"/>
        </w:rPr>
        <w:t>Neeraj</w:t>
      </w:r>
      <w:proofErr w:type="spellEnd"/>
      <w:r>
        <w:rPr>
          <w:rFonts w:ascii="Cambria" w:hAnsi="Cambria" w:cs="Cambria"/>
          <w:sz w:val="20"/>
          <w:szCs w:val="20"/>
        </w:rPr>
        <w:t xml:space="preserve"> Kumar Pandey</w:t>
      </w:r>
      <w:r>
        <w:rPr>
          <w:rFonts w:ascii="Cambria" w:hAnsi="Cambria" w:cs="Cambria"/>
          <w:b w:val="0"/>
          <w:color w:val="FFFFFF"/>
          <w:sz w:val="20"/>
          <w:szCs w:val="20"/>
          <w:u w:val="none"/>
        </w:rPr>
        <w:t xml:space="preserve"> </w:t>
      </w:r>
      <w:bookmarkEnd w:id="0"/>
      <w:r>
        <w:rPr>
          <w:rFonts w:ascii="Cambria" w:hAnsi="Cambria" w:cs="Cambria"/>
          <w:b w:val="0"/>
          <w:color w:val="FFFFFF"/>
          <w:sz w:val="20"/>
          <w:szCs w:val="20"/>
        </w:rPr>
        <w:t>Micro service</w:t>
      </w:r>
      <w:r>
        <w:rPr>
          <w:rFonts w:ascii="Cambria" w:hAnsi="Cambria" w:cs="Cambria"/>
          <w:sz w:val="20"/>
          <w:szCs w:val="20"/>
          <w:u w:val="none"/>
        </w:rPr>
        <w:t xml:space="preserve">                             </w:t>
      </w:r>
    </w:p>
    <w:p w:rsidR="008913B3" w:rsidRDefault="008924D1">
      <w:pPr>
        <w:pBdr>
          <w:bottom w:val="thinThickSmallGap" w:sz="24" w:space="1" w:color="000000"/>
        </w:pBdr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Mob: +91-</w:t>
      </w:r>
      <w:proofErr w:type="gramStart"/>
      <w:r>
        <w:rPr>
          <w:rFonts w:ascii="Cambria" w:hAnsi="Cambria" w:cs="Cambria"/>
          <w:sz w:val="20"/>
          <w:szCs w:val="20"/>
        </w:rPr>
        <w:t xml:space="preserve">7415680028  </w:t>
      </w:r>
      <w:r>
        <w:rPr>
          <w:rFonts w:ascii="Cambria" w:hAnsi="Cambria" w:cs="Cambria"/>
          <w:color w:val="FFFFFF"/>
          <w:sz w:val="20"/>
          <w:szCs w:val="20"/>
        </w:rPr>
        <w:t>java</w:t>
      </w:r>
      <w:proofErr w:type="gramEnd"/>
    </w:p>
    <w:p w:rsidR="008913B3" w:rsidRDefault="008924D1">
      <w:pPr>
        <w:pBdr>
          <w:bottom w:val="thinThickSmallGap" w:sz="24" w:space="1" w:color="000000"/>
        </w:pBdr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E-Mail: </w:t>
      </w:r>
      <w:r>
        <w:rPr>
          <w:rFonts w:ascii="Cambria" w:hAnsi="Cambria" w:cs="Cambria"/>
          <w:bCs/>
          <w:sz w:val="20"/>
          <w:szCs w:val="20"/>
        </w:rPr>
        <w:t>neerajkpandey10@gmail.com</w:t>
      </w:r>
    </w:p>
    <w:p w:rsidR="008913B3" w:rsidRDefault="008913B3">
      <w:pPr>
        <w:widowControl w:val="0"/>
        <w:rPr>
          <w:rFonts w:ascii="Cambria" w:hAnsi="Cambria" w:cs="Tahoma"/>
          <w:bCs/>
          <w:sz w:val="20"/>
          <w:szCs w:val="20"/>
        </w:rPr>
      </w:pPr>
    </w:p>
    <w:p w:rsidR="008913B3" w:rsidRDefault="008924D1">
      <w:pPr>
        <w:widowControl w:val="0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 position that will capitalize on acquired expertise and experience. Desire a position with career growth potential.</w:t>
      </w:r>
    </w:p>
    <w:p w:rsidR="008913B3" w:rsidRDefault="008913B3">
      <w:pPr>
        <w:pStyle w:val="Heading11"/>
        <w:rPr>
          <w:rFonts w:ascii="Cambria" w:hAnsi="Cambria" w:cs="Cambria"/>
          <w:sz w:val="20"/>
          <w:szCs w:val="20"/>
        </w:rPr>
      </w:pP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PROFESSIONAL</w:t>
      </w:r>
      <w:r>
        <w:rPr>
          <w:rFonts w:ascii="Cambria" w:hAnsi="Cambria" w:cs="Cambria"/>
          <w:sz w:val="20"/>
          <w:szCs w:val="20"/>
        </w:rPr>
        <w:t xml:space="preserve"> SUMMERY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Accumulating 7 years of valuable experience as a Software Developer within the dynamic IT industry.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Presently serving as a Senior Software Engineer in </w:t>
      </w:r>
      <w:r>
        <w:rPr>
          <w:rFonts w:ascii="Cambria" w:hAnsi="Cambria" w:cs="Cambria"/>
          <w:b/>
          <w:sz w:val="20"/>
          <w:szCs w:val="20"/>
        </w:rPr>
        <w:t>CGI.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Contributed as an Associate Consultant at </w:t>
      </w:r>
      <w:proofErr w:type="spellStart"/>
      <w:r>
        <w:rPr>
          <w:rFonts w:ascii="Cambria" w:hAnsi="Cambria" w:cs="Cambria"/>
          <w:b/>
          <w:bCs/>
          <w:sz w:val="20"/>
          <w:szCs w:val="20"/>
        </w:rPr>
        <w:t>VirtusaPolaris</w:t>
      </w:r>
      <w:proofErr w:type="spellEnd"/>
      <w:r>
        <w:rPr>
          <w:rFonts w:ascii="Cambria" w:hAnsi="Cambria" w:cs="Cambria"/>
          <w:b/>
          <w:bCs/>
          <w:sz w:val="20"/>
          <w:szCs w:val="20"/>
        </w:rPr>
        <w:t xml:space="preserve"> Consulting Services Ltd.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Served as</w:t>
      </w:r>
      <w:r>
        <w:rPr>
          <w:rFonts w:ascii="Cambria" w:hAnsi="Cambria" w:cs="Cambria"/>
          <w:sz w:val="20"/>
          <w:szCs w:val="20"/>
        </w:rPr>
        <w:t xml:space="preserve"> a Software Engineer at </w:t>
      </w:r>
      <w:r>
        <w:rPr>
          <w:rFonts w:ascii="Cambria" w:hAnsi="Cambria" w:cs="Cambria"/>
          <w:b/>
          <w:bCs/>
          <w:sz w:val="20"/>
          <w:szCs w:val="20"/>
        </w:rPr>
        <w:t xml:space="preserve">Adecco India </w:t>
      </w:r>
      <w:proofErr w:type="spellStart"/>
      <w:r>
        <w:rPr>
          <w:rFonts w:ascii="Cambria" w:hAnsi="Cambria" w:cs="Cambria"/>
          <w:b/>
          <w:bCs/>
          <w:sz w:val="20"/>
          <w:szCs w:val="20"/>
        </w:rPr>
        <w:t>Pvt</w:t>
      </w:r>
      <w:proofErr w:type="spellEnd"/>
      <w:r>
        <w:rPr>
          <w:rFonts w:ascii="Cambria" w:hAnsi="Cambria" w:cs="Cambria"/>
          <w:b/>
          <w:bCs/>
          <w:sz w:val="20"/>
          <w:szCs w:val="20"/>
        </w:rPr>
        <w:t xml:space="preserve"> Ltd</w:t>
      </w:r>
      <w:r>
        <w:rPr>
          <w:rFonts w:ascii="Cambria" w:hAnsi="Cambria" w:cs="Cambria"/>
          <w:sz w:val="20"/>
          <w:szCs w:val="20"/>
        </w:rPr>
        <w:t xml:space="preserve"> in a previous role.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Experience in </w:t>
      </w:r>
      <w:r>
        <w:rPr>
          <w:rFonts w:ascii="Cambria" w:hAnsi="Cambria" w:cs="Cambria"/>
          <w:b/>
          <w:sz w:val="20"/>
          <w:szCs w:val="20"/>
        </w:rPr>
        <w:t>Core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Java</w:t>
      </w:r>
      <w:r>
        <w:rPr>
          <w:rFonts w:ascii="Cambria" w:hAnsi="Cambria" w:cs="Cambria"/>
          <w:sz w:val="20"/>
          <w:szCs w:val="20"/>
        </w:rPr>
        <w:t xml:space="preserve"> (OOPS concepts, Exception, Collection, Multithreading).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Experience in developing Applications using </w:t>
      </w:r>
      <w:r>
        <w:rPr>
          <w:rFonts w:ascii="Cambria" w:hAnsi="Cambria" w:cs="Cambria"/>
          <w:b/>
          <w:sz w:val="20"/>
          <w:szCs w:val="20"/>
        </w:rPr>
        <w:t>Spring Framework</w:t>
      </w:r>
      <w:r>
        <w:rPr>
          <w:rFonts w:ascii="Cambria" w:hAnsi="Cambria" w:cs="Cambria"/>
          <w:sz w:val="20"/>
          <w:szCs w:val="20"/>
        </w:rPr>
        <w:t xml:space="preserve"> with </w:t>
      </w:r>
      <w:r>
        <w:rPr>
          <w:rFonts w:ascii="Cambria" w:hAnsi="Cambria" w:cs="Cambria"/>
          <w:b/>
          <w:sz w:val="20"/>
          <w:szCs w:val="20"/>
        </w:rPr>
        <w:t>Spring Boot</w:t>
      </w:r>
      <w:r>
        <w:rPr>
          <w:rFonts w:ascii="Cambria" w:hAnsi="Cambria" w:cs="Cambria"/>
          <w:sz w:val="20"/>
          <w:szCs w:val="20"/>
        </w:rPr>
        <w:t>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Experience in developing Applications using </w:t>
      </w:r>
      <w:r>
        <w:rPr>
          <w:rFonts w:ascii="Cambria" w:hAnsi="Cambria" w:cs="Cambria"/>
          <w:b/>
          <w:sz w:val="20"/>
          <w:szCs w:val="20"/>
        </w:rPr>
        <w:t xml:space="preserve">Micro services </w:t>
      </w:r>
      <w:r>
        <w:rPr>
          <w:rFonts w:ascii="Cambria" w:hAnsi="Cambria" w:cs="Cambria"/>
          <w:sz w:val="20"/>
          <w:szCs w:val="20"/>
        </w:rPr>
        <w:t>with</w:t>
      </w:r>
      <w:r>
        <w:rPr>
          <w:rFonts w:ascii="Cambria" w:hAnsi="Cambria" w:cs="Cambria"/>
          <w:b/>
          <w:sz w:val="20"/>
          <w:szCs w:val="20"/>
        </w:rPr>
        <w:t xml:space="preserve"> Spring Cloud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Exposure in </w:t>
      </w:r>
      <w:r>
        <w:rPr>
          <w:rFonts w:ascii="Cambria" w:hAnsi="Cambria" w:cs="Cambria"/>
          <w:b/>
          <w:sz w:val="20"/>
          <w:szCs w:val="20"/>
        </w:rPr>
        <w:t xml:space="preserve">Rest </w:t>
      </w:r>
      <w:proofErr w:type="spellStart"/>
      <w:proofErr w:type="gramStart"/>
      <w:r>
        <w:rPr>
          <w:rFonts w:ascii="Cambria" w:hAnsi="Cambria" w:cs="Cambria"/>
          <w:b/>
          <w:sz w:val="20"/>
          <w:szCs w:val="20"/>
        </w:rPr>
        <w:t>api</w:t>
      </w:r>
      <w:proofErr w:type="spellEnd"/>
      <w:proofErr w:type="gramEnd"/>
      <w:r>
        <w:rPr>
          <w:rFonts w:ascii="Cambria" w:hAnsi="Cambria" w:cs="Cambria"/>
          <w:sz w:val="20"/>
          <w:szCs w:val="20"/>
        </w:rPr>
        <w:t xml:space="preserve"> with </w:t>
      </w:r>
      <w:r>
        <w:rPr>
          <w:rFonts w:ascii="Cambria" w:hAnsi="Cambria" w:cs="Cambria"/>
          <w:b/>
          <w:sz w:val="20"/>
          <w:szCs w:val="20"/>
        </w:rPr>
        <w:t>Spring Boot</w:t>
      </w:r>
      <w:r>
        <w:rPr>
          <w:rFonts w:ascii="Cambria" w:hAnsi="Cambria" w:cs="Cambria"/>
          <w:sz w:val="20"/>
          <w:szCs w:val="20"/>
        </w:rPr>
        <w:t>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Experience in developing Applications using </w:t>
      </w:r>
      <w:r>
        <w:rPr>
          <w:rFonts w:ascii="Cambria" w:hAnsi="Cambria" w:cs="Cambria"/>
          <w:b/>
          <w:sz w:val="20"/>
          <w:szCs w:val="20"/>
        </w:rPr>
        <w:t>Apache Wicket Framework</w:t>
      </w:r>
      <w:r>
        <w:rPr>
          <w:rFonts w:ascii="Cambria" w:hAnsi="Cambria" w:cs="Cambria"/>
          <w:sz w:val="20"/>
          <w:szCs w:val="20"/>
        </w:rPr>
        <w:t>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Experience in </w:t>
      </w:r>
      <w:r>
        <w:rPr>
          <w:rFonts w:ascii="Cambria" w:hAnsi="Cambria" w:cs="Cambria"/>
          <w:b/>
          <w:sz w:val="20"/>
          <w:szCs w:val="20"/>
        </w:rPr>
        <w:t>J2EE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Design Patterns.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Experience in </w:t>
      </w:r>
      <w:r>
        <w:rPr>
          <w:rFonts w:ascii="Cambria" w:hAnsi="Cambria" w:cs="Cambria"/>
          <w:b/>
          <w:sz w:val="20"/>
          <w:szCs w:val="20"/>
        </w:rPr>
        <w:t>JPA</w:t>
      </w:r>
      <w:r>
        <w:rPr>
          <w:rFonts w:ascii="Cambria" w:hAnsi="Cambria" w:cs="Cambria"/>
          <w:sz w:val="20"/>
          <w:szCs w:val="20"/>
        </w:rPr>
        <w:t xml:space="preserve"> and </w:t>
      </w:r>
      <w:r>
        <w:rPr>
          <w:rFonts w:ascii="Cambria" w:hAnsi="Cambria" w:cs="Cambria"/>
          <w:b/>
          <w:sz w:val="20"/>
          <w:szCs w:val="20"/>
        </w:rPr>
        <w:t>ORM</w:t>
      </w:r>
      <w:r>
        <w:rPr>
          <w:rFonts w:ascii="Cambria" w:hAnsi="Cambria" w:cs="Cambria"/>
          <w:sz w:val="20"/>
          <w:szCs w:val="20"/>
        </w:rPr>
        <w:t xml:space="preserve"> tools lik</w:t>
      </w:r>
      <w:r>
        <w:rPr>
          <w:rFonts w:ascii="Cambria" w:hAnsi="Cambria" w:cs="Cambria"/>
          <w:sz w:val="20"/>
          <w:szCs w:val="20"/>
        </w:rPr>
        <w:t xml:space="preserve">e </w:t>
      </w:r>
      <w:r>
        <w:rPr>
          <w:rFonts w:ascii="Cambria" w:hAnsi="Cambria" w:cs="Cambria"/>
          <w:b/>
          <w:sz w:val="20"/>
          <w:szCs w:val="20"/>
        </w:rPr>
        <w:t>Hibernate Framework.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Experience of Apache Wicket framework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Build </w:t>
      </w:r>
      <w:proofErr w:type="spellStart"/>
      <w:r>
        <w:rPr>
          <w:rFonts w:ascii="Cambria" w:hAnsi="Cambria" w:cs="Cambria"/>
          <w:b/>
          <w:sz w:val="20"/>
          <w:szCs w:val="20"/>
        </w:rPr>
        <w:t>RESTful</w:t>
      </w:r>
      <w:proofErr w:type="spellEnd"/>
      <w:r>
        <w:rPr>
          <w:rFonts w:ascii="Cambria" w:hAnsi="Cambria" w:cs="Cambria"/>
          <w:sz w:val="20"/>
          <w:szCs w:val="20"/>
        </w:rPr>
        <w:t xml:space="preserve"> Web services using </w:t>
      </w:r>
      <w:r>
        <w:rPr>
          <w:rFonts w:ascii="Cambria" w:hAnsi="Cambria" w:cs="Cambria"/>
          <w:b/>
          <w:sz w:val="20"/>
          <w:szCs w:val="20"/>
        </w:rPr>
        <w:t>JAX-RS API</w:t>
      </w:r>
      <w:r>
        <w:rPr>
          <w:rFonts w:ascii="Cambria" w:hAnsi="Cambria" w:cs="Cambria"/>
          <w:sz w:val="20"/>
          <w:szCs w:val="20"/>
        </w:rPr>
        <w:t>.</w:t>
      </w:r>
    </w:p>
    <w:p w:rsidR="008913B3" w:rsidRDefault="008924D1">
      <w:pPr>
        <w:pStyle w:val="BodyTex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Strong debugging and troubleshooting skills.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Excellent understanding of requirements and Strong Analytical, Programming and Problem-solving </w:t>
      </w:r>
      <w:proofErr w:type="gramStart"/>
      <w:r>
        <w:rPr>
          <w:rFonts w:ascii="Cambria" w:hAnsi="Cambria" w:cs="Cambria"/>
          <w:sz w:val="20"/>
          <w:szCs w:val="20"/>
        </w:rPr>
        <w:t>skills</w:t>
      </w:r>
      <w:proofErr w:type="gramEnd"/>
      <w:r>
        <w:rPr>
          <w:rFonts w:ascii="Cambria" w:hAnsi="Cambria" w:cs="Cambria"/>
          <w:sz w:val="20"/>
          <w:szCs w:val="20"/>
        </w:rPr>
        <w:t>.</w:t>
      </w:r>
    </w:p>
    <w:p w:rsidR="008913B3" w:rsidRDefault="008924D1">
      <w:pPr>
        <w:numPr>
          <w:ilvl w:val="0"/>
          <w:numId w:val="4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Fa</w:t>
      </w:r>
      <w:r>
        <w:rPr>
          <w:rFonts w:ascii="Cambria" w:hAnsi="Cambria" w:cs="Cambria"/>
          <w:sz w:val="20"/>
          <w:szCs w:val="20"/>
        </w:rPr>
        <w:t>miliarity with AWS and GCP, possessing knowledge in cloud technologies.</w:t>
      </w:r>
    </w:p>
    <w:p w:rsidR="008913B3" w:rsidRDefault="008913B3">
      <w:pPr>
        <w:spacing w:after="40"/>
        <w:ind w:left="900"/>
        <w:jc w:val="both"/>
        <w:rPr>
          <w:rFonts w:ascii="Cambria" w:hAnsi="Cambria" w:cs="Cambria"/>
          <w:sz w:val="20"/>
          <w:szCs w:val="20"/>
        </w:rPr>
      </w:pP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EDUCATIONAL QUALIFICATION </w:t>
      </w:r>
    </w:p>
    <w:p w:rsidR="008913B3" w:rsidRDefault="008913B3">
      <w:pPr>
        <w:rPr>
          <w:sz w:val="20"/>
          <w:szCs w:val="20"/>
        </w:rPr>
      </w:pPr>
    </w:p>
    <w:p w:rsidR="008913B3" w:rsidRDefault="008924D1">
      <w:pPr>
        <w:numPr>
          <w:ilvl w:val="0"/>
          <w:numId w:val="3"/>
        </w:numPr>
        <w:spacing w:after="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Cambria"/>
          <w:sz w:val="20"/>
          <w:szCs w:val="20"/>
        </w:rPr>
        <w:t xml:space="preserve">B.E (ECE) from </w:t>
      </w:r>
      <w:r>
        <w:rPr>
          <w:rFonts w:ascii="Cambria" w:hAnsi="Cambria" w:cs="Cambria"/>
          <w:b/>
          <w:sz w:val="20"/>
          <w:szCs w:val="20"/>
        </w:rPr>
        <w:t>RGPV</w:t>
      </w:r>
      <w:r>
        <w:rPr>
          <w:rFonts w:ascii="Cambria" w:hAnsi="Cambria" w:cs="Cambria"/>
          <w:sz w:val="20"/>
          <w:szCs w:val="20"/>
        </w:rPr>
        <w:t>, Bhopal, Madhya Pradesh in June 2013.</w:t>
      </w:r>
    </w:p>
    <w:p w:rsidR="008913B3" w:rsidRDefault="008913B3">
      <w:pPr>
        <w:spacing w:after="40"/>
        <w:ind w:left="927"/>
        <w:jc w:val="both"/>
        <w:rPr>
          <w:rFonts w:ascii="Cambria" w:hAnsi="Cambria" w:cs="Cambria"/>
          <w:sz w:val="20"/>
          <w:szCs w:val="20"/>
        </w:rPr>
      </w:pP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SOFTWARE PROFICIENCY</w:t>
      </w:r>
    </w:p>
    <w:p w:rsidR="008913B3" w:rsidRDefault="008924D1">
      <w:pPr>
        <w:widowControl w:val="0"/>
        <w:ind w:firstLine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>Languages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>: Core Java, HTML, SQL, XML</w:t>
      </w:r>
    </w:p>
    <w:p w:rsidR="008913B3" w:rsidRDefault="008924D1">
      <w:pPr>
        <w:widowControl w:val="0"/>
        <w:ind w:firstLine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 xml:space="preserve">Framework            </w:t>
      </w:r>
      <w:r>
        <w:rPr>
          <w:rFonts w:ascii="Cambria" w:hAnsi="Cambria" w:cs="Tahoma"/>
          <w:sz w:val="20"/>
          <w:szCs w:val="20"/>
        </w:rPr>
        <w:tab/>
        <w:t xml:space="preserve">: Spring Boot, </w:t>
      </w:r>
      <w:proofErr w:type="gramStart"/>
      <w:r>
        <w:rPr>
          <w:rFonts w:ascii="Cambria" w:hAnsi="Cambria" w:cs="Tahoma"/>
          <w:sz w:val="20"/>
          <w:szCs w:val="20"/>
        </w:rPr>
        <w:t>Spring</w:t>
      </w:r>
      <w:proofErr w:type="gramEnd"/>
      <w:r>
        <w:rPr>
          <w:rFonts w:ascii="Cambria" w:hAnsi="Cambria" w:cs="Tahoma"/>
          <w:sz w:val="20"/>
          <w:szCs w:val="20"/>
        </w:rPr>
        <w:t>, Hibernate,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>Apache Wicket</w:t>
      </w:r>
    </w:p>
    <w:p w:rsidR="008913B3" w:rsidRDefault="008924D1">
      <w:pPr>
        <w:widowControl w:val="0"/>
        <w:ind w:left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>J2EE Technologies</w:t>
      </w:r>
      <w:r>
        <w:rPr>
          <w:rFonts w:ascii="Cambria" w:hAnsi="Cambria" w:cs="Tahoma"/>
          <w:sz w:val="20"/>
          <w:szCs w:val="20"/>
        </w:rPr>
        <w:tab/>
        <w:t>: JDBC, SERVLET, JSP</w:t>
      </w:r>
    </w:p>
    <w:p w:rsidR="008913B3" w:rsidRDefault="008924D1">
      <w:pPr>
        <w:widowControl w:val="0"/>
        <w:ind w:firstLine="63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Tahoma"/>
          <w:sz w:val="20"/>
          <w:szCs w:val="20"/>
        </w:rPr>
        <w:t>DBMS/ RDBMS</w:t>
      </w:r>
      <w:r>
        <w:rPr>
          <w:rFonts w:ascii="Cambria" w:hAnsi="Cambria" w:cs="Tahoma"/>
          <w:sz w:val="20"/>
          <w:szCs w:val="20"/>
        </w:rPr>
        <w:tab/>
        <w:t>:  Oracle</w:t>
      </w:r>
    </w:p>
    <w:p w:rsidR="008913B3" w:rsidRDefault="008924D1">
      <w:pPr>
        <w:widowControl w:val="0"/>
        <w:ind w:firstLine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>Operating System</w:t>
      </w:r>
      <w:r>
        <w:rPr>
          <w:rFonts w:ascii="Cambria" w:hAnsi="Cambria" w:cs="Tahoma"/>
          <w:sz w:val="20"/>
          <w:szCs w:val="20"/>
        </w:rPr>
        <w:tab/>
        <w:t>:  Windows Family</w:t>
      </w:r>
    </w:p>
    <w:p w:rsidR="008913B3" w:rsidRDefault="008924D1">
      <w:pPr>
        <w:widowControl w:val="0"/>
        <w:ind w:firstLine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 xml:space="preserve">Web Server 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>:  Apache Tomcat</w:t>
      </w:r>
    </w:p>
    <w:p w:rsidR="008913B3" w:rsidRDefault="008924D1">
      <w:pPr>
        <w:widowControl w:val="0"/>
        <w:ind w:firstLine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>Application Server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 xml:space="preserve">: </w:t>
      </w:r>
      <w:r>
        <w:rPr>
          <w:rFonts w:ascii="Cambria" w:hAnsi="Cambria" w:cs="Cambria"/>
          <w:sz w:val="20"/>
          <w:szCs w:val="20"/>
        </w:rPr>
        <w:t>Jenkins, Web</w:t>
      </w:r>
      <w:r>
        <w:rPr>
          <w:rFonts w:ascii="Cambria" w:hAnsi="Cambria" w:cs="Tahoma"/>
          <w:sz w:val="20"/>
          <w:szCs w:val="20"/>
        </w:rPr>
        <w:t xml:space="preserve"> Logic</w:t>
      </w:r>
    </w:p>
    <w:p w:rsidR="008913B3" w:rsidRDefault="008924D1">
      <w:pPr>
        <w:widowControl w:val="0"/>
        <w:ind w:firstLine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>Tools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 xml:space="preserve">:  Log4J, </w:t>
      </w:r>
      <w:proofErr w:type="spellStart"/>
      <w:r>
        <w:rPr>
          <w:rFonts w:ascii="Cambria" w:hAnsi="Cambria" w:cs="Tahoma"/>
          <w:sz w:val="20"/>
          <w:szCs w:val="20"/>
        </w:rPr>
        <w:t>Git</w:t>
      </w:r>
      <w:proofErr w:type="spellEnd"/>
      <w:r>
        <w:rPr>
          <w:rFonts w:ascii="Cambria" w:hAnsi="Cambria" w:cs="Tahoma"/>
          <w:sz w:val="20"/>
          <w:szCs w:val="20"/>
        </w:rPr>
        <w:t xml:space="preserve">, SVN, Maven, Core FTP, </w:t>
      </w:r>
      <w:proofErr w:type="spellStart"/>
      <w:r>
        <w:rPr>
          <w:rFonts w:ascii="Cambria" w:hAnsi="Cambria" w:cs="Tahoma"/>
          <w:sz w:val="20"/>
          <w:szCs w:val="20"/>
        </w:rPr>
        <w:t>Jira</w:t>
      </w:r>
      <w:proofErr w:type="spellEnd"/>
      <w:r>
        <w:rPr>
          <w:rFonts w:ascii="Cambria" w:hAnsi="Cambria" w:cs="Tahoma"/>
          <w:sz w:val="20"/>
          <w:szCs w:val="20"/>
        </w:rPr>
        <w:t>, ARC, Postman</w:t>
      </w:r>
    </w:p>
    <w:p w:rsidR="008913B3" w:rsidRDefault="008924D1">
      <w:pPr>
        <w:widowControl w:val="0"/>
        <w:ind w:firstLine="634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</w:t>
      </w:r>
      <w:r>
        <w:rPr>
          <w:rFonts w:ascii="Cambria" w:hAnsi="Cambria" w:cs="Tahoma"/>
          <w:sz w:val="20"/>
          <w:szCs w:val="20"/>
        </w:rPr>
        <w:t>IDE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 xml:space="preserve">:  Eclipse, STS, </w:t>
      </w:r>
      <w:proofErr w:type="spellStart"/>
      <w:r>
        <w:rPr>
          <w:rFonts w:ascii="Cambria" w:hAnsi="Cambria" w:cs="Tahoma"/>
          <w:sz w:val="20"/>
          <w:szCs w:val="20"/>
        </w:rPr>
        <w:t>IntelliJ</w:t>
      </w:r>
      <w:proofErr w:type="spellEnd"/>
      <w:r>
        <w:rPr>
          <w:rFonts w:ascii="Cambria" w:hAnsi="Cambria" w:cs="Tahoma"/>
          <w:sz w:val="20"/>
          <w:szCs w:val="20"/>
        </w:rPr>
        <w:t xml:space="preserve"> Idea</w:t>
      </w:r>
    </w:p>
    <w:p w:rsidR="008913B3" w:rsidRDefault="008924D1">
      <w:pPr>
        <w:widowControl w:val="0"/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softHyphen/>
      </w:r>
      <w:r>
        <w:rPr>
          <w:rFonts w:ascii="Cambria" w:hAnsi="Cambria" w:cs="Tahoma"/>
          <w:sz w:val="20"/>
          <w:szCs w:val="20"/>
        </w:rPr>
        <w:softHyphen/>
      </w:r>
    </w:p>
    <w:p w:rsidR="008913B3" w:rsidRDefault="008913B3">
      <w:pPr>
        <w:rPr>
          <w:rFonts w:ascii="Cambria" w:hAnsi="Cambria" w:cs="Tahoma"/>
          <w:b/>
          <w:sz w:val="20"/>
          <w:szCs w:val="20"/>
        </w:rPr>
      </w:pPr>
    </w:p>
    <w:p w:rsidR="008913B3" w:rsidRDefault="008913B3">
      <w:pPr>
        <w:rPr>
          <w:rFonts w:ascii="Cambria" w:hAnsi="Cambria" w:cs="Tahoma"/>
          <w:b/>
          <w:sz w:val="20"/>
          <w:szCs w:val="20"/>
        </w:rPr>
      </w:pPr>
    </w:p>
    <w:p w:rsidR="008913B3" w:rsidRDefault="008924D1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PROJECT # 4</w:t>
      </w: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Title: NSW- CCO</w:t>
      </w:r>
    </w:p>
    <w:p w:rsidR="008913B3" w:rsidRDefault="008924D1">
      <w:pPr>
        <w:rPr>
          <w:sz w:val="20"/>
          <w:szCs w:val="20"/>
        </w:rPr>
      </w:pPr>
      <w:r>
        <w:rPr>
          <w:sz w:val="20"/>
          <w:szCs w:val="20"/>
        </w:rPr>
        <w:t>NSW CCO is designed to send NSW data in AVRO/JSON format to the data hub CCO/EAP throu</w:t>
      </w:r>
      <w:r>
        <w:rPr>
          <w:sz w:val="20"/>
          <w:szCs w:val="20"/>
        </w:rPr>
        <w:t xml:space="preserve">gh 'Fabric environment'. So 'consumers' will later use CCO to retrieve and further process the provided NSW data. NSW CCO application components are built on </w:t>
      </w:r>
      <w:proofErr w:type="spellStart"/>
      <w:r>
        <w:rPr>
          <w:sz w:val="20"/>
          <w:szCs w:val="20"/>
        </w:rPr>
        <w:t>microservices</w:t>
      </w:r>
      <w:proofErr w:type="spellEnd"/>
      <w:r>
        <w:rPr>
          <w:sz w:val="20"/>
          <w:szCs w:val="20"/>
        </w:rPr>
        <w:t xml:space="preserve"> (java </w:t>
      </w:r>
      <w:proofErr w:type="spellStart"/>
      <w:r>
        <w:rPr>
          <w:sz w:val="20"/>
          <w:szCs w:val="20"/>
        </w:rPr>
        <w:t>springboot</w:t>
      </w:r>
      <w:proofErr w:type="spellEnd"/>
      <w:r>
        <w:rPr>
          <w:sz w:val="20"/>
          <w:szCs w:val="20"/>
        </w:rPr>
        <w:t xml:space="preserve">) based architecture and deployed on PAAS Fabric (RH </w:t>
      </w:r>
      <w:proofErr w:type="spellStart"/>
      <w:r>
        <w:rPr>
          <w:sz w:val="20"/>
          <w:szCs w:val="20"/>
        </w:rPr>
        <w:t>Openshift</w:t>
      </w:r>
      <w:proofErr w:type="spellEnd"/>
      <w:r>
        <w:rPr>
          <w:sz w:val="20"/>
          <w:szCs w:val="20"/>
        </w:rPr>
        <w:t xml:space="preserve"> Platf</w:t>
      </w:r>
      <w:r>
        <w:rPr>
          <w:sz w:val="20"/>
          <w:szCs w:val="20"/>
        </w:rPr>
        <w:t xml:space="preserve">orm). All </w:t>
      </w:r>
      <w:proofErr w:type="spellStart"/>
      <w:r>
        <w:rPr>
          <w:sz w:val="20"/>
          <w:szCs w:val="20"/>
        </w:rPr>
        <w:t>microservices</w:t>
      </w:r>
      <w:proofErr w:type="spellEnd"/>
      <w:r>
        <w:rPr>
          <w:sz w:val="20"/>
          <w:szCs w:val="20"/>
        </w:rPr>
        <w:t xml:space="preserve"> containers run on </w:t>
      </w:r>
      <w:proofErr w:type="spellStart"/>
      <w:r>
        <w:rPr>
          <w:sz w:val="20"/>
          <w:szCs w:val="20"/>
        </w:rPr>
        <w:t>Openshift</w:t>
      </w:r>
      <w:proofErr w:type="spellEnd"/>
      <w:r>
        <w:rPr>
          <w:sz w:val="20"/>
          <w:szCs w:val="20"/>
        </w:rPr>
        <w:t xml:space="preserve"> Shift as </w:t>
      </w:r>
      <w:proofErr w:type="spellStart"/>
      <w:r>
        <w:rPr>
          <w:sz w:val="20"/>
          <w:szCs w:val="20"/>
        </w:rPr>
        <w:t>Kubernetes</w:t>
      </w:r>
      <w:proofErr w:type="spellEnd"/>
      <w:r>
        <w:rPr>
          <w:sz w:val="20"/>
          <w:szCs w:val="20"/>
        </w:rPr>
        <w:t xml:space="preserve"> pods with Spring Boot Tomcat APP.  The Services are exposed via </w:t>
      </w:r>
      <w:proofErr w:type="spellStart"/>
      <w:r>
        <w:rPr>
          <w:sz w:val="20"/>
          <w:szCs w:val="20"/>
        </w:rPr>
        <w:t>Openshift</w:t>
      </w:r>
      <w:proofErr w:type="spellEnd"/>
      <w:r>
        <w:rPr>
          <w:sz w:val="20"/>
          <w:szCs w:val="20"/>
        </w:rPr>
        <w:t xml:space="preserve"> Routes for external access. </w:t>
      </w:r>
    </w:p>
    <w:p w:rsidR="008913B3" w:rsidRDefault="008913B3">
      <w:pPr>
        <w:rPr>
          <w:sz w:val="20"/>
          <w:szCs w:val="20"/>
        </w:rPr>
      </w:pP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Client Name</w:t>
      </w:r>
      <w:r>
        <w:tab/>
      </w:r>
      <w:r>
        <w:rPr>
          <w:rFonts w:ascii="Cambria" w:hAnsi="Cambria" w:cs="Tahoma"/>
          <w:sz w:val="20"/>
          <w:szCs w:val="20"/>
        </w:rPr>
        <w:t>: Deutsche bank.</w:t>
      </w:r>
    </w:p>
    <w:p w:rsidR="008913B3" w:rsidRDefault="008924D1">
      <w:pPr>
        <w:ind w:firstLine="72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Duration</w:t>
      </w:r>
      <w:r>
        <w:tab/>
      </w:r>
      <w:r>
        <w:rPr>
          <w:rFonts w:ascii="Cambria" w:hAnsi="Cambria" w:cs="Tahoma"/>
          <w:sz w:val="20"/>
          <w:szCs w:val="20"/>
        </w:rPr>
        <w:t>:  Sept 2021 to till date.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 xml:space="preserve">Team </w:t>
      </w:r>
      <w:r>
        <w:rPr>
          <w:rFonts w:ascii="Cambria" w:hAnsi="Cambria" w:cs="Tahoma"/>
          <w:sz w:val="20"/>
          <w:szCs w:val="20"/>
        </w:rPr>
        <w:t>Size</w:t>
      </w:r>
      <w:r>
        <w:tab/>
      </w:r>
      <w:r>
        <w:rPr>
          <w:rFonts w:ascii="Cambria" w:hAnsi="Cambria" w:cs="Tahoma"/>
          <w:sz w:val="20"/>
          <w:szCs w:val="20"/>
        </w:rPr>
        <w:t>: 09</w:t>
      </w:r>
    </w:p>
    <w:p w:rsidR="008913B3" w:rsidRDefault="008924D1">
      <w:pPr>
        <w:ind w:left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Environment</w:t>
      </w:r>
      <w:r>
        <w:tab/>
      </w:r>
      <w:r>
        <w:rPr>
          <w:rFonts w:ascii="Cambria" w:hAnsi="Cambria" w:cs="Tahoma"/>
          <w:sz w:val="20"/>
          <w:szCs w:val="20"/>
        </w:rPr>
        <w:t>: Micro-Services, Spring Boot, Hibernate, Core java, Java Script.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Role</w:t>
      </w:r>
      <w:r>
        <w:tab/>
      </w:r>
      <w:r>
        <w:tab/>
      </w:r>
      <w:r>
        <w:rPr>
          <w:rFonts w:ascii="Cambria" w:hAnsi="Cambria" w:cs="Tahoma"/>
          <w:sz w:val="20"/>
          <w:szCs w:val="20"/>
        </w:rPr>
        <w:t>: Developer</w:t>
      </w:r>
    </w:p>
    <w:p w:rsidR="008913B3" w:rsidRDefault="008913B3">
      <w:pPr>
        <w:rPr>
          <w:sz w:val="20"/>
          <w:szCs w:val="20"/>
        </w:rPr>
      </w:pPr>
    </w:p>
    <w:p w:rsidR="008913B3" w:rsidRDefault="008913B3">
      <w:pPr>
        <w:rPr>
          <w:sz w:val="20"/>
          <w:szCs w:val="20"/>
        </w:rPr>
      </w:pPr>
    </w:p>
    <w:p w:rsidR="008913B3" w:rsidRDefault="008913B3">
      <w:pPr>
        <w:jc w:val="both"/>
        <w:rPr>
          <w:sz w:val="20"/>
          <w:szCs w:val="20"/>
        </w:rPr>
      </w:pP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Responsibilities:</w:t>
      </w:r>
    </w:p>
    <w:p w:rsidR="008913B3" w:rsidRDefault="008913B3">
      <w:pPr>
        <w:jc w:val="both"/>
        <w:rPr>
          <w:rFonts w:ascii="Cambria" w:hAnsi="Cambria" w:cs="Tahoma"/>
          <w:b/>
          <w:sz w:val="20"/>
          <w:szCs w:val="20"/>
        </w:rPr>
      </w:pPr>
    </w:p>
    <w:p w:rsidR="008913B3" w:rsidRDefault="008924D1">
      <w:pPr>
        <w:rPr>
          <w:sz w:val="20"/>
          <w:szCs w:val="20"/>
        </w:rPr>
      </w:pPr>
      <w:r>
        <w:rPr>
          <w:sz w:val="20"/>
          <w:szCs w:val="20"/>
        </w:rPr>
        <w:t>•Responsible for development and Enhancement of Spring based Application in Agile methodology.</w:t>
      </w:r>
    </w:p>
    <w:p w:rsidR="008913B3" w:rsidRDefault="008924D1">
      <w:pPr>
        <w:rPr>
          <w:sz w:val="20"/>
          <w:szCs w:val="20"/>
        </w:rPr>
      </w:pPr>
      <w:r>
        <w:rPr>
          <w:sz w:val="20"/>
          <w:szCs w:val="20"/>
        </w:rPr>
        <w:t>•Actively participate i</w:t>
      </w:r>
      <w:r>
        <w:rPr>
          <w:sz w:val="20"/>
          <w:szCs w:val="20"/>
        </w:rPr>
        <w:t>n sprint planning and story grooming, delivering estimations to the business team for each release.</w:t>
      </w:r>
    </w:p>
    <w:p w:rsidR="008913B3" w:rsidRDefault="008924D1">
      <w:pPr>
        <w:rPr>
          <w:sz w:val="20"/>
          <w:szCs w:val="20"/>
        </w:rPr>
      </w:pPr>
      <w:r>
        <w:rPr>
          <w:sz w:val="20"/>
          <w:szCs w:val="20"/>
        </w:rPr>
        <w:t>•Take charge of the development, testing, and maintenance of features, as well as overseeing portal and job functionalities.</w:t>
      </w:r>
    </w:p>
    <w:p w:rsidR="008913B3" w:rsidRDefault="008924D1">
      <w:pPr>
        <w:rPr>
          <w:sz w:val="20"/>
          <w:szCs w:val="20"/>
        </w:rPr>
      </w:pPr>
      <w:r>
        <w:rPr>
          <w:sz w:val="20"/>
          <w:szCs w:val="20"/>
        </w:rPr>
        <w:t xml:space="preserve">•Utilize </w:t>
      </w:r>
      <w:proofErr w:type="gramStart"/>
      <w:r>
        <w:rPr>
          <w:sz w:val="20"/>
          <w:szCs w:val="20"/>
        </w:rPr>
        <w:t>Agile</w:t>
      </w:r>
      <w:proofErr w:type="gramEnd"/>
      <w:r>
        <w:rPr>
          <w:sz w:val="20"/>
          <w:szCs w:val="20"/>
        </w:rPr>
        <w:t xml:space="preserve"> methodologies fo</w:t>
      </w:r>
      <w:r>
        <w:rPr>
          <w:sz w:val="20"/>
          <w:szCs w:val="20"/>
        </w:rPr>
        <w:t>r efficient development tracking.</w:t>
      </w:r>
    </w:p>
    <w:p w:rsidR="008913B3" w:rsidRDefault="008924D1">
      <w:pPr>
        <w:rPr>
          <w:sz w:val="20"/>
          <w:szCs w:val="20"/>
        </w:rPr>
      </w:pPr>
      <w:r>
        <w:rPr>
          <w:sz w:val="20"/>
          <w:szCs w:val="20"/>
        </w:rPr>
        <w:t>•Offer production support as needed, ensuring the system's stability and performance.</w:t>
      </w:r>
    </w:p>
    <w:p w:rsidR="008913B3" w:rsidRDefault="008924D1">
      <w:pPr>
        <w:rPr>
          <w:sz w:val="20"/>
          <w:szCs w:val="20"/>
        </w:rPr>
      </w:pPr>
      <w:r>
        <w:rPr>
          <w:sz w:val="20"/>
          <w:szCs w:val="20"/>
        </w:rPr>
        <w:t>•Foster effective communication and coordination with clients to understand and address new requirements promptly.</w:t>
      </w:r>
    </w:p>
    <w:p w:rsidR="008913B3" w:rsidRDefault="008913B3">
      <w:pPr>
        <w:jc w:val="both"/>
        <w:rPr>
          <w:rFonts w:ascii="Cambria" w:hAnsi="Cambria" w:cs="Tahoma"/>
          <w:sz w:val="20"/>
          <w:szCs w:val="20"/>
          <w:lang w:val="en-GB"/>
        </w:rPr>
      </w:pPr>
    </w:p>
    <w:p w:rsidR="008913B3" w:rsidRDefault="008913B3">
      <w:pPr>
        <w:rPr>
          <w:rFonts w:ascii="Cambria" w:hAnsi="Cambria" w:cs="Tahoma"/>
          <w:b/>
          <w:sz w:val="20"/>
          <w:szCs w:val="20"/>
        </w:rPr>
      </w:pPr>
    </w:p>
    <w:p w:rsidR="008913B3" w:rsidRDefault="008924D1">
      <w:pPr>
        <w:rPr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PROJECT # 3</w:t>
      </w: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Title: </w:t>
      </w:r>
      <w:proofErr w:type="spellStart"/>
      <w:r>
        <w:rPr>
          <w:rFonts w:ascii="Cambria" w:hAnsi="Cambria" w:cs="Cambria"/>
          <w:sz w:val="20"/>
          <w:szCs w:val="20"/>
        </w:rPr>
        <w:t>eWocs</w:t>
      </w:r>
      <w:proofErr w:type="spellEnd"/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 w:val="0"/>
          <w:sz w:val="20"/>
          <w:szCs w:val="20"/>
        </w:rPr>
        <w:t>(</w:t>
      </w:r>
      <w:proofErr w:type="spellStart"/>
      <w:r>
        <w:rPr>
          <w:rFonts w:ascii="Cambria" w:hAnsi="Cambria" w:cs="Cambria"/>
          <w:b w:val="0"/>
          <w:i/>
          <w:sz w:val="20"/>
          <w:szCs w:val="20"/>
          <w:lang w:val="en-GB"/>
        </w:rPr>
        <w:t>Ebusiness</w:t>
      </w:r>
      <w:proofErr w:type="spellEnd"/>
      <w:r>
        <w:rPr>
          <w:rFonts w:ascii="Cambria" w:hAnsi="Cambria" w:cs="Cambria"/>
          <w:b w:val="0"/>
          <w:i/>
          <w:sz w:val="20"/>
          <w:szCs w:val="20"/>
          <w:lang w:val="en-GB"/>
        </w:rPr>
        <w:t xml:space="preserve"> 2 </w:t>
      </w:r>
      <w:proofErr w:type="spellStart"/>
      <w:r>
        <w:rPr>
          <w:rFonts w:ascii="Cambria" w:hAnsi="Cambria" w:cs="Cambria"/>
          <w:b w:val="0"/>
          <w:i/>
          <w:sz w:val="20"/>
          <w:szCs w:val="20"/>
          <w:lang w:val="en-GB"/>
        </w:rPr>
        <w:t>WorkManager</w:t>
      </w:r>
      <w:proofErr w:type="spellEnd"/>
      <w:r>
        <w:rPr>
          <w:rFonts w:ascii="Cambria" w:hAnsi="Cambria" w:cs="Cambria"/>
          <w:b w:val="0"/>
          <w:i/>
          <w:sz w:val="20"/>
          <w:szCs w:val="20"/>
          <w:lang w:val="en-GB"/>
        </w:rPr>
        <w:t xml:space="preserve"> Order Control System</w:t>
      </w:r>
      <w:r>
        <w:rPr>
          <w:rFonts w:ascii="Cambria" w:hAnsi="Cambria" w:cs="Cambria"/>
          <w:b w:val="0"/>
          <w:sz w:val="20"/>
          <w:szCs w:val="20"/>
        </w:rPr>
        <w:t>)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Client Name</w:t>
      </w:r>
      <w:r>
        <w:rPr>
          <w:rFonts w:ascii="Cambria" w:hAnsi="Cambria" w:cs="Tahoma"/>
          <w:sz w:val="20"/>
          <w:szCs w:val="20"/>
        </w:rPr>
        <w:tab/>
        <w:t>: British Telecom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Duration</w:t>
      </w:r>
      <w:r>
        <w:rPr>
          <w:rFonts w:ascii="Cambria" w:hAnsi="Cambria" w:cs="Tahoma"/>
          <w:sz w:val="20"/>
          <w:szCs w:val="20"/>
        </w:rPr>
        <w:tab/>
        <w:t>: Feb 2020 to till date.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Team Size</w:t>
      </w:r>
      <w:r>
        <w:rPr>
          <w:rFonts w:ascii="Cambria" w:hAnsi="Cambria" w:cs="Tahoma"/>
          <w:sz w:val="20"/>
          <w:szCs w:val="20"/>
        </w:rPr>
        <w:tab/>
        <w:t>: 09</w:t>
      </w:r>
    </w:p>
    <w:p w:rsidR="008913B3" w:rsidRDefault="008924D1">
      <w:pPr>
        <w:ind w:left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Environment</w:t>
      </w:r>
      <w:r>
        <w:rPr>
          <w:rFonts w:ascii="Cambria" w:hAnsi="Cambria" w:cs="Tahoma"/>
          <w:sz w:val="20"/>
          <w:szCs w:val="20"/>
        </w:rPr>
        <w:tab/>
        <w:t>: Micro-Services, Spring Boot, Spring MVC, Hibernate, Core java, Java Script.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Ro</w:t>
      </w:r>
      <w:r>
        <w:rPr>
          <w:rFonts w:ascii="Cambria" w:hAnsi="Cambria" w:cs="Tahoma"/>
          <w:sz w:val="20"/>
          <w:szCs w:val="20"/>
        </w:rPr>
        <w:t>le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>: Developer</w:t>
      </w:r>
    </w:p>
    <w:p w:rsidR="008913B3" w:rsidRDefault="008913B3">
      <w:pPr>
        <w:jc w:val="both"/>
        <w:rPr>
          <w:rFonts w:ascii="Cambria" w:hAnsi="Cambria" w:cs="Cambria"/>
          <w:b/>
          <w:sz w:val="20"/>
          <w:szCs w:val="20"/>
        </w:rPr>
      </w:pP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Description:</w:t>
      </w: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913B3" w:rsidRDefault="008924D1">
      <w:pPr>
        <w:jc w:val="both"/>
        <w:rPr>
          <w:sz w:val="20"/>
          <w:szCs w:val="20"/>
        </w:rPr>
      </w:pPr>
      <w:proofErr w:type="spellStart"/>
      <w:proofErr w:type="gramStart"/>
      <w:r>
        <w:rPr>
          <w:rFonts w:ascii="Cambria" w:hAnsi="Cambria" w:cs="Tahoma"/>
          <w:sz w:val="20"/>
          <w:szCs w:val="20"/>
          <w:lang w:val="en-GB"/>
        </w:rPr>
        <w:t>eWocs</w:t>
      </w:r>
      <w:proofErr w:type="spellEnd"/>
      <w:proofErr w:type="gramEnd"/>
      <w:r>
        <w:rPr>
          <w:rFonts w:ascii="Cambria" w:hAnsi="Cambria" w:cs="Tahoma"/>
          <w:sz w:val="20"/>
          <w:szCs w:val="20"/>
          <w:lang w:val="en-GB"/>
        </w:rPr>
        <w:t xml:space="preserve"> is a system conceived by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Openreach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 Systems Operations in cooperation with Workflow &amp; Allocation teams in Scotland and Wales. </w:t>
      </w: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  <w:lang w:val="en-GB"/>
        </w:rPr>
        <w:t xml:space="preserve">The primary purpose of the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eWocs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 Proof of Concept was to deliver a tool to enable the complex controls to programme work to </w:t>
      </w:r>
      <w:r>
        <w:rPr>
          <w:rFonts w:ascii="Cambria" w:hAnsi="Cambria" w:cs="Tahoma"/>
          <w:sz w:val="20"/>
          <w:szCs w:val="20"/>
          <w:lang w:val="en-GB"/>
        </w:rPr>
        <w:t xml:space="preserve">individuals &amp; teams working in the “complex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workstack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”, i.e. Jobs currently held in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eCOM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. This activity is currently carried out on paper or on a variety of spreadsheets &amp; home-grown applications. </w:t>
      </w: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  <w:lang w:val="en-GB"/>
        </w:rPr>
        <w:t xml:space="preserve">The Proof </w:t>
      </w:r>
      <w:proofErr w:type="gramStart"/>
      <w:r>
        <w:rPr>
          <w:rFonts w:ascii="Cambria" w:hAnsi="Cambria" w:cs="Tahoma"/>
          <w:sz w:val="20"/>
          <w:szCs w:val="20"/>
          <w:lang w:val="en-GB"/>
        </w:rPr>
        <w:t>Of</w:t>
      </w:r>
      <w:proofErr w:type="gramEnd"/>
      <w:r>
        <w:rPr>
          <w:rFonts w:ascii="Cambria" w:hAnsi="Cambria" w:cs="Tahoma"/>
          <w:sz w:val="20"/>
          <w:szCs w:val="20"/>
          <w:lang w:val="en-GB"/>
        </w:rPr>
        <w:t xml:space="preserve"> Concept trial identified an opportunity to us</w:t>
      </w:r>
      <w:r>
        <w:rPr>
          <w:rFonts w:ascii="Cambria" w:hAnsi="Cambria" w:cs="Tahoma"/>
          <w:sz w:val="20"/>
          <w:szCs w:val="20"/>
          <w:lang w:val="en-GB"/>
        </w:rPr>
        <w:t xml:space="preserve">e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eWocs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 to close down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eCOM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, Southside Gateway, WTR &amp; associated architecture, with significant financial savings. The long-term plan is for work to be delivered direct from NIMS directly into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eWocs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 for allocation to the field workforce.</w:t>
      </w:r>
    </w:p>
    <w:p w:rsidR="008913B3" w:rsidRDefault="008924D1">
      <w:pPr>
        <w:jc w:val="both"/>
        <w:rPr>
          <w:sz w:val="20"/>
          <w:szCs w:val="20"/>
        </w:rPr>
      </w:pPr>
      <w:proofErr w:type="spellStart"/>
      <w:proofErr w:type="gramStart"/>
      <w:r>
        <w:rPr>
          <w:rFonts w:ascii="Cambria" w:hAnsi="Cambria" w:cs="Tahoma"/>
          <w:sz w:val="20"/>
          <w:szCs w:val="20"/>
          <w:lang w:val="en-GB"/>
        </w:rPr>
        <w:t>eWocs</w:t>
      </w:r>
      <w:proofErr w:type="spellEnd"/>
      <w:proofErr w:type="gramEnd"/>
      <w:r>
        <w:rPr>
          <w:rFonts w:ascii="Cambria" w:hAnsi="Cambria" w:cs="Tahoma"/>
          <w:sz w:val="20"/>
          <w:szCs w:val="20"/>
          <w:lang w:val="en-GB"/>
        </w:rPr>
        <w:t xml:space="preserve"> enables users</w:t>
      </w:r>
      <w:r>
        <w:rPr>
          <w:rFonts w:ascii="Cambria" w:hAnsi="Cambria" w:cs="Tahoma"/>
          <w:sz w:val="20"/>
          <w:szCs w:val="20"/>
          <w:lang w:val="en-GB"/>
        </w:rPr>
        <w:t xml:space="preserve"> to allocate work from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eCOM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 to engineers on the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TaskForce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 xml:space="preserve"> (TF) system that has replaced Work Manager, without the need to access either system.  A facility to allocate work to engineers who do not have access to TF has also been devised as part of </w:t>
      </w:r>
      <w:proofErr w:type="spellStart"/>
      <w:r>
        <w:rPr>
          <w:rFonts w:ascii="Cambria" w:hAnsi="Cambria" w:cs="Tahoma"/>
          <w:sz w:val="20"/>
          <w:szCs w:val="20"/>
          <w:lang w:val="en-GB"/>
        </w:rPr>
        <w:t>eWocs</w:t>
      </w:r>
      <w:proofErr w:type="spellEnd"/>
      <w:r>
        <w:rPr>
          <w:rFonts w:ascii="Cambria" w:hAnsi="Cambria" w:cs="Tahoma"/>
          <w:sz w:val="20"/>
          <w:szCs w:val="20"/>
          <w:lang w:val="en-GB"/>
        </w:rPr>
        <w:t>, t</w:t>
      </w:r>
      <w:r>
        <w:rPr>
          <w:rFonts w:ascii="Cambria" w:hAnsi="Cambria" w:cs="Tahoma"/>
          <w:sz w:val="20"/>
          <w:szCs w:val="20"/>
          <w:lang w:val="en-GB"/>
        </w:rPr>
        <w:t xml:space="preserve">his is known as emulation. </w:t>
      </w:r>
    </w:p>
    <w:p w:rsidR="008913B3" w:rsidRDefault="008913B3">
      <w:pPr>
        <w:jc w:val="both"/>
        <w:rPr>
          <w:rFonts w:ascii="Cambria" w:hAnsi="Cambria" w:cs="Tahoma"/>
          <w:sz w:val="20"/>
          <w:szCs w:val="20"/>
          <w:lang w:val="en-GB"/>
        </w:rPr>
      </w:pP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Responsibilities:</w:t>
      </w:r>
    </w:p>
    <w:p w:rsidR="008913B3" w:rsidRDefault="008924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Understanding the functional requirements and analyze the tasks/ requirements to be implemented.</w:t>
      </w:r>
    </w:p>
    <w:p w:rsidR="008913B3" w:rsidRDefault="008924D1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Developed API using Rest API with Spring Boot. </w:t>
      </w:r>
    </w:p>
    <w:p w:rsidR="008913B3" w:rsidRDefault="008924D1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Implemented Controller Classes.</w:t>
      </w:r>
    </w:p>
    <w:p w:rsidR="008913B3" w:rsidRDefault="008924D1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Involved in the Analysis, </w:t>
      </w: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>Design, Coding, modification, and implementation of user requirements.</w:t>
      </w:r>
    </w:p>
    <w:p w:rsidR="008913B3" w:rsidRDefault="008924D1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>Implemented REST based web services for request processing.</w:t>
      </w:r>
    </w:p>
    <w:p w:rsidR="008913B3" w:rsidRDefault="008924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Written Spring Service Interfaces and their implementations</w:t>
      </w:r>
    </w:p>
    <w:p w:rsidR="008913B3" w:rsidRDefault="008924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Developing various Web Pages using html and responsible for devel</w:t>
      </w:r>
      <w:r>
        <w:rPr>
          <w:rFonts w:ascii="Cambria" w:hAnsi="Cambria" w:cs="Tahoma"/>
          <w:sz w:val="20"/>
          <w:szCs w:val="20"/>
        </w:rPr>
        <w:t>oping various classes for VO and DTO.</w:t>
      </w:r>
    </w:p>
    <w:p w:rsidR="008913B3" w:rsidRDefault="008924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Implementing the business logic and DAO classes and involved in developing Test Cases for Unit testing using </w:t>
      </w:r>
      <w:proofErr w:type="spellStart"/>
      <w:r>
        <w:rPr>
          <w:rFonts w:ascii="Cambria" w:hAnsi="Cambria" w:cs="Tahoma"/>
          <w:sz w:val="20"/>
          <w:szCs w:val="20"/>
        </w:rPr>
        <w:t>JUnit</w:t>
      </w:r>
      <w:proofErr w:type="spellEnd"/>
      <w:r>
        <w:rPr>
          <w:rFonts w:ascii="Cambria" w:hAnsi="Cambria" w:cs="Tahoma"/>
          <w:sz w:val="20"/>
          <w:szCs w:val="20"/>
        </w:rPr>
        <w:t>.</w:t>
      </w:r>
    </w:p>
    <w:p w:rsidR="008913B3" w:rsidRDefault="008913B3">
      <w:pPr>
        <w:ind w:left="720"/>
        <w:jc w:val="both"/>
        <w:rPr>
          <w:rFonts w:ascii="Cambria" w:hAnsi="Cambria" w:cs="Tahoma"/>
          <w:sz w:val="20"/>
          <w:szCs w:val="20"/>
        </w:rPr>
      </w:pPr>
    </w:p>
    <w:p w:rsidR="008913B3" w:rsidRDefault="008913B3">
      <w:pPr>
        <w:rPr>
          <w:rFonts w:ascii="Cambria" w:hAnsi="Cambria" w:cs="Tahoma"/>
          <w:b/>
          <w:sz w:val="20"/>
          <w:szCs w:val="20"/>
        </w:rPr>
      </w:pPr>
    </w:p>
    <w:p w:rsidR="008913B3" w:rsidRDefault="008913B3">
      <w:pPr>
        <w:rPr>
          <w:rFonts w:ascii="Cambria" w:hAnsi="Cambria" w:cs="Tahoma"/>
          <w:b/>
          <w:sz w:val="20"/>
          <w:szCs w:val="20"/>
        </w:rPr>
      </w:pPr>
    </w:p>
    <w:p w:rsidR="008913B3" w:rsidRDefault="008913B3">
      <w:pPr>
        <w:rPr>
          <w:rFonts w:ascii="Cambria" w:hAnsi="Cambria" w:cs="Tahoma"/>
          <w:b/>
          <w:sz w:val="20"/>
          <w:szCs w:val="20"/>
        </w:rPr>
      </w:pPr>
    </w:p>
    <w:p w:rsidR="008913B3" w:rsidRDefault="008913B3">
      <w:pPr>
        <w:rPr>
          <w:rFonts w:ascii="Cambria" w:hAnsi="Cambria" w:cs="Tahoma"/>
          <w:b/>
          <w:sz w:val="20"/>
          <w:szCs w:val="20"/>
        </w:rPr>
      </w:pPr>
    </w:p>
    <w:p w:rsidR="008913B3" w:rsidRDefault="008924D1">
      <w:pPr>
        <w:rPr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PROJECT # 2</w:t>
      </w: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Title: </w:t>
      </w:r>
      <w:proofErr w:type="spellStart"/>
      <w:r>
        <w:rPr>
          <w:rFonts w:ascii="Cambria" w:hAnsi="Cambria" w:cs="Cambria"/>
          <w:sz w:val="20"/>
          <w:szCs w:val="20"/>
        </w:rPr>
        <w:t>CapMan</w:t>
      </w:r>
      <w:proofErr w:type="spellEnd"/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b w:val="0"/>
          <w:sz w:val="20"/>
          <w:szCs w:val="20"/>
        </w:rPr>
        <w:t>(Capability Management)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Client Name</w:t>
      </w:r>
      <w:r>
        <w:rPr>
          <w:rFonts w:ascii="Cambria" w:hAnsi="Cambria" w:cs="Tahoma"/>
          <w:sz w:val="20"/>
          <w:szCs w:val="20"/>
        </w:rPr>
        <w:tab/>
        <w:t>: British Telecom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Duration</w:t>
      </w:r>
      <w:r>
        <w:rPr>
          <w:rFonts w:ascii="Cambria" w:hAnsi="Cambria" w:cs="Tahoma"/>
          <w:sz w:val="20"/>
          <w:szCs w:val="20"/>
        </w:rPr>
        <w:tab/>
        <w:t>: Dec-2018 to Nov-2019.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Team Size</w:t>
      </w:r>
      <w:r>
        <w:rPr>
          <w:rFonts w:ascii="Cambria" w:hAnsi="Cambria" w:cs="Tahoma"/>
          <w:sz w:val="20"/>
          <w:szCs w:val="20"/>
        </w:rPr>
        <w:tab/>
        <w:t>: 09</w:t>
      </w:r>
    </w:p>
    <w:p w:rsidR="008913B3" w:rsidRDefault="008924D1">
      <w:pPr>
        <w:ind w:left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Environment</w:t>
      </w:r>
      <w:r>
        <w:rPr>
          <w:rFonts w:ascii="Cambria" w:hAnsi="Cambria" w:cs="Tahoma"/>
          <w:sz w:val="20"/>
          <w:szCs w:val="20"/>
        </w:rPr>
        <w:tab/>
        <w:t>: Core java, Spring Boot, Spring MVC, Micro-Services, Hibernate, Java Script.</w:t>
      </w:r>
    </w:p>
    <w:p w:rsidR="008913B3" w:rsidRDefault="008924D1">
      <w:pPr>
        <w:ind w:firstLine="7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Role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>: Developer</w:t>
      </w:r>
    </w:p>
    <w:p w:rsidR="008913B3" w:rsidRDefault="008913B3">
      <w:pPr>
        <w:jc w:val="both"/>
        <w:rPr>
          <w:rFonts w:ascii="Cambria" w:hAnsi="Cambria" w:cs="Cambria"/>
          <w:b/>
          <w:sz w:val="20"/>
          <w:szCs w:val="20"/>
        </w:rPr>
      </w:pPr>
    </w:p>
    <w:p w:rsidR="008913B3" w:rsidRDefault="008913B3">
      <w:pPr>
        <w:jc w:val="both"/>
        <w:rPr>
          <w:sz w:val="20"/>
          <w:szCs w:val="20"/>
        </w:rPr>
      </w:pPr>
    </w:p>
    <w:p w:rsidR="008913B3" w:rsidRDefault="008913B3">
      <w:pPr>
        <w:jc w:val="both"/>
        <w:rPr>
          <w:sz w:val="20"/>
          <w:szCs w:val="20"/>
        </w:rPr>
      </w:pP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Description:</w:t>
      </w: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An intranet portal offering a number of applications which pr</w:t>
      </w:r>
      <w:r>
        <w:rPr>
          <w:rFonts w:ascii="Cambria" w:hAnsi="Cambria" w:cs="Tahoma"/>
          <w:sz w:val="20"/>
          <w:szCs w:val="20"/>
        </w:rPr>
        <w:t xml:space="preserve">ovide detailed information on the complete </w:t>
      </w:r>
      <w:r>
        <w:rPr>
          <w:rFonts w:ascii="Cambria" w:hAnsi="Cambria" w:cs="Tahoma"/>
          <w:i/>
          <w:sz w:val="20"/>
          <w:szCs w:val="20"/>
        </w:rPr>
        <w:t>BT GS Global network</w:t>
      </w:r>
      <w:r>
        <w:rPr>
          <w:rFonts w:ascii="Cambria" w:hAnsi="Cambria" w:cs="Tahoma"/>
          <w:sz w:val="20"/>
          <w:szCs w:val="20"/>
        </w:rPr>
        <w:t xml:space="preserve"> like POP details, supported platforms, CFN details, on-net buildings... </w:t>
      </w:r>
    </w:p>
    <w:p w:rsidR="008913B3" w:rsidRDefault="008924D1">
      <w:pPr>
        <w:jc w:val="both"/>
        <w:rPr>
          <w:sz w:val="20"/>
          <w:szCs w:val="20"/>
        </w:rPr>
      </w:pPr>
      <w:proofErr w:type="gramStart"/>
      <w:r>
        <w:rPr>
          <w:rFonts w:ascii="Cambria" w:hAnsi="Cambria" w:cs="Tahoma"/>
          <w:sz w:val="20"/>
          <w:szCs w:val="20"/>
        </w:rPr>
        <w:t>allow</w:t>
      </w:r>
      <w:proofErr w:type="gramEnd"/>
      <w:r>
        <w:rPr>
          <w:rFonts w:ascii="Cambria" w:hAnsi="Cambria" w:cs="Tahoma"/>
          <w:sz w:val="20"/>
          <w:szCs w:val="20"/>
        </w:rPr>
        <w:t xml:space="preserve"> to perform a MPLS Capacity check, allow to display customer locations, BT POPs and Competitors on a Google Map, p</w:t>
      </w:r>
      <w:r>
        <w:rPr>
          <w:rFonts w:ascii="Cambria" w:hAnsi="Cambria" w:cs="Tahoma"/>
          <w:sz w:val="20"/>
          <w:szCs w:val="20"/>
        </w:rPr>
        <w:t xml:space="preserve">rovide detailed information on the access suppliers' capabilities, allow to capture access suppliers' product data and SLA's offer reports </w:t>
      </w:r>
    </w:p>
    <w:p w:rsidR="008913B3" w:rsidRDefault="008924D1">
      <w:pPr>
        <w:jc w:val="both"/>
        <w:rPr>
          <w:sz w:val="20"/>
          <w:szCs w:val="20"/>
        </w:rPr>
      </w:pPr>
      <w:proofErr w:type="gramStart"/>
      <w:r>
        <w:rPr>
          <w:rFonts w:ascii="Cambria" w:hAnsi="Cambria" w:cs="Tahoma"/>
          <w:sz w:val="20"/>
          <w:szCs w:val="20"/>
        </w:rPr>
        <w:t>offering</w:t>
      </w:r>
      <w:proofErr w:type="gramEnd"/>
      <w:r>
        <w:rPr>
          <w:rFonts w:ascii="Cambria" w:hAnsi="Cambria" w:cs="Tahoma"/>
          <w:sz w:val="20"/>
          <w:szCs w:val="20"/>
        </w:rPr>
        <w:t xml:space="preserve"> an MPLS Capacity Check service to SQE, </w:t>
      </w:r>
    </w:p>
    <w:p w:rsidR="008913B3" w:rsidRDefault="008924D1">
      <w:pPr>
        <w:jc w:val="both"/>
        <w:rPr>
          <w:sz w:val="20"/>
          <w:szCs w:val="20"/>
        </w:rPr>
      </w:pPr>
      <w:proofErr w:type="gramStart"/>
      <w:r>
        <w:rPr>
          <w:rFonts w:ascii="Cambria" w:hAnsi="Cambria" w:cs="Tahoma"/>
          <w:sz w:val="20"/>
          <w:szCs w:val="20"/>
        </w:rPr>
        <w:t>offering</w:t>
      </w:r>
      <w:proofErr w:type="gramEnd"/>
      <w:r>
        <w:rPr>
          <w:rFonts w:ascii="Cambria" w:hAnsi="Cambria" w:cs="Tahoma"/>
          <w:sz w:val="20"/>
          <w:szCs w:val="20"/>
        </w:rPr>
        <w:t xml:space="preserve"> data to other Global Sales Tools (GST) like Sales Catalogu</w:t>
      </w:r>
      <w:r>
        <w:rPr>
          <w:rFonts w:ascii="Cambria" w:hAnsi="Cambria" w:cs="Tahoma"/>
          <w:sz w:val="20"/>
          <w:szCs w:val="20"/>
        </w:rPr>
        <w:t xml:space="preserve">e, APE and CPE+ but also systems like </w:t>
      </w:r>
      <w:proofErr w:type="spellStart"/>
      <w:r>
        <w:rPr>
          <w:rFonts w:ascii="Cambria" w:hAnsi="Cambria" w:cs="Tahoma"/>
          <w:sz w:val="20"/>
          <w:szCs w:val="20"/>
        </w:rPr>
        <w:t>rPACS</w:t>
      </w:r>
      <w:proofErr w:type="spellEnd"/>
      <w:r>
        <w:rPr>
          <w:rFonts w:ascii="Cambria" w:hAnsi="Cambria" w:cs="Tahoma"/>
          <w:sz w:val="20"/>
          <w:szCs w:val="20"/>
        </w:rPr>
        <w:t xml:space="preserve">, </w:t>
      </w:r>
      <w:proofErr w:type="spellStart"/>
      <w:r>
        <w:rPr>
          <w:rFonts w:ascii="Cambria" w:hAnsi="Cambria" w:cs="Tahoma"/>
          <w:sz w:val="20"/>
          <w:szCs w:val="20"/>
        </w:rPr>
        <w:t>NetPlan</w:t>
      </w:r>
      <w:proofErr w:type="spellEnd"/>
      <w:r>
        <w:rPr>
          <w:rFonts w:ascii="Cambria" w:hAnsi="Cambria" w:cs="Tahoma"/>
          <w:sz w:val="20"/>
          <w:szCs w:val="20"/>
        </w:rPr>
        <w:t xml:space="preserve"> etc. </w:t>
      </w:r>
    </w:p>
    <w:p w:rsidR="008913B3" w:rsidRDefault="008924D1">
      <w:pPr>
        <w:jc w:val="both"/>
        <w:rPr>
          <w:sz w:val="20"/>
          <w:szCs w:val="20"/>
        </w:rPr>
      </w:pPr>
      <w:proofErr w:type="gramStart"/>
      <w:r>
        <w:rPr>
          <w:rFonts w:ascii="Cambria" w:hAnsi="Cambria" w:cs="Tahoma"/>
          <w:sz w:val="20"/>
          <w:szCs w:val="20"/>
        </w:rPr>
        <w:t>with</w:t>
      </w:r>
      <w:proofErr w:type="gramEnd"/>
      <w:r>
        <w:rPr>
          <w:rFonts w:ascii="Cambria" w:hAnsi="Cambria" w:cs="Tahoma"/>
          <w:sz w:val="20"/>
          <w:szCs w:val="20"/>
        </w:rPr>
        <w:t xml:space="preserve"> various data like POP address data, available platforms, access supplier data etc. </w:t>
      </w: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i/>
          <w:sz w:val="20"/>
          <w:szCs w:val="20"/>
        </w:rPr>
        <w:t>http://capman.nat.bt.com</w:t>
      </w:r>
      <w:r>
        <w:rPr>
          <w:rFonts w:ascii="Cambria" w:hAnsi="Cambria" w:cs="Tahoma"/>
          <w:i/>
          <w:sz w:val="20"/>
          <w:szCs w:val="20"/>
        </w:rPr>
        <w:tab/>
      </w: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Responsibilities:</w:t>
      </w:r>
    </w:p>
    <w:p w:rsidR="008913B3" w:rsidRDefault="008924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Understanding the functional requirements, and analyze the tasks</w:t>
      </w:r>
      <w:r>
        <w:rPr>
          <w:rFonts w:ascii="Cambria" w:hAnsi="Cambria" w:cs="Tahoma"/>
          <w:sz w:val="20"/>
          <w:szCs w:val="20"/>
        </w:rPr>
        <w:t>/ requirements to be implemented.</w:t>
      </w:r>
    </w:p>
    <w:p w:rsidR="008913B3" w:rsidRDefault="008924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Developing various Web Pages using html and responsible for developing various classes for VO and DTO.</w:t>
      </w:r>
    </w:p>
    <w:p w:rsidR="008913B3" w:rsidRDefault="008924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Implementing the business logic and DAO classes and involved in developing Test Cases for Unit testing using </w:t>
      </w:r>
      <w:proofErr w:type="spellStart"/>
      <w:r>
        <w:rPr>
          <w:rFonts w:ascii="Cambria" w:hAnsi="Cambria" w:cs="Tahoma"/>
          <w:sz w:val="20"/>
          <w:szCs w:val="20"/>
        </w:rPr>
        <w:t>JUnit</w:t>
      </w:r>
      <w:proofErr w:type="spellEnd"/>
      <w:r>
        <w:rPr>
          <w:rFonts w:ascii="Cambria" w:hAnsi="Cambria" w:cs="Tahoma"/>
          <w:sz w:val="20"/>
          <w:szCs w:val="20"/>
        </w:rPr>
        <w:t>.</w:t>
      </w:r>
    </w:p>
    <w:p w:rsidR="008913B3" w:rsidRDefault="008913B3">
      <w:pPr>
        <w:ind w:left="720"/>
        <w:jc w:val="both"/>
        <w:rPr>
          <w:rFonts w:ascii="Cambria" w:hAnsi="Cambria" w:cs="Tahoma"/>
          <w:sz w:val="20"/>
          <w:szCs w:val="20"/>
        </w:rPr>
      </w:pPr>
    </w:p>
    <w:p w:rsidR="008913B3" w:rsidRDefault="008924D1">
      <w:pPr>
        <w:widowControl w:val="0"/>
        <w:tabs>
          <w:tab w:val="left" w:pos="5989"/>
        </w:tabs>
        <w:jc w:val="both"/>
        <w:rPr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PR</w:t>
      </w:r>
      <w:r>
        <w:rPr>
          <w:rFonts w:ascii="Cambria" w:hAnsi="Cambria" w:cs="Tahoma"/>
          <w:b/>
          <w:sz w:val="20"/>
          <w:szCs w:val="20"/>
        </w:rPr>
        <w:t>OJECT # 1</w:t>
      </w:r>
      <w:r>
        <w:rPr>
          <w:rFonts w:ascii="Cambria" w:hAnsi="Cambria" w:cs="Tahoma"/>
          <w:b/>
          <w:sz w:val="20"/>
          <w:szCs w:val="20"/>
        </w:rPr>
        <w:tab/>
      </w:r>
      <w:r>
        <w:rPr>
          <w:rFonts w:ascii="Cambria" w:hAnsi="Cambria" w:cs="Tahoma"/>
          <w:b/>
          <w:sz w:val="20"/>
          <w:szCs w:val="20"/>
        </w:rPr>
        <w:softHyphen/>
      </w:r>
      <w:r>
        <w:rPr>
          <w:rFonts w:ascii="Cambria" w:hAnsi="Cambria" w:cs="Tahoma"/>
          <w:b/>
          <w:sz w:val="20"/>
          <w:szCs w:val="20"/>
        </w:rPr>
        <w:softHyphen/>
      </w:r>
      <w:r>
        <w:rPr>
          <w:rFonts w:ascii="Cambria" w:hAnsi="Cambria" w:cs="Tahoma"/>
          <w:b/>
          <w:sz w:val="20"/>
          <w:szCs w:val="20"/>
        </w:rPr>
        <w:softHyphen/>
      </w:r>
      <w:r>
        <w:rPr>
          <w:rFonts w:ascii="Cambria" w:hAnsi="Cambria" w:cs="Tahoma"/>
          <w:b/>
          <w:sz w:val="20"/>
          <w:szCs w:val="20"/>
        </w:rPr>
        <w:softHyphen/>
      </w: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Title: Title: GFSAM </w:t>
      </w:r>
      <w:r>
        <w:rPr>
          <w:rFonts w:ascii="Cambria" w:hAnsi="Cambria" w:cs="Tahoma"/>
          <w:b w:val="0"/>
          <w:sz w:val="20"/>
          <w:szCs w:val="20"/>
        </w:rPr>
        <w:t>(Global Finance Security Administration Module)</w:t>
      </w:r>
    </w:p>
    <w:p w:rsidR="008913B3" w:rsidRDefault="008924D1">
      <w:pPr>
        <w:ind w:firstLine="7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Client Name</w:t>
      </w:r>
      <w:r>
        <w:rPr>
          <w:rFonts w:ascii="Cambria" w:hAnsi="Cambria" w:cs="Tahoma"/>
          <w:sz w:val="20"/>
          <w:szCs w:val="20"/>
        </w:rPr>
        <w:tab/>
        <w:t>: Citi Bank</w:t>
      </w:r>
    </w:p>
    <w:p w:rsidR="008913B3" w:rsidRDefault="008924D1">
      <w:pPr>
        <w:ind w:firstLine="7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Duration</w:t>
      </w:r>
      <w:r>
        <w:rPr>
          <w:rFonts w:ascii="Cambria" w:hAnsi="Cambria" w:cs="Tahoma"/>
          <w:sz w:val="20"/>
          <w:szCs w:val="20"/>
        </w:rPr>
        <w:tab/>
        <w:t>: Dec-2017 to Apr-2018.</w:t>
      </w:r>
    </w:p>
    <w:p w:rsidR="008913B3" w:rsidRDefault="008924D1">
      <w:pPr>
        <w:ind w:firstLine="7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Team Size</w:t>
      </w:r>
      <w:r>
        <w:rPr>
          <w:rFonts w:ascii="Cambria" w:hAnsi="Cambria" w:cs="Tahoma"/>
          <w:sz w:val="20"/>
          <w:szCs w:val="20"/>
        </w:rPr>
        <w:tab/>
        <w:t>: 08</w:t>
      </w:r>
    </w:p>
    <w:p w:rsidR="008913B3" w:rsidRDefault="008924D1">
      <w:pPr>
        <w:ind w:left="7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Environment</w:t>
      </w:r>
      <w:r>
        <w:rPr>
          <w:rFonts w:ascii="Cambria" w:hAnsi="Cambria" w:cs="Tahoma"/>
          <w:sz w:val="20"/>
          <w:szCs w:val="20"/>
        </w:rPr>
        <w:tab/>
        <w:t>: Core java, JSP, GFSAM Framework, JDBC, Oracle, JavaScript, HTML</w:t>
      </w:r>
    </w:p>
    <w:p w:rsidR="008913B3" w:rsidRDefault="008924D1">
      <w:pPr>
        <w:ind w:firstLine="7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  <w:r>
        <w:rPr>
          <w:rFonts w:ascii="Cambria" w:hAnsi="Cambria" w:cs="Tahoma"/>
          <w:sz w:val="20"/>
          <w:szCs w:val="20"/>
        </w:rPr>
        <w:t>Role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>: Developer</w:t>
      </w: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Description:</w:t>
      </w: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GFSAM (Global Finance Secu</w:t>
      </w:r>
      <w:r>
        <w:rPr>
          <w:rFonts w:ascii="Cambria" w:hAnsi="Cambria" w:cs="Tahoma"/>
          <w:sz w:val="20"/>
          <w:szCs w:val="20"/>
        </w:rPr>
        <w:t>rity Administration Module)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It is the software used by Citibank, India for their back-office processing for custodial services.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Being a legacy application, the technology used range forms 6i, Pro*c to Java (MVC Architecture).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this application has interface</w:t>
      </w:r>
      <w:r>
        <w:rPr>
          <w:rFonts w:ascii="Cambria" w:hAnsi="Cambria" w:cs="Tahoma"/>
          <w:sz w:val="20"/>
          <w:szCs w:val="20"/>
        </w:rPr>
        <w:t xml:space="preserve"> with secure (Regional system of Citibank based out of Singapore) through MQ series link,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>All static information like client, scrip, Broker are routed to GFSAM through secure using MQ link, this application is complaint to straight through processing (STP)</w:t>
      </w:r>
      <w:r>
        <w:rPr>
          <w:rFonts w:ascii="Cambria" w:hAnsi="Cambria" w:cs="Tahoma"/>
          <w:sz w:val="20"/>
          <w:szCs w:val="20"/>
        </w:rPr>
        <w:t xml:space="preserve"> formats for trade and contract related information.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This application interface with other entities for information exchange such as: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-Interface with depositories (NSDL &amp; CDSL) for settlement of the securities in depositories.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-interface with exchanges </w:t>
      </w:r>
      <w:r>
        <w:rPr>
          <w:rFonts w:ascii="Cambria" w:hAnsi="Cambria" w:cs="Tahoma"/>
          <w:sz w:val="20"/>
          <w:szCs w:val="20"/>
        </w:rPr>
        <w:t>(NSE &amp; BSE) for confirmation of trades to the exchanges.</w:t>
      </w:r>
    </w:p>
    <w:p w:rsidR="008913B3" w:rsidRDefault="008924D1">
      <w:pPr>
        <w:tabs>
          <w:tab w:val="left" w:pos="8110"/>
        </w:tabs>
        <w:jc w:val="both"/>
        <w:rPr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-Interface with </w:t>
      </w:r>
      <w:proofErr w:type="spellStart"/>
      <w:r>
        <w:rPr>
          <w:rFonts w:ascii="Cambria" w:hAnsi="Cambria" w:cs="Tahoma"/>
          <w:sz w:val="20"/>
          <w:szCs w:val="20"/>
        </w:rPr>
        <w:t>flexcube</w:t>
      </w:r>
      <w:proofErr w:type="spellEnd"/>
      <w:r>
        <w:rPr>
          <w:rFonts w:ascii="Cambria" w:hAnsi="Cambria" w:cs="Tahoma"/>
          <w:sz w:val="20"/>
          <w:szCs w:val="20"/>
        </w:rPr>
        <w:t xml:space="preserve"> for passing of Cash entries.</w:t>
      </w:r>
      <w:r>
        <w:rPr>
          <w:rFonts w:ascii="Cambria" w:hAnsi="Cambria" w:cs="Tahoma"/>
          <w:sz w:val="20"/>
          <w:szCs w:val="20"/>
        </w:rPr>
        <w:tab/>
      </w:r>
    </w:p>
    <w:p w:rsidR="008913B3" w:rsidRDefault="008924D1">
      <w:pPr>
        <w:jc w:val="both"/>
        <w:rPr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Responsibilities:</w:t>
      </w:r>
    </w:p>
    <w:p w:rsidR="008913B3" w:rsidRDefault="008924D1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Understanding client requirements and preparation of functional specification.</w:t>
      </w:r>
    </w:p>
    <w:p w:rsidR="008913B3" w:rsidRDefault="008924D1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Various enhancements completed according to the</w:t>
      </w:r>
      <w:r>
        <w:rPr>
          <w:rFonts w:ascii="Cambria" w:hAnsi="Cambria" w:cs="Cambria"/>
          <w:sz w:val="20"/>
          <w:szCs w:val="20"/>
        </w:rPr>
        <w:t xml:space="preserve"> business requirement, Enhancement done in core java.</w:t>
      </w:r>
    </w:p>
    <w:p w:rsidR="008913B3" w:rsidRDefault="008924D1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Effective code changes and removal of bug fixes.</w:t>
      </w:r>
    </w:p>
    <w:p w:rsidR="008913B3" w:rsidRDefault="008924D1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Involved in preparing test strategy cases, testing the applications to ensure synchronization for enhancements.</w:t>
      </w:r>
    </w:p>
    <w:p w:rsidR="008913B3" w:rsidRDefault="008924D1">
      <w:pPr>
        <w:numPr>
          <w:ilvl w:val="0"/>
          <w:numId w:val="5"/>
        </w:numPr>
        <w:rPr>
          <w:sz w:val="20"/>
          <w:szCs w:val="20"/>
        </w:rPr>
      </w:pPr>
      <w:r>
        <w:rPr>
          <w:rFonts w:ascii="Cambria" w:hAnsi="Cambria" w:cs="Tahoma"/>
          <w:sz w:val="20"/>
          <w:szCs w:val="20"/>
          <w:lang w:val="en-GB"/>
        </w:rPr>
        <w:t>Testing (manual) all the functional requi</w:t>
      </w:r>
      <w:r>
        <w:rPr>
          <w:rFonts w:ascii="Cambria" w:hAnsi="Cambria" w:cs="Tahoma"/>
          <w:sz w:val="20"/>
          <w:szCs w:val="20"/>
          <w:lang w:val="en-GB"/>
        </w:rPr>
        <w:t xml:space="preserve">rement and making test cases. </w:t>
      </w:r>
    </w:p>
    <w:p w:rsidR="008913B3" w:rsidRDefault="008913B3">
      <w:pPr>
        <w:widowControl w:val="0"/>
        <w:jc w:val="both"/>
        <w:rPr>
          <w:rFonts w:ascii="Cambria" w:hAnsi="Cambria" w:cs="Tahoma"/>
          <w:b/>
          <w:sz w:val="20"/>
          <w:szCs w:val="20"/>
          <w:lang w:val="en-GB"/>
        </w:rPr>
      </w:pPr>
    </w:p>
    <w:p w:rsidR="008913B3" w:rsidRDefault="008913B3">
      <w:pPr>
        <w:widowControl w:val="0"/>
        <w:jc w:val="both"/>
        <w:rPr>
          <w:sz w:val="20"/>
          <w:szCs w:val="20"/>
        </w:rPr>
      </w:pPr>
    </w:p>
    <w:p w:rsidR="008913B3" w:rsidRDefault="008924D1">
      <w:pPr>
        <w:widowControl w:val="0"/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8913B3" w:rsidRDefault="008924D1">
      <w:pPr>
        <w:pStyle w:val="Heading11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DECLARATION</w:t>
      </w:r>
    </w:p>
    <w:p w:rsidR="008913B3" w:rsidRDefault="008924D1">
      <w:pPr>
        <w:tabs>
          <w:tab w:val="left" w:pos="1380"/>
        </w:tabs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I hereby declare that, the above given particulars are true to the best of my knowledge and belief.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</w:p>
    <w:p w:rsidR="008913B3" w:rsidRDefault="008924D1">
      <w:pPr>
        <w:tabs>
          <w:tab w:val="left" w:pos="1380"/>
        </w:tabs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Place: Bangalore            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                                          </w:t>
      </w:r>
      <w:r>
        <w:rPr>
          <w:rFonts w:ascii="Cambria" w:hAnsi="Cambria" w:cs="Cambria"/>
          <w:sz w:val="20"/>
          <w:szCs w:val="20"/>
        </w:rPr>
        <w:t xml:space="preserve">                  </w:t>
      </w:r>
      <w:proofErr w:type="spellStart"/>
      <w:r>
        <w:rPr>
          <w:rFonts w:ascii="Cambria" w:hAnsi="Cambria" w:cs="Cambria"/>
          <w:sz w:val="20"/>
          <w:szCs w:val="20"/>
        </w:rPr>
        <w:t>Neeraj</w:t>
      </w:r>
      <w:proofErr w:type="spellEnd"/>
      <w:r>
        <w:rPr>
          <w:rFonts w:ascii="Cambria" w:hAnsi="Cambria" w:cs="Cambria"/>
          <w:sz w:val="20"/>
          <w:szCs w:val="20"/>
        </w:rPr>
        <w:t xml:space="preserve"> Kumar Pandey</w:t>
      </w:r>
    </w:p>
    <w:p w:rsidR="008913B3" w:rsidRDefault="008924D1">
      <w:pPr>
        <w:tabs>
          <w:tab w:val="left" w:pos="1380"/>
        </w:tabs>
        <w:jc w:val="both"/>
        <w:rPr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Date:</w:t>
      </w:r>
    </w:p>
    <w:p w:rsidR="008913B3" w:rsidRDefault="008924D1">
      <w:pPr>
        <w:tabs>
          <w:tab w:val="left" w:pos="3381"/>
        </w:tabs>
        <w:jc w:val="both"/>
        <w:rPr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val="en-IN" w:eastAsia="en-I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5240" cy="1016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05751" name="Picture 2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ab/>
        <w:t xml:space="preserve">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8"/>
          </v:shape>
        </w:pict>
      </w:r>
    </w:p>
    <w:sectPr w:rsidR="008913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2" w:right="1152" w:bottom="1152" w:left="1152" w:header="720" w:footer="720" w:gutter="0"/>
      <w:pgBorders>
        <w:top w:val="threeDEngrave" w:sz="12" w:space="31" w:color="000000" w:shadow="1"/>
        <w:left w:val="threeDEngrave" w:sz="12" w:space="31" w:color="000000" w:shadow="1"/>
        <w:bottom w:val="threeDEmboss" w:sz="12" w:space="31" w:color="000000" w:shadow="1"/>
        <w:right w:val="threeDEmboss" w:sz="12" w:space="31" w:color="000000" w:shadow="1"/>
      </w:pgBorders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D1" w:rsidRDefault="008924D1">
      <w:r>
        <w:separator/>
      </w:r>
    </w:p>
  </w:endnote>
  <w:endnote w:type="continuationSeparator" w:id="0">
    <w:p w:rsidR="008924D1" w:rsidRDefault="0089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B3" w:rsidRDefault="008913B3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B3" w:rsidRDefault="008924D1">
    <w:pPr>
      <w:pStyle w:val="Footer1"/>
    </w:pPr>
    <w:r>
      <w:rPr>
        <w:noProof/>
        <w:lang w:val="en-IN" w:eastAsia="en-IN"/>
      </w:rPr>
      <mc:AlternateContent>
        <mc:Choice Requires="wps">
          <w:drawing>
            <wp:anchor distT="0" distB="0" distL="0" distR="254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10083800</wp:posOffset>
              </wp:positionV>
              <wp:extent cx="7560310" cy="252730"/>
              <wp:effectExtent l="0" t="0" r="0" b="0"/>
              <wp:wrapNone/>
              <wp:docPr id="2" name="MSIPCMf194405aa5dc5e93a9de3e49" descr="{&quot;HashCode&quot;:-103811456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913B3" w:rsidRDefault="008924D1">
                          <w:pPr>
                            <w:pStyle w:val="FrameContents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lIns="91440" tIns="0" rIns="91440" bIns="0" anchor="b" upright="1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595.25pt;height:19.85pt;margin-top:794pt;margin-left:0;mso-position-horizontal-relative:page;mso-position-vertical-relative:page;mso-wrap-style:square;position:absolute;v-text-anchor:bottom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FrameContents"/>
                      <w:jc w:val="center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>Internal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B3" w:rsidRDefault="008924D1">
    <w:pPr>
      <w:pStyle w:val="Footer1"/>
    </w:pPr>
    <w:r>
      <w:rPr>
        <w:noProof/>
        <w:lang w:val="en-IN" w:eastAsia="en-IN"/>
      </w:rPr>
      <mc:AlternateContent>
        <mc:Choice Requires="wps">
          <w:drawing>
            <wp:anchor distT="0" distB="0" distL="0" distR="2540" simplePos="0" relativeHeight="2516613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10083800</wp:posOffset>
              </wp:positionV>
              <wp:extent cx="7560310" cy="252730"/>
              <wp:effectExtent l="0" t="0" r="0" b="0"/>
              <wp:wrapNone/>
              <wp:docPr id="4" name="MSIPCMf194405aa5dc5e93a9de3e49" descr="{&quot;HashCode&quot;:-103811456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913B3" w:rsidRDefault="008924D1">
                          <w:pPr>
                            <w:pStyle w:val="FrameContents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lIns="91440" tIns="0" rIns="91440" bIns="0" anchor="b" upright="1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595.25pt;height:19.85pt;margin-top:794pt;margin-left:0;mso-position-horizontal-relative:page;mso-position-vertical-relative:page;mso-wrap-style:square;position:absolute;v-text-anchor:bottom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FrameContents"/>
                      <w:jc w:val="center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</w:rPr>
                      <w:t>Internal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D1" w:rsidRDefault="008924D1">
      <w:r>
        <w:separator/>
      </w:r>
    </w:p>
  </w:footnote>
  <w:footnote w:type="continuationSeparator" w:id="0">
    <w:p w:rsidR="008924D1" w:rsidRDefault="0089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B3" w:rsidRDefault="008913B3">
    <w:pPr>
      <w:pStyle w:val="Header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B3" w:rsidRDefault="008913B3">
    <w:pPr>
      <w:pStyle w:val="Header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B3" w:rsidRDefault="008913B3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F3CD"/>
    <w:multiLevelType w:val="hybridMultilevel"/>
    <w:tmpl w:val="00000000"/>
    <w:lvl w:ilvl="0" w:tplc="789A503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EE76B9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22EDC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882B1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110F67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0DE8D9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9EC0E0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8C4862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708F76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0A1D1D"/>
    <w:multiLevelType w:val="hybridMultilevel"/>
    <w:tmpl w:val="00000000"/>
    <w:lvl w:ilvl="0" w:tplc="C12C30B8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B1411E0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DA4456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3386B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C0B47C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E1AE97A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52887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8969226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4E4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C7B14E"/>
    <w:multiLevelType w:val="hybridMultilevel"/>
    <w:tmpl w:val="00000000"/>
    <w:lvl w:ilvl="0" w:tplc="DBEC93B0">
      <w:start w:val="1"/>
      <w:numFmt w:val="bullet"/>
      <w:lvlText w:val="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 w:tplc="57E8E7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FEDFE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5AE58B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024A3A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7DC710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92CF41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D9E10B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CBCC95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292AB1"/>
    <w:multiLevelType w:val="hybridMultilevel"/>
    <w:tmpl w:val="00000000"/>
    <w:lvl w:ilvl="0" w:tplc="6C64D42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87D685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8C799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88E49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2165B8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226C40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756D9E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5D896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78DD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823436B"/>
    <w:multiLevelType w:val="hybridMultilevel"/>
    <w:tmpl w:val="00000000"/>
    <w:lvl w:ilvl="0" w:tplc="E8941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42CD2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C81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541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DA5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EE4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18A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B8A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E87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0B20BF9"/>
    <w:multiLevelType w:val="hybridMultilevel"/>
    <w:tmpl w:val="00000000"/>
    <w:lvl w:ilvl="0" w:tplc="FA38BCE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 w:val="0"/>
        <w:sz w:val="18"/>
        <w:szCs w:val="18"/>
      </w:rPr>
    </w:lvl>
    <w:lvl w:ilvl="1" w:tplc="2514C9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1AF0F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AEA22B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A1EC9C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CF23CF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8B2B8F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3500DB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04A525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B3"/>
    <w:rsid w:val="008913B3"/>
    <w:rsid w:val="008924D1"/>
    <w:rsid w:val="009777DA"/>
    <w:rsid w:val="00A12D79"/>
    <w:rsid w:val="00C8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1CDEACA-DB7A-4E53-9474-693D7C29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pPr>
      <w:keepNext/>
      <w:numPr>
        <w:numId w:val="1"/>
      </w:numPr>
      <w:spacing w:after="40"/>
      <w:outlineLvl w:val="0"/>
    </w:pPr>
    <w:rPr>
      <w:rFonts w:ascii="Verdana" w:hAnsi="Verdana" w:cs="Verdana"/>
      <w:b/>
      <w:sz w:val="17"/>
      <w:szCs w:val="17"/>
      <w:u w:val="single"/>
    </w:rPr>
  </w:style>
  <w:style w:type="paragraph" w:customStyle="1" w:styleId="Heading21">
    <w:name w:val="Heading 21"/>
    <w:basedOn w:val="Normal"/>
    <w:next w:val="Normal"/>
    <w:qFormat/>
    <w:pPr>
      <w:keepNext/>
      <w:numPr>
        <w:ilvl w:val="1"/>
        <w:numId w:val="1"/>
      </w:numPr>
      <w:pBdr>
        <w:top w:val="thinThickLargeGap" w:sz="24" w:space="1" w:color="000000"/>
        <w:left w:val="thinThickLargeGap" w:sz="24" w:space="4" w:color="000000"/>
        <w:bottom w:val="thickThinLargeGap" w:sz="24" w:space="1" w:color="000000"/>
        <w:right w:val="thickThinLargeGap" w:sz="24" w:space="4" w:color="000000"/>
      </w:pBdr>
      <w:shd w:val="clear" w:color="auto" w:fill="C0C0C0"/>
      <w:spacing w:after="100"/>
      <w:jc w:val="center"/>
      <w:outlineLvl w:val="1"/>
    </w:pPr>
    <w:rPr>
      <w:rFonts w:ascii="Verdana" w:hAnsi="Verdana" w:cs="Verdana"/>
      <w:b/>
      <w:sz w:val="17"/>
      <w:szCs w:val="17"/>
      <w:lang w:val="x-none"/>
    </w:rPr>
  </w:style>
  <w:style w:type="paragraph" w:customStyle="1" w:styleId="Heading31">
    <w:name w:val="Heading 31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customStyle="1" w:styleId="Heading61">
    <w:name w:val="Heading 61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81">
    <w:name w:val="Heading 81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b/>
    </w:rPr>
  </w:style>
  <w:style w:type="character" w:customStyle="1" w:styleId="WW8Num5z0">
    <w:name w:val="WW8Num5z0"/>
    <w:qFormat/>
    <w:rPr>
      <w:rFonts w:ascii="Wingdings" w:hAnsi="Wingdings" w:cs="Wingdings"/>
      <w:b w:val="0"/>
      <w:sz w:val="18"/>
      <w:szCs w:val="1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efaultParagraphFont0">
    <w:name w:val="Default Paragraph Font0"/>
    <w:qFormat/>
  </w:style>
  <w:style w:type="character" w:customStyle="1" w:styleId="ExperienceBlockCharChar">
    <w:name w:val="Experience_Block Char Char"/>
    <w:qFormat/>
    <w:rPr>
      <w:rFonts w:ascii="Verdana" w:hAnsi="Verdana" w:cs="Verdana"/>
      <w:lang w:val="en-US"/>
    </w:rPr>
  </w:style>
  <w:style w:type="character" w:customStyle="1" w:styleId="BodyTextChar">
    <w:name w:val="Body Text Char"/>
    <w:qFormat/>
    <w:rPr>
      <w:sz w:val="24"/>
      <w:szCs w:val="24"/>
      <w:lang w:val="en-US"/>
    </w:rPr>
  </w:style>
  <w:style w:type="character" w:customStyle="1" w:styleId="Heading3Char">
    <w:name w:val="Heading 3 Char"/>
    <w:qFormat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Heading5Char">
    <w:name w:val="Heading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qFormat/>
    <w:rPr>
      <w:rFonts w:ascii="Verdana" w:hAnsi="Verdana" w:cs="Verdana"/>
      <w:b/>
      <w:sz w:val="17"/>
      <w:szCs w:val="17"/>
      <w:shd w:val="clear" w:color="auto" w:fill="C0C0C0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odyTextIndent">
    <w:name w:val="Body Text Indent"/>
    <w:basedOn w:val="Normal"/>
    <w:pPr>
      <w:ind w:left="72"/>
      <w:jc w:val="both"/>
    </w:pPr>
    <w:rPr>
      <w:rFonts w:ascii="Verdana" w:hAnsi="Verdana" w:cs="Verdana"/>
      <w:sz w:val="18"/>
      <w:szCs w:val="18"/>
    </w:r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customStyle="1" w:styleId="Footer1">
    <w:name w:val="Footer1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2fdb125dde20b9c5f7154a75693cb2d134f4b0419514c4847440321091b5b581701110a1549504f1543124a4b485d4637071f1b5b581b5b150b141051540d004a41084704454559545b074b125a420612105e090d034b10081105035d4a0e560c0a4257587a4553524f0c584f120c120b035d4a07560329465c4a5653380c4f03434b1300160519445a5c1b4d58505045111b535e550a564d160f11061553156&amp;docType=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4e2680736a5fce059a19c7853721e94f134f530e18705c4458440321091b5b581209180417495d5f084356014b4450530401195c1333471b1b1115425c5a0c544e011503504e1c180c571833471b1b0618475b540e4d584b50535a4f162e024b4340010143071944095400551b135b105516155c5c00031c120842501442095b5d5518120a10031753444f4a081e010303061345595408504e1a00034e6&amp;docType=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SAHA</vt:lpstr>
    </vt:vector>
  </TitlesOfParts>
  <Company>CGI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SAHA</dc:title>
  <dc:creator>naukri</dc:creator>
  <cp:keywords>CTPClassification=CTP_PUBLIC VisualMarkings=</cp:keywords>
  <cp:lastModifiedBy>Dell</cp:lastModifiedBy>
  <cp:revision>2</cp:revision>
  <cp:lastPrinted>2013-09-11T19:46:00Z</cp:lastPrinted>
  <dcterms:created xsi:type="dcterms:W3CDTF">2024-05-13T11:17:00Z</dcterms:created>
  <dcterms:modified xsi:type="dcterms:W3CDTF">2024-05-13T11:17:00Z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CTP_PUBLIC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2017-03-13 09:38:04Z</vt:lpwstr>
  </property>
  <property fmtid="{D5CDD505-2E9C-101B-9397-08002B2CF9AE}" pid="6" name="CTP_WWID">
    <vt:lpwstr>NA</vt:lpwstr>
  </property>
  <property fmtid="{D5CDD505-2E9C-101B-9397-08002B2CF9AE}" pid="7" name="MSIP_Label_4af293e6-3850-4258-b2c7-0aa0e3bfa7d9_ActionId">
    <vt:lpwstr>02eaa3a5-0ea0-48c0-b4be-dda4b75ed5f9</vt:lpwstr>
  </property>
  <property fmtid="{D5CDD505-2E9C-101B-9397-08002B2CF9AE}" pid="8" name="MSIP_Label_4af293e6-3850-4258-b2c7-0aa0e3bfa7d9_ContentBits">
    <vt:lpwstr>3</vt:lpwstr>
  </property>
  <property fmtid="{D5CDD505-2E9C-101B-9397-08002B2CF9AE}" pid="9" name="MSIP_Label_4af293e6-3850-4258-b2c7-0aa0e3bfa7d9_Enabled">
    <vt:lpwstr>true</vt:lpwstr>
  </property>
  <property fmtid="{D5CDD505-2E9C-101B-9397-08002B2CF9AE}" pid="10" name="MSIP_Label_4af293e6-3850-4258-b2c7-0aa0e3bfa7d9_Method">
    <vt:lpwstr>Privileged</vt:lpwstr>
  </property>
  <property fmtid="{D5CDD505-2E9C-101B-9397-08002B2CF9AE}" pid="11" name="MSIP_Label_4af293e6-3850-4258-b2c7-0aa0e3bfa7d9_Name">
    <vt:lpwstr>CGI Internal</vt:lpwstr>
  </property>
  <property fmtid="{D5CDD505-2E9C-101B-9397-08002B2CF9AE}" pid="12" name="MSIP_Label_4af293e6-3850-4258-b2c7-0aa0e3bfa7d9_SetDate">
    <vt:lpwstr>2024-02-01T18:22:16Z</vt:lpwstr>
  </property>
  <property fmtid="{D5CDD505-2E9C-101B-9397-08002B2CF9AE}" pid="13" name="MSIP_Label_4af293e6-3850-4258-b2c7-0aa0e3bfa7d9_SiteId">
    <vt:lpwstr>b9fec68c-c92d-461e-9a97-3d03a0f18b82</vt:lpwstr>
  </property>
  <property fmtid="{D5CDD505-2E9C-101B-9397-08002B2CF9AE}" pid="14" name="TitusGUID">
    <vt:lpwstr>38a774c3-22c9-442d-bd4b-d423ffa29be7</vt:lpwstr>
  </property>
</Properties>
</file>