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21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Raymond Tiamzon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139 Stone Pine Court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Hercules, CA 94547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(510) 230-8301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raymonddt28@gmail.com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5o6r3hsiqojy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Self-employed,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Bay Area, CA—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Stock Trader</w:t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bookmarkStart w:colFirst="0" w:colLast="0" w:name="_cnri0idf7rd3" w:id="3"/>
            <w:bookmarkEnd w:id="3"/>
            <w:r w:rsidDel="00000000" w:rsidR="00000000" w:rsidRPr="00000000">
              <w:rPr>
                <w:rtl w:val="0"/>
              </w:rPr>
              <w:t xml:space="preserve">March 2020 - Present day</w:t>
            </w:r>
          </w:p>
          <w:p w:rsidR="00000000" w:rsidDel="00000000" w:rsidP="00000000" w:rsidRDefault="00000000" w:rsidRPr="00000000" w14:paraId="0000000A">
            <w:pPr>
              <w:widowControl w:val="1"/>
              <w:spacing w:before="0" w:line="276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Analytical research of global stock investments.  Pursuing growth and establishing management of short-term and long-term investments in a diversified portfolio. Consulting 20+ people with daily stock trades and long term company positions with consistent growth.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nylbmp17g95z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Sauced BBQ &amp; Spirits,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Walnut Creek, CA—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Customer Service Specialist</w:t>
            </w:r>
          </w:p>
          <w:p w:rsidR="00000000" w:rsidDel="00000000" w:rsidP="00000000" w:rsidRDefault="00000000" w:rsidRPr="00000000" w14:paraId="0000000C">
            <w:pPr>
              <w:pStyle w:val="Heading3"/>
              <w:rPr/>
            </w:pPr>
            <w:bookmarkStart w:colFirst="0" w:colLast="0" w:name="_gejyec4c6q4e" w:id="5"/>
            <w:bookmarkEnd w:id="5"/>
            <w:r w:rsidDel="00000000" w:rsidR="00000000" w:rsidRPr="00000000">
              <w:rPr>
                <w:rtl w:val="0"/>
              </w:rPr>
              <w:t xml:space="preserve">November 2016- October 2020</w:t>
            </w:r>
          </w:p>
          <w:p w:rsidR="00000000" w:rsidDel="00000000" w:rsidP="00000000" w:rsidRDefault="00000000" w:rsidRPr="00000000" w14:paraId="0000000D">
            <w:pPr>
              <w:widowControl w:val="1"/>
              <w:spacing w:before="0" w:line="276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Implementing excellent customer service, while communicating and strategizing with team members to maximize efficiency of the workload.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1"/>
                <w:szCs w:val="21"/>
                <w:highlight w:val="white"/>
                <w:rtl w:val="0"/>
              </w:rPr>
              <w:t xml:space="preserve">Maintaining the structure and high ceiling of expectations in the workplace, coming to work presentable and personable.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sz w:val="24"/>
                <w:szCs w:val="24"/>
                <w:rtl w:val="0"/>
              </w:rPr>
              <w:t xml:space="preserve">Pi Alpha Phi Fraternity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San Francisco, CA—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Upper Cabinet Member</w:t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7"/>
            <w:bookmarkEnd w:id="7"/>
            <w:r w:rsidDel="00000000" w:rsidR="00000000" w:rsidRPr="00000000">
              <w:rPr>
                <w:rtl w:val="0"/>
              </w:rPr>
              <w:t xml:space="preserve">December 2018- May 2020</w:t>
            </w:r>
          </w:p>
          <w:p w:rsidR="00000000" w:rsidDel="00000000" w:rsidP="00000000" w:rsidRDefault="00000000" w:rsidRPr="00000000" w14:paraId="00000010">
            <w:pPr>
              <w:widowControl w:val="1"/>
              <w:spacing w:before="0" w:line="276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Operation management of the organization, evaluating factors and finalizing decisions that maintained and progressed finances, philanthropy activity, and new member recruitment. 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highlight w:val="white"/>
                <w:rtl w:val="0"/>
              </w:rPr>
              <w:t xml:space="preserve">Working consistently with Excel, PowerPoint, and communicating strategic plans with a team of 20-25 people at a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1hxcpsc1hco2" w:id="8"/>
            <w:bookmarkEnd w:id="8"/>
            <w:r w:rsidDel="00000000" w:rsidR="00000000" w:rsidRPr="00000000">
              <w:rPr>
                <w:sz w:val="24"/>
                <w:szCs w:val="24"/>
                <w:rtl w:val="0"/>
              </w:rPr>
              <w:t xml:space="preserve">San Francisco Creamery,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Walnut Creek, 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Customer Service Specialist</w:t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9"/>
            <w:bookmarkEnd w:id="9"/>
            <w:r w:rsidDel="00000000" w:rsidR="00000000" w:rsidRPr="00000000">
              <w:rPr>
                <w:rtl w:val="0"/>
              </w:rPr>
              <w:t xml:space="preserve">July  2015 - August 2017</w:t>
            </w:r>
          </w:p>
          <w:p w:rsidR="00000000" w:rsidDel="00000000" w:rsidP="00000000" w:rsidRDefault="00000000" w:rsidRPr="00000000" w14:paraId="00000013">
            <w:pPr>
              <w:widowControl w:val="1"/>
              <w:spacing w:before="0" w:line="276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Independently working to deliver excellent customer experience.  Consistently clear communication with other parts of the restaurant to keep a successful flow of the restaurant.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b w:val="0"/>
                <w:i w:val="1"/>
              </w:rPr>
            </w:pPr>
            <w:bookmarkStart w:colFirst="0" w:colLast="0" w:name="_ofnlhihti0nh" w:id="11"/>
            <w:bookmarkEnd w:id="11"/>
            <w:r w:rsidDel="00000000" w:rsidR="00000000" w:rsidRPr="00000000">
              <w:rPr>
                <w:sz w:val="24"/>
                <w:szCs w:val="24"/>
                <w:rtl w:val="0"/>
              </w:rPr>
              <w:t xml:space="preserve">San Francisco State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San Francisco, CA — Bachelor of Science Business Administration - Marketing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lkd9npuhtzex" w:id="12"/>
            <w:bookmarkEnd w:id="12"/>
            <w:r w:rsidDel="00000000" w:rsidR="00000000" w:rsidRPr="00000000">
              <w:rPr>
                <w:rtl w:val="0"/>
              </w:rPr>
              <w:t xml:space="preserve">January 2018 - May  2020</w:t>
            </w:r>
          </w:p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tm739oerpq4" w:id="13"/>
            <w:bookmarkEnd w:id="13"/>
            <w:r w:rsidDel="00000000" w:rsidR="00000000" w:rsidRPr="00000000">
              <w:rPr>
                <w:rtl w:val="0"/>
              </w:rPr>
              <w:t xml:space="preserve">Diablo Valley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Pleasant Hill, CA — </w:t>
            </w:r>
            <w:r w:rsidDel="00000000" w:rsidR="00000000" w:rsidRPr="00000000">
              <w:rPr>
                <w:b w:val="0"/>
                <w:rtl w:val="0"/>
              </w:rPr>
              <w:t xml:space="preserve">Business Administration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A.S. Degree</w:t>
            </w:r>
          </w:p>
          <w:p w:rsidR="00000000" w:rsidDel="00000000" w:rsidP="00000000" w:rsidRDefault="00000000" w:rsidRPr="00000000" w14:paraId="0000001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4"/>
            <w:bookmarkEnd w:id="14"/>
            <w:r w:rsidDel="00000000" w:rsidR="00000000" w:rsidRPr="00000000">
              <w:rPr>
                <w:rtl w:val="0"/>
              </w:rPr>
              <w:t xml:space="preserve">August 2015 - December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</w:rPr>
            </w:pPr>
            <w:bookmarkStart w:colFirst="0" w:colLast="0" w:name="_ca0awj8022e2" w:id="15"/>
            <w:bookmarkEnd w:id="15"/>
            <w:r w:rsidDel="00000000" w:rsidR="00000000" w:rsidRPr="00000000">
              <w:rPr>
                <w:sz w:val="20"/>
                <w:szCs w:val="2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Innovative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Multi-tasking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Detail-oriented </w:t>
            </w:r>
          </w:p>
          <w:p w:rsidR="00000000" w:rsidDel="00000000" w:rsidP="00000000" w:rsidRDefault="00000000" w:rsidRPr="00000000" w14:paraId="0000001F">
            <w:pPr>
              <w:pStyle w:val="Heading1"/>
              <w:rPr>
                <w:sz w:val="20"/>
                <w:szCs w:val="20"/>
              </w:rPr>
            </w:pPr>
            <w:bookmarkStart w:colFirst="0" w:colLast="0" w:name="_7tmuisps04fi" w:id="16"/>
            <w:bookmarkEnd w:id="16"/>
            <w:r w:rsidDel="00000000" w:rsidR="00000000" w:rsidRPr="00000000">
              <w:rPr>
                <w:sz w:val="20"/>
                <w:szCs w:val="20"/>
                <w:rtl w:val="0"/>
              </w:rPr>
              <w:t xml:space="preserve">Tools/Technology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Stock Analytics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Options Trading/ Investment research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Microsoft </w:t>
            </w:r>
            <w:r w:rsidDel="00000000" w:rsidR="00000000" w:rsidRPr="00000000">
              <w:rPr>
                <w:rtl w:val="0"/>
              </w:rPr>
              <w:t xml:space="preserve">Office/Excel/Powerpoint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SQL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Excel/Powerpoint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 Systems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ProjectLibre 2</w:t>
            </w:r>
          </w:p>
          <w:p w:rsidR="00000000" w:rsidDel="00000000" w:rsidP="00000000" w:rsidRDefault="00000000" w:rsidRPr="00000000" w14:paraId="0000002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cxxkes25b26" w:id="17"/>
            <w:bookmarkEnd w:id="17"/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 (fluent)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Tagalog (moderate)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French (moderate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