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18" w:rsidRPr="003C26C9" w:rsidRDefault="00744D51" w:rsidP="00B45AF5">
      <w:pPr>
        <w:jc w:val="center"/>
        <w:rPr>
          <w:rFonts w:ascii="Calibri" w:hAnsi="Calibri"/>
          <w:b/>
          <w:sz w:val="36"/>
          <w:u w:val="single"/>
        </w:rPr>
      </w:pPr>
      <w:r w:rsidRPr="003C26C9">
        <w:rPr>
          <w:rFonts w:ascii="Calibri" w:hAnsi="Calibri"/>
          <w:b/>
          <w:sz w:val="36"/>
          <w:u w:val="single"/>
        </w:rPr>
        <w:t>Resume – SAP PM</w:t>
      </w:r>
      <w:r w:rsidR="00964F3E">
        <w:rPr>
          <w:rFonts w:ascii="Calibri" w:hAnsi="Calibri"/>
          <w:b/>
          <w:sz w:val="36"/>
          <w:u w:val="single"/>
        </w:rPr>
        <w:t>/EAM/CS/DMS</w:t>
      </w:r>
    </w:p>
    <w:p w:rsidR="0087315B" w:rsidRPr="00DC25B2" w:rsidRDefault="0087315B" w:rsidP="002C4433">
      <w:pPr>
        <w:jc w:val="center"/>
        <w:rPr>
          <w:rFonts w:ascii="Calibri" w:hAnsi="Calibri"/>
          <w:b/>
          <w:sz w:val="32"/>
        </w:rPr>
      </w:pPr>
    </w:p>
    <w:tbl>
      <w:tblPr>
        <w:tblStyle w:val="TableGrid"/>
        <w:tblW w:w="10031" w:type="dxa"/>
        <w:tblLook w:val="04A0" w:firstRow="1" w:lastRow="0" w:firstColumn="1" w:lastColumn="0" w:noHBand="0" w:noVBand="1"/>
      </w:tblPr>
      <w:tblGrid>
        <w:gridCol w:w="3085"/>
        <w:gridCol w:w="6946"/>
      </w:tblGrid>
      <w:tr w:rsidR="009344FF" w:rsidRPr="003E334E" w:rsidTr="001337B3">
        <w:trPr>
          <w:trHeight w:val="396"/>
        </w:trPr>
        <w:tc>
          <w:tcPr>
            <w:tcW w:w="3085" w:type="dxa"/>
          </w:tcPr>
          <w:p w:rsidR="009344FF" w:rsidRPr="00507A3B" w:rsidRDefault="009344FF" w:rsidP="009344FF">
            <w:pPr>
              <w:rPr>
                <w:rFonts w:ascii="Calibri" w:hAnsi="Calibri"/>
              </w:rPr>
            </w:pPr>
            <w:r w:rsidRPr="00507A3B">
              <w:rPr>
                <w:rFonts w:ascii="Calibri" w:hAnsi="Calibri"/>
              </w:rPr>
              <w:t>Name</w:t>
            </w:r>
          </w:p>
        </w:tc>
        <w:tc>
          <w:tcPr>
            <w:tcW w:w="6946" w:type="dxa"/>
          </w:tcPr>
          <w:p w:rsidR="009344FF" w:rsidRPr="000A3E5A" w:rsidRDefault="009344FF" w:rsidP="009344FF">
            <w:pPr>
              <w:rPr>
                <w:b/>
                <w:sz w:val="24"/>
                <w:szCs w:val="24"/>
              </w:rPr>
            </w:pPr>
            <w:r w:rsidRPr="000A3E5A">
              <w:rPr>
                <w:b/>
                <w:sz w:val="24"/>
                <w:szCs w:val="24"/>
              </w:rPr>
              <w:t>MANIK SHAHADU BHOI</w:t>
            </w:r>
          </w:p>
        </w:tc>
      </w:tr>
      <w:tr w:rsidR="009344FF" w:rsidRPr="003E334E" w:rsidTr="009A7B25">
        <w:tc>
          <w:tcPr>
            <w:tcW w:w="3085" w:type="dxa"/>
          </w:tcPr>
          <w:p w:rsidR="009344FF" w:rsidRPr="00507A3B" w:rsidRDefault="009344FF" w:rsidP="009344FF">
            <w:pPr>
              <w:rPr>
                <w:rFonts w:ascii="Calibri" w:hAnsi="Calibri"/>
              </w:rPr>
            </w:pPr>
            <w:r w:rsidRPr="00507A3B">
              <w:rPr>
                <w:rFonts w:ascii="Calibri" w:hAnsi="Calibri"/>
              </w:rPr>
              <w:t>Mobile</w:t>
            </w:r>
          </w:p>
        </w:tc>
        <w:tc>
          <w:tcPr>
            <w:tcW w:w="6946" w:type="dxa"/>
          </w:tcPr>
          <w:p w:rsidR="009344FF" w:rsidRPr="0005193A" w:rsidRDefault="009344FF" w:rsidP="009344FF">
            <w:pPr>
              <w:rPr>
                <w:rFonts w:ascii="Calibri" w:hAnsi="Calibri"/>
                <w:b/>
              </w:rPr>
            </w:pPr>
            <w:r w:rsidRPr="0005193A">
              <w:rPr>
                <w:rFonts w:ascii="Calibri" w:hAnsi="Calibri"/>
                <w:b/>
              </w:rPr>
              <w:t>+</w:t>
            </w:r>
            <w:r w:rsidR="00150DE4" w:rsidRPr="0005193A">
              <w:rPr>
                <w:rFonts w:ascii="Calibri" w:hAnsi="Calibri"/>
                <w:b/>
              </w:rPr>
              <w:t>91-</w:t>
            </w:r>
            <w:r w:rsidRPr="0005193A">
              <w:rPr>
                <w:rFonts w:ascii="Calibri" w:hAnsi="Calibri"/>
                <w:b/>
              </w:rPr>
              <w:t xml:space="preserve"> 9561151578</w:t>
            </w:r>
          </w:p>
        </w:tc>
      </w:tr>
      <w:tr w:rsidR="009344FF" w:rsidRPr="003E334E" w:rsidTr="009A7B25">
        <w:tc>
          <w:tcPr>
            <w:tcW w:w="3085" w:type="dxa"/>
          </w:tcPr>
          <w:p w:rsidR="009344FF" w:rsidRPr="00507A3B" w:rsidRDefault="009344FF" w:rsidP="009344FF">
            <w:pPr>
              <w:rPr>
                <w:rFonts w:ascii="Calibri" w:hAnsi="Calibri"/>
              </w:rPr>
            </w:pPr>
            <w:r w:rsidRPr="00507A3B">
              <w:rPr>
                <w:rFonts w:ascii="Calibri" w:hAnsi="Calibri"/>
              </w:rPr>
              <w:t>Email - ID</w:t>
            </w:r>
          </w:p>
        </w:tc>
        <w:tc>
          <w:tcPr>
            <w:tcW w:w="6946" w:type="dxa"/>
          </w:tcPr>
          <w:p w:rsidR="009344FF" w:rsidRPr="0005193A" w:rsidRDefault="009344FF" w:rsidP="009344FF">
            <w:pPr>
              <w:rPr>
                <w:rFonts w:ascii="Calibri" w:hAnsi="Calibri"/>
                <w:b/>
              </w:rPr>
            </w:pPr>
            <w:r w:rsidRPr="0005193A">
              <w:rPr>
                <w:rFonts w:ascii="Calibri" w:hAnsi="Calibri"/>
                <w:b/>
              </w:rPr>
              <w:t>manik.bhoi@gmail.com</w:t>
            </w:r>
          </w:p>
        </w:tc>
      </w:tr>
      <w:tr w:rsidR="009344FF" w:rsidRPr="003E334E" w:rsidTr="009A7B25">
        <w:tc>
          <w:tcPr>
            <w:tcW w:w="3085" w:type="dxa"/>
          </w:tcPr>
          <w:p w:rsidR="009344FF" w:rsidRPr="00507A3B" w:rsidRDefault="00E4742C" w:rsidP="009344FF">
            <w:pPr>
              <w:rPr>
                <w:rFonts w:ascii="Calibri" w:hAnsi="Calibri"/>
              </w:rPr>
            </w:pPr>
            <w:r w:rsidRPr="00507A3B">
              <w:rPr>
                <w:rFonts w:ascii="Calibri" w:hAnsi="Calibri"/>
              </w:rPr>
              <w:t xml:space="preserve">SAP – PM </w:t>
            </w:r>
            <w:r w:rsidR="009344FF" w:rsidRPr="00507A3B">
              <w:rPr>
                <w:rFonts w:ascii="Calibri" w:hAnsi="Calibri"/>
              </w:rPr>
              <w:t>Certification ID</w:t>
            </w:r>
          </w:p>
        </w:tc>
        <w:tc>
          <w:tcPr>
            <w:tcW w:w="6946" w:type="dxa"/>
          </w:tcPr>
          <w:p w:rsidR="009344FF" w:rsidRPr="0005193A" w:rsidRDefault="009344FF" w:rsidP="009344FF">
            <w:pPr>
              <w:pStyle w:val="Default"/>
              <w:rPr>
                <w:rFonts w:ascii="Calibri" w:hAnsi="Calibri"/>
                <w:b/>
                <w:bCs/>
                <w:sz w:val="22"/>
                <w:szCs w:val="22"/>
              </w:rPr>
            </w:pPr>
            <w:r w:rsidRPr="0005193A">
              <w:rPr>
                <w:rFonts w:ascii="Calibri" w:hAnsi="Calibri"/>
                <w:b/>
                <w:color w:val="222222"/>
                <w:sz w:val="22"/>
                <w:szCs w:val="22"/>
                <w:shd w:val="clear" w:color="auto" w:fill="FFFFFF"/>
              </w:rPr>
              <w:t>S0014372714</w:t>
            </w:r>
          </w:p>
        </w:tc>
      </w:tr>
    </w:tbl>
    <w:p w:rsidR="0087315B" w:rsidRDefault="0087315B" w:rsidP="00744D51">
      <w:pPr>
        <w:jc w:val="center"/>
      </w:pPr>
    </w:p>
    <w:p w:rsidR="0087315B" w:rsidRPr="00D743E6" w:rsidRDefault="00E4742C" w:rsidP="00E4742C">
      <w:pPr>
        <w:rPr>
          <w:b/>
          <w:sz w:val="28"/>
          <w:szCs w:val="28"/>
        </w:rPr>
      </w:pPr>
      <w:r w:rsidRPr="00D743E6">
        <w:rPr>
          <w:b/>
          <w:sz w:val="28"/>
          <w:szCs w:val="28"/>
        </w:rPr>
        <w:t xml:space="preserve">Profile </w:t>
      </w:r>
      <w:r w:rsidR="00D743E6" w:rsidRPr="00D743E6">
        <w:rPr>
          <w:b/>
          <w:sz w:val="28"/>
          <w:szCs w:val="28"/>
        </w:rPr>
        <w:t>Summary:</w:t>
      </w:r>
      <w:r w:rsidR="003C4E36" w:rsidRPr="00D743E6">
        <w:rPr>
          <w:b/>
          <w:sz w:val="28"/>
          <w:szCs w:val="28"/>
        </w:rPr>
        <w:t xml:space="preserve"> -</w:t>
      </w:r>
    </w:p>
    <w:p w:rsidR="003C4E36" w:rsidRPr="00300031" w:rsidRDefault="003C4E36" w:rsidP="003C4E36">
      <w:pPr>
        <w:pStyle w:val="ListParagraph"/>
        <w:numPr>
          <w:ilvl w:val="0"/>
          <w:numId w:val="1"/>
        </w:numPr>
        <w:rPr>
          <w:rFonts w:ascii="Calibri" w:hAnsi="Calibri"/>
          <w:sz w:val="24"/>
          <w:szCs w:val="24"/>
        </w:rPr>
      </w:pPr>
      <w:r w:rsidRPr="00300031">
        <w:rPr>
          <w:rFonts w:ascii="Calibri" w:hAnsi="Calibri"/>
          <w:sz w:val="24"/>
          <w:szCs w:val="24"/>
        </w:rPr>
        <w:t xml:space="preserve">A competent professional of </w:t>
      </w:r>
      <w:r w:rsidR="00B36057">
        <w:rPr>
          <w:rFonts w:ascii="Calibri" w:hAnsi="Calibri"/>
          <w:b/>
          <w:sz w:val="24"/>
          <w:szCs w:val="24"/>
        </w:rPr>
        <w:t>1</w:t>
      </w:r>
      <w:r w:rsidR="008049EC">
        <w:rPr>
          <w:rFonts w:ascii="Calibri" w:hAnsi="Calibri"/>
          <w:b/>
          <w:sz w:val="24"/>
          <w:szCs w:val="24"/>
        </w:rPr>
        <w:t>2</w:t>
      </w:r>
      <w:r w:rsidR="00F852DF">
        <w:rPr>
          <w:rFonts w:ascii="Calibri" w:hAnsi="Calibri"/>
          <w:b/>
          <w:sz w:val="24"/>
          <w:szCs w:val="24"/>
        </w:rPr>
        <w:t>.5</w:t>
      </w:r>
      <w:r w:rsidR="00B36057">
        <w:rPr>
          <w:rFonts w:ascii="Calibri" w:hAnsi="Calibri"/>
          <w:b/>
          <w:sz w:val="24"/>
          <w:szCs w:val="24"/>
        </w:rPr>
        <w:t xml:space="preserve"> </w:t>
      </w:r>
      <w:r w:rsidR="000A499A">
        <w:rPr>
          <w:rFonts w:ascii="Calibri" w:hAnsi="Calibri"/>
          <w:b/>
          <w:sz w:val="24"/>
          <w:szCs w:val="24"/>
        </w:rPr>
        <w:t>+</w:t>
      </w:r>
      <w:r w:rsidRPr="00300031">
        <w:rPr>
          <w:rFonts w:ascii="Calibri" w:hAnsi="Calibri"/>
          <w:b/>
          <w:sz w:val="24"/>
          <w:szCs w:val="24"/>
        </w:rPr>
        <w:t xml:space="preserve"> Years</w:t>
      </w:r>
      <w:r w:rsidRPr="00300031">
        <w:rPr>
          <w:rFonts w:ascii="Calibri" w:hAnsi="Calibri"/>
          <w:sz w:val="24"/>
          <w:szCs w:val="24"/>
        </w:rPr>
        <w:t xml:space="preserve"> of Overall Experience</w:t>
      </w:r>
    </w:p>
    <w:p w:rsidR="005A33FA" w:rsidRDefault="005A33FA" w:rsidP="004F373C">
      <w:pPr>
        <w:pStyle w:val="ListParagraph"/>
        <w:numPr>
          <w:ilvl w:val="0"/>
          <w:numId w:val="1"/>
        </w:numPr>
        <w:rPr>
          <w:rFonts w:ascii="Calibri" w:hAnsi="Calibri"/>
          <w:sz w:val="24"/>
          <w:szCs w:val="24"/>
        </w:rPr>
      </w:pPr>
      <w:r>
        <w:rPr>
          <w:rFonts w:ascii="Calibri" w:hAnsi="Calibri"/>
          <w:b/>
          <w:sz w:val="24"/>
          <w:szCs w:val="24"/>
        </w:rPr>
        <w:t>8</w:t>
      </w:r>
      <w:r w:rsidR="00B36057">
        <w:rPr>
          <w:rFonts w:ascii="Calibri" w:hAnsi="Calibri"/>
          <w:b/>
          <w:sz w:val="24"/>
          <w:szCs w:val="24"/>
        </w:rPr>
        <w:t>.5</w:t>
      </w:r>
      <w:r w:rsidR="00446424">
        <w:rPr>
          <w:rFonts w:ascii="Calibri" w:hAnsi="Calibri"/>
          <w:b/>
          <w:sz w:val="24"/>
          <w:szCs w:val="24"/>
        </w:rPr>
        <w:t xml:space="preserve"> </w:t>
      </w:r>
      <w:r w:rsidR="006460FB" w:rsidRPr="00300031">
        <w:rPr>
          <w:rFonts w:ascii="Calibri" w:hAnsi="Calibri"/>
          <w:b/>
          <w:sz w:val="24"/>
          <w:szCs w:val="24"/>
        </w:rPr>
        <w:t>Years</w:t>
      </w:r>
      <w:r w:rsidR="006460FB">
        <w:rPr>
          <w:rFonts w:ascii="Calibri" w:hAnsi="Calibri"/>
          <w:sz w:val="24"/>
          <w:szCs w:val="24"/>
        </w:rPr>
        <w:t>’</w:t>
      </w:r>
      <w:r w:rsidR="006460FB" w:rsidRPr="00300031">
        <w:rPr>
          <w:rFonts w:ascii="Calibri" w:hAnsi="Calibri"/>
          <w:sz w:val="24"/>
          <w:szCs w:val="24"/>
        </w:rPr>
        <w:t xml:space="preserve"> experience</w:t>
      </w:r>
      <w:r w:rsidR="003C4E36" w:rsidRPr="00300031">
        <w:rPr>
          <w:rFonts w:ascii="Calibri" w:hAnsi="Calibri"/>
          <w:sz w:val="24"/>
          <w:szCs w:val="24"/>
        </w:rPr>
        <w:t xml:space="preserve"> of SAP PM Functional</w:t>
      </w:r>
      <w:r w:rsidR="00192D95" w:rsidRPr="00300031">
        <w:rPr>
          <w:rFonts w:ascii="Calibri" w:hAnsi="Calibri"/>
          <w:sz w:val="24"/>
          <w:szCs w:val="24"/>
        </w:rPr>
        <w:t xml:space="preserve"> with </w:t>
      </w:r>
      <w:r>
        <w:rPr>
          <w:rFonts w:ascii="Calibri" w:hAnsi="Calibri"/>
          <w:b/>
          <w:sz w:val="24"/>
          <w:szCs w:val="24"/>
        </w:rPr>
        <w:t>4</w:t>
      </w:r>
      <w:r w:rsidR="00192D95" w:rsidRPr="00300031">
        <w:rPr>
          <w:rFonts w:ascii="Calibri" w:hAnsi="Calibri"/>
          <w:b/>
          <w:sz w:val="24"/>
          <w:szCs w:val="24"/>
        </w:rPr>
        <w:t xml:space="preserve"> Implementation</w:t>
      </w:r>
      <w:r w:rsidR="002E3E62">
        <w:rPr>
          <w:rFonts w:ascii="Calibri" w:hAnsi="Calibri"/>
          <w:b/>
          <w:sz w:val="24"/>
          <w:szCs w:val="24"/>
        </w:rPr>
        <w:t xml:space="preserve"> + </w:t>
      </w:r>
      <w:r>
        <w:rPr>
          <w:rFonts w:ascii="Calibri" w:hAnsi="Calibri"/>
          <w:b/>
          <w:sz w:val="24"/>
          <w:szCs w:val="24"/>
        </w:rPr>
        <w:t>2</w:t>
      </w:r>
      <w:r w:rsidR="00446424" w:rsidRPr="00446424">
        <w:rPr>
          <w:rFonts w:ascii="Calibri" w:hAnsi="Calibri"/>
          <w:b/>
          <w:sz w:val="24"/>
          <w:szCs w:val="24"/>
        </w:rPr>
        <w:t xml:space="preserve"> Roll Out</w:t>
      </w:r>
      <w:r w:rsidR="00446424">
        <w:rPr>
          <w:rFonts w:ascii="Calibri" w:hAnsi="Calibri"/>
          <w:sz w:val="24"/>
          <w:szCs w:val="24"/>
        </w:rPr>
        <w:t xml:space="preserve"> + </w:t>
      </w:r>
      <w:r>
        <w:rPr>
          <w:rFonts w:ascii="Calibri" w:hAnsi="Calibri"/>
          <w:b/>
          <w:sz w:val="24"/>
          <w:szCs w:val="24"/>
        </w:rPr>
        <w:t>5</w:t>
      </w:r>
      <w:r w:rsidR="00192D95" w:rsidRPr="00446424">
        <w:rPr>
          <w:rFonts w:ascii="Calibri" w:hAnsi="Calibri"/>
          <w:b/>
          <w:sz w:val="24"/>
          <w:szCs w:val="24"/>
        </w:rPr>
        <w:t xml:space="preserve"> Support</w:t>
      </w:r>
      <w:r w:rsidR="00192D95" w:rsidRPr="00300031">
        <w:rPr>
          <w:rFonts w:ascii="Calibri" w:hAnsi="Calibri"/>
          <w:sz w:val="24"/>
          <w:szCs w:val="24"/>
        </w:rPr>
        <w:t xml:space="preserve"> project</w:t>
      </w:r>
      <w:r>
        <w:rPr>
          <w:rFonts w:ascii="Calibri" w:hAnsi="Calibri"/>
          <w:sz w:val="24"/>
          <w:szCs w:val="24"/>
        </w:rPr>
        <w:t>s</w:t>
      </w:r>
      <w:r w:rsidR="00446424">
        <w:rPr>
          <w:rFonts w:ascii="Calibri" w:hAnsi="Calibri"/>
          <w:sz w:val="24"/>
          <w:szCs w:val="24"/>
        </w:rPr>
        <w:t xml:space="preserve"> </w:t>
      </w:r>
    </w:p>
    <w:p w:rsidR="005A33FA" w:rsidRDefault="005A33FA" w:rsidP="004F373C">
      <w:pPr>
        <w:pStyle w:val="ListParagraph"/>
        <w:numPr>
          <w:ilvl w:val="0"/>
          <w:numId w:val="1"/>
        </w:numPr>
        <w:rPr>
          <w:rFonts w:ascii="Calibri" w:hAnsi="Calibri"/>
          <w:sz w:val="24"/>
          <w:szCs w:val="24"/>
        </w:rPr>
      </w:pPr>
      <w:r>
        <w:rPr>
          <w:rFonts w:ascii="Calibri" w:hAnsi="Calibri"/>
          <w:sz w:val="24"/>
          <w:szCs w:val="24"/>
        </w:rPr>
        <w:t xml:space="preserve">Worked for major releases in Cognizant Technology Solutions for almost 15 different interfaces from SAP to </w:t>
      </w:r>
      <w:r w:rsidR="00F852DF">
        <w:rPr>
          <w:rFonts w:ascii="Calibri" w:hAnsi="Calibri"/>
          <w:sz w:val="24"/>
          <w:szCs w:val="24"/>
        </w:rPr>
        <w:t xml:space="preserve">different </w:t>
      </w:r>
      <w:r>
        <w:rPr>
          <w:rFonts w:ascii="Calibri" w:hAnsi="Calibri"/>
          <w:sz w:val="24"/>
          <w:szCs w:val="24"/>
        </w:rPr>
        <w:t>L</w:t>
      </w:r>
      <w:r w:rsidR="00F852DF">
        <w:rPr>
          <w:rFonts w:ascii="Calibri" w:hAnsi="Calibri"/>
          <w:sz w:val="24"/>
          <w:szCs w:val="24"/>
        </w:rPr>
        <w:t>egacy systems.</w:t>
      </w:r>
      <w:r>
        <w:rPr>
          <w:rFonts w:ascii="Calibri" w:hAnsi="Calibri"/>
          <w:sz w:val="24"/>
          <w:szCs w:val="24"/>
        </w:rPr>
        <w:t xml:space="preserve"> </w:t>
      </w:r>
    </w:p>
    <w:p w:rsidR="005A33FA" w:rsidRPr="005A33FA" w:rsidRDefault="005A33FA" w:rsidP="004F373C">
      <w:pPr>
        <w:pStyle w:val="ListParagraph"/>
        <w:numPr>
          <w:ilvl w:val="0"/>
          <w:numId w:val="1"/>
        </w:numPr>
        <w:rPr>
          <w:rFonts w:ascii="Calibri" w:hAnsi="Calibri"/>
          <w:sz w:val="24"/>
          <w:szCs w:val="24"/>
        </w:rPr>
      </w:pPr>
      <w:r>
        <w:rPr>
          <w:rFonts w:ascii="Calibri" w:hAnsi="Calibri"/>
          <w:sz w:val="24"/>
          <w:szCs w:val="24"/>
        </w:rPr>
        <w:t xml:space="preserve">Worked from business processes for Utility Industry – </w:t>
      </w:r>
      <w:r w:rsidRPr="003D2A38">
        <w:rPr>
          <w:rFonts w:ascii="Calibri" w:hAnsi="Calibri"/>
          <w:b/>
          <w:sz w:val="24"/>
          <w:szCs w:val="24"/>
        </w:rPr>
        <w:t>Xcel Energy</w:t>
      </w:r>
      <w:r>
        <w:rPr>
          <w:rFonts w:ascii="Calibri" w:hAnsi="Calibri"/>
          <w:sz w:val="24"/>
          <w:szCs w:val="24"/>
        </w:rPr>
        <w:t xml:space="preserve"> with end-to-end flow from SAP EAM (Enterprise Asset Management) to </w:t>
      </w:r>
      <w:r w:rsidR="003D2A38">
        <w:rPr>
          <w:rFonts w:ascii="Calibri" w:hAnsi="Calibri"/>
          <w:sz w:val="24"/>
          <w:szCs w:val="24"/>
        </w:rPr>
        <w:t>Click Schedule</w:t>
      </w:r>
      <w:r>
        <w:rPr>
          <w:rFonts w:ascii="Calibri" w:hAnsi="Calibri"/>
          <w:sz w:val="24"/>
          <w:szCs w:val="24"/>
        </w:rPr>
        <w:t xml:space="preserve"> to Work Manager Application </w:t>
      </w:r>
      <w:r w:rsidR="008844B7">
        <w:rPr>
          <w:rFonts w:ascii="Calibri" w:hAnsi="Calibri"/>
          <w:sz w:val="24"/>
          <w:szCs w:val="24"/>
        </w:rPr>
        <w:t>in Cognizant.</w:t>
      </w:r>
    </w:p>
    <w:p w:rsidR="004F373C" w:rsidRDefault="00446424" w:rsidP="004F373C">
      <w:pPr>
        <w:pStyle w:val="ListParagraph"/>
        <w:numPr>
          <w:ilvl w:val="0"/>
          <w:numId w:val="1"/>
        </w:numPr>
        <w:rPr>
          <w:rFonts w:ascii="Calibri" w:hAnsi="Calibri"/>
          <w:sz w:val="24"/>
          <w:szCs w:val="24"/>
        </w:rPr>
      </w:pPr>
      <w:r>
        <w:rPr>
          <w:rFonts w:ascii="Calibri" w:hAnsi="Calibri"/>
          <w:sz w:val="24"/>
          <w:szCs w:val="24"/>
        </w:rPr>
        <w:t>MES interface to SAP for US client in at Yash Technologies.</w:t>
      </w:r>
    </w:p>
    <w:p w:rsidR="00157FC9" w:rsidRPr="00157FC9" w:rsidRDefault="005A33FA" w:rsidP="004F373C">
      <w:pPr>
        <w:pStyle w:val="ListParagraph"/>
        <w:numPr>
          <w:ilvl w:val="0"/>
          <w:numId w:val="1"/>
        </w:numPr>
        <w:rPr>
          <w:rFonts w:ascii="Calibri" w:hAnsi="Calibri"/>
          <w:sz w:val="24"/>
          <w:szCs w:val="24"/>
        </w:rPr>
      </w:pPr>
      <w:r>
        <w:rPr>
          <w:rFonts w:ascii="Calibri" w:hAnsi="Calibri"/>
          <w:sz w:val="24"/>
          <w:szCs w:val="24"/>
        </w:rPr>
        <w:t xml:space="preserve">Worked </w:t>
      </w:r>
      <w:r w:rsidR="00157FC9">
        <w:rPr>
          <w:rFonts w:ascii="Calibri" w:hAnsi="Calibri"/>
          <w:sz w:val="24"/>
          <w:szCs w:val="24"/>
        </w:rPr>
        <w:t>for SAP CS (Customer Service) module for Bombardier Aerospace Client of C</w:t>
      </w:r>
      <w:r>
        <w:rPr>
          <w:rFonts w:ascii="Calibri" w:hAnsi="Calibri"/>
          <w:sz w:val="24"/>
          <w:szCs w:val="24"/>
        </w:rPr>
        <w:t>anada</w:t>
      </w:r>
      <w:r w:rsidR="003102C3">
        <w:rPr>
          <w:rFonts w:ascii="Calibri" w:hAnsi="Calibri"/>
          <w:sz w:val="24"/>
          <w:szCs w:val="24"/>
        </w:rPr>
        <w:t xml:space="preserve"> in IBM</w:t>
      </w:r>
      <w:r>
        <w:rPr>
          <w:rFonts w:ascii="Calibri" w:hAnsi="Calibri"/>
          <w:sz w:val="24"/>
          <w:szCs w:val="24"/>
        </w:rPr>
        <w:t>.</w:t>
      </w:r>
      <w:r w:rsidR="00157FC9" w:rsidRPr="00157FC9">
        <w:rPr>
          <w:rFonts w:ascii="Calibri" w:hAnsi="Calibri"/>
          <w:sz w:val="24"/>
          <w:szCs w:val="24"/>
        </w:rPr>
        <w:t xml:space="preserve"> </w:t>
      </w:r>
    </w:p>
    <w:p w:rsidR="008F55B3" w:rsidRPr="00300031" w:rsidRDefault="00F852DF" w:rsidP="001A3302">
      <w:pPr>
        <w:pStyle w:val="ListParagraph"/>
        <w:numPr>
          <w:ilvl w:val="0"/>
          <w:numId w:val="1"/>
        </w:numPr>
        <w:tabs>
          <w:tab w:val="left" w:pos="9923"/>
        </w:tabs>
        <w:rPr>
          <w:rFonts w:ascii="Calibri" w:hAnsi="Calibri"/>
        </w:rPr>
      </w:pPr>
      <w:r>
        <w:rPr>
          <w:rFonts w:ascii="Calibri" w:hAnsi="Calibri" w:cs="Calibri"/>
          <w:b/>
          <w:sz w:val="24"/>
          <w:szCs w:val="24"/>
        </w:rPr>
        <w:t>4</w:t>
      </w:r>
      <w:r w:rsidR="002F6824">
        <w:rPr>
          <w:rFonts w:ascii="Calibri" w:hAnsi="Calibri" w:cs="Calibri"/>
          <w:b/>
          <w:sz w:val="24"/>
          <w:szCs w:val="24"/>
        </w:rPr>
        <w:t>+</w:t>
      </w:r>
      <w:r w:rsidR="007F2023">
        <w:rPr>
          <w:rFonts w:ascii="Calibri" w:hAnsi="Calibri" w:cs="Calibri"/>
          <w:b/>
          <w:sz w:val="24"/>
          <w:szCs w:val="24"/>
        </w:rPr>
        <w:t xml:space="preserve"> </w:t>
      </w:r>
      <w:r w:rsidR="000C31B6" w:rsidRPr="00300031">
        <w:rPr>
          <w:rFonts w:ascii="Calibri" w:hAnsi="Calibri"/>
          <w:b/>
          <w:sz w:val="24"/>
          <w:szCs w:val="24"/>
        </w:rPr>
        <w:t>Year</w:t>
      </w:r>
      <w:r w:rsidR="000C31B6">
        <w:rPr>
          <w:rFonts w:ascii="Calibri" w:hAnsi="Calibri"/>
          <w:b/>
          <w:sz w:val="24"/>
          <w:szCs w:val="24"/>
        </w:rPr>
        <w:t xml:space="preserve">s </w:t>
      </w:r>
      <w:r w:rsidR="003C4E36" w:rsidRPr="00300031">
        <w:rPr>
          <w:rFonts w:ascii="Calibri" w:hAnsi="Calibri" w:cs="Calibri"/>
          <w:sz w:val="24"/>
          <w:szCs w:val="24"/>
        </w:rPr>
        <w:t>of domain exper</w:t>
      </w:r>
      <w:r w:rsidR="008F55B3" w:rsidRPr="00300031">
        <w:rPr>
          <w:rFonts w:ascii="Calibri" w:hAnsi="Calibri" w:cs="Calibri"/>
          <w:sz w:val="24"/>
          <w:szCs w:val="24"/>
        </w:rPr>
        <w:t xml:space="preserve">ience in </w:t>
      </w:r>
      <w:r w:rsidR="007F5E6D" w:rsidRPr="00300031">
        <w:rPr>
          <w:rFonts w:ascii="Calibri" w:hAnsi="Calibri" w:cs="Calibri"/>
          <w:sz w:val="24"/>
          <w:szCs w:val="24"/>
        </w:rPr>
        <w:t>maintenance dept. with breakdown, corrective, preventive maintenance activities. Project, root cause, why-why</w:t>
      </w:r>
      <w:r w:rsidR="00005B85" w:rsidRPr="00300031">
        <w:rPr>
          <w:rFonts w:ascii="Calibri" w:hAnsi="Calibri" w:cs="Calibri"/>
          <w:sz w:val="24"/>
          <w:szCs w:val="24"/>
        </w:rPr>
        <w:t xml:space="preserve"> analysis</w:t>
      </w:r>
      <w:r w:rsidR="007F5E6D" w:rsidRPr="00300031">
        <w:rPr>
          <w:rFonts w:ascii="Calibri" w:hAnsi="Calibri" w:cs="Calibri"/>
          <w:sz w:val="24"/>
          <w:szCs w:val="24"/>
        </w:rPr>
        <w:t>, spares management</w:t>
      </w:r>
      <w:r w:rsidR="00005B85" w:rsidRPr="00300031">
        <w:rPr>
          <w:rFonts w:ascii="Calibri" w:hAnsi="Calibri" w:cs="Calibri"/>
          <w:sz w:val="24"/>
          <w:szCs w:val="24"/>
        </w:rPr>
        <w:t>, TPMe</w:t>
      </w:r>
      <w:r w:rsidR="007F5E6D" w:rsidRPr="00300031">
        <w:rPr>
          <w:rFonts w:ascii="Calibri" w:hAnsi="Calibri" w:cs="Calibri"/>
          <w:sz w:val="24"/>
          <w:szCs w:val="24"/>
        </w:rPr>
        <w:t>tc.</w:t>
      </w:r>
    </w:p>
    <w:p w:rsidR="00860817" w:rsidRPr="00300031" w:rsidRDefault="00860817" w:rsidP="001A3302">
      <w:pPr>
        <w:pStyle w:val="ListParagraph"/>
        <w:numPr>
          <w:ilvl w:val="0"/>
          <w:numId w:val="1"/>
        </w:numPr>
        <w:tabs>
          <w:tab w:val="left" w:pos="9923"/>
        </w:tabs>
        <w:rPr>
          <w:rFonts w:ascii="Calibri" w:hAnsi="Calibri"/>
        </w:rPr>
      </w:pPr>
      <w:r w:rsidRPr="00300031">
        <w:rPr>
          <w:rFonts w:ascii="Calibri" w:hAnsi="Calibri"/>
        </w:rPr>
        <w:t>Completed SAP – PM Certification from SEED Infotech Ltd, SAP Authorised Training Partner, Pune.</w:t>
      </w:r>
    </w:p>
    <w:tbl>
      <w:tblPr>
        <w:tblStyle w:val="TableGrid"/>
        <w:tblW w:w="0" w:type="auto"/>
        <w:tblLook w:val="04A0" w:firstRow="1" w:lastRow="0" w:firstColumn="1" w:lastColumn="0" w:noHBand="0" w:noVBand="1"/>
      </w:tblPr>
      <w:tblGrid>
        <w:gridCol w:w="3227"/>
        <w:gridCol w:w="3437"/>
        <w:gridCol w:w="3333"/>
      </w:tblGrid>
      <w:tr w:rsidR="000E353D" w:rsidTr="00F31EF0">
        <w:tc>
          <w:tcPr>
            <w:tcW w:w="3227" w:type="dxa"/>
          </w:tcPr>
          <w:p w:rsidR="000E353D" w:rsidRPr="0034243A" w:rsidRDefault="000E353D" w:rsidP="00B32F47">
            <w:pPr>
              <w:spacing w:line="276" w:lineRule="auto"/>
              <w:rPr>
                <w:b/>
                <w:sz w:val="24"/>
              </w:rPr>
            </w:pPr>
            <w:r w:rsidRPr="0034243A">
              <w:rPr>
                <w:b/>
                <w:sz w:val="24"/>
              </w:rPr>
              <w:t>Organization</w:t>
            </w:r>
          </w:p>
        </w:tc>
        <w:tc>
          <w:tcPr>
            <w:tcW w:w="3437" w:type="dxa"/>
          </w:tcPr>
          <w:p w:rsidR="000E353D" w:rsidRPr="0034243A" w:rsidRDefault="000E353D" w:rsidP="00B32F47">
            <w:pPr>
              <w:spacing w:line="276" w:lineRule="auto"/>
              <w:rPr>
                <w:b/>
                <w:sz w:val="24"/>
              </w:rPr>
            </w:pPr>
            <w:r w:rsidRPr="0034243A">
              <w:rPr>
                <w:b/>
                <w:sz w:val="24"/>
              </w:rPr>
              <w:t>Designation</w:t>
            </w:r>
          </w:p>
        </w:tc>
        <w:tc>
          <w:tcPr>
            <w:tcW w:w="3333" w:type="dxa"/>
          </w:tcPr>
          <w:p w:rsidR="000E353D" w:rsidRPr="0034243A" w:rsidRDefault="000E353D" w:rsidP="00B32F47">
            <w:pPr>
              <w:spacing w:line="276" w:lineRule="auto"/>
              <w:rPr>
                <w:b/>
                <w:sz w:val="24"/>
              </w:rPr>
            </w:pPr>
            <w:r w:rsidRPr="0034243A">
              <w:rPr>
                <w:b/>
                <w:sz w:val="24"/>
              </w:rPr>
              <w:t>Duration</w:t>
            </w:r>
          </w:p>
        </w:tc>
      </w:tr>
      <w:tr w:rsidR="00583661" w:rsidTr="00583661">
        <w:trPr>
          <w:trHeight w:val="667"/>
        </w:trPr>
        <w:tc>
          <w:tcPr>
            <w:tcW w:w="3227" w:type="dxa"/>
          </w:tcPr>
          <w:p w:rsidR="00583661" w:rsidRPr="0034243A" w:rsidRDefault="00583661" w:rsidP="00B32F47">
            <w:pPr>
              <w:rPr>
                <w:b/>
                <w:sz w:val="24"/>
              </w:rPr>
            </w:pPr>
            <w:r>
              <w:rPr>
                <w:b/>
                <w:sz w:val="24"/>
              </w:rPr>
              <w:t>Cognizant Technology Solutions, Pune</w:t>
            </w:r>
          </w:p>
        </w:tc>
        <w:tc>
          <w:tcPr>
            <w:tcW w:w="3437" w:type="dxa"/>
          </w:tcPr>
          <w:p w:rsidR="00583661" w:rsidRPr="0034243A" w:rsidRDefault="003102C3" w:rsidP="00B32F47">
            <w:pPr>
              <w:rPr>
                <w:b/>
                <w:sz w:val="24"/>
              </w:rPr>
            </w:pPr>
            <w:r>
              <w:rPr>
                <w:b/>
                <w:sz w:val="24"/>
              </w:rPr>
              <w:t>Functional Lead</w:t>
            </w:r>
          </w:p>
        </w:tc>
        <w:tc>
          <w:tcPr>
            <w:tcW w:w="3333" w:type="dxa"/>
          </w:tcPr>
          <w:p w:rsidR="00583661" w:rsidRPr="00583661" w:rsidRDefault="00583661" w:rsidP="00B32F47">
            <w:pPr>
              <w:rPr>
                <w:sz w:val="24"/>
              </w:rPr>
            </w:pPr>
            <w:r w:rsidRPr="00583661">
              <w:rPr>
                <w:sz w:val="24"/>
              </w:rPr>
              <w:t>March 2019 to till date</w:t>
            </w:r>
          </w:p>
        </w:tc>
      </w:tr>
      <w:tr w:rsidR="00BD1752" w:rsidTr="00BD1752">
        <w:trPr>
          <w:trHeight w:val="460"/>
        </w:trPr>
        <w:tc>
          <w:tcPr>
            <w:tcW w:w="3227" w:type="dxa"/>
          </w:tcPr>
          <w:p w:rsidR="00BD1752" w:rsidRPr="00583661" w:rsidRDefault="00BD1752" w:rsidP="00B32F47">
            <w:pPr>
              <w:rPr>
                <w:sz w:val="24"/>
              </w:rPr>
            </w:pPr>
            <w:r w:rsidRPr="00583661">
              <w:rPr>
                <w:sz w:val="24"/>
              </w:rPr>
              <w:t>IBM India Pvt.Ltd., Pune</w:t>
            </w:r>
          </w:p>
        </w:tc>
        <w:tc>
          <w:tcPr>
            <w:tcW w:w="3437" w:type="dxa"/>
          </w:tcPr>
          <w:p w:rsidR="00BD1752" w:rsidRPr="00583661" w:rsidRDefault="00BD1752" w:rsidP="00B32F47">
            <w:pPr>
              <w:rPr>
                <w:sz w:val="24"/>
              </w:rPr>
            </w:pPr>
            <w:r w:rsidRPr="00583661">
              <w:rPr>
                <w:sz w:val="24"/>
              </w:rPr>
              <w:t>Senior Consultant – SAP PM</w:t>
            </w:r>
          </w:p>
        </w:tc>
        <w:tc>
          <w:tcPr>
            <w:tcW w:w="3333" w:type="dxa"/>
          </w:tcPr>
          <w:p w:rsidR="00BD1752" w:rsidRPr="00A27872" w:rsidRDefault="00E624BE" w:rsidP="00B32F47">
            <w:pPr>
              <w:rPr>
                <w:sz w:val="24"/>
              </w:rPr>
            </w:pPr>
            <w:r>
              <w:rPr>
                <w:sz w:val="24"/>
              </w:rPr>
              <w:t xml:space="preserve">Nov 2017 To Feb 2019 </w:t>
            </w:r>
          </w:p>
        </w:tc>
      </w:tr>
      <w:tr w:rsidR="004F23FD" w:rsidTr="00C37EC0">
        <w:trPr>
          <w:trHeight w:val="712"/>
        </w:trPr>
        <w:tc>
          <w:tcPr>
            <w:tcW w:w="3227" w:type="dxa"/>
          </w:tcPr>
          <w:p w:rsidR="004F23FD" w:rsidRPr="00583661" w:rsidRDefault="004F23FD" w:rsidP="004F23FD">
            <w:pPr>
              <w:rPr>
                <w:sz w:val="24"/>
              </w:rPr>
            </w:pPr>
            <w:r w:rsidRPr="00583661">
              <w:rPr>
                <w:sz w:val="24"/>
              </w:rPr>
              <w:t xml:space="preserve">Yash </w:t>
            </w:r>
            <w:r w:rsidRPr="00583661">
              <w:rPr>
                <w:rFonts w:ascii="Calibri" w:hAnsi="Calibri" w:cs="Calibri"/>
                <w:sz w:val="24"/>
                <w:szCs w:val="24"/>
              </w:rPr>
              <w:t>Technologies Sub-Contractor by Adroit Infotech</w:t>
            </w:r>
          </w:p>
        </w:tc>
        <w:tc>
          <w:tcPr>
            <w:tcW w:w="3437" w:type="dxa"/>
          </w:tcPr>
          <w:p w:rsidR="004F23FD" w:rsidRPr="00583661" w:rsidRDefault="004F23FD" w:rsidP="00B32F47">
            <w:pPr>
              <w:rPr>
                <w:sz w:val="24"/>
              </w:rPr>
            </w:pPr>
            <w:r w:rsidRPr="00583661">
              <w:rPr>
                <w:sz w:val="24"/>
              </w:rPr>
              <w:t>SAP – PM Analyst</w:t>
            </w:r>
          </w:p>
        </w:tc>
        <w:tc>
          <w:tcPr>
            <w:tcW w:w="3333" w:type="dxa"/>
          </w:tcPr>
          <w:p w:rsidR="004F23FD" w:rsidRPr="00150DE8" w:rsidRDefault="004F23FD" w:rsidP="00B32F47">
            <w:pPr>
              <w:rPr>
                <w:sz w:val="24"/>
              </w:rPr>
            </w:pPr>
            <w:r w:rsidRPr="00150DE8">
              <w:rPr>
                <w:sz w:val="24"/>
              </w:rPr>
              <w:t xml:space="preserve">March-2017 to </w:t>
            </w:r>
            <w:r w:rsidR="00150DE8" w:rsidRPr="00150DE8">
              <w:rPr>
                <w:sz w:val="24"/>
              </w:rPr>
              <w:t>Sept-2017</w:t>
            </w:r>
          </w:p>
        </w:tc>
      </w:tr>
      <w:tr w:rsidR="000E353D" w:rsidRPr="008740BA" w:rsidTr="00C37EC0">
        <w:trPr>
          <w:trHeight w:val="523"/>
        </w:trPr>
        <w:tc>
          <w:tcPr>
            <w:tcW w:w="3227" w:type="dxa"/>
          </w:tcPr>
          <w:p w:rsidR="000E353D" w:rsidRPr="008740BA" w:rsidRDefault="000E353D" w:rsidP="009D3291">
            <w:pPr>
              <w:spacing w:line="276" w:lineRule="auto"/>
              <w:rPr>
                <w:rFonts w:ascii="Calibri" w:hAnsi="Calibri"/>
              </w:rPr>
            </w:pPr>
            <w:r w:rsidRPr="008740BA">
              <w:rPr>
                <w:rFonts w:ascii="Calibri" w:hAnsi="Calibri"/>
              </w:rPr>
              <w:t>Adroit InfoTech Pvt.Ltd., Pune</w:t>
            </w:r>
          </w:p>
        </w:tc>
        <w:tc>
          <w:tcPr>
            <w:tcW w:w="3437" w:type="dxa"/>
          </w:tcPr>
          <w:p w:rsidR="000E353D" w:rsidRPr="008740BA" w:rsidRDefault="000E353D" w:rsidP="009D3291">
            <w:pPr>
              <w:spacing w:line="276" w:lineRule="auto"/>
              <w:rPr>
                <w:rFonts w:ascii="Calibri" w:hAnsi="Calibri"/>
              </w:rPr>
            </w:pPr>
            <w:r w:rsidRPr="008740BA">
              <w:rPr>
                <w:rFonts w:ascii="Calibri" w:hAnsi="Calibri"/>
              </w:rPr>
              <w:t>SAP PM Consultant</w:t>
            </w:r>
          </w:p>
        </w:tc>
        <w:tc>
          <w:tcPr>
            <w:tcW w:w="3333" w:type="dxa"/>
          </w:tcPr>
          <w:p w:rsidR="000E353D" w:rsidRPr="008740BA" w:rsidRDefault="000E353D" w:rsidP="009D3291">
            <w:pPr>
              <w:spacing w:line="276" w:lineRule="auto"/>
              <w:rPr>
                <w:rFonts w:ascii="Calibri" w:hAnsi="Calibri"/>
              </w:rPr>
            </w:pPr>
            <w:r w:rsidRPr="008740BA">
              <w:rPr>
                <w:rFonts w:ascii="Calibri" w:hAnsi="Calibri"/>
              </w:rPr>
              <w:t xml:space="preserve">April-2016 to </w:t>
            </w:r>
            <w:r w:rsidR="00150DE8">
              <w:rPr>
                <w:rFonts w:ascii="Calibri" w:hAnsi="Calibri"/>
              </w:rPr>
              <w:t>Oct 2017</w:t>
            </w:r>
          </w:p>
        </w:tc>
      </w:tr>
      <w:tr w:rsidR="000E353D" w:rsidRPr="008740BA" w:rsidTr="00C37EC0">
        <w:trPr>
          <w:trHeight w:val="442"/>
        </w:trPr>
        <w:tc>
          <w:tcPr>
            <w:tcW w:w="3227" w:type="dxa"/>
          </w:tcPr>
          <w:p w:rsidR="000E353D" w:rsidRPr="008740BA" w:rsidRDefault="005A4B99" w:rsidP="009D3291">
            <w:pPr>
              <w:spacing w:line="276" w:lineRule="auto"/>
              <w:rPr>
                <w:rFonts w:ascii="Calibri" w:hAnsi="Calibri"/>
              </w:rPr>
            </w:pPr>
            <w:r w:rsidRPr="008740BA">
              <w:rPr>
                <w:rFonts w:ascii="Calibri" w:hAnsi="Calibri"/>
              </w:rPr>
              <w:t>V3iT Consulting Pvt.Ltd., Belgaum</w:t>
            </w:r>
          </w:p>
        </w:tc>
        <w:tc>
          <w:tcPr>
            <w:tcW w:w="3437" w:type="dxa"/>
          </w:tcPr>
          <w:p w:rsidR="000E353D" w:rsidRPr="008740BA" w:rsidRDefault="005A4B99" w:rsidP="009D3291">
            <w:pPr>
              <w:spacing w:line="276" w:lineRule="auto"/>
              <w:rPr>
                <w:rFonts w:ascii="Calibri" w:hAnsi="Calibri"/>
              </w:rPr>
            </w:pPr>
            <w:r w:rsidRPr="008740BA">
              <w:rPr>
                <w:rFonts w:ascii="Calibri" w:hAnsi="Calibri"/>
              </w:rPr>
              <w:t>SAP PM Consultant</w:t>
            </w:r>
          </w:p>
        </w:tc>
        <w:tc>
          <w:tcPr>
            <w:tcW w:w="3333" w:type="dxa"/>
          </w:tcPr>
          <w:p w:rsidR="000E353D" w:rsidRPr="008740BA" w:rsidRDefault="005A4B99" w:rsidP="009D3291">
            <w:pPr>
              <w:spacing w:line="276" w:lineRule="auto"/>
              <w:rPr>
                <w:rFonts w:ascii="Calibri" w:hAnsi="Calibri"/>
              </w:rPr>
            </w:pPr>
            <w:r w:rsidRPr="008740BA">
              <w:rPr>
                <w:rFonts w:ascii="Calibri" w:hAnsi="Calibri"/>
              </w:rPr>
              <w:t>September-2015 to April-2016</w:t>
            </w:r>
          </w:p>
        </w:tc>
      </w:tr>
      <w:tr w:rsidR="000E353D" w:rsidRPr="008740BA" w:rsidTr="00C37EC0">
        <w:trPr>
          <w:trHeight w:val="352"/>
        </w:trPr>
        <w:tc>
          <w:tcPr>
            <w:tcW w:w="3227" w:type="dxa"/>
          </w:tcPr>
          <w:p w:rsidR="000E353D" w:rsidRPr="008740BA" w:rsidRDefault="00163C77" w:rsidP="009D3291">
            <w:pPr>
              <w:spacing w:line="276" w:lineRule="auto"/>
              <w:rPr>
                <w:rFonts w:ascii="Calibri" w:hAnsi="Calibri"/>
              </w:rPr>
            </w:pPr>
            <w:r w:rsidRPr="008740BA">
              <w:rPr>
                <w:rFonts w:ascii="Calibri" w:hAnsi="Calibri"/>
              </w:rPr>
              <w:t>EXIDE Industries Limited, Pune</w:t>
            </w:r>
          </w:p>
        </w:tc>
        <w:tc>
          <w:tcPr>
            <w:tcW w:w="3437" w:type="dxa"/>
          </w:tcPr>
          <w:p w:rsidR="000E353D" w:rsidRPr="008740BA" w:rsidRDefault="00163C77" w:rsidP="00C37EC0">
            <w:pPr>
              <w:spacing w:line="276" w:lineRule="auto"/>
              <w:rPr>
                <w:rFonts w:ascii="Calibri" w:hAnsi="Calibri"/>
              </w:rPr>
            </w:pPr>
            <w:r w:rsidRPr="008740BA">
              <w:rPr>
                <w:rFonts w:ascii="Calibri" w:hAnsi="Calibri"/>
              </w:rPr>
              <w:t xml:space="preserve">SAP PM CTM + </w:t>
            </w:r>
            <w:r w:rsidR="00C37EC0">
              <w:rPr>
                <w:rFonts w:ascii="Calibri" w:hAnsi="Calibri"/>
              </w:rPr>
              <w:t>Super</w:t>
            </w:r>
            <w:r w:rsidRPr="008740BA">
              <w:rPr>
                <w:rFonts w:ascii="Calibri" w:hAnsi="Calibri"/>
              </w:rPr>
              <w:t xml:space="preserve"> user</w:t>
            </w:r>
          </w:p>
        </w:tc>
        <w:tc>
          <w:tcPr>
            <w:tcW w:w="3333" w:type="dxa"/>
          </w:tcPr>
          <w:p w:rsidR="000E353D" w:rsidRPr="008740BA" w:rsidRDefault="00163C77" w:rsidP="00F852DF">
            <w:pPr>
              <w:spacing w:line="276" w:lineRule="auto"/>
              <w:rPr>
                <w:rFonts w:ascii="Calibri" w:hAnsi="Calibri"/>
              </w:rPr>
            </w:pPr>
            <w:r w:rsidRPr="008740BA">
              <w:rPr>
                <w:rFonts w:ascii="Calibri" w:hAnsi="Calibri"/>
              </w:rPr>
              <w:t>April 201</w:t>
            </w:r>
            <w:r w:rsidR="00F852DF">
              <w:rPr>
                <w:rFonts w:ascii="Calibri" w:hAnsi="Calibri"/>
              </w:rPr>
              <w:t>2</w:t>
            </w:r>
            <w:r w:rsidRPr="008740BA">
              <w:rPr>
                <w:rFonts w:ascii="Calibri" w:hAnsi="Calibri"/>
              </w:rPr>
              <w:t xml:space="preserve"> to Jun - 2015</w:t>
            </w:r>
          </w:p>
        </w:tc>
      </w:tr>
      <w:tr w:rsidR="00163C77" w:rsidRPr="008740BA" w:rsidTr="00F31EF0">
        <w:tc>
          <w:tcPr>
            <w:tcW w:w="3227" w:type="dxa"/>
          </w:tcPr>
          <w:p w:rsidR="00163C77" w:rsidRPr="008740BA" w:rsidRDefault="00163C77" w:rsidP="009D3291">
            <w:pPr>
              <w:spacing w:line="276" w:lineRule="auto"/>
              <w:rPr>
                <w:rFonts w:ascii="Calibri" w:hAnsi="Calibri"/>
              </w:rPr>
            </w:pPr>
            <w:r w:rsidRPr="008740BA">
              <w:rPr>
                <w:rFonts w:ascii="Calibri" w:hAnsi="Calibri"/>
              </w:rPr>
              <w:t>EXIDE Industries Limited, Pune</w:t>
            </w:r>
          </w:p>
        </w:tc>
        <w:tc>
          <w:tcPr>
            <w:tcW w:w="3437" w:type="dxa"/>
          </w:tcPr>
          <w:p w:rsidR="00163C77" w:rsidRPr="008740BA" w:rsidRDefault="00163C77" w:rsidP="009D3291">
            <w:pPr>
              <w:spacing w:line="276" w:lineRule="auto"/>
              <w:rPr>
                <w:rFonts w:ascii="Calibri" w:hAnsi="Calibri"/>
              </w:rPr>
            </w:pPr>
            <w:r w:rsidRPr="008740BA">
              <w:rPr>
                <w:rFonts w:ascii="Calibri" w:hAnsi="Calibri"/>
              </w:rPr>
              <w:t>Senior Officer –</w:t>
            </w:r>
            <w:r w:rsidR="00860817" w:rsidRPr="008740BA">
              <w:rPr>
                <w:rFonts w:ascii="Calibri" w:hAnsi="Calibri"/>
              </w:rPr>
              <w:t xml:space="preserve"> Engineering </w:t>
            </w:r>
            <w:r w:rsidRPr="008740BA">
              <w:rPr>
                <w:rFonts w:ascii="Calibri" w:hAnsi="Calibri"/>
              </w:rPr>
              <w:t>Services</w:t>
            </w:r>
            <w:r w:rsidR="00F31EF0" w:rsidRPr="008740BA">
              <w:rPr>
                <w:rFonts w:ascii="Calibri" w:hAnsi="Calibri"/>
              </w:rPr>
              <w:t>/Maintenance</w:t>
            </w:r>
          </w:p>
        </w:tc>
        <w:tc>
          <w:tcPr>
            <w:tcW w:w="3333" w:type="dxa"/>
          </w:tcPr>
          <w:p w:rsidR="00163C77" w:rsidRPr="008740BA" w:rsidRDefault="00163C77" w:rsidP="009D3291">
            <w:pPr>
              <w:spacing w:line="276" w:lineRule="auto"/>
              <w:rPr>
                <w:rFonts w:ascii="Calibri" w:hAnsi="Calibri"/>
              </w:rPr>
            </w:pPr>
            <w:r w:rsidRPr="008740BA">
              <w:rPr>
                <w:rFonts w:ascii="Calibri" w:hAnsi="Calibri"/>
              </w:rPr>
              <w:t>November-2007 to Jun-2015</w:t>
            </w:r>
          </w:p>
        </w:tc>
      </w:tr>
    </w:tbl>
    <w:p w:rsidR="00AD0287" w:rsidRDefault="00AD0287" w:rsidP="00744D51">
      <w:pPr>
        <w:jc w:val="center"/>
      </w:pPr>
    </w:p>
    <w:p w:rsidR="008844B7" w:rsidRDefault="008844B7" w:rsidP="00744D51">
      <w:pPr>
        <w:jc w:val="center"/>
      </w:pPr>
    </w:p>
    <w:p w:rsidR="008844B7" w:rsidRDefault="008844B7" w:rsidP="00744D51">
      <w:pPr>
        <w:jc w:val="center"/>
      </w:pPr>
    </w:p>
    <w:p w:rsidR="0060174C" w:rsidRDefault="0060174C" w:rsidP="0060174C">
      <w:pPr>
        <w:rPr>
          <w:b/>
          <w:sz w:val="28"/>
          <w:szCs w:val="28"/>
        </w:rPr>
      </w:pPr>
      <w:r w:rsidRPr="0060174C">
        <w:rPr>
          <w:b/>
          <w:sz w:val="28"/>
          <w:szCs w:val="28"/>
        </w:rPr>
        <w:lastRenderedPageBreak/>
        <w:t>SAP – PM Profile</w:t>
      </w:r>
      <w:r>
        <w:rPr>
          <w:b/>
          <w:sz w:val="28"/>
          <w:szCs w:val="28"/>
        </w:rPr>
        <w:t xml:space="preserve">:- </w:t>
      </w:r>
    </w:p>
    <w:p w:rsidR="00AD0287" w:rsidRP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Conducting As-Is Study &amp; To-Be Analysis.</w:t>
      </w:r>
    </w:p>
    <w:p w:rsidR="000416A3"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Preparation of Business Blue Print for PM</w:t>
      </w:r>
      <w:r w:rsidR="007F5E19">
        <w:rPr>
          <w:rFonts w:ascii="Calibri" w:hAnsi="Calibri" w:cs="Arial"/>
          <w:color w:val="333333"/>
          <w:sz w:val="24"/>
          <w:szCs w:val="24"/>
          <w:lang w:eastAsia="en-IN"/>
        </w:rPr>
        <w:t>.</w:t>
      </w:r>
    </w:p>
    <w:p w:rsidR="00AD0287" w:rsidRPr="00AD0287" w:rsidRDefault="000416A3" w:rsidP="00D27378">
      <w:pPr>
        <w:numPr>
          <w:ilvl w:val="0"/>
          <w:numId w:val="2"/>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Exposure of ASAP Methodology for implementation.</w:t>
      </w:r>
    </w:p>
    <w:p w:rsidR="00AD0287" w:rsidRP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Mapping the Technical Structure of the company from SAP PM angle</w:t>
      </w:r>
    </w:p>
    <w:p w:rsidR="00AD0287" w:rsidRP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 xml:space="preserve">Responsible for the system requirement study, solution design, system </w:t>
      </w:r>
      <w:r w:rsidR="006F6DE7" w:rsidRPr="00AD0287">
        <w:rPr>
          <w:rFonts w:ascii="Calibri" w:hAnsi="Calibri" w:cs="Arial"/>
          <w:color w:val="333333"/>
          <w:sz w:val="24"/>
          <w:szCs w:val="24"/>
          <w:lang w:eastAsia="en-IN"/>
        </w:rPr>
        <w:t>configuration, system</w:t>
      </w:r>
      <w:r w:rsidRPr="00AD0287">
        <w:rPr>
          <w:rFonts w:ascii="Calibri" w:hAnsi="Calibri" w:cs="Arial"/>
          <w:color w:val="333333"/>
          <w:sz w:val="24"/>
          <w:szCs w:val="24"/>
          <w:lang w:eastAsia="en-IN"/>
        </w:rPr>
        <w:t xml:space="preserve"> testing, user training, data conversion, documentation, system integration.</w:t>
      </w:r>
    </w:p>
    <w:p w:rsidR="00AD0287" w:rsidRP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Configuration</w:t>
      </w:r>
      <w:r w:rsidR="006151D5">
        <w:rPr>
          <w:rFonts w:ascii="Calibri" w:hAnsi="Calibri" w:cs="Arial"/>
          <w:color w:val="333333"/>
          <w:sz w:val="24"/>
          <w:szCs w:val="24"/>
          <w:lang w:eastAsia="en-IN"/>
        </w:rPr>
        <w:t xml:space="preserve"> of</w:t>
      </w:r>
      <w:r w:rsidRPr="00AD0287">
        <w:rPr>
          <w:rFonts w:ascii="Calibri" w:hAnsi="Calibri" w:cs="Arial"/>
          <w:color w:val="333333"/>
          <w:sz w:val="24"/>
          <w:szCs w:val="24"/>
          <w:lang w:eastAsia="en-IN"/>
        </w:rPr>
        <w:t xml:space="preserve"> entire logistic master data viz. PM Functional Location, Equipment’s, Assembly, BOM, Maintenance Task List, Measuring Point, Counters, PM Work </w:t>
      </w:r>
      <w:r w:rsidR="008A0197" w:rsidRPr="00AD0287">
        <w:rPr>
          <w:rFonts w:ascii="Calibri" w:hAnsi="Calibri" w:cs="Arial"/>
          <w:color w:val="333333"/>
          <w:sz w:val="24"/>
          <w:szCs w:val="24"/>
          <w:lang w:eastAsia="en-IN"/>
        </w:rPr>
        <w:t>Cente</w:t>
      </w:r>
      <w:r w:rsidR="00E70128">
        <w:rPr>
          <w:rFonts w:ascii="Calibri" w:hAnsi="Calibri" w:cs="Arial"/>
          <w:color w:val="333333"/>
          <w:sz w:val="24"/>
          <w:szCs w:val="24"/>
          <w:lang w:eastAsia="en-IN"/>
        </w:rPr>
        <w:t>r</w:t>
      </w:r>
      <w:r w:rsidR="008A0197" w:rsidRPr="00AD0287">
        <w:rPr>
          <w:rFonts w:ascii="Calibri" w:hAnsi="Calibri" w:cs="Arial"/>
          <w:color w:val="333333"/>
          <w:sz w:val="24"/>
          <w:szCs w:val="24"/>
          <w:lang w:eastAsia="en-IN"/>
        </w:rPr>
        <w:t>s</w:t>
      </w:r>
      <w:r w:rsidRPr="00AD0287">
        <w:rPr>
          <w:rFonts w:ascii="Calibri" w:hAnsi="Calibri" w:cs="Arial"/>
          <w:color w:val="333333"/>
          <w:sz w:val="24"/>
          <w:szCs w:val="24"/>
          <w:lang w:eastAsia="en-IN"/>
        </w:rPr>
        <w:t>, Maintenance Plans.</w:t>
      </w:r>
    </w:p>
    <w:p w:rsidR="00AD0287" w:rsidRP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Uploading master data by LSMW.</w:t>
      </w:r>
    </w:p>
    <w:p w:rsidR="00AD0287" w:rsidRDefault="00AD0287" w:rsidP="00D27378">
      <w:pPr>
        <w:numPr>
          <w:ilvl w:val="0"/>
          <w:numId w:val="2"/>
        </w:numPr>
        <w:spacing w:before="60" w:after="60"/>
        <w:textAlignment w:val="baseline"/>
        <w:rPr>
          <w:rFonts w:ascii="Calibri" w:hAnsi="Calibri" w:cs="Arial"/>
          <w:color w:val="333333"/>
          <w:sz w:val="24"/>
          <w:szCs w:val="24"/>
          <w:lang w:eastAsia="en-IN"/>
        </w:rPr>
      </w:pPr>
      <w:r w:rsidRPr="00AD0287">
        <w:rPr>
          <w:rFonts w:ascii="Calibri" w:hAnsi="Calibri" w:cs="Arial"/>
          <w:color w:val="333333"/>
          <w:sz w:val="24"/>
          <w:szCs w:val="24"/>
          <w:lang w:eastAsia="en-IN"/>
        </w:rPr>
        <w:t>Configuration of notifications, orders, their types, maintenance plans, screen formats etc.</w:t>
      </w:r>
    </w:p>
    <w:p w:rsidR="008D26FC" w:rsidRPr="00AD0287" w:rsidRDefault="008D26FC" w:rsidP="00D27378">
      <w:pPr>
        <w:numPr>
          <w:ilvl w:val="0"/>
          <w:numId w:val="2"/>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Maintenance planning, processing</w:t>
      </w:r>
      <w:r w:rsidR="0020313A">
        <w:rPr>
          <w:rFonts w:ascii="Calibri" w:hAnsi="Calibri" w:cs="Arial"/>
          <w:color w:val="333333"/>
          <w:sz w:val="24"/>
          <w:szCs w:val="24"/>
          <w:lang w:eastAsia="en-IN"/>
        </w:rPr>
        <w:t>&amp; scheduling.</w:t>
      </w:r>
    </w:p>
    <w:p w:rsidR="00AD0287" w:rsidRPr="00D27378" w:rsidRDefault="00AD0287"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Breakdown Process, Corrective Maintenance Process, and Performance Based Preventive Maintenance Process, Time Based Preventive Maintenance Process, Project installation &amp; commissioning.</w:t>
      </w:r>
    </w:p>
    <w:p w:rsidR="00AD0287" w:rsidRPr="00D27378" w:rsidRDefault="00AD0287"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Mapping of External services, External operation through maintenance order.</w:t>
      </w:r>
    </w:p>
    <w:p w:rsidR="001568A8" w:rsidRPr="00D27378" w:rsidRDefault="001568A8"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Measuring Points &amp; Counters application.</w:t>
      </w:r>
    </w:p>
    <w:p w:rsidR="00AD0287" w:rsidRPr="00D27378" w:rsidRDefault="00AD0287"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 xml:space="preserve">Calibration of </w:t>
      </w:r>
      <w:r w:rsidR="006151D5" w:rsidRPr="00D27378">
        <w:rPr>
          <w:rFonts w:ascii="Calibri" w:hAnsi="Calibri" w:cs="Arial"/>
          <w:color w:val="333333"/>
          <w:sz w:val="24"/>
          <w:szCs w:val="24"/>
          <w:lang w:eastAsia="en-IN"/>
        </w:rPr>
        <w:t xml:space="preserve">Testing </w:t>
      </w:r>
      <w:r w:rsidRPr="00D27378">
        <w:rPr>
          <w:rFonts w:ascii="Calibri" w:hAnsi="Calibri" w:cs="Arial"/>
          <w:color w:val="333333"/>
          <w:sz w:val="24"/>
          <w:szCs w:val="24"/>
          <w:lang w:eastAsia="en-IN"/>
        </w:rPr>
        <w:t>Equipment’s.</w:t>
      </w:r>
      <w:r w:rsidR="006151D5" w:rsidRPr="00D27378">
        <w:rPr>
          <w:rFonts w:ascii="Calibri" w:hAnsi="Calibri" w:cs="Arial"/>
          <w:color w:val="333333"/>
          <w:sz w:val="24"/>
          <w:szCs w:val="24"/>
          <w:lang w:eastAsia="en-IN"/>
        </w:rPr>
        <w:t xml:space="preserve"> Internal &amp; External.</w:t>
      </w:r>
    </w:p>
    <w:p w:rsidR="001568A8" w:rsidRPr="00D27378" w:rsidRDefault="001568A8"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Enhancements - User exits &amp; Customer exits for PM points of view business process.</w:t>
      </w:r>
    </w:p>
    <w:p w:rsidR="008A0197" w:rsidRDefault="008A0197" w:rsidP="00D27378">
      <w:pPr>
        <w:pStyle w:val="ListParagraph"/>
        <w:numPr>
          <w:ilvl w:val="0"/>
          <w:numId w:val="2"/>
        </w:numPr>
        <w:spacing w:before="60" w:after="60"/>
        <w:textAlignment w:val="baseline"/>
        <w:rPr>
          <w:rFonts w:ascii="Calibri" w:hAnsi="Calibri" w:cs="Arial"/>
          <w:color w:val="333333"/>
          <w:sz w:val="24"/>
          <w:szCs w:val="24"/>
          <w:lang w:eastAsia="en-IN"/>
        </w:rPr>
      </w:pPr>
      <w:r w:rsidRPr="00D27378">
        <w:rPr>
          <w:rFonts w:ascii="Calibri" w:hAnsi="Calibri" w:cs="Arial"/>
          <w:color w:val="333333"/>
          <w:sz w:val="24"/>
          <w:szCs w:val="24"/>
          <w:lang w:eastAsia="en-IN"/>
        </w:rPr>
        <w:t>Exposure to SAP QM Module</w:t>
      </w:r>
    </w:p>
    <w:p w:rsidR="003C47A0" w:rsidRPr="00D27378" w:rsidRDefault="00000910" w:rsidP="00D27378">
      <w:pPr>
        <w:pStyle w:val="ListParagraph"/>
        <w:numPr>
          <w:ilvl w:val="0"/>
          <w:numId w:val="2"/>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Exposure to </w:t>
      </w:r>
      <w:r w:rsidR="003C47A0">
        <w:rPr>
          <w:rFonts w:ascii="Calibri" w:hAnsi="Calibri" w:cs="Arial"/>
          <w:color w:val="333333"/>
          <w:sz w:val="24"/>
          <w:szCs w:val="24"/>
          <w:lang w:eastAsia="en-IN"/>
        </w:rPr>
        <w:t>Unit testing, integration testing, Test scripts</w:t>
      </w:r>
      <w:r>
        <w:rPr>
          <w:rFonts w:ascii="Calibri" w:hAnsi="Calibri" w:cs="Arial"/>
          <w:color w:val="333333"/>
          <w:sz w:val="24"/>
          <w:szCs w:val="24"/>
          <w:lang w:eastAsia="en-IN"/>
        </w:rPr>
        <w:t>, User training</w:t>
      </w:r>
      <w:r w:rsidR="00C16ECB">
        <w:rPr>
          <w:rFonts w:ascii="Calibri" w:hAnsi="Calibri" w:cs="Arial"/>
          <w:color w:val="333333"/>
          <w:sz w:val="24"/>
          <w:szCs w:val="24"/>
          <w:lang w:eastAsia="en-IN"/>
        </w:rPr>
        <w:t>.</w:t>
      </w:r>
    </w:p>
    <w:p w:rsidR="00AD0287" w:rsidRPr="00D27378" w:rsidRDefault="00AD0287" w:rsidP="00D27378">
      <w:pPr>
        <w:pStyle w:val="ListParagraph"/>
        <w:numPr>
          <w:ilvl w:val="0"/>
          <w:numId w:val="2"/>
        </w:numPr>
        <w:tabs>
          <w:tab w:val="left" w:pos="720"/>
        </w:tabs>
        <w:spacing w:after="0"/>
        <w:rPr>
          <w:rFonts w:ascii="Calibri" w:hAnsi="Calibri" w:cs="Calibri"/>
          <w:sz w:val="24"/>
          <w:szCs w:val="24"/>
        </w:rPr>
      </w:pPr>
      <w:r w:rsidRPr="00D27378">
        <w:rPr>
          <w:rFonts w:ascii="Calibri" w:hAnsi="Calibri" w:cs="Arial"/>
          <w:color w:val="333333"/>
          <w:sz w:val="24"/>
          <w:szCs w:val="24"/>
          <w:lang w:eastAsia="en-IN"/>
        </w:rPr>
        <w:t>Business Process Integration with PP, MM, CO &amp; QM Module</w:t>
      </w:r>
    </w:p>
    <w:p w:rsidR="00583661" w:rsidRDefault="00583661" w:rsidP="00D27378">
      <w:pPr>
        <w:spacing w:before="60" w:after="60"/>
        <w:textAlignment w:val="baseline"/>
        <w:rPr>
          <w:rFonts w:ascii="Calibri" w:hAnsi="Calibri" w:cs="Arial"/>
          <w:color w:val="333333"/>
          <w:sz w:val="28"/>
          <w:szCs w:val="24"/>
          <w:lang w:eastAsia="en-IN"/>
        </w:rPr>
      </w:pPr>
    </w:p>
    <w:p w:rsidR="008844B7" w:rsidRDefault="008844B7" w:rsidP="00D27378">
      <w:pPr>
        <w:spacing w:before="60" w:after="60"/>
        <w:textAlignment w:val="baseline"/>
        <w:rPr>
          <w:rFonts w:ascii="Calibri" w:hAnsi="Calibri" w:cs="Arial"/>
          <w:color w:val="333333"/>
          <w:sz w:val="28"/>
          <w:szCs w:val="24"/>
          <w:lang w:eastAsia="en-IN"/>
        </w:rPr>
      </w:pPr>
      <w:r>
        <w:rPr>
          <w:rFonts w:ascii="Calibri" w:hAnsi="Calibri" w:cs="Arial"/>
          <w:color w:val="333333"/>
          <w:sz w:val="28"/>
          <w:szCs w:val="24"/>
          <w:lang w:eastAsia="en-IN"/>
        </w:rPr>
        <w:t xml:space="preserve">Current Organisation – </w:t>
      </w:r>
      <w:r w:rsidRPr="00C64AD6">
        <w:rPr>
          <w:rFonts w:ascii="Calibri" w:hAnsi="Calibri" w:cs="Arial"/>
          <w:b/>
          <w:color w:val="333333"/>
          <w:sz w:val="28"/>
          <w:szCs w:val="24"/>
          <w:lang w:eastAsia="en-IN"/>
        </w:rPr>
        <w:t>Cognizant</w:t>
      </w:r>
      <w:r>
        <w:rPr>
          <w:rFonts w:ascii="Calibri" w:hAnsi="Calibri" w:cs="Arial"/>
          <w:color w:val="333333"/>
          <w:sz w:val="28"/>
          <w:szCs w:val="24"/>
          <w:lang w:eastAsia="en-IN"/>
        </w:rPr>
        <w:t xml:space="preserve"> </w:t>
      </w:r>
    </w:p>
    <w:p w:rsidR="008844B7" w:rsidRDefault="009E159D" w:rsidP="00D27378">
      <w:pPr>
        <w:spacing w:before="60" w:after="60"/>
        <w:textAlignment w:val="baseline"/>
        <w:rPr>
          <w:rFonts w:ascii="Calibri" w:hAnsi="Calibri" w:cs="Arial"/>
          <w:color w:val="333333"/>
          <w:sz w:val="28"/>
          <w:szCs w:val="24"/>
          <w:lang w:eastAsia="en-IN"/>
        </w:rPr>
      </w:pPr>
      <w:r w:rsidRPr="009E159D">
        <w:rPr>
          <w:rFonts w:ascii="Calibri" w:hAnsi="Calibri" w:cs="Arial"/>
          <w:color w:val="333333"/>
          <w:sz w:val="24"/>
          <w:szCs w:val="24"/>
          <w:lang w:eastAsia="en-IN"/>
        </w:rPr>
        <w:t xml:space="preserve">Client </w:t>
      </w:r>
      <w:r>
        <w:rPr>
          <w:rFonts w:ascii="Calibri" w:hAnsi="Calibri" w:cs="Arial"/>
          <w:color w:val="333333"/>
          <w:sz w:val="28"/>
          <w:szCs w:val="24"/>
          <w:lang w:eastAsia="en-IN"/>
        </w:rPr>
        <w:t xml:space="preserve">– </w:t>
      </w:r>
      <w:r w:rsidRPr="009E159D">
        <w:rPr>
          <w:rFonts w:ascii="Calibri" w:hAnsi="Calibri" w:cs="Arial"/>
          <w:b/>
          <w:color w:val="333333"/>
          <w:sz w:val="28"/>
          <w:szCs w:val="24"/>
          <w:lang w:eastAsia="en-IN"/>
        </w:rPr>
        <w:t>Xcel Energy</w:t>
      </w:r>
      <w:r>
        <w:rPr>
          <w:rFonts w:ascii="Calibri" w:hAnsi="Calibri" w:cs="Arial"/>
          <w:color w:val="333333"/>
          <w:sz w:val="28"/>
          <w:szCs w:val="24"/>
          <w:lang w:eastAsia="en-IN"/>
        </w:rPr>
        <w:t xml:space="preserve"> </w:t>
      </w:r>
    </w:p>
    <w:p w:rsidR="009E159D" w:rsidRDefault="009E159D" w:rsidP="00D27378">
      <w:pPr>
        <w:spacing w:before="60" w:after="60"/>
        <w:textAlignment w:val="baseline"/>
        <w:rPr>
          <w:rFonts w:ascii="Calibri" w:hAnsi="Calibri" w:cs="Arial"/>
          <w:color w:val="333333"/>
          <w:sz w:val="24"/>
          <w:szCs w:val="24"/>
          <w:lang w:eastAsia="en-IN"/>
        </w:rPr>
      </w:pPr>
      <w:r>
        <w:rPr>
          <w:rFonts w:ascii="Arial" w:hAnsi="Arial" w:cs="Arial"/>
          <w:b/>
          <w:bCs/>
          <w:color w:val="202122"/>
          <w:sz w:val="21"/>
          <w:szCs w:val="21"/>
          <w:shd w:val="clear" w:color="auto" w:fill="FFFFFF"/>
        </w:rPr>
        <w:t>X</w:t>
      </w:r>
      <w:r>
        <w:rPr>
          <w:rFonts w:ascii="Arial" w:hAnsi="Arial" w:cs="Arial"/>
          <w:b/>
          <w:bCs/>
          <w:color w:val="202122"/>
          <w:sz w:val="21"/>
          <w:szCs w:val="21"/>
          <w:shd w:val="clear" w:color="auto" w:fill="FFFFFF"/>
        </w:rPr>
        <w:t>cel Energy Inc.</w:t>
      </w:r>
      <w:r>
        <w:rPr>
          <w:rFonts w:ascii="Arial" w:hAnsi="Arial" w:cs="Arial"/>
          <w:color w:val="202122"/>
          <w:sz w:val="21"/>
          <w:szCs w:val="21"/>
          <w:shd w:val="clear" w:color="auto" w:fill="FFFFFF"/>
        </w:rPr>
        <w:t> </w:t>
      </w:r>
      <w:r w:rsidRPr="00C64AD6">
        <w:rPr>
          <w:rFonts w:ascii="Calibri" w:hAnsi="Calibri" w:cs="Arial"/>
          <w:color w:val="333333"/>
          <w:sz w:val="24"/>
          <w:szCs w:val="24"/>
          <w:lang w:eastAsia="en-IN"/>
        </w:rPr>
        <w:t>is a utility </w:t>
      </w:r>
      <w:hyperlink r:id="rId8" w:tooltip="Holding company" w:history="1">
        <w:r w:rsidRPr="00C64AD6">
          <w:rPr>
            <w:rFonts w:ascii="Calibri" w:hAnsi="Calibri"/>
            <w:color w:val="333333"/>
            <w:sz w:val="24"/>
            <w:szCs w:val="24"/>
            <w:lang w:eastAsia="en-IN"/>
          </w:rPr>
          <w:t>holding company</w:t>
        </w:r>
      </w:hyperlink>
      <w:r w:rsidRPr="00C64AD6">
        <w:rPr>
          <w:rFonts w:ascii="Calibri" w:hAnsi="Calibri" w:cs="Arial"/>
          <w:color w:val="333333"/>
          <w:sz w:val="24"/>
          <w:szCs w:val="24"/>
          <w:lang w:eastAsia="en-IN"/>
        </w:rPr>
        <w:t> based in </w:t>
      </w:r>
      <w:hyperlink r:id="rId9" w:tooltip="Minneapolis" w:history="1">
        <w:r w:rsidRPr="00C64AD6">
          <w:rPr>
            <w:rFonts w:ascii="Calibri" w:hAnsi="Calibri"/>
            <w:color w:val="333333"/>
            <w:sz w:val="24"/>
            <w:szCs w:val="24"/>
            <w:lang w:eastAsia="en-IN"/>
          </w:rPr>
          <w:t>Minneapolis</w:t>
        </w:r>
      </w:hyperlink>
      <w:r w:rsidRPr="00C64AD6">
        <w:rPr>
          <w:rFonts w:ascii="Calibri" w:hAnsi="Calibri" w:cs="Arial"/>
          <w:color w:val="333333"/>
          <w:sz w:val="24"/>
          <w:szCs w:val="24"/>
          <w:lang w:eastAsia="en-IN"/>
        </w:rPr>
        <w:t>, </w:t>
      </w:r>
      <w:hyperlink r:id="rId10" w:tooltip="Minnesota" w:history="1">
        <w:r w:rsidRPr="00C64AD6">
          <w:rPr>
            <w:rFonts w:ascii="Calibri" w:hAnsi="Calibri"/>
            <w:color w:val="333333"/>
            <w:sz w:val="24"/>
            <w:szCs w:val="24"/>
            <w:lang w:eastAsia="en-IN"/>
          </w:rPr>
          <w:t>Minnesota</w:t>
        </w:r>
      </w:hyperlink>
      <w:r w:rsidRPr="00C64AD6">
        <w:rPr>
          <w:rFonts w:ascii="Calibri" w:hAnsi="Calibri" w:cs="Arial"/>
          <w:color w:val="333333"/>
          <w:sz w:val="24"/>
          <w:szCs w:val="24"/>
          <w:lang w:eastAsia="en-IN"/>
        </w:rPr>
        <w:t>, serving more than 3.3 million electric customers and 1.8 million natural gas customers in Minnesota, </w:t>
      </w:r>
      <w:hyperlink r:id="rId11" w:tooltip="Michigan" w:history="1">
        <w:r w:rsidRPr="00C64AD6">
          <w:rPr>
            <w:rFonts w:ascii="Calibri" w:hAnsi="Calibri"/>
            <w:color w:val="333333"/>
            <w:sz w:val="24"/>
            <w:szCs w:val="24"/>
            <w:lang w:eastAsia="en-IN"/>
          </w:rPr>
          <w:t>Michigan</w:t>
        </w:r>
      </w:hyperlink>
      <w:r w:rsidRPr="00C64AD6">
        <w:rPr>
          <w:rFonts w:ascii="Calibri" w:hAnsi="Calibri" w:cs="Arial"/>
          <w:color w:val="333333"/>
          <w:sz w:val="24"/>
          <w:szCs w:val="24"/>
          <w:lang w:eastAsia="en-IN"/>
        </w:rPr>
        <w:t>, </w:t>
      </w:r>
      <w:hyperlink r:id="rId12" w:tooltip="Wisconsin" w:history="1">
        <w:r w:rsidRPr="00C64AD6">
          <w:rPr>
            <w:rFonts w:ascii="Calibri" w:hAnsi="Calibri"/>
            <w:color w:val="333333"/>
            <w:sz w:val="24"/>
            <w:szCs w:val="24"/>
            <w:lang w:eastAsia="en-IN"/>
          </w:rPr>
          <w:t>Wisconsin</w:t>
        </w:r>
      </w:hyperlink>
      <w:r w:rsidRPr="00C64AD6">
        <w:rPr>
          <w:rFonts w:ascii="Calibri" w:hAnsi="Calibri" w:cs="Arial"/>
          <w:color w:val="333333"/>
          <w:sz w:val="24"/>
          <w:szCs w:val="24"/>
          <w:lang w:eastAsia="en-IN"/>
        </w:rPr>
        <w:t>, </w:t>
      </w:r>
      <w:hyperlink r:id="rId13" w:tooltip="North Dakota" w:history="1">
        <w:r w:rsidRPr="00C64AD6">
          <w:rPr>
            <w:rFonts w:ascii="Calibri" w:hAnsi="Calibri"/>
            <w:color w:val="333333"/>
            <w:sz w:val="24"/>
            <w:szCs w:val="24"/>
            <w:lang w:eastAsia="en-IN"/>
          </w:rPr>
          <w:t>North Dakota</w:t>
        </w:r>
      </w:hyperlink>
      <w:r w:rsidRPr="00C64AD6">
        <w:rPr>
          <w:rFonts w:ascii="Calibri" w:hAnsi="Calibri" w:cs="Arial"/>
          <w:color w:val="333333"/>
          <w:sz w:val="24"/>
          <w:szCs w:val="24"/>
          <w:lang w:eastAsia="en-IN"/>
        </w:rPr>
        <w:t>, </w:t>
      </w:r>
      <w:hyperlink r:id="rId14" w:tooltip="South Dakota" w:history="1">
        <w:r w:rsidRPr="00C64AD6">
          <w:rPr>
            <w:rFonts w:ascii="Calibri" w:hAnsi="Calibri"/>
            <w:color w:val="333333"/>
            <w:sz w:val="24"/>
            <w:szCs w:val="24"/>
            <w:lang w:eastAsia="en-IN"/>
          </w:rPr>
          <w:t>South Dakota</w:t>
        </w:r>
      </w:hyperlink>
      <w:r w:rsidRPr="00C64AD6">
        <w:rPr>
          <w:rFonts w:ascii="Calibri" w:hAnsi="Calibri" w:cs="Arial"/>
          <w:color w:val="333333"/>
          <w:sz w:val="24"/>
          <w:szCs w:val="24"/>
          <w:lang w:eastAsia="en-IN"/>
        </w:rPr>
        <w:t>, </w:t>
      </w:r>
      <w:hyperlink r:id="rId15" w:tooltip="Colorado" w:history="1">
        <w:r w:rsidRPr="00C64AD6">
          <w:rPr>
            <w:rFonts w:ascii="Calibri" w:hAnsi="Calibri"/>
            <w:color w:val="333333"/>
            <w:sz w:val="24"/>
            <w:szCs w:val="24"/>
            <w:lang w:eastAsia="en-IN"/>
          </w:rPr>
          <w:t>Colorado</w:t>
        </w:r>
      </w:hyperlink>
      <w:r w:rsidRPr="00C64AD6">
        <w:rPr>
          <w:rFonts w:ascii="Calibri" w:hAnsi="Calibri" w:cs="Arial"/>
          <w:color w:val="333333"/>
          <w:sz w:val="24"/>
          <w:szCs w:val="24"/>
          <w:lang w:eastAsia="en-IN"/>
        </w:rPr>
        <w:t>, </w:t>
      </w:r>
      <w:hyperlink r:id="rId16" w:tooltip="Texas" w:history="1">
        <w:r w:rsidRPr="00C64AD6">
          <w:rPr>
            <w:rFonts w:ascii="Calibri" w:hAnsi="Calibri"/>
            <w:color w:val="333333"/>
            <w:sz w:val="24"/>
            <w:szCs w:val="24"/>
            <w:lang w:eastAsia="en-IN"/>
          </w:rPr>
          <w:t>Texas</w:t>
        </w:r>
      </w:hyperlink>
      <w:r w:rsidRPr="00C64AD6">
        <w:rPr>
          <w:rFonts w:ascii="Calibri" w:hAnsi="Calibri" w:cs="Arial"/>
          <w:color w:val="333333"/>
          <w:sz w:val="24"/>
          <w:szCs w:val="24"/>
          <w:lang w:eastAsia="en-IN"/>
        </w:rPr>
        <w:t> and </w:t>
      </w:r>
      <w:hyperlink r:id="rId17" w:tooltip="New Mexico" w:history="1">
        <w:r w:rsidRPr="00C64AD6">
          <w:rPr>
            <w:rFonts w:ascii="Calibri" w:hAnsi="Calibri"/>
            <w:color w:val="333333"/>
            <w:sz w:val="24"/>
            <w:szCs w:val="24"/>
            <w:lang w:eastAsia="en-IN"/>
          </w:rPr>
          <w:t>New Mexico</w:t>
        </w:r>
      </w:hyperlink>
      <w:r w:rsidR="00C64AD6">
        <w:rPr>
          <w:rFonts w:ascii="Calibri" w:hAnsi="Calibri" w:cs="Arial"/>
          <w:color w:val="333333"/>
          <w:sz w:val="24"/>
          <w:szCs w:val="24"/>
          <w:lang w:eastAsia="en-IN"/>
        </w:rPr>
        <w:t>.</w:t>
      </w:r>
    </w:p>
    <w:p w:rsidR="00C64AD6" w:rsidRDefault="00E8767A" w:rsidP="00D27378">
      <w:p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It produces the pow</w:t>
      </w:r>
      <w:r w:rsidR="004318A4">
        <w:rPr>
          <w:rFonts w:ascii="Calibri" w:hAnsi="Calibri" w:cs="Arial"/>
          <w:color w:val="333333"/>
          <w:sz w:val="24"/>
          <w:szCs w:val="24"/>
          <w:lang w:eastAsia="en-IN"/>
        </w:rPr>
        <w:t>er from Electric, Gas, Nuclear with business units Distribution, Transmission, Energy Supply etc.</w:t>
      </w:r>
    </w:p>
    <w:p w:rsidR="00BD4B2C" w:rsidRPr="00B922F1" w:rsidRDefault="00BD4B2C" w:rsidP="00BD4B2C">
      <w:pPr>
        <w:spacing w:before="60" w:after="60"/>
        <w:textAlignment w:val="baseline"/>
        <w:rPr>
          <w:rFonts w:ascii="Calibri" w:hAnsi="Calibri" w:cs="Arial"/>
          <w:color w:val="333333"/>
          <w:sz w:val="28"/>
          <w:szCs w:val="24"/>
          <w:lang w:eastAsia="en-IN"/>
        </w:rPr>
      </w:pPr>
      <w:r w:rsidRPr="00B51646">
        <w:rPr>
          <w:rFonts w:ascii="Calibri" w:hAnsi="Calibri" w:cs="Arial"/>
          <w:color w:val="333333"/>
          <w:sz w:val="24"/>
          <w:szCs w:val="24"/>
          <w:lang w:eastAsia="en-IN"/>
        </w:rPr>
        <w:t>Contribution</w:t>
      </w:r>
      <w:r w:rsidRPr="00B922F1">
        <w:rPr>
          <w:rFonts w:ascii="Calibri" w:hAnsi="Calibri" w:cs="Arial"/>
          <w:color w:val="333333"/>
          <w:sz w:val="28"/>
          <w:szCs w:val="24"/>
          <w:lang w:eastAsia="en-IN"/>
        </w:rPr>
        <w:t>:</w:t>
      </w:r>
    </w:p>
    <w:p w:rsidR="00E8767A" w:rsidRPr="00BD4B2C" w:rsidRDefault="00BD4B2C" w:rsidP="00BD4B2C">
      <w:pPr>
        <w:pStyle w:val="ListParagraph"/>
        <w:numPr>
          <w:ilvl w:val="0"/>
          <w:numId w:val="17"/>
        </w:numPr>
        <w:spacing w:before="60" w:after="60"/>
        <w:textAlignment w:val="baseline"/>
        <w:rPr>
          <w:rFonts w:ascii="Calibri" w:hAnsi="Calibri" w:cs="Arial"/>
          <w:color w:val="333333"/>
          <w:sz w:val="24"/>
          <w:szCs w:val="24"/>
          <w:lang w:eastAsia="en-IN"/>
        </w:rPr>
      </w:pPr>
      <w:r w:rsidRPr="00BD4B2C">
        <w:rPr>
          <w:rFonts w:ascii="Calibri" w:hAnsi="Calibri" w:cs="Arial"/>
          <w:color w:val="333333"/>
          <w:sz w:val="24"/>
          <w:szCs w:val="24"/>
          <w:lang w:eastAsia="en-IN"/>
        </w:rPr>
        <w:t>Working for all major releases.</w:t>
      </w:r>
    </w:p>
    <w:p w:rsidR="00BD4B2C" w:rsidRDefault="00BD4B2C" w:rsidP="00BD4B2C">
      <w:pPr>
        <w:pStyle w:val="ListParagraph"/>
        <w:numPr>
          <w:ilvl w:val="0"/>
          <w:numId w:val="17"/>
        </w:numPr>
        <w:spacing w:before="60" w:after="60"/>
        <w:textAlignment w:val="baseline"/>
        <w:rPr>
          <w:rFonts w:ascii="Calibri" w:hAnsi="Calibri" w:cs="Arial"/>
          <w:color w:val="333333"/>
          <w:sz w:val="24"/>
          <w:szCs w:val="24"/>
          <w:lang w:eastAsia="en-IN"/>
        </w:rPr>
      </w:pPr>
      <w:r w:rsidRPr="00BD4B2C">
        <w:rPr>
          <w:rFonts w:ascii="Calibri" w:hAnsi="Calibri" w:cs="Arial"/>
          <w:color w:val="333333"/>
          <w:sz w:val="24"/>
          <w:szCs w:val="24"/>
          <w:lang w:eastAsia="en-IN"/>
        </w:rPr>
        <w:t>Working of monthly releases, which we call as ADR – Application Development Request where efforts ho</w:t>
      </w:r>
      <w:r>
        <w:rPr>
          <w:rFonts w:ascii="Calibri" w:hAnsi="Calibri" w:cs="Arial"/>
          <w:color w:val="333333"/>
          <w:sz w:val="24"/>
          <w:szCs w:val="24"/>
          <w:lang w:eastAsia="en-IN"/>
        </w:rPr>
        <w:t>urs are more than 40</w:t>
      </w:r>
      <w:r w:rsidRPr="00BD4B2C">
        <w:rPr>
          <w:rFonts w:ascii="Calibri" w:hAnsi="Calibri" w:cs="Arial"/>
          <w:color w:val="333333"/>
          <w:sz w:val="24"/>
          <w:szCs w:val="24"/>
          <w:lang w:eastAsia="en-IN"/>
        </w:rPr>
        <w:t>. These are all new development</w:t>
      </w:r>
      <w:r>
        <w:rPr>
          <w:rFonts w:ascii="Calibri" w:hAnsi="Calibri" w:cs="Arial"/>
          <w:color w:val="333333"/>
          <w:sz w:val="24"/>
          <w:szCs w:val="24"/>
          <w:lang w:eastAsia="en-IN"/>
        </w:rPr>
        <w:t xml:space="preserve">s/major enhancements </w:t>
      </w:r>
      <w:r w:rsidRPr="00BD4B2C">
        <w:rPr>
          <w:rFonts w:ascii="Calibri" w:hAnsi="Calibri" w:cs="Arial"/>
          <w:color w:val="333333"/>
          <w:sz w:val="24"/>
          <w:szCs w:val="24"/>
          <w:lang w:eastAsia="en-IN"/>
        </w:rPr>
        <w:t xml:space="preserve">in </w:t>
      </w:r>
      <w:r w:rsidR="00BB7BF2">
        <w:rPr>
          <w:rFonts w:ascii="Calibri" w:hAnsi="Calibri" w:cs="Arial"/>
          <w:color w:val="333333"/>
          <w:sz w:val="24"/>
          <w:szCs w:val="24"/>
          <w:lang w:eastAsia="en-IN"/>
        </w:rPr>
        <w:t xml:space="preserve">business </w:t>
      </w:r>
      <w:r w:rsidRPr="00BD4B2C">
        <w:rPr>
          <w:rFonts w:ascii="Calibri" w:hAnsi="Calibri" w:cs="Arial"/>
          <w:color w:val="333333"/>
          <w:sz w:val="24"/>
          <w:szCs w:val="24"/>
          <w:lang w:eastAsia="en-IN"/>
        </w:rPr>
        <w:t>process or CI –</w:t>
      </w:r>
      <w:r>
        <w:rPr>
          <w:rFonts w:ascii="Calibri" w:hAnsi="Calibri" w:cs="Arial"/>
          <w:color w:val="333333"/>
          <w:sz w:val="24"/>
          <w:szCs w:val="24"/>
          <w:lang w:eastAsia="en-IN"/>
        </w:rPr>
        <w:t xml:space="preserve"> </w:t>
      </w:r>
      <w:r w:rsidRPr="00BD4B2C">
        <w:rPr>
          <w:rFonts w:ascii="Calibri" w:hAnsi="Calibri" w:cs="Arial"/>
          <w:color w:val="333333"/>
          <w:sz w:val="24"/>
          <w:szCs w:val="24"/>
          <w:lang w:eastAsia="en-IN"/>
        </w:rPr>
        <w:t>Continuous Improvements.</w:t>
      </w:r>
    </w:p>
    <w:p w:rsidR="00BD4B2C" w:rsidRDefault="00BD4B2C" w:rsidP="00BD4B2C">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Working for AMR – Application maintenance request for which efforts are less than 40 hrs. </w:t>
      </w:r>
    </w:p>
    <w:p w:rsidR="00BD4B2C" w:rsidRDefault="00BD4B2C" w:rsidP="00BD4B2C">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Working for all types for incidents of priority P1, P2, P3, P4 in HP Service Manager</w:t>
      </w:r>
      <w:r w:rsidR="00792FA0">
        <w:rPr>
          <w:rFonts w:ascii="Calibri" w:hAnsi="Calibri" w:cs="Arial"/>
          <w:color w:val="333333"/>
          <w:sz w:val="24"/>
          <w:szCs w:val="24"/>
          <w:lang w:eastAsia="en-IN"/>
        </w:rPr>
        <w:t>.</w:t>
      </w:r>
    </w:p>
    <w:p w:rsidR="00BB7BF2" w:rsidRDefault="00BB7BF2" w:rsidP="00BB7BF2">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lastRenderedPageBreak/>
        <w:t xml:space="preserve">End-to-end worked with other application like as ClickSchedule and Work Manager Application. ClickSchedule is allocating the field engineer from its environment and dispatching that work to Work Manager. In Work Manager, field engineers are recording all the different statuses for work order operation and making the confirmation for that work with all details. </w:t>
      </w:r>
    </w:p>
    <w:p w:rsidR="0073069F" w:rsidRDefault="0073069F" w:rsidP="00BB7BF2">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Worked in contact with different legacy systems in which work order data was sent from SAP to Legacy systems and vice versa. Legacy systems like as – CRS, GOLD, MDMS, NMS, BUD, PowerBase, MapFrame, Meridium, eSOMs, etc. All these data were transferring between PI &amp; ESB environments. </w:t>
      </w:r>
    </w:p>
    <w:p w:rsidR="0073069F" w:rsidRDefault="00B92F6E" w:rsidP="00BB7BF2">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Along with Work Orders and maintenance notification, also looking for Service notification and Service orders.</w:t>
      </w:r>
    </w:p>
    <w:p w:rsidR="00E8767A" w:rsidRDefault="00B92F6E" w:rsidP="00824AF7">
      <w:pPr>
        <w:pStyle w:val="ListParagraph"/>
        <w:numPr>
          <w:ilvl w:val="0"/>
          <w:numId w:val="17"/>
        </w:numPr>
        <w:spacing w:before="60" w:after="60"/>
        <w:textAlignment w:val="baseline"/>
        <w:rPr>
          <w:rFonts w:ascii="Calibri" w:hAnsi="Calibri" w:cs="Arial"/>
          <w:color w:val="333333"/>
          <w:sz w:val="24"/>
          <w:szCs w:val="24"/>
          <w:lang w:eastAsia="en-IN"/>
        </w:rPr>
      </w:pPr>
      <w:r w:rsidRPr="00B92F6E">
        <w:rPr>
          <w:rFonts w:ascii="Calibri" w:hAnsi="Calibri" w:cs="Arial"/>
          <w:color w:val="333333"/>
          <w:sz w:val="24"/>
          <w:szCs w:val="24"/>
          <w:lang w:eastAsia="en-IN"/>
        </w:rPr>
        <w:t xml:space="preserve">Working for Compatible </w:t>
      </w:r>
      <w:r>
        <w:rPr>
          <w:rFonts w:ascii="Calibri" w:hAnsi="Calibri" w:cs="Arial"/>
          <w:color w:val="333333"/>
          <w:sz w:val="24"/>
          <w:szCs w:val="24"/>
          <w:lang w:eastAsia="en-IN"/>
        </w:rPr>
        <w:t>Unit Design process. This starts from SAP and flows the CU Design into BUD (Bently Utility Designer) application where designers are building that design for different CU ID.</w:t>
      </w:r>
    </w:p>
    <w:p w:rsidR="00B92F6E" w:rsidRDefault="00B92F6E" w:rsidP="00824AF7">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Working for DMS issues. Documents are flowing SAP to Documentum and </w:t>
      </w:r>
      <w:r w:rsidR="00EC10EF">
        <w:rPr>
          <w:rFonts w:ascii="Calibri" w:hAnsi="Calibri" w:cs="Arial"/>
          <w:color w:val="333333"/>
          <w:sz w:val="24"/>
          <w:szCs w:val="24"/>
          <w:lang w:eastAsia="en-IN"/>
        </w:rPr>
        <w:t>Flex prod application.</w:t>
      </w:r>
    </w:p>
    <w:p w:rsidR="00EC10EF" w:rsidRDefault="00EC10EF" w:rsidP="00824AF7">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Additional activities like as conducting daily status call for PM team and reviewing all incidents and assigning to team members. Also preparing MSR- Monthly status report for client.</w:t>
      </w:r>
    </w:p>
    <w:p w:rsidR="00456F80" w:rsidRDefault="00456F80" w:rsidP="00824AF7">
      <w:pPr>
        <w:pStyle w:val="ListParagraph"/>
        <w:numPr>
          <w:ilvl w:val="0"/>
          <w:numId w:val="17"/>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Have delivered 16 ADR’s successfully, 20 AMRs, and resolved more than 300 incidents for Xcel Energy. </w:t>
      </w:r>
    </w:p>
    <w:p w:rsidR="00B92F6E" w:rsidRPr="00B92F6E" w:rsidRDefault="00B92F6E" w:rsidP="00B92F6E">
      <w:pPr>
        <w:spacing w:before="60" w:after="60"/>
        <w:textAlignment w:val="baseline"/>
        <w:rPr>
          <w:rFonts w:ascii="Calibri" w:hAnsi="Calibri" w:cs="Arial"/>
          <w:color w:val="333333"/>
          <w:sz w:val="24"/>
          <w:szCs w:val="24"/>
          <w:lang w:eastAsia="en-IN"/>
        </w:rPr>
      </w:pPr>
    </w:p>
    <w:p w:rsidR="00583661" w:rsidRDefault="00583661" w:rsidP="00D27378">
      <w:pPr>
        <w:spacing w:before="60" w:after="60"/>
        <w:textAlignment w:val="baseline"/>
        <w:rPr>
          <w:rFonts w:ascii="Calibri" w:hAnsi="Calibri" w:cs="Arial"/>
          <w:color w:val="333333"/>
          <w:sz w:val="28"/>
          <w:szCs w:val="24"/>
          <w:lang w:eastAsia="en-IN"/>
        </w:rPr>
      </w:pPr>
      <w:r>
        <w:rPr>
          <w:rFonts w:ascii="Calibri" w:hAnsi="Calibri" w:cs="Arial"/>
          <w:color w:val="333333"/>
          <w:sz w:val="28"/>
          <w:szCs w:val="24"/>
          <w:lang w:eastAsia="en-IN"/>
        </w:rPr>
        <w:t>Previous Employment History</w:t>
      </w:r>
    </w:p>
    <w:p w:rsidR="00583661" w:rsidRPr="009303C5" w:rsidRDefault="00583661" w:rsidP="00D27378">
      <w:pPr>
        <w:spacing w:before="60" w:after="60"/>
        <w:textAlignment w:val="baseline"/>
        <w:rPr>
          <w:rFonts w:ascii="Calibri" w:hAnsi="Calibri" w:cs="Arial"/>
          <w:b/>
          <w:color w:val="333333"/>
          <w:sz w:val="28"/>
          <w:szCs w:val="24"/>
          <w:lang w:eastAsia="en-IN"/>
        </w:rPr>
      </w:pPr>
      <w:r w:rsidRPr="009303C5">
        <w:rPr>
          <w:rFonts w:ascii="Calibri" w:hAnsi="Calibri" w:cs="Arial"/>
          <w:b/>
          <w:color w:val="333333"/>
          <w:sz w:val="28"/>
          <w:szCs w:val="24"/>
          <w:lang w:eastAsia="en-IN"/>
        </w:rPr>
        <w:t xml:space="preserve">IBM India Pvt Ltd, Pune, India </w:t>
      </w:r>
    </w:p>
    <w:p w:rsidR="004E26EC" w:rsidRDefault="00E7075E" w:rsidP="00D27378">
      <w:pPr>
        <w:spacing w:before="60" w:after="60"/>
        <w:textAlignment w:val="baseline"/>
        <w:rPr>
          <w:rFonts w:ascii="Calibri" w:hAnsi="Calibri" w:cs="Arial"/>
          <w:b/>
          <w:color w:val="333333"/>
          <w:sz w:val="28"/>
          <w:szCs w:val="24"/>
          <w:lang w:eastAsia="en-IN"/>
        </w:rPr>
      </w:pPr>
      <w:r w:rsidRPr="00E7075E">
        <w:rPr>
          <w:rFonts w:ascii="Calibri" w:hAnsi="Calibri" w:cs="Arial"/>
          <w:color w:val="333333"/>
          <w:sz w:val="28"/>
          <w:szCs w:val="24"/>
          <w:lang w:eastAsia="en-IN"/>
        </w:rPr>
        <w:t>Client</w:t>
      </w:r>
      <w:r>
        <w:rPr>
          <w:rFonts w:ascii="Calibri" w:hAnsi="Calibri" w:cs="Arial"/>
          <w:b/>
          <w:color w:val="333333"/>
          <w:sz w:val="28"/>
          <w:szCs w:val="24"/>
          <w:lang w:eastAsia="en-IN"/>
        </w:rPr>
        <w:t xml:space="preserve"> </w:t>
      </w:r>
      <w:r w:rsidR="005F64A3">
        <w:rPr>
          <w:rFonts w:ascii="Calibri" w:hAnsi="Calibri" w:cs="Arial"/>
          <w:b/>
          <w:color w:val="333333"/>
          <w:sz w:val="28"/>
          <w:szCs w:val="24"/>
          <w:lang w:eastAsia="en-IN"/>
        </w:rPr>
        <w:t>–</w:t>
      </w:r>
      <w:r>
        <w:rPr>
          <w:rFonts w:ascii="Calibri" w:hAnsi="Calibri" w:cs="Arial"/>
          <w:b/>
          <w:color w:val="333333"/>
          <w:sz w:val="28"/>
          <w:szCs w:val="24"/>
          <w:lang w:eastAsia="en-IN"/>
        </w:rPr>
        <w:t xml:space="preserve"> </w:t>
      </w:r>
      <w:r w:rsidR="005F64A3">
        <w:rPr>
          <w:rFonts w:ascii="Calibri" w:hAnsi="Calibri" w:cs="Arial"/>
          <w:b/>
          <w:color w:val="333333"/>
          <w:sz w:val="28"/>
          <w:szCs w:val="24"/>
          <w:lang w:eastAsia="en-IN"/>
        </w:rPr>
        <w:t xml:space="preserve">1. </w:t>
      </w:r>
      <w:r w:rsidR="00BD6026">
        <w:rPr>
          <w:rFonts w:ascii="Calibri" w:hAnsi="Calibri" w:cs="Arial"/>
          <w:b/>
          <w:color w:val="333333"/>
          <w:sz w:val="28"/>
          <w:szCs w:val="24"/>
          <w:lang w:eastAsia="en-IN"/>
        </w:rPr>
        <w:t>Welspun Corporation</w:t>
      </w:r>
      <w:r w:rsidR="004E26EC" w:rsidRPr="00B922F1">
        <w:rPr>
          <w:rFonts w:ascii="Calibri" w:hAnsi="Calibri" w:cs="Arial"/>
          <w:b/>
          <w:color w:val="333333"/>
          <w:sz w:val="28"/>
          <w:szCs w:val="24"/>
          <w:lang w:eastAsia="en-IN"/>
        </w:rPr>
        <w:t xml:space="preserve"> </w:t>
      </w:r>
      <w:r w:rsidR="00B922F1" w:rsidRPr="00B922F1">
        <w:rPr>
          <w:rFonts w:ascii="Calibri" w:hAnsi="Calibri" w:cs="Arial"/>
          <w:b/>
          <w:color w:val="333333"/>
          <w:sz w:val="28"/>
          <w:szCs w:val="24"/>
          <w:lang w:eastAsia="en-IN"/>
        </w:rPr>
        <w:t>Limited – AMS</w:t>
      </w:r>
      <w:r w:rsidR="008922BD">
        <w:rPr>
          <w:rFonts w:ascii="Calibri" w:hAnsi="Calibri" w:cs="Arial"/>
          <w:b/>
          <w:color w:val="333333"/>
          <w:sz w:val="28"/>
          <w:szCs w:val="24"/>
          <w:lang w:eastAsia="en-IN"/>
        </w:rPr>
        <w:t>, GJ, India.</w:t>
      </w:r>
    </w:p>
    <w:p w:rsidR="00BD6026" w:rsidRPr="00BD6026" w:rsidRDefault="00B55434" w:rsidP="00D27378">
      <w:pPr>
        <w:spacing w:before="60" w:after="60"/>
        <w:textAlignment w:val="baseline"/>
        <w:rPr>
          <w:rFonts w:ascii="Calibri" w:hAnsi="Calibri" w:cs="Arial"/>
          <w:color w:val="333333"/>
          <w:sz w:val="28"/>
          <w:szCs w:val="24"/>
          <w:lang w:eastAsia="en-IN"/>
        </w:rPr>
      </w:pPr>
      <w:r>
        <w:rPr>
          <w:rFonts w:ascii="Calibri" w:hAnsi="Calibri" w:cs="Arial"/>
          <w:color w:val="333333"/>
          <w:sz w:val="28"/>
          <w:szCs w:val="24"/>
          <w:lang w:eastAsia="en-IN"/>
        </w:rPr>
        <w:t>Worked</w:t>
      </w:r>
      <w:r w:rsidR="00BD6026" w:rsidRPr="00BD6026">
        <w:rPr>
          <w:rFonts w:ascii="Calibri" w:hAnsi="Calibri" w:cs="Arial"/>
          <w:color w:val="333333"/>
          <w:sz w:val="28"/>
          <w:szCs w:val="24"/>
          <w:lang w:eastAsia="en-IN"/>
        </w:rPr>
        <w:t xml:space="preserve"> for </w:t>
      </w:r>
      <w:r>
        <w:rPr>
          <w:rFonts w:ascii="Calibri" w:hAnsi="Calibri" w:cs="Arial"/>
          <w:color w:val="333333"/>
          <w:sz w:val="28"/>
          <w:szCs w:val="24"/>
          <w:lang w:eastAsia="en-IN"/>
        </w:rPr>
        <w:t>business</w:t>
      </w:r>
      <w:r w:rsidR="00BD6026">
        <w:rPr>
          <w:rFonts w:ascii="Calibri" w:hAnsi="Calibri" w:cs="Arial"/>
          <w:color w:val="333333"/>
          <w:sz w:val="28"/>
          <w:szCs w:val="24"/>
          <w:lang w:eastAsia="en-IN"/>
        </w:rPr>
        <w:t xml:space="preserve"> unit – WIL, WCL, WSL, </w:t>
      </w:r>
      <w:r w:rsidR="00B37895">
        <w:rPr>
          <w:rFonts w:ascii="Calibri" w:hAnsi="Calibri" w:cs="Arial"/>
          <w:color w:val="333333"/>
          <w:sz w:val="28"/>
          <w:szCs w:val="24"/>
          <w:lang w:eastAsia="en-IN"/>
        </w:rPr>
        <w:t>and PCMD</w:t>
      </w:r>
      <w:r w:rsidR="00BD6026">
        <w:rPr>
          <w:rFonts w:ascii="Calibri" w:hAnsi="Calibri" w:cs="Arial"/>
          <w:color w:val="333333"/>
          <w:sz w:val="28"/>
          <w:szCs w:val="24"/>
          <w:lang w:eastAsia="en-IN"/>
        </w:rPr>
        <w:t>.</w:t>
      </w:r>
    </w:p>
    <w:p w:rsidR="00B922F1" w:rsidRPr="00B922F1" w:rsidRDefault="00B922F1" w:rsidP="00D27378">
      <w:pPr>
        <w:spacing w:before="60" w:after="60"/>
        <w:textAlignment w:val="baseline"/>
        <w:rPr>
          <w:rFonts w:ascii="Calibri" w:hAnsi="Calibri" w:cs="Arial"/>
          <w:color w:val="333333"/>
          <w:sz w:val="28"/>
          <w:szCs w:val="24"/>
          <w:lang w:eastAsia="en-IN"/>
        </w:rPr>
      </w:pPr>
      <w:r w:rsidRPr="00B51646">
        <w:rPr>
          <w:rFonts w:ascii="Calibri" w:hAnsi="Calibri" w:cs="Arial"/>
          <w:color w:val="333333"/>
          <w:sz w:val="24"/>
          <w:szCs w:val="24"/>
          <w:lang w:eastAsia="en-IN"/>
        </w:rPr>
        <w:t>Contribution</w:t>
      </w:r>
      <w:r w:rsidRPr="00B922F1">
        <w:rPr>
          <w:rFonts w:ascii="Calibri" w:hAnsi="Calibri" w:cs="Arial"/>
          <w:color w:val="333333"/>
          <w:sz w:val="28"/>
          <w:szCs w:val="24"/>
          <w:lang w:eastAsia="en-IN"/>
        </w:rPr>
        <w:t>:</w:t>
      </w:r>
    </w:p>
    <w:p w:rsidR="00B922F1" w:rsidRPr="00BC3C66" w:rsidRDefault="00583661" w:rsidP="00BC3C66">
      <w:pPr>
        <w:pStyle w:val="ListParagraph"/>
        <w:numPr>
          <w:ilvl w:val="0"/>
          <w:numId w:val="2"/>
        </w:numPr>
        <w:tabs>
          <w:tab w:val="left" w:pos="720"/>
        </w:tabs>
        <w:spacing w:after="0"/>
        <w:rPr>
          <w:rFonts w:ascii="Calibri" w:hAnsi="Calibri" w:cs="Arial"/>
          <w:color w:val="333333"/>
          <w:sz w:val="24"/>
          <w:szCs w:val="24"/>
          <w:lang w:eastAsia="en-IN"/>
        </w:rPr>
      </w:pPr>
      <w:r>
        <w:rPr>
          <w:rFonts w:ascii="Calibri" w:hAnsi="Calibri" w:cs="Arial"/>
          <w:color w:val="333333"/>
          <w:sz w:val="24"/>
          <w:szCs w:val="24"/>
          <w:lang w:eastAsia="en-IN"/>
        </w:rPr>
        <w:t>Worked</w:t>
      </w:r>
      <w:r w:rsidR="00B922F1" w:rsidRPr="00BC3C66">
        <w:rPr>
          <w:rFonts w:ascii="Calibri" w:hAnsi="Calibri" w:cs="Arial"/>
          <w:color w:val="333333"/>
          <w:sz w:val="24"/>
          <w:szCs w:val="24"/>
          <w:lang w:eastAsia="en-IN"/>
        </w:rPr>
        <w:t xml:space="preserve"> for Incidents to resolve user PM tasks</w:t>
      </w:r>
    </w:p>
    <w:p w:rsidR="00B922F1" w:rsidRPr="00BC3C66" w:rsidRDefault="00B922F1" w:rsidP="00BC3C66">
      <w:pPr>
        <w:pStyle w:val="ListParagraph"/>
        <w:numPr>
          <w:ilvl w:val="0"/>
          <w:numId w:val="2"/>
        </w:numPr>
        <w:tabs>
          <w:tab w:val="left" w:pos="720"/>
        </w:tabs>
        <w:spacing w:after="0"/>
        <w:rPr>
          <w:rFonts w:ascii="Calibri" w:hAnsi="Calibri" w:cs="Arial"/>
          <w:color w:val="333333"/>
          <w:sz w:val="24"/>
          <w:szCs w:val="24"/>
          <w:lang w:eastAsia="en-IN"/>
        </w:rPr>
      </w:pPr>
      <w:r w:rsidRPr="00BC3C66">
        <w:rPr>
          <w:rFonts w:ascii="Calibri" w:hAnsi="Calibri" w:cs="Arial"/>
          <w:color w:val="333333"/>
          <w:sz w:val="24"/>
          <w:szCs w:val="24"/>
          <w:lang w:eastAsia="en-IN"/>
        </w:rPr>
        <w:t>Minor Enhancements as per requirement of user</w:t>
      </w:r>
    </w:p>
    <w:p w:rsidR="00B922F1" w:rsidRDefault="00B922F1" w:rsidP="00BC3C66">
      <w:pPr>
        <w:pStyle w:val="ListParagraph"/>
        <w:numPr>
          <w:ilvl w:val="0"/>
          <w:numId w:val="2"/>
        </w:numPr>
        <w:tabs>
          <w:tab w:val="left" w:pos="720"/>
        </w:tabs>
        <w:spacing w:after="0"/>
        <w:rPr>
          <w:rFonts w:ascii="Calibri" w:hAnsi="Calibri" w:cs="Arial"/>
          <w:color w:val="333333"/>
          <w:sz w:val="24"/>
          <w:szCs w:val="24"/>
          <w:lang w:eastAsia="en-IN"/>
        </w:rPr>
      </w:pPr>
      <w:r w:rsidRPr="00BC3C66">
        <w:rPr>
          <w:rFonts w:ascii="Calibri" w:hAnsi="Calibri" w:cs="Arial"/>
          <w:color w:val="333333"/>
          <w:sz w:val="24"/>
          <w:szCs w:val="24"/>
          <w:lang w:eastAsia="en-IN"/>
        </w:rPr>
        <w:t>Major Enhancements as per requirement of user</w:t>
      </w:r>
    </w:p>
    <w:p w:rsidR="00C35E3D" w:rsidRDefault="00C35E3D" w:rsidP="00BC3C66">
      <w:pPr>
        <w:pStyle w:val="ListParagraph"/>
        <w:numPr>
          <w:ilvl w:val="0"/>
          <w:numId w:val="2"/>
        </w:numPr>
        <w:tabs>
          <w:tab w:val="left" w:pos="720"/>
        </w:tabs>
        <w:spacing w:after="0"/>
        <w:rPr>
          <w:rFonts w:ascii="Calibri" w:hAnsi="Calibri" w:cs="Arial"/>
          <w:color w:val="333333"/>
          <w:sz w:val="24"/>
          <w:szCs w:val="24"/>
          <w:lang w:eastAsia="en-IN"/>
        </w:rPr>
      </w:pPr>
      <w:r>
        <w:rPr>
          <w:rFonts w:ascii="Calibri" w:hAnsi="Calibri" w:cs="Arial"/>
          <w:color w:val="333333"/>
          <w:sz w:val="24"/>
          <w:szCs w:val="24"/>
          <w:lang w:eastAsia="en-IN"/>
        </w:rPr>
        <w:t xml:space="preserve">Service Requests </w:t>
      </w:r>
    </w:p>
    <w:p w:rsidR="00C235AD" w:rsidRPr="00BC3C66" w:rsidRDefault="00C235AD" w:rsidP="00BC3C66">
      <w:pPr>
        <w:pStyle w:val="ListParagraph"/>
        <w:numPr>
          <w:ilvl w:val="0"/>
          <w:numId w:val="2"/>
        </w:numPr>
        <w:tabs>
          <w:tab w:val="left" w:pos="720"/>
        </w:tabs>
        <w:spacing w:after="0"/>
        <w:rPr>
          <w:rFonts w:ascii="Calibri" w:hAnsi="Calibri" w:cs="Arial"/>
          <w:color w:val="333333"/>
          <w:sz w:val="24"/>
          <w:szCs w:val="24"/>
          <w:lang w:eastAsia="en-IN"/>
        </w:rPr>
      </w:pPr>
      <w:r>
        <w:rPr>
          <w:rFonts w:ascii="Calibri" w:hAnsi="Calibri" w:cs="Arial"/>
          <w:color w:val="333333"/>
          <w:sz w:val="24"/>
          <w:szCs w:val="24"/>
          <w:lang w:eastAsia="en-IN"/>
        </w:rPr>
        <w:t>Issues in Major Business Process – Preventive, Breakdown, Predictive, Calibration, Repair/Services</w:t>
      </w:r>
    </w:p>
    <w:p w:rsidR="005C6F66" w:rsidRPr="005F64A3" w:rsidRDefault="005F64A3" w:rsidP="00D27378">
      <w:pPr>
        <w:spacing w:before="60" w:after="60"/>
        <w:textAlignment w:val="baseline"/>
        <w:rPr>
          <w:rFonts w:ascii="Calibri" w:hAnsi="Calibri" w:cs="Arial"/>
          <w:b/>
          <w:color w:val="333333"/>
          <w:sz w:val="28"/>
          <w:szCs w:val="24"/>
          <w:lang w:eastAsia="en-IN"/>
        </w:rPr>
      </w:pPr>
      <w:r w:rsidRPr="005F64A3">
        <w:rPr>
          <w:rFonts w:ascii="Calibri" w:hAnsi="Calibri" w:cs="Arial"/>
          <w:color w:val="333333"/>
          <w:sz w:val="28"/>
          <w:szCs w:val="24"/>
          <w:lang w:eastAsia="en-IN"/>
        </w:rPr>
        <w:t xml:space="preserve">Client - 2. </w:t>
      </w:r>
      <w:r w:rsidRPr="005F64A3">
        <w:rPr>
          <w:rFonts w:ascii="Calibri" w:hAnsi="Calibri" w:cs="Arial"/>
          <w:b/>
          <w:color w:val="333333"/>
          <w:sz w:val="28"/>
          <w:szCs w:val="24"/>
          <w:lang w:eastAsia="en-IN"/>
        </w:rPr>
        <w:t>Bombardier Aerospace</w:t>
      </w:r>
      <w:r>
        <w:rPr>
          <w:rFonts w:ascii="Calibri" w:hAnsi="Calibri" w:cs="Arial"/>
          <w:color w:val="333333"/>
          <w:sz w:val="28"/>
          <w:szCs w:val="24"/>
          <w:lang w:eastAsia="en-IN"/>
        </w:rPr>
        <w:t xml:space="preserve"> </w:t>
      </w:r>
      <w:r w:rsidR="008922BD">
        <w:rPr>
          <w:rFonts w:ascii="Calibri" w:hAnsi="Calibri" w:cs="Arial"/>
          <w:color w:val="333333"/>
          <w:sz w:val="28"/>
          <w:szCs w:val="24"/>
          <w:lang w:eastAsia="en-IN"/>
        </w:rPr>
        <w:t>–</w:t>
      </w:r>
      <w:r>
        <w:rPr>
          <w:rFonts w:ascii="Calibri" w:hAnsi="Calibri" w:cs="Arial"/>
          <w:color w:val="333333"/>
          <w:sz w:val="28"/>
          <w:szCs w:val="24"/>
          <w:lang w:eastAsia="en-IN"/>
        </w:rPr>
        <w:t xml:space="preserve"> </w:t>
      </w:r>
      <w:r w:rsidRPr="005F64A3">
        <w:rPr>
          <w:rFonts w:ascii="Calibri" w:hAnsi="Calibri" w:cs="Arial"/>
          <w:b/>
          <w:color w:val="333333"/>
          <w:sz w:val="28"/>
          <w:szCs w:val="24"/>
          <w:lang w:eastAsia="en-IN"/>
        </w:rPr>
        <w:t>AMS</w:t>
      </w:r>
      <w:r w:rsidR="008922BD">
        <w:rPr>
          <w:rFonts w:ascii="Calibri" w:hAnsi="Calibri" w:cs="Arial"/>
          <w:b/>
          <w:color w:val="333333"/>
          <w:sz w:val="28"/>
          <w:szCs w:val="24"/>
          <w:lang w:eastAsia="en-IN"/>
        </w:rPr>
        <w:t>, Canada.</w:t>
      </w:r>
    </w:p>
    <w:p w:rsidR="00C44B2E" w:rsidRDefault="008922BD" w:rsidP="008922BD">
      <w:p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 </w:t>
      </w:r>
      <w:r w:rsidRPr="008922BD">
        <w:rPr>
          <w:rFonts w:ascii="Calibri" w:hAnsi="Calibri" w:cs="Arial"/>
          <w:color w:val="333333"/>
          <w:sz w:val="24"/>
          <w:szCs w:val="24"/>
          <w:lang w:eastAsia="en-IN"/>
        </w:rPr>
        <w:t xml:space="preserve">Contribution: </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All Priority Incidents (P1,</w:t>
      </w:r>
      <w:r w:rsidR="00C35E3D">
        <w:rPr>
          <w:rFonts w:ascii="Calibri" w:hAnsi="Calibri" w:cs="Arial"/>
          <w:color w:val="333333"/>
          <w:sz w:val="24"/>
          <w:szCs w:val="24"/>
          <w:lang w:eastAsia="en-IN"/>
        </w:rPr>
        <w:t xml:space="preserve"> </w:t>
      </w:r>
      <w:r w:rsidRPr="00C44B2E">
        <w:rPr>
          <w:rFonts w:ascii="Calibri" w:hAnsi="Calibri" w:cs="Arial"/>
          <w:color w:val="333333"/>
          <w:sz w:val="24"/>
          <w:szCs w:val="24"/>
          <w:lang w:eastAsia="en-IN"/>
        </w:rPr>
        <w:t>P2,</w:t>
      </w:r>
      <w:r w:rsidR="00C35E3D">
        <w:rPr>
          <w:rFonts w:ascii="Calibri" w:hAnsi="Calibri" w:cs="Arial"/>
          <w:color w:val="333333"/>
          <w:sz w:val="24"/>
          <w:szCs w:val="24"/>
          <w:lang w:eastAsia="en-IN"/>
        </w:rPr>
        <w:t xml:space="preserve"> </w:t>
      </w:r>
      <w:r w:rsidRPr="00C44B2E">
        <w:rPr>
          <w:rFonts w:ascii="Calibri" w:hAnsi="Calibri" w:cs="Arial"/>
          <w:color w:val="333333"/>
          <w:sz w:val="24"/>
          <w:szCs w:val="24"/>
          <w:lang w:eastAsia="en-IN"/>
        </w:rPr>
        <w:t>P3,</w:t>
      </w:r>
      <w:r w:rsidR="00C35E3D">
        <w:rPr>
          <w:rFonts w:ascii="Calibri" w:hAnsi="Calibri" w:cs="Arial"/>
          <w:color w:val="333333"/>
          <w:sz w:val="24"/>
          <w:szCs w:val="24"/>
          <w:lang w:eastAsia="en-IN"/>
        </w:rPr>
        <w:t xml:space="preserve"> </w:t>
      </w:r>
      <w:r w:rsidRPr="00C44B2E">
        <w:rPr>
          <w:rFonts w:ascii="Calibri" w:hAnsi="Calibri" w:cs="Arial"/>
          <w:color w:val="333333"/>
          <w:sz w:val="24"/>
          <w:szCs w:val="24"/>
          <w:lang w:eastAsia="en-IN"/>
        </w:rPr>
        <w:t>P4)</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Major enhancements</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Minor enhancements</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Job related issues</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Problem Tickets – Root Cause Analysis</w:t>
      </w:r>
    </w:p>
    <w:p w:rsid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RFC's – Mini Project</w:t>
      </w:r>
    </w:p>
    <w:p w:rsidR="008922BD" w:rsidRPr="00C44B2E" w:rsidRDefault="00C44B2E" w:rsidP="00C44B2E">
      <w:pPr>
        <w:pStyle w:val="ListParagraph"/>
        <w:numPr>
          <w:ilvl w:val="0"/>
          <w:numId w:val="16"/>
        </w:numPr>
        <w:spacing w:before="60" w:after="60"/>
        <w:textAlignment w:val="baseline"/>
        <w:rPr>
          <w:rFonts w:ascii="Calibri" w:hAnsi="Calibri" w:cs="Arial"/>
          <w:color w:val="333333"/>
          <w:sz w:val="24"/>
          <w:szCs w:val="24"/>
          <w:lang w:eastAsia="en-IN"/>
        </w:rPr>
      </w:pPr>
      <w:r w:rsidRPr="00C44B2E">
        <w:rPr>
          <w:rFonts w:ascii="Calibri" w:hAnsi="Calibri" w:cs="Arial"/>
          <w:color w:val="333333"/>
          <w:sz w:val="24"/>
          <w:szCs w:val="24"/>
          <w:lang w:eastAsia="en-IN"/>
        </w:rPr>
        <w:t>RITM's</w:t>
      </w:r>
    </w:p>
    <w:p w:rsidR="008922BD" w:rsidRDefault="008922BD" w:rsidP="00BD6026">
      <w:pPr>
        <w:spacing w:before="60" w:after="60"/>
        <w:ind w:left="720"/>
        <w:textAlignment w:val="baseline"/>
        <w:rPr>
          <w:rFonts w:ascii="Calibri" w:hAnsi="Calibri" w:cs="Arial"/>
          <w:color w:val="333333"/>
          <w:sz w:val="28"/>
          <w:szCs w:val="24"/>
          <w:lang w:eastAsia="en-IN"/>
        </w:rPr>
      </w:pPr>
    </w:p>
    <w:p w:rsidR="00BD6026" w:rsidRDefault="00BD6026" w:rsidP="00D27378">
      <w:pPr>
        <w:spacing w:before="60" w:after="60"/>
        <w:textAlignment w:val="baseline"/>
        <w:rPr>
          <w:rFonts w:ascii="Calibri" w:hAnsi="Calibri" w:cs="Arial"/>
          <w:color w:val="333333"/>
          <w:sz w:val="28"/>
          <w:szCs w:val="24"/>
          <w:lang w:eastAsia="en-IN"/>
        </w:rPr>
      </w:pPr>
    </w:p>
    <w:p w:rsidR="004E26EC" w:rsidRPr="00B922F1" w:rsidRDefault="00B922F1" w:rsidP="00D27378">
      <w:pPr>
        <w:spacing w:before="60" w:after="60"/>
        <w:textAlignment w:val="baseline"/>
        <w:rPr>
          <w:rFonts w:ascii="Calibri" w:hAnsi="Calibri" w:cs="Arial"/>
          <w:b/>
          <w:color w:val="333333"/>
          <w:sz w:val="28"/>
          <w:szCs w:val="24"/>
          <w:u w:val="single"/>
          <w:lang w:eastAsia="en-IN"/>
        </w:rPr>
      </w:pPr>
      <w:r w:rsidRPr="00B922F1">
        <w:rPr>
          <w:rFonts w:ascii="Calibri" w:hAnsi="Calibri" w:cs="Arial"/>
          <w:b/>
          <w:color w:val="333333"/>
          <w:sz w:val="28"/>
          <w:szCs w:val="24"/>
          <w:u w:val="single"/>
          <w:lang w:eastAsia="en-IN"/>
        </w:rPr>
        <w:t>Previous Project</w:t>
      </w:r>
      <w:r>
        <w:rPr>
          <w:rFonts w:ascii="Calibri" w:hAnsi="Calibri" w:cs="Arial"/>
          <w:b/>
          <w:color w:val="333333"/>
          <w:sz w:val="28"/>
          <w:szCs w:val="24"/>
          <w:u w:val="single"/>
          <w:lang w:eastAsia="en-IN"/>
        </w:rPr>
        <w:t>s</w:t>
      </w:r>
      <w:r w:rsidRPr="00B922F1">
        <w:rPr>
          <w:rFonts w:ascii="Calibri" w:hAnsi="Calibri" w:cs="Arial"/>
          <w:b/>
          <w:color w:val="333333"/>
          <w:sz w:val="28"/>
          <w:szCs w:val="24"/>
          <w:u w:val="single"/>
          <w:lang w:eastAsia="en-IN"/>
        </w:rPr>
        <w:t xml:space="preserve"> - </w:t>
      </w:r>
    </w:p>
    <w:p w:rsidR="00B214A4" w:rsidRDefault="00792FA0" w:rsidP="00D27378">
      <w:pPr>
        <w:spacing w:before="60" w:after="60"/>
        <w:textAlignment w:val="baseline"/>
        <w:rPr>
          <w:rFonts w:ascii="Calibri" w:hAnsi="Calibri" w:cs="Arial"/>
          <w:b/>
          <w:color w:val="333333"/>
          <w:sz w:val="28"/>
          <w:szCs w:val="24"/>
          <w:lang w:eastAsia="en-IN"/>
        </w:rPr>
      </w:pPr>
      <w:r w:rsidRPr="00B214A4">
        <w:rPr>
          <w:rFonts w:ascii="Calibri" w:hAnsi="Calibri" w:cs="Arial"/>
          <w:b/>
          <w:color w:val="333333"/>
          <w:sz w:val="28"/>
          <w:szCs w:val="24"/>
          <w:lang w:eastAsia="en-IN"/>
        </w:rPr>
        <w:t>Projects:</w:t>
      </w:r>
      <w:r w:rsidR="00B214A4" w:rsidRPr="00B214A4">
        <w:rPr>
          <w:rFonts w:ascii="Calibri" w:hAnsi="Calibri" w:cs="Arial"/>
          <w:b/>
          <w:color w:val="333333"/>
          <w:sz w:val="28"/>
          <w:szCs w:val="24"/>
          <w:lang w:eastAsia="en-IN"/>
        </w:rPr>
        <w:t xml:space="preserve">  --</w:t>
      </w: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3E0D83" w:rsidRPr="00D15123" w:rsidTr="009176B2">
        <w:trPr>
          <w:cantSplit/>
          <w:trHeight w:val="315"/>
        </w:trPr>
        <w:tc>
          <w:tcPr>
            <w:tcW w:w="2250" w:type="dxa"/>
            <w:shd w:val="pct5" w:color="000000" w:fill="FFFFFF"/>
          </w:tcPr>
          <w:p w:rsidR="003E0D83" w:rsidRPr="00D15123" w:rsidRDefault="003E0D83" w:rsidP="009176B2">
            <w:pPr>
              <w:pStyle w:val="Heading1"/>
              <w:spacing w:before="20" w:after="20"/>
              <w:rPr>
                <w:rFonts w:ascii="Verdana" w:hAnsi="Verdana"/>
                <w:spacing w:val="4"/>
                <w:sz w:val="18"/>
                <w:szCs w:val="18"/>
              </w:rPr>
            </w:pPr>
            <w:r>
              <w:rPr>
                <w:rFonts w:ascii="Verdana" w:hAnsi="Verdana"/>
                <w:spacing w:val="4"/>
                <w:sz w:val="18"/>
                <w:szCs w:val="18"/>
              </w:rPr>
              <w:t>1</w:t>
            </w:r>
          </w:p>
        </w:tc>
        <w:tc>
          <w:tcPr>
            <w:tcW w:w="7668" w:type="dxa"/>
            <w:gridSpan w:val="2"/>
            <w:shd w:val="pct5" w:color="000000" w:fill="FFFFFF"/>
          </w:tcPr>
          <w:p w:rsidR="003E0D83" w:rsidRPr="00D15123" w:rsidRDefault="003E0D83" w:rsidP="00454C70">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 xml:space="preserve">Project : </w:t>
            </w:r>
            <w:r w:rsidR="00454C70">
              <w:rPr>
                <w:rFonts w:ascii="Verdana" w:hAnsi="Verdana"/>
                <w:b/>
                <w:spacing w:val="4"/>
                <w:sz w:val="18"/>
                <w:szCs w:val="18"/>
              </w:rPr>
              <w:t xml:space="preserve">E2E </w:t>
            </w:r>
            <w:r>
              <w:rPr>
                <w:rFonts w:ascii="Verdana" w:hAnsi="Verdana"/>
                <w:b/>
                <w:spacing w:val="4"/>
                <w:sz w:val="18"/>
                <w:szCs w:val="18"/>
              </w:rPr>
              <w:t>IMPLEMENTATION</w:t>
            </w:r>
            <w:r w:rsidR="00150DE8">
              <w:rPr>
                <w:rFonts w:ascii="Verdana" w:hAnsi="Verdana"/>
                <w:b/>
                <w:spacing w:val="4"/>
                <w:sz w:val="18"/>
                <w:szCs w:val="18"/>
              </w:rPr>
              <w:t xml:space="preserve"> </w:t>
            </w:r>
            <w:r w:rsidR="00870C0C">
              <w:rPr>
                <w:rFonts w:ascii="Verdana" w:hAnsi="Verdana"/>
                <w:b/>
                <w:spacing w:val="4"/>
                <w:sz w:val="18"/>
                <w:szCs w:val="18"/>
              </w:rPr>
              <w:t>+ Roll Out</w:t>
            </w:r>
          </w:p>
        </w:tc>
      </w:tr>
      <w:tr w:rsidR="003E0D83" w:rsidRPr="00D15123" w:rsidTr="009176B2">
        <w:tc>
          <w:tcPr>
            <w:tcW w:w="2250" w:type="dxa"/>
          </w:tcPr>
          <w:p w:rsidR="003E0D83" w:rsidRPr="00D15123" w:rsidRDefault="003E0D83" w:rsidP="009176B2">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Client</w:t>
            </w:r>
          </w:p>
        </w:tc>
        <w:tc>
          <w:tcPr>
            <w:tcW w:w="7668" w:type="dxa"/>
            <w:gridSpan w:val="2"/>
          </w:tcPr>
          <w:p w:rsidR="003E0D83" w:rsidRPr="001E16DB" w:rsidRDefault="003E0D83" w:rsidP="00EA0184">
            <w:pPr>
              <w:spacing w:before="20" w:after="20"/>
              <w:rPr>
                <w:rFonts w:ascii="Verdana" w:hAnsi="Verdana"/>
                <w:spacing w:val="4"/>
                <w:sz w:val="18"/>
                <w:szCs w:val="18"/>
              </w:rPr>
            </w:pPr>
            <w:r>
              <w:rPr>
                <w:rFonts w:ascii="Verdana" w:hAnsi="Verdana"/>
                <w:b/>
                <w:bCs/>
                <w:sz w:val="18"/>
                <w:szCs w:val="18"/>
              </w:rPr>
              <w:t>Littelfuse (Chicago Illinois) – For Menber’s</w:t>
            </w:r>
            <w:r w:rsidR="00EA0184">
              <w:rPr>
                <w:rFonts w:ascii="Verdana" w:hAnsi="Verdana"/>
                <w:b/>
                <w:bCs/>
                <w:sz w:val="18"/>
                <w:szCs w:val="18"/>
              </w:rPr>
              <w:t xml:space="preserve"> Company </w:t>
            </w:r>
            <w:r>
              <w:rPr>
                <w:rFonts w:ascii="Verdana" w:hAnsi="Verdana"/>
                <w:b/>
                <w:bCs/>
                <w:sz w:val="18"/>
                <w:szCs w:val="18"/>
              </w:rPr>
              <w:t xml:space="preserve"> Italy </w:t>
            </w:r>
          </w:p>
        </w:tc>
      </w:tr>
      <w:tr w:rsidR="003E0D83" w:rsidRPr="00D15123" w:rsidTr="009176B2">
        <w:tc>
          <w:tcPr>
            <w:tcW w:w="2250" w:type="dxa"/>
          </w:tcPr>
          <w:p w:rsidR="003E0D83" w:rsidRPr="00D15123" w:rsidRDefault="003E0D83" w:rsidP="009176B2">
            <w:pPr>
              <w:spacing w:before="20" w:after="20"/>
              <w:rPr>
                <w:rFonts w:ascii="Verdana" w:hAnsi="Verdana"/>
                <w:b/>
                <w:spacing w:val="4"/>
                <w:sz w:val="18"/>
                <w:szCs w:val="18"/>
              </w:rPr>
            </w:pPr>
            <w:r w:rsidRPr="00D15123">
              <w:rPr>
                <w:rFonts w:ascii="Verdana" w:hAnsi="Verdana"/>
                <w:b/>
                <w:spacing w:val="4"/>
                <w:sz w:val="18"/>
                <w:szCs w:val="18"/>
              </w:rPr>
              <w:t>Role</w:t>
            </w:r>
          </w:p>
        </w:tc>
        <w:tc>
          <w:tcPr>
            <w:tcW w:w="7668" w:type="dxa"/>
            <w:gridSpan w:val="2"/>
          </w:tcPr>
          <w:p w:rsidR="003E0D83" w:rsidRPr="00D15123" w:rsidRDefault="003E0D83" w:rsidP="003E0D83">
            <w:pPr>
              <w:spacing w:before="20" w:after="20"/>
              <w:rPr>
                <w:rFonts w:ascii="Verdana" w:hAnsi="Verdana"/>
                <w:spacing w:val="4"/>
                <w:sz w:val="18"/>
                <w:szCs w:val="18"/>
              </w:rPr>
            </w:pPr>
            <w:r>
              <w:rPr>
                <w:rFonts w:ascii="Verdana" w:hAnsi="Verdana"/>
                <w:spacing w:val="4"/>
                <w:sz w:val="18"/>
                <w:szCs w:val="18"/>
              </w:rPr>
              <w:t>SAP PM Analyst</w:t>
            </w:r>
          </w:p>
        </w:tc>
      </w:tr>
      <w:tr w:rsidR="003E0D83" w:rsidRPr="00D15123" w:rsidTr="009176B2">
        <w:tc>
          <w:tcPr>
            <w:tcW w:w="2250" w:type="dxa"/>
          </w:tcPr>
          <w:p w:rsidR="003E0D83" w:rsidRPr="00D15123" w:rsidRDefault="003E0D83" w:rsidP="009176B2">
            <w:pPr>
              <w:spacing w:before="20" w:after="20"/>
              <w:rPr>
                <w:rFonts w:ascii="Verdana" w:hAnsi="Verdana"/>
                <w:b/>
                <w:spacing w:val="4"/>
                <w:sz w:val="18"/>
                <w:szCs w:val="18"/>
              </w:rPr>
            </w:pPr>
            <w:r w:rsidRPr="00D15123">
              <w:rPr>
                <w:rFonts w:ascii="Verdana" w:hAnsi="Verdana"/>
                <w:b/>
                <w:spacing w:val="4"/>
                <w:sz w:val="18"/>
                <w:szCs w:val="18"/>
              </w:rPr>
              <w:t>Organization</w:t>
            </w:r>
          </w:p>
        </w:tc>
        <w:tc>
          <w:tcPr>
            <w:tcW w:w="7668" w:type="dxa"/>
            <w:gridSpan w:val="2"/>
          </w:tcPr>
          <w:p w:rsidR="003E0D83" w:rsidRPr="00D15123" w:rsidRDefault="003E0D83" w:rsidP="009176B2">
            <w:pPr>
              <w:spacing w:before="20" w:after="20"/>
              <w:rPr>
                <w:rFonts w:ascii="Verdana" w:hAnsi="Verdana"/>
                <w:spacing w:val="4"/>
                <w:sz w:val="18"/>
                <w:szCs w:val="18"/>
              </w:rPr>
            </w:pPr>
            <w:r>
              <w:rPr>
                <w:rFonts w:ascii="Verdana" w:hAnsi="Verdana"/>
                <w:spacing w:val="4"/>
                <w:sz w:val="18"/>
                <w:szCs w:val="18"/>
              </w:rPr>
              <w:t>Yash Technologies</w:t>
            </w:r>
          </w:p>
        </w:tc>
      </w:tr>
      <w:tr w:rsidR="003E0D83" w:rsidRPr="00D15123" w:rsidTr="003E0D83">
        <w:trPr>
          <w:trHeight w:val="316"/>
        </w:trPr>
        <w:tc>
          <w:tcPr>
            <w:tcW w:w="2250" w:type="dxa"/>
          </w:tcPr>
          <w:p w:rsidR="003E0D83" w:rsidRPr="00D15123" w:rsidRDefault="003E0D83" w:rsidP="009176B2">
            <w:pPr>
              <w:spacing w:before="20" w:after="20"/>
              <w:rPr>
                <w:rFonts w:ascii="Verdana" w:hAnsi="Verdana"/>
                <w:b/>
                <w:spacing w:val="4"/>
                <w:sz w:val="18"/>
                <w:szCs w:val="18"/>
              </w:rPr>
            </w:pPr>
            <w:r w:rsidRPr="00D15123">
              <w:rPr>
                <w:rFonts w:ascii="Verdana" w:hAnsi="Verdana"/>
                <w:b/>
                <w:spacing w:val="4"/>
                <w:sz w:val="18"/>
                <w:szCs w:val="18"/>
              </w:rPr>
              <w:t>Duration</w:t>
            </w:r>
          </w:p>
        </w:tc>
        <w:tc>
          <w:tcPr>
            <w:tcW w:w="7668" w:type="dxa"/>
            <w:gridSpan w:val="2"/>
          </w:tcPr>
          <w:p w:rsidR="003E0D83" w:rsidRPr="00D15123" w:rsidRDefault="003E0D83" w:rsidP="00DA4FC5">
            <w:pPr>
              <w:spacing w:before="20" w:after="20"/>
              <w:rPr>
                <w:rFonts w:ascii="Verdana" w:hAnsi="Verdana"/>
                <w:spacing w:val="4"/>
                <w:sz w:val="18"/>
                <w:szCs w:val="18"/>
              </w:rPr>
            </w:pPr>
            <w:r w:rsidRPr="00D15123">
              <w:rPr>
                <w:rFonts w:ascii="Verdana" w:hAnsi="Verdana"/>
                <w:spacing w:val="4"/>
                <w:sz w:val="18"/>
                <w:szCs w:val="18"/>
              </w:rPr>
              <w:t>(</w:t>
            </w:r>
            <w:r>
              <w:rPr>
                <w:rFonts w:ascii="Verdana" w:hAnsi="Verdana"/>
                <w:spacing w:val="4"/>
                <w:sz w:val="18"/>
                <w:szCs w:val="18"/>
              </w:rPr>
              <w:t>6</w:t>
            </w:r>
            <w:r w:rsidRPr="003E0D83">
              <w:rPr>
                <w:rFonts w:ascii="Verdana" w:hAnsi="Verdana"/>
                <w:spacing w:val="4"/>
                <w:sz w:val="18"/>
                <w:szCs w:val="18"/>
                <w:vertAlign w:val="superscript"/>
              </w:rPr>
              <w:t>th</w:t>
            </w:r>
            <w:r w:rsidR="005D73F0">
              <w:rPr>
                <w:rFonts w:ascii="Verdana" w:hAnsi="Verdana"/>
                <w:spacing w:val="4"/>
                <w:sz w:val="18"/>
                <w:szCs w:val="18"/>
              </w:rPr>
              <w:t xml:space="preserve"> March </w:t>
            </w:r>
            <w:r>
              <w:rPr>
                <w:rFonts w:ascii="Verdana" w:hAnsi="Verdana"/>
                <w:spacing w:val="4"/>
                <w:sz w:val="18"/>
                <w:szCs w:val="18"/>
              </w:rPr>
              <w:t xml:space="preserve">-2017) – </w:t>
            </w:r>
            <w:r w:rsidR="00150DE8">
              <w:rPr>
                <w:rFonts w:ascii="Verdana" w:hAnsi="Verdana"/>
                <w:spacing w:val="4"/>
                <w:sz w:val="18"/>
                <w:szCs w:val="18"/>
              </w:rPr>
              <w:t>29</w:t>
            </w:r>
            <w:r w:rsidR="00150DE8" w:rsidRPr="00150DE8">
              <w:rPr>
                <w:rFonts w:ascii="Verdana" w:hAnsi="Verdana"/>
                <w:spacing w:val="4"/>
                <w:sz w:val="18"/>
                <w:szCs w:val="18"/>
                <w:vertAlign w:val="superscript"/>
              </w:rPr>
              <w:t>th</w:t>
            </w:r>
            <w:r w:rsidR="00150DE8">
              <w:rPr>
                <w:rFonts w:ascii="Verdana" w:hAnsi="Verdana"/>
                <w:spacing w:val="4"/>
                <w:sz w:val="18"/>
                <w:szCs w:val="18"/>
              </w:rPr>
              <w:t xml:space="preserve"> Sept 2017</w:t>
            </w:r>
          </w:p>
        </w:tc>
      </w:tr>
      <w:tr w:rsidR="003E0D83" w:rsidRPr="00D15123" w:rsidTr="009176B2">
        <w:trPr>
          <w:cantSplit/>
        </w:trPr>
        <w:tc>
          <w:tcPr>
            <w:tcW w:w="2250" w:type="dxa"/>
          </w:tcPr>
          <w:p w:rsidR="003E0D83" w:rsidRPr="00D15123" w:rsidRDefault="003E0D83" w:rsidP="009176B2">
            <w:pPr>
              <w:spacing w:before="20" w:after="20"/>
              <w:rPr>
                <w:rFonts w:ascii="Verdana" w:hAnsi="Verdana"/>
                <w:b/>
                <w:spacing w:val="4"/>
                <w:sz w:val="18"/>
                <w:szCs w:val="18"/>
              </w:rPr>
            </w:pPr>
            <w:r w:rsidRPr="00D15123">
              <w:rPr>
                <w:rFonts w:ascii="Verdana" w:hAnsi="Verdana"/>
                <w:b/>
                <w:spacing w:val="4"/>
                <w:sz w:val="18"/>
                <w:szCs w:val="18"/>
              </w:rPr>
              <w:t xml:space="preserve">Team </w:t>
            </w:r>
            <w:r>
              <w:rPr>
                <w:rFonts w:ascii="Verdana" w:hAnsi="Verdana"/>
                <w:b/>
                <w:spacing w:val="4"/>
                <w:sz w:val="18"/>
                <w:szCs w:val="18"/>
              </w:rPr>
              <w:t>Size - 10</w:t>
            </w:r>
          </w:p>
        </w:tc>
        <w:tc>
          <w:tcPr>
            <w:tcW w:w="3834" w:type="dxa"/>
          </w:tcPr>
          <w:p w:rsidR="003E0D83" w:rsidRPr="00D15123" w:rsidRDefault="003E0D83" w:rsidP="009176B2">
            <w:pPr>
              <w:spacing w:before="20" w:after="20"/>
              <w:rPr>
                <w:rFonts w:ascii="Verdana" w:hAnsi="Verdana"/>
                <w:b/>
                <w:spacing w:val="4"/>
                <w:sz w:val="18"/>
                <w:szCs w:val="18"/>
              </w:rPr>
            </w:pPr>
          </w:p>
        </w:tc>
        <w:tc>
          <w:tcPr>
            <w:tcW w:w="3834" w:type="dxa"/>
          </w:tcPr>
          <w:p w:rsidR="003E0D83" w:rsidRPr="00D15123" w:rsidRDefault="003E0D83" w:rsidP="009176B2">
            <w:pPr>
              <w:spacing w:before="20" w:after="20"/>
              <w:rPr>
                <w:rFonts w:ascii="Verdana" w:hAnsi="Verdana"/>
                <w:b/>
                <w:spacing w:val="4"/>
                <w:sz w:val="18"/>
                <w:szCs w:val="18"/>
              </w:rPr>
            </w:pPr>
            <w:r>
              <w:rPr>
                <w:rFonts w:ascii="Verdana" w:hAnsi="Verdana"/>
                <w:b/>
                <w:spacing w:val="4"/>
                <w:sz w:val="18"/>
                <w:szCs w:val="18"/>
              </w:rPr>
              <w:t xml:space="preserve">Module : SAP </w:t>
            </w:r>
            <w:r w:rsidRPr="00D15123">
              <w:rPr>
                <w:rFonts w:ascii="Verdana" w:hAnsi="Verdana"/>
                <w:b/>
                <w:spacing w:val="4"/>
                <w:sz w:val="18"/>
                <w:szCs w:val="18"/>
              </w:rPr>
              <w:t>- PM</w:t>
            </w:r>
          </w:p>
        </w:tc>
      </w:tr>
    </w:tbl>
    <w:p w:rsidR="000E727C" w:rsidRDefault="000E727C" w:rsidP="00D27378">
      <w:pPr>
        <w:spacing w:before="60" w:after="60"/>
        <w:textAlignment w:val="baseline"/>
        <w:rPr>
          <w:rFonts w:ascii="Calibri" w:hAnsi="Calibri" w:cs="Arial"/>
          <w:b/>
          <w:color w:val="333333"/>
          <w:sz w:val="28"/>
          <w:szCs w:val="24"/>
          <w:lang w:eastAsia="en-IN"/>
        </w:rPr>
      </w:pPr>
    </w:p>
    <w:p w:rsidR="003E0D83" w:rsidRDefault="00454C70" w:rsidP="00D27378">
      <w:pPr>
        <w:spacing w:before="60" w:after="60"/>
        <w:textAlignment w:val="baseline"/>
        <w:rPr>
          <w:rFonts w:ascii="Calibri" w:hAnsi="Calibri" w:cs="Arial"/>
          <w:b/>
          <w:color w:val="333333"/>
          <w:sz w:val="28"/>
          <w:szCs w:val="24"/>
          <w:lang w:eastAsia="en-IN"/>
        </w:rPr>
      </w:pPr>
      <w:r>
        <w:rPr>
          <w:rFonts w:ascii="Calibri" w:hAnsi="Calibri" w:cs="Arial"/>
          <w:b/>
          <w:color w:val="333333"/>
          <w:sz w:val="28"/>
          <w:szCs w:val="24"/>
          <w:lang w:eastAsia="en-IN"/>
        </w:rPr>
        <w:t xml:space="preserve">Project </w:t>
      </w:r>
      <w:r w:rsidR="00520AA5">
        <w:rPr>
          <w:rFonts w:ascii="Calibri" w:hAnsi="Calibri" w:cs="Arial"/>
          <w:b/>
          <w:color w:val="333333"/>
          <w:sz w:val="28"/>
          <w:szCs w:val="24"/>
          <w:lang w:eastAsia="en-IN"/>
        </w:rPr>
        <w:t>Description:</w:t>
      </w:r>
      <w:r>
        <w:rPr>
          <w:rFonts w:ascii="Calibri" w:hAnsi="Calibri" w:cs="Arial"/>
          <w:b/>
          <w:color w:val="333333"/>
          <w:sz w:val="28"/>
          <w:szCs w:val="24"/>
          <w:lang w:eastAsia="en-IN"/>
        </w:rPr>
        <w:t xml:space="preserve"> </w:t>
      </w:r>
    </w:p>
    <w:p w:rsidR="00EA0184" w:rsidRPr="002421A1" w:rsidRDefault="00DA4FC5" w:rsidP="00D225D9">
      <w:pPr>
        <w:pStyle w:val="ListParagraph"/>
        <w:spacing w:before="60" w:after="60"/>
        <w:ind w:left="360"/>
        <w:textAlignment w:val="baseline"/>
        <w:rPr>
          <w:rFonts w:ascii="Calibri" w:hAnsi="Calibri" w:cs="Arial"/>
          <w:color w:val="333333"/>
          <w:sz w:val="24"/>
          <w:szCs w:val="24"/>
          <w:lang w:eastAsia="en-IN"/>
        </w:rPr>
      </w:pPr>
      <w:r w:rsidRPr="002421A1">
        <w:rPr>
          <w:rFonts w:ascii="Calibri" w:hAnsi="Calibri"/>
          <w:color w:val="333333"/>
          <w:sz w:val="24"/>
          <w:szCs w:val="24"/>
          <w:lang w:eastAsia="en-IN"/>
        </w:rPr>
        <w:t>Littelfuse </w:t>
      </w:r>
      <w:r w:rsidRPr="002421A1">
        <w:rPr>
          <w:rFonts w:ascii="Calibri" w:hAnsi="Calibri" w:cs="Arial"/>
          <w:color w:val="333333"/>
          <w:sz w:val="24"/>
          <w:szCs w:val="24"/>
          <w:lang w:eastAsia="en-IN"/>
        </w:rPr>
        <w:t xml:space="preserve">is the world leader in circuit protection offering Automotive Fuses, Automotive Circuit Protection, Fuses, Electrical Fuses, </w:t>
      </w:r>
      <w:r w:rsidR="00EA0184" w:rsidRPr="002421A1">
        <w:rPr>
          <w:rFonts w:ascii="Calibri" w:hAnsi="Calibri" w:cs="Arial"/>
          <w:color w:val="333333"/>
          <w:sz w:val="24"/>
          <w:szCs w:val="24"/>
          <w:lang w:eastAsia="en-IN"/>
        </w:rPr>
        <w:t>Automotive sensors, Battery mini-breakers,</w:t>
      </w:r>
      <w:r w:rsidR="008C6093">
        <w:rPr>
          <w:rFonts w:ascii="Calibri" w:hAnsi="Calibri" w:cs="Arial"/>
          <w:color w:val="333333"/>
          <w:sz w:val="24"/>
          <w:szCs w:val="24"/>
          <w:lang w:eastAsia="en-IN"/>
        </w:rPr>
        <w:t xml:space="preserve"> </w:t>
      </w:r>
      <w:r w:rsidR="00EA0184" w:rsidRPr="002421A1">
        <w:rPr>
          <w:rFonts w:ascii="Calibri" w:hAnsi="Calibri" w:cs="Arial"/>
          <w:color w:val="333333"/>
          <w:sz w:val="24"/>
          <w:szCs w:val="24"/>
          <w:lang w:eastAsia="en-IN"/>
        </w:rPr>
        <w:t>DC power distributio</w:t>
      </w:r>
      <w:r w:rsidR="00D225D9">
        <w:rPr>
          <w:rFonts w:ascii="Calibri" w:hAnsi="Calibri" w:cs="Arial"/>
          <w:color w:val="333333"/>
          <w:sz w:val="24"/>
          <w:szCs w:val="24"/>
          <w:lang w:eastAsia="en-IN"/>
        </w:rPr>
        <w:t>n modules, DC solenoid &amp; relays etc..</w:t>
      </w:r>
    </w:p>
    <w:p w:rsidR="003E0D83" w:rsidRDefault="00E46DB7" w:rsidP="00D27378">
      <w:pPr>
        <w:spacing w:before="60" w:after="60"/>
        <w:textAlignment w:val="baseline"/>
        <w:rPr>
          <w:rFonts w:ascii="Calibri" w:hAnsi="Calibri" w:cs="Arial"/>
          <w:b/>
          <w:color w:val="333333"/>
          <w:sz w:val="28"/>
          <w:szCs w:val="24"/>
          <w:lang w:eastAsia="en-IN"/>
        </w:rPr>
      </w:pPr>
      <w:r>
        <w:rPr>
          <w:rFonts w:ascii="Calibri" w:hAnsi="Calibri" w:cs="Arial"/>
          <w:b/>
          <w:color w:val="333333"/>
          <w:sz w:val="28"/>
          <w:szCs w:val="24"/>
          <w:lang w:eastAsia="en-IN"/>
        </w:rPr>
        <w:t xml:space="preserve">Started Implementation for Menber’s – Italy Plant </w:t>
      </w:r>
    </w:p>
    <w:p w:rsidR="00EA0184" w:rsidRPr="002421A1" w:rsidRDefault="00476B56" w:rsidP="00D225D9">
      <w:pPr>
        <w:pStyle w:val="ListParagraph"/>
        <w:spacing w:before="60" w:after="60"/>
        <w:ind w:left="360"/>
        <w:textAlignment w:val="baseline"/>
        <w:rPr>
          <w:rFonts w:ascii="Calibri" w:hAnsi="Calibri" w:cs="Arial"/>
          <w:color w:val="333333"/>
          <w:sz w:val="24"/>
          <w:szCs w:val="24"/>
          <w:lang w:eastAsia="en-IN"/>
        </w:rPr>
      </w:pPr>
      <w:r>
        <w:rPr>
          <w:rFonts w:ascii="Calibri" w:hAnsi="Calibri" w:cs="Arial"/>
          <w:color w:val="333333"/>
          <w:sz w:val="24"/>
          <w:szCs w:val="24"/>
          <w:lang w:eastAsia="en-IN"/>
        </w:rPr>
        <w:t>Menber’s Ltd was</w:t>
      </w:r>
      <w:r w:rsidR="00EA0184" w:rsidRPr="002421A1">
        <w:rPr>
          <w:rFonts w:ascii="Calibri" w:hAnsi="Calibri" w:cs="Arial"/>
          <w:color w:val="333333"/>
          <w:sz w:val="24"/>
          <w:szCs w:val="24"/>
          <w:lang w:eastAsia="en-IN"/>
        </w:rPr>
        <w:t xml:space="preserve"> founded in </w:t>
      </w:r>
      <w:r w:rsidR="00C8196F" w:rsidRPr="002421A1">
        <w:rPr>
          <w:rFonts w:ascii="Calibri" w:hAnsi="Calibri" w:cs="Arial"/>
          <w:color w:val="333333"/>
          <w:sz w:val="24"/>
          <w:szCs w:val="24"/>
          <w:lang w:eastAsia="en-IN"/>
        </w:rPr>
        <w:t>1965, started out producing components for starter motors, distributors and alternators. Today, 40 years on, Menbers’ produce,</w:t>
      </w:r>
      <w:r w:rsidR="00EA0184" w:rsidRPr="002421A1">
        <w:rPr>
          <w:rFonts w:ascii="Calibri" w:hAnsi="Calibri" w:cs="Arial"/>
          <w:color w:val="333333"/>
          <w:sz w:val="24"/>
          <w:szCs w:val="24"/>
          <w:lang w:eastAsia="en-IN"/>
        </w:rPr>
        <w:t xml:space="preserve"> and distribute worldwide, spare parts and electrical and electronic components for all types of vehicles, maintaining the role of world leader, particularly in the production of electrical connectors, coils and battery switches</w:t>
      </w:r>
      <w:r w:rsidR="00D225D9">
        <w:rPr>
          <w:rFonts w:ascii="Calibri" w:hAnsi="Calibri" w:cs="Arial"/>
          <w:color w:val="333333"/>
          <w:sz w:val="24"/>
          <w:szCs w:val="24"/>
          <w:lang w:eastAsia="en-IN"/>
        </w:rPr>
        <w:t>.</w:t>
      </w:r>
    </w:p>
    <w:p w:rsidR="00DA4FC5" w:rsidRPr="00D16662" w:rsidRDefault="00DA4FC5" w:rsidP="00DA4FC5">
      <w:pPr>
        <w:rPr>
          <w:b/>
          <w:sz w:val="28"/>
          <w:szCs w:val="28"/>
        </w:rPr>
      </w:pPr>
      <w:r w:rsidRPr="00D16662">
        <w:rPr>
          <w:b/>
          <w:sz w:val="28"/>
          <w:szCs w:val="28"/>
        </w:rPr>
        <w:t xml:space="preserve">Contribution: - </w:t>
      </w:r>
    </w:p>
    <w:p w:rsidR="00DA4FC5" w:rsidRPr="00A16FD0" w:rsidRDefault="00DA4FC5" w:rsidP="00DA4FC5">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Involved in functional upgrade from Project preparation to GO-LIVE and Go-live support.</w:t>
      </w:r>
    </w:p>
    <w:p w:rsidR="00DA4FC5" w:rsidRDefault="00DA4FC5" w:rsidP="00DA4FC5">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 xml:space="preserve">Study the AS-IS Business Process </w:t>
      </w:r>
      <w:r>
        <w:rPr>
          <w:rFonts w:ascii="Calibri" w:hAnsi="Calibri" w:cs="Arial"/>
          <w:color w:val="333333"/>
          <w:sz w:val="24"/>
          <w:szCs w:val="24"/>
          <w:lang w:eastAsia="en-IN"/>
        </w:rPr>
        <w:t>&amp;</w:t>
      </w:r>
      <w:r w:rsidRPr="00A16FD0">
        <w:rPr>
          <w:rFonts w:ascii="Calibri" w:hAnsi="Calibri" w:cs="Arial"/>
          <w:color w:val="333333"/>
          <w:sz w:val="24"/>
          <w:szCs w:val="24"/>
          <w:lang w:eastAsia="en-IN"/>
        </w:rPr>
        <w:t xml:space="preserve">prepared </w:t>
      </w:r>
      <w:r>
        <w:rPr>
          <w:rFonts w:ascii="Calibri" w:hAnsi="Calibri" w:cs="Arial"/>
          <w:color w:val="333333"/>
          <w:sz w:val="24"/>
          <w:szCs w:val="24"/>
          <w:lang w:eastAsia="en-IN"/>
        </w:rPr>
        <w:t>TO-BE Business Process.</w:t>
      </w:r>
    </w:p>
    <w:p w:rsidR="00DA4FC5" w:rsidRDefault="00DA4FC5" w:rsidP="00DA4FC5">
      <w:pPr>
        <w:pStyle w:val="ListParagraph"/>
        <w:spacing w:before="60" w:after="60"/>
        <w:ind w:left="3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Process </w:t>
      </w:r>
      <w:r w:rsidR="00E46DB7">
        <w:rPr>
          <w:rFonts w:ascii="Calibri" w:hAnsi="Calibri" w:cs="Arial"/>
          <w:color w:val="333333"/>
          <w:sz w:val="24"/>
          <w:szCs w:val="24"/>
          <w:lang w:eastAsia="en-IN"/>
        </w:rPr>
        <w:t xml:space="preserve">To be </w:t>
      </w:r>
      <w:r>
        <w:rPr>
          <w:rFonts w:ascii="Calibri" w:hAnsi="Calibri" w:cs="Arial"/>
          <w:color w:val="333333"/>
          <w:sz w:val="24"/>
          <w:szCs w:val="24"/>
          <w:lang w:eastAsia="en-IN"/>
        </w:rPr>
        <w:t>Implemented:-</w:t>
      </w:r>
    </w:p>
    <w:p w:rsidR="00DA4FC5" w:rsidRDefault="00DA4FC5" w:rsidP="00DA4FC5">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Breakdown Maintenance (Notification &amp; Orders) </w:t>
      </w:r>
    </w:p>
    <w:p w:rsidR="00DA4FC5" w:rsidRDefault="00DA4FC5" w:rsidP="00DA4FC5">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Predictive/Corrective Maintenance (Notifications &amp; Order) </w:t>
      </w:r>
    </w:p>
    <w:p w:rsidR="00DA4FC5" w:rsidRDefault="00DA4FC5" w:rsidP="00DA4FC5">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Preventive Maintenance (Orders)</w:t>
      </w:r>
      <w:r w:rsidR="00E46DB7">
        <w:rPr>
          <w:rFonts w:ascii="Calibri" w:hAnsi="Calibri" w:cs="Arial"/>
          <w:color w:val="333333"/>
          <w:sz w:val="24"/>
          <w:szCs w:val="24"/>
          <w:lang w:eastAsia="en-IN"/>
        </w:rPr>
        <w:t>, Counter based.</w:t>
      </w:r>
    </w:p>
    <w:p w:rsidR="003E0D83" w:rsidRPr="00DA4FC5" w:rsidRDefault="00DA4FC5" w:rsidP="00DA4FC5">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Maintenance Services – Internal &amp; External</w:t>
      </w:r>
    </w:p>
    <w:p w:rsidR="003E0D83" w:rsidRDefault="00E46DB7" w:rsidP="00DA4FC5">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Interfacing SAP to </w:t>
      </w:r>
      <w:r w:rsidR="00B3711C">
        <w:rPr>
          <w:rFonts w:ascii="Calibri" w:hAnsi="Calibri" w:cs="Arial"/>
          <w:color w:val="333333"/>
          <w:sz w:val="24"/>
          <w:szCs w:val="24"/>
          <w:lang w:eastAsia="en-IN"/>
        </w:rPr>
        <w:t xml:space="preserve">PM System or </w:t>
      </w:r>
      <w:r>
        <w:rPr>
          <w:rFonts w:ascii="Calibri" w:hAnsi="Calibri" w:cs="Arial"/>
          <w:color w:val="333333"/>
          <w:sz w:val="24"/>
          <w:szCs w:val="24"/>
          <w:lang w:eastAsia="en-IN"/>
        </w:rPr>
        <w:t>MES (Manufacturing Execution system)</w:t>
      </w:r>
    </w:p>
    <w:p w:rsidR="003E0D83" w:rsidRDefault="00E46DB7" w:rsidP="00D27378">
      <w:pPr>
        <w:spacing w:before="60" w:after="60"/>
        <w:textAlignment w:val="baseline"/>
        <w:rPr>
          <w:rFonts w:ascii="Calibri" w:hAnsi="Calibri" w:cs="Arial"/>
          <w:color w:val="333333"/>
          <w:sz w:val="28"/>
          <w:szCs w:val="24"/>
          <w:lang w:eastAsia="en-IN"/>
        </w:rPr>
      </w:pPr>
      <w:r w:rsidRPr="00E46DB7">
        <w:rPr>
          <w:rFonts w:ascii="Calibri" w:hAnsi="Calibri" w:cs="Arial"/>
          <w:color w:val="333333"/>
          <w:sz w:val="28"/>
          <w:szCs w:val="24"/>
          <w:lang w:eastAsia="en-IN"/>
        </w:rPr>
        <w:t>Thi</w:t>
      </w:r>
      <w:r w:rsidR="00150DE8">
        <w:rPr>
          <w:rFonts w:ascii="Calibri" w:hAnsi="Calibri" w:cs="Arial"/>
          <w:color w:val="333333"/>
          <w:sz w:val="28"/>
          <w:szCs w:val="24"/>
          <w:lang w:eastAsia="en-IN"/>
        </w:rPr>
        <w:t xml:space="preserve">s project is Roll Out to Plant – Piedras Negras (M4) in Mexico for Littelfuse. </w:t>
      </w:r>
    </w:p>
    <w:p w:rsidR="00544E6E" w:rsidRPr="00E46DB7" w:rsidRDefault="00544E6E" w:rsidP="00D27378">
      <w:pPr>
        <w:spacing w:before="60" w:after="60"/>
        <w:textAlignment w:val="baseline"/>
        <w:rPr>
          <w:rFonts w:ascii="Calibri" w:hAnsi="Calibri" w:cs="Arial"/>
          <w:color w:val="333333"/>
          <w:sz w:val="28"/>
          <w:szCs w:val="24"/>
          <w:lang w:eastAsia="en-IN"/>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F963D8" w:rsidRPr="00D15123" w:rsidTr="006E0B7D">
        <w:trPr>
          <w:cantSplit/>
          <w:trHeight w:val="315"/>
        </w:trPr>
        <w:tc>
          <w:tcPr>
            <w:tcW w:w="2250" w:type="dxa"/>
            <w:shd w:val="pct5" w:color="000000" w:fill="FFFFFF"/>
          </w:tcPr>
          <w:p w:rsidR="00F963D8" w:rsidRPr="00D15123" w:rsidRDefault="00E46DB7" w:rsidP="00022DD0">
            <w:pPr>
              <w:pStyle w:val="Heading1"/>
              <w:spacing w:before="20" w:after="20"/>
              <w:rPr>
                <w:rFonts w:ascii="Verdana" w:hAnsi="Verdana"/>
                <w:spacing w:val="4"/>
                <w:sz w:val="18"/>
                <w:szCs w:val="18"/>
              </w:rPr>
            </w:pPr>
            <w:r>
              <w:rPr>
                <w:rFonts w:ascii="Verdana" w:hAnsi="Verdana"/>
                <w:spacing w:val="4"/>
                <w:sz w:val="18"/>
                <w:szCs w:val="18"/>
              </w:rPr>
              <w:t>2</w:t>
            </w:r>
          </w:p>
        </w:tc>
        <w:tc>
          <w:tcPr>
            <w:tcW w:w="7668" w:type="dxa"/>
            <w:gridSpan w:val="2"/>
            <w:shd w:val="pct5" w:color="000000" w:fill="FFFFFF"/>
          </w:tcPr>
          <w:p w:rsidR="00F963D8" w:rsidRPr="00D15123" w:rsidRDefault="00F963D8" w:rsidP="000E727C">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 xml:space="preserve">Project : </w:t>
            </w:r>
            <w:r w:rsidR="000E727C">
              <w:rPr>
                <w:rFonts w:ascii="Verdana" w:hAnsi="Verdana"/>
                <w:b/>
                <w:spacing w:val="4"/>
                <w:sz w:val="18"/>
                <w:szCs w:val="18"/>
              </w:rPr>
              <w:t>Greenfield IMPLEMENTATION</w:t>
            </w:r>
          </w:p>
        </w:tc>
      </w:tr>
      <w:tr w:rsidR="00F963D8" w:rsidRPr="00D15123" w:rsidTr="00022DD0">
        <w:tc>
          <w:tcPr>
            <w:tcW w:w="2250" w:type="dxa"/>
          </w:tcPr>
          <w:p w:rsidR="00F963D8" w:rsidRPr="00D15123" w:rsidRDefault="00F963D8" w:rsidP="00022DD0">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Client</w:t>
            </w:r>
          </w:p>
        </w:tc>
        <w:tc>
          <w:tcPr>
            <w:tcW w:w="7668" w:type="dxa"/>
            <w:gridSpan w:val="2"/>
          </w:tcPr>
          <w:p w:rsidR="00F963D8" w:rsidRDefault="00F963D8" w:rsidP="00022DD0">
            <w:pPr>
              <w:spacing w:before="20" w:after="20"/>
              <w:rPr>
                <w:rFonts w:ascii="Verdana" w:hAnsi="Verdana"/>
                <w:b/>
                <w:bCs/>
                <w:sz w:val="18"/>
                <w:szCs w:val="18"/>
              </w:rPr>
            </w:pPr>
            <w:r>
              <w:rPr>
                <w:rFonts w:ascii="Verdana" w:hAnsi="Verdana"/>
                <w:b/>
                <w:bCs/>
                <w:sz w:val="18"/>
                <w:szCs w:val="18"/>
              </w:rPr>
              <w:t xml:space="preserve">LAVA CAST PVT.LTD. </w:t>
            </w:r>
            <w:r w:rsidR="00BC0F4D">
              <w:rPr>
                <w:rFonts w:ascii="Verdana" w:hAnsi="Verdana"/>
                <w:b/>
                <w:bCs/>
                <w:sz w:val="18"/>
                <w:szCs w:val="18"/>
              </w:rPr>
              <w:t>(</w:t>
            </w:r>
            <w:r>
              <w:rPr>
                <w:rFonts w:ascii="Verdana" w:hAnsi="Verdana"/>
                <w:b/>
                <w:bCs/>
                <w:sz w:val="18"/>
                <w:szCs w:val="18"/>
              </w:rPr>
              <w:t>A Group Company of SETCO Automotive Ltd.)</w:t>
            </w:r>
          </w:p>
          <w:p w:rsidR="001E16DB" w:rsidRPr="001E16DB" w:rsidRDefault="001E16DB" w:rsidP="00022DD0">
            <w:pPr>
              <w:spacing w:before="20" w:after="20"/>
              <w:rPr>
                <w:rFonts w:ascii="Verdana" w:hAnsi="Verdana"/>
                <w:spacing w:val="4"/>
                <w:sz w:val="18"/>
                <w:szCs w:val="18"/>
              </w:rPr>
            </w:pPr>
            <w:r w:rsidRPr="001E16DB">
              <w:rPr>
                <w:rFonts w:ascii="Verdana" w:hAnsi="Verdana"/>
                <w:bCs/>
                <w:sz w:val="18"/>
                <w:szCs w:val="18"/>
              </w:rPr>
              <w:t>At</w:t>
            </w:r>
            <w:r>
              <w:rPr>
                <w:rFonts w:ascii="Verdana" w:hAnsi="Verdana"/>
                <w:bCs/>
                <w:sz w:val="18"/>
                <w:szCs w:val="18"/>
              </w:rPr>
              <w:t>Kalol, Vadodara, Gujrat, India.</w:t>
            </w:r>
          </w:p>
        </w:tc>
      </w:tr>
      <w:tr w:rsidR="00F963D8" w:rsidRPr="00D15123" w:rsidTr="00022DD0">
        <w:tc>
          <w:tcPr>
            <w:tcW w:w="2250" w:type="dxa"/>
          </w:tcPr>
          <w:p w:rsidR="00F963D8" w:rsidRPr="00D15123" w:rsidRDefault="00F963D8" w:rsidP="00022DD0">
            <w:pPr>
              <w:spacing w:before="20" w:after="20"/>
              <w:rPr>
                <w:rFonts w:ascii="Verdana" w:hAnsi="Verdana"/>
                <w:b/>
                <w:spacing w:val="4"/>
                <w:sz w:val="18"/>
                <w:szCs w:val="18"/>
              </w:rPr>
            </w:pPr>
            <w:r w:rsidRPr="00D15123">
              <w:rPr>
                <w:rFonts w:ascii="Verdana" w:hAnsi="Verdana"/>
                <w:b/>
                <w:spacing w:val="4"/>
                <w:sz w:val="18"/>
                <w:szCs w:val="18"/>
              </w:rPr>
              <w:t>Role</w:t>
            </w:r>
          </w:p>
        </w:tc>
        <w:tc>
          <w:tcPr>
            <w:tcW w:w="7668" w:type="dxa"/>
            <w:gridSpan w:val="2"/>
          </w:tcPr>
          <w:p w:rsidR="00F963D8" w:rsidRPr="00D15123" w:rsidRDefault="00F963D8" w:rsidP="00F963D8">
            <w:pPr>
              <w:spacing w:before="20" w:after="20"/>
              <w:rPr>
                <w:rFonts w:ascii="Verdana" w:hAnsi="Verdana"/>
                <w:spacing w:val="4"/>
                <w:sz w:val="18"/>
                <w:szCs w:val="18"/>
              </w:rPr>
            </w:pPr>
            <w:r>
              <w:rPr>
                <w:rFonts w:ascii="Verdana" w:hAnsi="Verdana"/>
                <w:spacing w:val="4"/>
                <w:sz w:val="18"/>
                <w:szCs w:val="18"/>
              </w:rPr>
              <w:t>SAP PM Consultant</w:t>
            </w:r>
          </w:p>
        </w:tc>
      </w:tr>
      <w:tr w:rsidR="00F963D8" w:rsidRPr="00D15123" w:rsidTr="00022DD0">
        <w:tc>
          <w:tcPr>
            <w:tcW w:w="2250" w:type="dxa"/>
          </w:tcPr>
          <w:p w:rsidR="00F963D8" w:rsidRPr="00D15123" w:rsidRDefault="00F963D8" w:rsidP="00022DD0">
            <w:pPr>
              <w:spacing w:before="20" w:after="20"/>
              <w:rPr>
                <w:rFonts w:ascii="Verdana" w:hAnsi="Verdana"/>
                <w:b/>
                <w:spacing w:val="4"/>
                <w:sz w:val="18"/>
                <w:szCs w:val="18"/>
              </w:rPr>
            </w:pPr>
            <w:r w:rsidRPr="00D15123">
              <w:rPr>
                <w:rFonts w:ascii="Verdana" w:hAnsi="Verdana"/>
                <w:b/>
                <w:spacing w:val="4"/>
                <w:sz w:val="18"/>
                <w:szCs w:val="18"/>
              </w:rPr>
              <w:t>Organization</w:t>
            </w:r>
          </w:p>
        </w:tc>
        <w:tc>
          <w:tcPr>
            <w:tcW w:w="7668" w:type="dxa"/>
            <w:gridSpan w:val="2"/>
          </w:tcPr>
          <w:p w:rsidR="00F963D8" w:rsidRPr="00D15123" w:rsidRDefault="00F963D8" w:rsidP="00DB4C84">
            <w:pPr>
              <w:spacing w:before="20" w:after="20"/>
              <w:rPr>
                <w:rFonts w:ascii="Verdana" w:hAnsi="Verdana"/>
                <w:spacing w:val="4"/>
                <w:sz w:val="18"/>
                <w:szCs w:val="18"/>
              </w:rPr>
            </w:pPr>
            <w:r>
              <w:rPr>
                <w:rFonts w:ascii="Verdana" w:hAnsi="Verdana"/>
                <w:spacing w:val="4"/>
                <w:sz w:val="18"/>
                <w:szCs w:val="18"/>
              </w:rPr>
              <w:t>Adroit Info</w:t>
            </w:r>
            <w:r w:rsidR="00DB4C84">
              <w:rPr>
                <w:rFonts w:ascii="Verdana" w:hAnsi="Verdana"/>
                <w:spacing w:val="4"/>
                <w:sz w:val="18"/>
                <w:szCs w:val="18"/>
              </w:rPr>
              <w:t>T</w:t>
            </w:r>
            <w:r>
              <w:rPr>
                <w:rFonts w:ascii="Verdana" w:hAnsi="Verdana"/>
                <w:spacing w:val="4"/>
                <w:sz w:val="18"/>
                <w:szCs w:val="18"/>
              </w:rPr>
              <w:t>ech Pvt.Ltd.</w:t>
            </w:r>
          </w:p>
        </w:tc>
      </w:tr>
      <w:tr w:rsidR="00F963D8" w:rsidRPr="00D15123" w:rsidTr="00022DD0">
        <w:tc>
          <w:tcPr>
            <w:tcW w:w="2250" w:type="dxa"/>
          </w:tcPr>
          <w:p w:rsidR="00F963D8" w:rsidRPr="00D15123" w:rsidRDefault="00F963D8" w:rsidP="00022DD0">
            <w:pPr>
              <w:spacing w:before="20" w:after="20"/>
              <w:rPr>
                <w:rFonts w:ascii="Verdana" w:hAnsi="Verdana"/>
                <w:b/>
                <w:spacing w:val="4"/>
                <w:sz w:val="18"/>
                <w:szCs w:val="18"/>
              </w:rPr>
            </w:pPr>
            <w:r w:rsidRPr="00D15123">
              <w:rPr>
                <w:rFonts w:ascii="Verdana" w:hAnsi="Verdana"/>
                <w:b/>
                <w:spacing w:val="4"/>
                <w:sz w:val="18"/>
                <w:szCs w:val="18"/>
              </w:rPr>
              <w:t>Duration</w:t>
            </w:r>
          </w:p>
        </w:tc>
        <w:tc>
          <w:tcPr>
            <w:tcW w:w="7668" w:type="dxa"/>
            <w:gridSpan w:val="2"/>
          </w:tcPr>
          <w:p w:rsidR="00F963D8" w:rsidRPr="00D15123" w:rsidRDefault="00F963D8" w:rsidP="00F963D8">
            <w:pPr>
              <w:spacing w:before="20" w:after="20"/>
              <w:rPr>
                <w:rFonts w:ascii="Verdana" w:hAnsi="Verdana"/>
                <w:spacing w:val="4"/>
                <w:sz w:val="18"/>
                <w:szCs w:val="18"/>
              </w:rPr>
            </w:pPr>
            <w:r w:rsidRPr="00D15123">
              <w:rPr>
                <w:rFonts w:ascii="Verdana" w:hAnsi="Verdana"/>
                <w:spacing w:val="4"/>
                <w:sz w:val="18"/>
                <w:szCs w:val="18"/>
              </w:rPr>
              <w:t>(</w:t>
            </w:r>
            <w:r>
              <w:rPr>
                <w:rFonts w:ascii="Verdana" w:hAnsi="Verdana"/>
                <w:spacing w:val="4"/>
                <w:sz w:val="18"/>
                <w:szCs w:val="18"/>
              </w:rPr>
              <w:t>31</w:t>
            </w:r>
            <w:r w:rsidRPr="00F963D8">
              <w:rPr>
                <w:rFonts w:ascii="Verdana" w:hAnsi="Verdana"/>
                <w:spacing w:val="4"/>
                <w:sz w:val="18"/>
                <w:szCs w:val="18"/>
                <w:vertAlign w:val="superscript"/>
              </w:rPr>
              <w:t>st</w:t>
            </w:r>
            <w:r>
              <w:rPr>
                <w:rFonts w:ascii="Verdana" w:hAnsi="Verdana"/>
                <w:spacing w:val="4"/>
                <w:sz w:val="18"/>
                <w:szCs w:val="18"/>
              </w:rPr>
              <w:t xml:space="preserve"> Aug-2016) – (04</w:t>
            </w:r>
            <w:r w:rsidRPr="00F963D8">
              <w:rPr>
                <w:rFonts w:ascii="Verdana" w:hAnsi="Verdana"/>
                <w:spacing w:val="4"/>
                <w:sz w:val="18"/>
                <w:szCs w:val="18"/>
                <w:vertAlign w:val="superscript"/>
              </w:rPr>
              <w:t>th</w:t>
            </w:r>
            <w:r>
              <w:rPr>
                <w:rFonts w:ascii="Verdana" w:hAnsi="Verdana"/>
                <w:spacing w:val="4"/>
                <w:sz w:val="18"/>
                <w:szCs w:val="18"/>
              </w:rPr>
              <w:t xml:space="preserve"> Jan-2017</w:t>
            </w:r>
            <w:r w:rsidRPr="00D15123">
              <w:rPr>
                <w:rFonts w:ascii="Verdana" w:hAnsi="Verdana"/>
                <w:spacing w:val="4"/>
                <w:sz w:val="18"/>
                <w:szCs w:val="18"/>
              </w:rPr>
              <w:t>)</w:t>
            </w:r>
          </w:p>
        </w:tc>
      </w:tr>
      <w:tr w:rsidR="00F963D8" w:rsidRPr="00D15123" w:rsidTr="00022DD0">
        <w:trPr>
          <w:cantSplit/>
        </w:trPr>
        <w:tc>
          <w:tcPr>
            <w:tcW w:w="2250" w:type="dxa"/>
          </w:tcPr>
          <w:p w:rsidR="00F963D8" w:rsidRPr="00D15123" w:rsidRDefault="00F963D8" w:rsidP="00022DD0">
            <w:pPr>
              <w:spacing w:before="20" w:after="20"/>
              <w:rPr>
                <w:rFonts w:ascii="Verdana" w:hAnsi="Verdana"/>
                <w:b/>
                <w:spacing w:val="4"/>
                <w:sz w:val="18"/>
                <w:szCs w:val="18"/>
              </w:rPr>
            </w:pPr>
            <w:r w:rsidRPr="00D15123">
              <w:rPr>
                <w:rFonts w:ascii="Verdana" w:hAnsi="Verdana"/>
                <w:b/>
                <w:spacing w:val="4"/>
                <w:sz w:val="18"/>
                <w:szCs w:val="18"/>
              </w:rPr>
              <w:t xml:space="preserve">Team </w:t>
            </w:r>
            <w:r w:rsidR="00EB6651">
              <w:rPr>
                <w:rFonts w:ascii="Verdana" w:hAnsi="Verdana"/>
                <w:b/>
                <w:spacing w:val="4"/>
                <w:sz w:val="18"/>
                <w:szCs w:val="18"/>
              </w:rPr>
              <w:t>Size - 15</w:t>
            </w:r>
          </w:p>
        </w:tc>
        <w:tc>
          <w:tcPr>
            <w:tcW w:w="3834" w:type="dxa"/>
          </w:tcPr>
          <w:p w:rsidR="00F963D8" w:rsidRPr="00D15123" w:rsidRDefault="00F963D8" w:rsidP="00022DD0">
            <w:pPr>
              <w:spacing w:before="20" w:after="20"/>
              <w:rPr>
                <w:rFonts w:ascii="Verdana" w:hAnsi="Verdana"/>
                <w:b/>
                <w:spacing w:val="4"/>
                <w:sz w:val="18"/>
                <w:szCs w:val="18"/>
              </w:rPr>
            </w:pPr>
          </w:p>
        </w:tc>
        <w:tc>
          <w:tcPr>
            <w:tcW w:w="3834" w:type="dxa"/>
          </w:tcPr>
          <w:p w:rsidR="00F963D8" w:rsidRPr="00D15123" w:rsidRDefault="00AE2F87" w:rsidP="00022DD0">
            <w:pPr>
              <w:spacing w:before="20" w:after="20"/>
              <w:rPr>
                <w:rFonts w:ascii="Verdana" w:hAnsi="Verdana"/>
                <w:b/>
                <w:spacing w:val="4"/>
                <w:sz w:val="18"/>
                <w:szCs w:val="18"/>
              </w:rPr>
            </w:pPr>
            <w:r>
              <w:rPr>
                <w:rFonts w:ascii="Verdana" w:hAnsi="Verdana"/>
                <w:b/>
                <w:spacing w:val="4"/>
                <w:sz w:val="18"/>
                <w:szCs w:val="18"/>
              </w:rPr>
              <w:t xml:space="preserve">Module :SAP </w:t>
            </w:r>
            <w:r w:rsidR="00F963D8" w:rsidRPr="00D15123">
              <w:rPr>
                <w:rFonts w:ascii="Verdana" w:hAnsi="Verdana"/>
                <w:b/>
                <w:spacing w:val="4"/>
                <w:sz w:val="18"/>
                <w:szCs w:val="18"/>
              </w:rPr>
              <w:t>- PM</w:t>
            </w:r>
          </w:p>
        </w:tc>
      </w:tr>
    </w:tbl>
    <w:p w:rsidR="005B142C" w:rsidRDefault="005B142C" w:rsidP="0060174C">
      <w:pPr>
        <w:rPr>
          <w:b/>
          <w:sz w:val="28"/>
          <w:szCs w:val="28"/>
        </w:rPr>
      </w:pPr>
    </w:p>
    <w:p w:rsidR="00BD6026" w:rsidRDefault="00BD6026" w:rsidP="0060174C">
      <w:pPr>
        <w:rPr>
          <w:b/>
          <w:sz w:val="28"/>
          <w:szCs w:val="28"/>
        </w:rPr>
      </w:pPr>
    </w:p>
    <w:p w:rsidR="003A23D7" w:rsidRPr="00D16662" w:rsidRDefault="003A23D7" w:rsidP="0060174C">
      <w:pPr>
        <w:rPr>
          <w:b/>
          <w:sz w:val="28"/>
          <w:szCs w:val="28"/>
        </w:rPr>
      </w:pPr>
      <w:r w:rsidRPr="00D16662">
        <w:rPr>
          <w:b/>
          <w:sz w:val="28"/>
          <w:szCs w:val="28"/>
        </w:rPr>
        <w:t xml:space="preserve">Project </w:t>
      </w:r>
      <w:r w:rsidR="00C376A7" w:rsidRPr="00D16662">
        <w:rPr>
          <w:b/>
          <w:sz w:val="28"/>
          <w:szCs w:val="28"/>
        </w:rPr>
        <w:t xml:space="preserve">Description: - </w:t>
      </w:r>
    </w:p>
    <w:p w:rsidR="00702AF1" w:rsidRPr="001B2948" w:rsidRDefault="00702AF1" w:rsidP="00702AF1">
      <w:pPr>
        <w:pStyle w:val="Heading7"/>
        <w:rPr>
          <w:rFonts w:ascii="Calibri" w:eastAsiaTheme="minorHAnsi" w:hAnsi="Calibri" w:cs="Arial"/>
          <w:i w:val="0"/>
          <w:iCs w:val="0"/>
          <w:color w:val="333333"/>
          <w:sz w:val="24"/>
          <w:szCs w:val="24"/>
          <w:lang w:eastAsia="en-IN"/>
        </w:rPr>
      </w:pPr>
      <w:r w:rsidRPr="001B2948">
        <w:rPr>
          <w:rFonts w:ascii="Calibri" w:eastAsiaTheme="minorHAnsi" w:hAnsi="Calibri" w:cs="Arial"/>
          <w:i w:val="0"/>
          <w:iCs w:val="0"/>
          <w:color w:val="333333"/>
          <w:sz w:val="24"/>
          <w:szCs w:val="24"/>
          <w:lang w:eastAsia="en-IN"/>
        </w:rPr>
        <w:t>Lava Cast Pvt. Ltd is joint venture of Setco Automotive Ltd (Setco) and LingotesEspeciales S.A. (Lingotes), focused on developing and manufacturing fully machined ferrous casting products for the automotive &amp; other industries.</w:t>
      </w:r>
      <w:r w:rsidR="00A1378D" w:rsidRPr="00A1378D">
        <w:rPr>
          <w:rFonts w:ascii="Calibri" w:eastAsiaTheme="minorHAnsi" w:hAnsi="Calibri" w:cs="Arial"/>
          <w:i w:val="0"/>
          <w:iCs w:val="0"/>
          <w:color w:val="333333"/>
          <w:sz w:val="24"/>
          <w:szCs w:val="24"/>
          <w:lang w:eastAsia="en-IN"/>
        </w:rPr>
        <w:t>Auto parts like auto brake, auto clutch, auto gear etc.</w:t>
      </w:r>
    </w:p>
    <w:p w:rsidR="00C376A7" w:rsidRPr="00D16662" w:rsidRDefault="00C376A7" w:rsidP="0060174C">
      <w:pPr>
        <w:rPr>
          <w:b/>
          <w:sz w:val="28"/>
          <w:szCs w:val="28"/>
        </w:rPr>
      </w:pPr>
      <w:r w:rsidRPr="00D16662">
        <w:rPr>
          <w:b/>
          <w:sz w:val="28"/>
          <w:szCs w:val="28"/>
        </w:rPr>
        <w:t xml:space="preserve">Contribution: - </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Involved in functional upgrade from Project preparation to GO-LIVE and Go-live support.</w:t>
      </w:r>
    </w:p>
    <w:p w:rsidR="00C376A7"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 xml:space="preserve">Study the AS-IS Business Process </w:t>
      </w:r>
      <w:r w:rsidR="007267D8">
        <w:rPr>
          <w:rFonts w:ascii="Calibri" w:hAnsi="Calibri" w:cs="Arial"/>
          <w:color w:val="333333"/>
          <w:sz w:val="24"/>
          <w:szCs w:val="24"/>
          <w:lang w:eastAsia="en-IN"/>
        </w:rPr>
        <w:t>&amp;</w:t>
      </w:r>
      <w:r w:rsidRPr="00A16FD0">
        <w:rPr>
          <w:rFonts w:ascii="Calibri" w:hAnsi="Calibri" w:cs="Arial"/>
          <w:color w:val="333333"/>
          <w:sz w:val="24"/>
          <w:szCs w:val="24"/>
          <w:lang w:eastAsia="en-IN"/>
        </w:rPr>
        <w:t xml:space="preserve">prepared </w:t>
      </w:r>
      <w:r w:rsidR="007267D8">
        <w:rPr>
          <w:rFonts w:ascii="Calibri" w:hAnsi="Calibri" w:cs="Arial"/>
          <w:color w:val="333333"/>
          <w:sz w:val="24"/>
          <w:szCs w:val="24"/>
          <w:lang w:eastAsia="en-IN"/>
        </w:rPr>
        <w:t>TO-BE Business Process.</w:t>
      </w:r>
    </w:p>
    <w:p w:rsidR="00855D33" w:rsidRDefault="00855D33" w:rsidP="00855D33">
      <w:pPr>
        <w:pStyle w:val="ListParagraph"/>
        <w:spacing w:before="60" w:after="60"/>
        <w:ind w:left="360"/>
        <w:textAlignment w:val="baseline"/>
        <w:rPr>
          <w:rFonts w:ascii="Calibri" w:hAnsi="Calibri" w:cs="Arial"/>
          <w:color w:val="333333"/>
          <w:sz w:val="24"/>
          <w:szCs w:val="24"/>
          <w:lang w:eastAsia="en-IN"/>
        </w:rPr>
      </w:pPr>
    </w:p>
    <w:p w:rsidR="00FB4AB9" w:rsidRPr="00BD6026" w:rsidRDefault="00FB4AB9" w:rsidP="00BD6026">
      <w:pPr>
        <w:spacing w:before="60" w:after="60"/>
        <w:textAlignment w:val="baseline"/>
        <w:rPr>
          <w:rFonts w:ascii="Calibri" w:hAnsi="Calibri" w:cs="Arial"/>
          <w:color w:val="333333"/>
          <w:sz w:val="24"/>
          <w:szCs w:val="24"/>
          <w:lang w:eastAsia="en-IN"/>
        </w:rPr>
      </w:pPr>
      <w:r w:rsidRPr="00BD6026">
        <w:rPr>
          <w:rFonts w:ascii="Calibri" w:hAnsi="Calibri" w:cs="Arial"/>
          <w:color w:val="333333"/>
          <w:sz w:val="24"/>
          <w:szCs w:val="24"/>
          <w:lang w:eastAsia="en-IN"/>
        </w:rPr>
        <w:t xml:space="preserve">Process </w:t>
      </w:r>
      <w:r w:rsidR="009C7957" w:rsidRPr="00BD6026">
        <w:rPr>
          <w:rFonts w:ascii="Calibri" w:hAnsi="Calibri" w:cs="Arial"/>
          <w:color w:val="333333"/>
          <w:sz w:val="24"/>
          <w:szCs w:val="24"/>
          <w:lang w:eastAsia="en-IN"/>
        </w:rPr>
        <w:t>Implemented</w:t>
      </w:r>
      <w:r w:rsidRPr="00BD6026">
        <w:rPr>
          <w:rFonts w:ascii="Calibri" w:hAnsi="Calibri" w:cs="Arial"/>
          <w:color w:val="333333"/>
          <w:sz w:val="24"/>
          <w:szCs w:val="24"/>
          <w:lang w:eastAsia="en-IN"/>
        </w:rPr>
        <w:t>-</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Breakdown Maintenance</w:t>
      </w:r>
      <w:r w:rsidR="007633AE">
        <w:rPr>
          <w:rFonts w:ascii="Calibri" w:hAnsi="Calibri" w:cs="Arial"/>
          <w:color w:val="333333"/>
          <w:sz w:val="24"/>
          <w:szCs w:val="24"/>
          <w:lang w:eastAsia="en-IN"/>
        </w:rPr>
        <w:t xml:space="preserve"> (Notification &amp; Orders)</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Predictive</w:t>
      </w:r>
      <w:r w:rsidR="00300179">
        <w:rPr>
          <w:rFonts w:ascii="Calibri" w:hAnsi="Calibri" w:cs="Arial"/>
          <w:color w:val="333333"/>
          <w:sz w:val="24"/>
          <w:szCs w:val="24"/>
          <w:lang w:eastAsia="en-IN"/>
        </w:rPr>
        <w:t xml:space="preserve">/Corrective </w:t>
      </w:r>
      <w:r>
        <w:rPr>
          <w:rFonts w:ascii="Calibri" w:hAnsi="Calibri" w:cs="Arial"/>
          <w:color w:val="333333"/>
          <w:sz w:val="24"/>
          <w:szCs w:val="24"/>
          <w:lang w:eastAsia="en-IN"/>
        </w:rPr>
        <w:t>Maintenance</w:t>
      </w:r>
      <w:r w:rsidR="007633AE">
        <w:rPr>
          <w:rFonts w:ascii="Calibri" w:hAnsi="Calibri" w:cs="Arial"/>
          <w:color w:val="333333"/>
          <w:sz w:val="24"/>
          <w:szCs w:val="24"/>
          <w:lang w:eastAsia="en-IN"/>
        </w:rPr>
        <w:t xml:space="preserve"> (Notifications &amp; Order)</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Preventive Maintenance</w:t>
      </w:r>
      <w:r w:rsidR="007633AE">
        <w:rPr>
          <w:rFonts w:ascii="Calibri" w:hAnsi="Calibri" w:cs="Arial"/>
          <w:color w:val="333333"/>
          <w:sz w:val="24"/>
          <w:szCs w:val="24"/>
          <w:lang w:eastAsia="en-IN"/>
        </w:rPr>
        <w:t xml:space="preserve"> (Orders)</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Maintenance Services – Internal &amp; External</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 xml:space="preserve">Repairs &amp; Maintenance of Equipment, Materials  </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Testing Equipment Calibration – Internal &amp; External</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Inspection recording of Electrical</w:t>
      </w:r>
      <w:r w:rsidR="00A218A3">
        <w:rPr>
          <w:rFonts w:ascii="Calibri" w:hAnsi="Calibri" w:cs="Arial"/>
          <w:color w:val="333333"/>
          <w:sz w:val="24"/>
          <w:szCs w:val="24"/>
          <w:lang w:eastAsia="en-IN"/>
        </w:rPr>
        <w:t>/Mechanical Dailycheck poinst</w:t>
      </w:r>
    </w:p>
    <w:p w:rsidR="00FB4AB9" w:rsidRDefault="00FB4AB9"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Projects – Machines Installation &amp; Commissioning</w:t>
      </w:r>
    </w:p>
    <w:p w:rsidR="00A218A3" w:rsidRDefault="00A218A3" w:rsidP="00B3398C">
      <w:pPr>
        <w:pStyle w:val="ListParagraph"/>
        <w:numPr>
          <w:ilvl w:val="0"/>
          <w:numId w:val="4"/>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Measurement Points &amp; Counters – for Energy/Water reading.</w:t>
      </w:r>
    </w:p>
    <w:p w:rsidR="00855D33" w:rsidRPr="00A16FD0" w:rsidRDefault="00855D33" w:rsidP="00855D33">
      <w:pPr>
        <w:pStyle w:val="ListParagraph"/>
        <w:spacing w:before="60" w:after="60"/>
        <w:ind w:left="1080"/>
        <w:textAlignment w:val="baseline"/>
        <w:rPr>
          <w:rFonts w:ascii="Calibri" w:hAnsi="Calibri" w:cs="Arial"/>
          <w:color w:val="333333"/>
          <w:sz w:val="24"/>
          <w:szCs w:val="24"/>
          <w:lang w:eastAsia="en-IN"/>
        </w:rPr>
      </w:pP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Preparation of Business Blue Print</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Configuration as per the solution design.</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Preparing the unit test Scenarios along with Core team members.</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 xml:space="preserve">Involved in integration test with </w:t>
      </w:r>
      <w:r w:rsidR="00282DA7">
        <w:rPr>
          <w:rFonts w:ascii="Calibri" w:hAnsi="Calibri" w:cs="Arial"/>
          <w:color w:val="333333"/>
          <w:sz w:val="24"/>
          <w:szCs w:val="24"/>
          <w:lang w:eastAsia="en-IN"/>
        </w:rPr>
        <w:t>other modules like MM,FICO,PP,QM</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Development of custom reports</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Develo</w:t>
      </w:r>
      <w:r w:rsidR="00F23B37">
        <w:rPr>
          <w:rFonts w:ascii="Calibri" w:hAnsi="Calibri" w:cs="Arial"/>
          <w:color w:val="333333"/>
          <w:sz w:val="24"/>
          <w:szCs w:val="24"/>
          <w:lang w:eastAsia="en-IN"/>
        </w:rPr>
        <w:t>p upload programs using LSMW</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Involved in core team and end user training.</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Preparation of User manual documents for Core team as per the Business Scenarios.</w:t>
      </w:r>
    </w:p>
    <w:p w:rsidR="00C376A7" w:rsidRPr="00A16FD0"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Provided Post Go Live support</w:t>
      </w:r>
    </w:p>
    <w:p w:rsidR="00C376A7" w:rsidRDefault="00C376A7" w:rsidP="00A16FD0">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Client site for implementation.</w:t>
      </w:r>
    </w:p>
    <w:p w:rsidR="00444877" w:rsidRPr="00444877" w:rsidRDefault="00444877" w:rsidP="00444877">
      <w:pPr>
        <w:spacing w:before="60" w:after="60"/>
        <w:textAlignment w:val="baseline"/>
        <w:rPr>
          <w:rFonts w:ascii="Calibri" w:hAnsi="Calibri" w:cs="Arial"/>
          <w:color w:val="333333"/>
          <w:sz w:val="24"/>
          <w:szCs w:val="24"/>
          <w:lang w:eastAsia="en-IN"/>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34"/>
        <w:gridCol w:w="3834"/>
      </w:tblGrid>
      <w:tr w:rsidR="00855D33" w:rsidRPr="00D15123" w:rsidTr="000B7404">
        <w:trPr>
          <w:cantSplit/>
          <w:trHeight w:val="315"/>
        </w:trPr>
        <w:tc>
          <w:tcPr>
            <w:tcW w:w="2250" w:type="dxa"/>
            <w:shd w:val="pct5" w:color="000000" w:fill="FFFFFF"/>
          </w:tcPr>
          <w:p w:rsidR="00855D33" w:rsidRPr="00D15123" w:rsidRDefault="00E46DB7" w:rsidP="000B7404">
            <w:pPr>
              <w:pStyle w:val="Heading1"/>
              <w:spacing w:before="20" w:after="20"/>
              <w:rPr>
                <w:rFonts w:ascii="Verdana" w:hAnsi="Verdana"/>
                <w:spacing w:val="4"/>
                <w:sz w:val="18"/>
                <w:szCs w:val="18"/>
              </w:rPr>
            </w:pPr>
            <w:r>
              <w:rPr>
                <w:rFonts w:ascii="Verdana" w:hAnsi="Verdana"/>
                <w:spacing w:val="4"/>
                <w:sz w:val="18"/>
                <w:szCs w:val="18"/>
              </w:rPr>
              <w:t>3</w:t>
            </w:r>
          </w:p>
        </w:tc>
        <w:tc>
          <w:tcPr>
            <w:tcW w:w="7668" w:type="dxa"/>
            <w:gridSpan w:val="2"/>
            <w:shd w:val="pct5" w:color="000000" w:fill="FFFFFF"/>
          </w:tcPr>
          <w:p w:rsidR="00855D33" w:rsidRPr="00D15123" w:rsidRDefault="00855D33" w:rsidP="00855D33">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 xml:space="preserve">Project : </w:t>
            </w:r>
            <w:r>
              <w:rPr>
                <w:rFonts w:ascii="Verdana" w:hAnsi="Verdana"/>
                <w:b/>
                <w:spacing w:val="4"/>
                <w:sz w:val="18"/>
                <w:szCs w:val="18"/>
              </w:rPr>
              <w:t>Implementation &amp; Data Migration</w:t>
            </w:r>
          </w:p>
        </w:tc>
      </w:tr>
      <w:tr w:rsidR="00855D33" w:rsidRPr="00D15123" w:rsidTr="000B7404">
        <w:tc>
          <w:tcPr>
            <w:tcW w:w="2250" w:type="dxa"/>
          </w:tcPr>
          <w:p w:rsidR="00855D33" w:rsidRPr="00D15123" w:rsidRDefault="00855D33" w:rsidP="000B7404">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Client</w:t>
            </w:r>
          </w:p>
        </w:tc>
        <w:tc>
          <w:tcPr>
            <w:tcW w:w="7668" w:type="dxa"/>
            <w:gridSpan w:val="2"/>
          </w:tcPr>
          <w:p w:rsidR="00042D17" w:rsidRDefault="00042D17" w:rsidP="00042D17">
            <w:pPr>
              <w:spacing w:before="20" w:after="20"/>
              <w:rPr>
                <w:rFonts w:ascii="Verdana" w:hAnsi="Verdana"/>
                <w:b/>
                <w:bCs/>
                <w:sz w:val="18"/>
                <w:szCs w:val="18"/>
              </w:rPr>
            </w:pPr>
            <w:r>
              <w:rPr>
                <w:rFonts w:ascii="Verdana" w:hAnsi="Verdana"/>
                <w:b/>
                <w:bCs/>
                <w:sz w:val="18"/>
                <w:szCs w:val="18"/>
              </w:rPr>
              <w:t xml:space="preserve">MEGA GLOBAL CORPORATION(MGC), </w:t>
            </w:r>
            <w:r w:rsidR="00444877">
              <w:rPr>
                <w:rFonts w:ascii="Verdana" w:hAnsi="Verdana"/>
                <w:b/>
                <w:bCs/>
                <w:sz w:val="18"/>
                <w:szCs w:val="18"/>
              </w:rPr>
              <w:t>P</w:t>
            </w:r>
            <w:r w:rsidR="00444877" w:rsidRPr="00444877">
              <w:rPr>
                <w:rFonts w:ascii="Verdana" w:hAnsi="Verdana"/>
                <w:b/>
                <w:bCs/>
                <w:sz w:val="18"/>
                <w:szCs w:val="18"/>
              </w:rPr>
              <w:t>hilippines</w:t>
            </w:r>
          </w:p>
          <w:p w:rsidR="00855D33" w:rsidRPr="001E16DB" w:rsidRDefault="00042D17" w:rsidP="000B7404">
            <w:pPr>
              <w:spacing w:before="20" w:after="20"/>
              <w:rPr>
                <w:rFonts w:ascii="Verdana" w:hAnsi="Verdana"/>
                <w:spacing w:val="4"/>
                <w:sz w:val="18"/>
                <w:szCs w:val="18"/>
              </w:rPr>
            </w:pPr>
            <w:r>
              <w:rPr>
                <w:rFonts w:ascii="Verdana" w:hAnsi="Verdana"/>
                <w:bCs/>
                <w:sz w:val="18"/>
                <w:szCs w:val="18"/>
              </w:rPr>
              <w:t>(</w:t>
            </w:r>
            <w:r w:rsidRPr="00042D17">
              <w:rPr>
                <w:rFonts w:ascii="Verdana" w:hAnsi="Verdana"/>
                <w:bCs/>
                <w:sz w:val="18"/>
                <w:szCs w:val="18"/>
              </w:rPr>
              <w:t>Previously Mega Fishing</w:t>
            </w:r>
            <w:r>
              <w:rPr>
                <w:rFonts w:ascii="Verdana" w:hAnsi="Verdana"/>
                <w:bCs/>
                <w:sz w:val="18"/>
                <w:szCs w:val="18"/>
              </w:rPr>
              <w:t>)</w:t>
            </w:r>
          </w:p>
        </w:tc>
      </w:tr>
      <w:tr w:rsidR="00855D33" w:rsidRPr="00D15123" w:rsidTr="000B7404">
        <w:tc>
          <w:tcPr>
            <w:tcW w:w="2250" w:type="dxa"/>
          </w:tcPr>
          <w:p w:rsidR="00855D33" w:rsidRPr="00D15123" w:rsidRDefault="00855D33" w:rsidP="000B7404">
            <w:pPr>
              <w:spacing w:before="20" w:after="20"/>
              <w:rPr>
                <w:rFonts w:ascii="Verdana" w:hAnsi="Verdana"/>
                <w:b/>
                <w:spacing w:val="4"/>
                <w:sz w:val="18"/>
                <w:szCs w:val="18"/>
              </w:rPr>
            </w:pPr>
            <w:r w:rsidRPr="00D15123">
              <w:rPr>
                <w:rFonts w:ascii="Verdana" w:hAnsi="Verdana"/>
                <w:b/>
                <w:spacing w:val="4"/>
                <w:sz w:val="18"/>
                <w:szCs w:val="18"/>
              </w:rPr>
              <w:t>Role</w:t>
            </w:r>
          </w:p>
        </w:tc>
        <w:tc>
          <w:tcPr>
            <w:tcW w:w="7668" w:type="dxa"/>
            <w:gridSpan w:val="2"/>
          </w:tcPr>
          <w:p w:rsidR="00855D33" w:rsidRPr="00D15123" w:rsidRDefault="00855D33" w:rsidP="000B7404">
            <w:pPr>
              <w:spacing w:before="20" w:after="20"/>
              <w:rPr>
                <w:rFonts w:ascii="Verdana" w:hAnsi="Verdana"/>
                <w:spacing w:val="4"/>
                <w:sz w:val="18"/>
                <w:szCs w:val="18"/>
              </w:rPr>
            </w:pPr>
            <w:r>
              <w:rPr>
                <w:rFonts w:ascii="Verdana" w:hAnsi="Verdana"/>
                <w:spacing w:val="4"/>
                <w:sz w:val="18"/>
                <w:szCs w:val="18"/>
              </w:rPr>
              <w:t>SAP PM Consultant</w:t>
            </w:r>
          </w:p>
        </w:tc>
      </w:tr>
      <w:tr w:rsidR="00855D33" w:rsidRPr="00D15123" w:rsidTr="000B7404">
        <w:tc>
          <w:tcPr>
            <w:tcW w:w="2250" w:type="dxa"/>
          </w:tcPr>
          <w:p w:rsidR="00855D33" w:rsidRPr="00D15123" w:rsidRDefault="00855D33" w:rsidP="000B7404">
            <w:pPr>
              <w:spacing w:before="20" w:after="20"/>
              <w:rPr>
                <w:rFonts w:ascii="Verdana" w:hAnsi="Verdana"/>
                <w:b/>
                <w:spacing w:val="4"/>
                <w:sz w:val="18"/>
                <w:szCs w:val="18"/>
              </w:rPr>
            </w:pPr>
            <w:r w:rsidRPr="00D15123">
              <w:rPr>
                <w:rFonts w:ascii="Verdana" w:hAnsi="Verdana"/>
                <w:b/>
                <w:spacing w:val="4"/>
                <w:sz w:val="18"/>
                <w:szCs w:val="18"/>
              </w:rPr>
              <w:t>Organization</w:t>
            </w:r>
          </w:p>
        </w:tc>
        <w:tc>
          <w:tcPr>
            <w:tcW w:w="7668" w:type="dxa"/>
            <w:gridSpan w:val="2"/>
          </w:tcPr>
          <w:p w:rsidR="00855D33" w:rsidRPr="00D15123" w:rsidRDefault="00042D17" w:rsidP="000B7404">
            <w:pPr>
              <w:spacing w:before="20" w:after="20"/>
              <w:rPr>
                <w:rFonts w:ascii="Verdana" w:hAnsi="Verdana"/>
                <w:spacing w:val="4"/>
                <w:sz w:val="18"/>
                <w:szCs w:val="18"/>
              </w:rPr>
            </w:pPr>
            <w:r>
              <w:rPr>
                <w:rFonts w:ascii="Verdana" w:hAnsi="Verdana"/>
                <w:spacing w:val="4"/>
                <w:sz w:val="18"/>
                <w:szCs w:val="18"/>
              </w:rPr>
              <w:t>V3iT Consulting Pvt.Ltd.</w:t>
            </w:r>
          </w:p>
        </w:tc>
      </w:tr>
      <w:tr w:rsidR="00855D33" w:rsidRPr="00D15123" w:rsidTr="000B7404">
        <w:tc>
          <w:tcPr>
            <w:tcW w:w="2250" w:type="dxa"/>
          </w:tcPr>
          <w:p w:rsidR="00855D33" w:rsidRPr="00D15123" w:rsidRDefault="00855D33" w:rsidP="000B7404">
            <w:pPr>
              <w:spacing w:before="20" w:after="20"/>
              <w:rPr>
                <w:rFonts w:ascii="Verdana" w:hAnsi="Verdana"/>
                <w:b/>
                <w:spacing w:val="4"/>
                <w:sz w:val="18"/>
                <w:szCs w:val="18"/>
              </w:rPr>
            </w:pPr>
            <w:r w:rsidRPr="00D15123">
              <w:rPr>
                <w:rFonts w:ascii="Verdana" w:hAnsi="Verdana"/>
                <w:b/>
                <w:spacing w:val="4"/>
                <w:sz w:val="18"/>
                <w:szCs w:val="18"/>
              </w:rPr>
              <w:t>Duration</w:t>
            </w:r>
          </w:p>
        </w:tc>
        <w:tc>
          <w:tcPr>
            <w:tcW w:w="7668" w:type="dxa"/>
            <w:gridSpan w:val="2"/>
          </w:tcPr>
          <w:p w:rsidR="00855D33" w:rsidRPr="00D15123" w:rsidRDefault="00855D33" w:rsidP="00444877">
            <w:pPr>
              <w:spacing w:before="20" w:after="20"/>
              <w:rPr>
                <w:rFonts w:ascii="Verdana" w:hAnsi="Verdana"/>
                <w:spacing w:val="4"/>
                <w:sz w:val="18"/>
                <w:szCs w:val="18"/>
              </w:rPr>
            </w:pPr>
            <w:r w:rsidRPr="00D15123">
              <w:rPr>
                <w:rFonts w:ascii="Verdana" w:hAnsi="Verdana"/>
                <w:spacing w:val="4"/>
                <w:sz w:val="18"/>
                <w:szCs w:val="18"/>
              </w:rPr>
              <w:t>(</w:t>
            </w:r>
            <w:r w:rsidR="00F25CA4">
              <w:rPr>
                <w:rFonts w:ascii="Verdana" w:hAnsi="Verdana"/>
                <w:spacing w:val="4"/>
                <w:sz w:val="18"/>
                <w:szCs w:val="18"/>
              </w:rPr>
              <w:t>1</w:t>
            </w:r>
            <w:r w:rsidR="00F25CA4" w:rsidRPr="00F25CA4">
              <w:rPr>
                <w:rFonts w:ascii="Verdana" w:hAnsi="Verdana"/>
                <w:spacing w:val="4"/>
                <w:sz w:val="18"/>
                <w:szCs w:val="18"/>
                <w:vertAlign w:val="superscript"/>
              </w:rPr>
              <w:t>st</w:t>
            </w:r>
            <w:r w:rsidR="00F25CA4">
              <w:rPr>
                <w:rFonts w:ascii="Verdana" w:hAnsi="Verdana"/>
                <w:spacing w:val="4"/>
                <w:sz w:val="18"/>
                <w:szCs w:val="18"/>
              </w:rPr>
              <w:t xml:space="preserve"> Sept</w:t>
            </w:r>
            <w:r>
              <w:rPr>
                <w:rFonts w:ascii="Verdana" w:hAnsi="Verdana"/>
                <w:spacing w:val="4"/>
                <w:sz w:val="18"/>
                <w:szCs w:val="18"/>
              </w:rPr>
              <w:t>-201</w:t>
            </w:r>
            <w:r w:rsidR="00F25CA4">
              <w:rPr>
                <w:rFonts w:ascii="Verdana" w:hAnsi="Verdana"/>
                <w:spacing w:val="4"/>
                <w:sz w:val="18"/>
                <w:szCs w:val="18"/>
              </w:rPr>
              <w:t>5</w:t>
            </w:r>
            <w:r>
              <w:rPr>
                <w:rFonts w:ascii="Verdana" w:hAnsi="Verdana"/>
                <w:spacing w:val="4"/>
                <w:sz w:val="18"/>
                <w:szCs w:val="18"/>
              </w:rPr>
              <w:t>) – (0</w:t>
            </w:r>
            <w:r w:rsidR="00F25CA4">
              <w:rPr>
                <w:rFonts w:ascii="Verdana" w:hAnsi="Verdana"/>
                <w:spacing w:val="4"/>
                <w:sz w:val="18"/>
                <w:szCs w:val="18"/>
              </w:rPr>
              <w:t>3</w:t>
            </w:r>
            <w:r w:rsidR="00444877">
              <w:rPr>
                <w:rFonts w:ascii="Verdana" w:hAnsi="Verdana"/>
                <w:spacing w:val="4"/>
                <w:sz w:val="18"/>
                <w:szCs w:val="18"/>
                <w:vertAlign w:val="superscript"/>
              </w:rPr>
              <w:t>rd</w:t>
            </w:r>
            <w:r>
              <w:rPr>
                <w:rFonts w:ascii="Verdana" w:hAnsi="Verdana"/>
                <w:spacing w:val="4"/>
                <w:sz w:val="18"/>
                <w:szCs w:val="18"/>
              </w:rPr>
              <w:t xml:space="preserve"> Jan-201</w:t>
            </w:r>
            <w:r w:rsidR="00F25CA4">
              <w:rPr>
                <w:rFonts w:ascii="Verdana" w:hAnsi="Verdana"/>
                <w:spacing w:val="4"/>
                <w:sz w:val="18"/>
                <w:szCs w:val="18"/>
              </w:rPr>
              <w:t>6</w:t>
            </w:r>
            <w:r w:rsidRPr="00D15123">
              <w:rPr>
                <w:rFonts w:ascii="Verdana" w:hAnsi="Verdana"/>
                <w:spacing w:val="4"/>
                <w:sz w:val="18"/>
                <w:szCs w:val="18"/>
              </w:rPr>
              <w:t>)</w:t>
            </w:r>
          </w:p>
        </w:tc>
      </w:tr>
      <w:tr w:rsidR="00855D33" w:rsidRPr="00D15123" w:rsidTr="000B7404">
        <w:trPr>
          <w:cantSplit/>
        </w:trPr>
        <w:tc>
          <w:tcPr>
            <w:tcW w:w="2250" w:type="dxa"/>
          </w:tcPr>
          <w:p w:rsidR="00855D33" w:rsidRPr="00D15123" w:rsidRDefault="00855D33" w:rsidP="000B7404">
            <w:pPr>
              <w:spacing w:before="20" w:after="20"/>
              <w:rPr>
                <w:rFonts w:ascii="Verdana" w:hAnsi="Verdana"/>
                <w:b/>
                <w:spacing w:val="4"/>
                <w:sz w:val="18"/>
                <w:szCs w:val="18"/>
              </w:rPr>
            </w:pPr>
            <w:r w:rsidRPr="00D15123">
              <w:rPr>
                <w:rFonts w:ascii="Verdana" w:hAnsi="Verdana"/>
                <w:b/>
                <w:spacing w:val="4"/>
                <w:sz w:val="18"/>
                <w:szCs w:val="18"/>
              </w:rPr>
              <w:t xml:space="preserve">Team </w:t>
            </w:r>
            <w:r w:rsidR="001742FC">
              <w:rPr>
                <w:rFonts w:ascii="Verdana" w:hAnsi="Verdana"/>
                <w:b/>
                <w:spacing w:val="4"/>
                <w:sz w:val="18"/>
                <w:szCs w:val="18"/>
              </w:rPr>
              <w:t>Size - 20</w:t>
            </w:r>
          </w:p>
        </w:tc>
        <w:tc>
          <w:tcPr>
            <w:tcW w:w="3834" w:type="dxa"/>
          </w:tcPr>
          <w:p w:rsidR="00855D33" w:rsidRPr="00D15123" w:rsidRDefault="00855D33" w:rsidP="000B7404">
            <w:pPr>
              <w:spacing w:before="20" w:after="20"/>
              <w:rPr>
                <w:rFonts w:ascii="Verdana" w:hAnsi="Verdana"/>
                <w:b/>
                <w:spacing w:val="4"/>
                <w:sz w:val="18"/>
                <w:szCs w:val="18"/>
              </w:rPr>
            </w:pPr>
          </w:p>
        </w:tc>
        <w:tc>
          <w:tcPr>
            <w:tcW w:w="3834" w:type="dxa"/>
          </w:tcPr>
          <w:p w:rsidR="00855D33" w:rsidRPr="00D15123" w:rsidRDefault="00855D33" w:rsidP="000B7404">
            <w:pPr>
              <w:spacing w:before="20" w:after="20"/>
              <w:rPr>
                <w:rFonts w:ascii="Verdana" w:hAnsi="Verdana"/>
                <w:b/>
                <w:spacing w:val="4"/>
                <w:sz w:val="18"/>
                <w:szCs w:val="18"/>
              </w:rPr>
            </w:pPr>
            <w:r>
              <w:rPr>
                <w:rFonts w:ascii="Verdana" w:hAnsi="Verdana"/>
                <w:b/>
                <w:spacing w:val="4"/>
                <w:sz w:val="18"/>
                <w:szCs w:val="18"/>
              </w:rPr>
              <w:t xml:space="preserve">Module : SAP </w:t>
            </w:r>
            <w:r w:rsidRPr="00D15123">
              <w:rPr>
                <w:rFonts w:ascii="Verdana" w:hAnsi="Verdana"/>
                <w:b/>
                <w:spacing w:val="4"/>
                <w:sz w:val="18"/>
                <w:szCs w:val="18"/>
              </w:rPr>
              <w:t>- PM</w:t>
            </w:r>
          </w:p>
        </w:tc>
      </w:tr>
    </w:tbl>
    <w:p w:rsidR="00C376A7" w:rsidRDefault="00C376A7" w:rsidP="0060174C">
      <w:pPr>
        <w:rPr>
          <w:sz w:val="28"/>
          <w:szCs w:val="28"/>
        </w:rPr>
      </w:pPr>
    </w:p>
    <w:p w:rsidR="00BD6026" w:rsidRDefault="00BD6026" w:rsidP="0060174C">
      <w:pPr>
        <w:rPr>
          <w:sz w:val="28"/>
          <w:szCs w:val="28"/>
        </w:rPr>
      </w:pPr>
    </w:p>
    <w:p w:rsidR="00BD6026" w:rsidRDefault="00BD6026" w:rsidP="0060174C">
      <w:pPr>
        <w:rPr>
          <w:sz w:val="28"/>
          <w:szCs w:val="28"/>
        </w:rPr>
      </w:pPr>
    </w:p>
    <w:p w:rsidR="003F7DB8" w:rsidRPr="00310BF7" w:rsidRDefault="003F7DB8" w:rsidP="003F7DB8">
      <w:pPr>
        <w:rPr>
          <w:b/>
          <w:sz w:val="28"/>
          <w:szCs w:val="28"/>
        </w:rPr>
      </w:pPr>
      <w:r w:rsidRPr="00310BF7">
        <w:rPr>
          <w:b/>
          <w:sz w:val="28"/>
          <w:szCs w:val="28"/>
        </w:rPr>
        <w:t xml:space="preserve">Project Description: - </w:t>
      </w:r>
    </w:p>
    <w:p w:rsidR="003F7DB8" w:rsidRPr="001A2D94" w:rsidRDefault="003F7DB8" w:rsidP="003F7DB8">
      <w:pPr>
        <w:pStyle w:val="ListParagraph"/>
        <w:numPr>
          <w:ilvl w:val="0"/>
          <w:numId w:val="2"/>
        </w:numPr>
        <w:spacing w:before="60" w:after="60"/>
        <w:textAlignment w:val="baseline"/>
        <w:rPr>
          <w:rFonts w:ascii="Calibri" w:hAnsi="Calibri" w:cs="Arial"/>
          <w:color w:val="333333"/>
          <w:sz w:val="24"/>
          <w:szCs w:val="24"/>
          <w:lang w:eastAsia="en-IN"/>
        </w:rPr>
      </w:pPr>
      <w:r w:rsidRPr="003F7DB8">
        <w:rPr>
          <w:rFonts w:ascii="Calibri" w:hAnsi="Calibri" w:cs="Arial"/>
          <w:b/>
          <w:bCs/>
          <w:color w:val="333333"/>
          <w:sz w:val="24"/>
          <w:szCs w:val="24"/>
          <w:lang w:eastAsia="en-IN"/>
        </w:rPr>
        <w:t>Mega Global Corporation</w:t>
      </w:r>
      <w:r w:rsidRPr="003F7DB8">
        <w:rPr>
          <w:rFonts w:ascii="Calibri" w:hAnsi="Calibri" w:cs="Arial"/>
          <w:sz w:val="24"/>
          <w:szCs w:val="24"/>
          <w:lang w:eastAsia="en-IN"/>
        </w:rPr>
        <w:t> </w:t>
      </w:r>
      <w:r w:rsidRPr="003F7DB8">
        <w:rPr>
          <w:rFonts w:ascii="Calibri" w:hAnsi="Calibri" w:cs="Arial"/>
          <w:color w:val="333333"/>
          <w:sz w:val="24"/>
          <w:szCs w:val="24"/>
          <w:lang w:eastAsia="en-IN"/>
        </w:rPr>
        <w:t>is a leading manufacturer and distributor of canned goods and ready-to-eat viands. It is the company behind</w:t>
      </w:r>
      <w:r w:rsidRPr="003F7DB8">
        <w:rPr>
          <w:rFonts w:ascii="Calibri" w:hAnsi="Calibri" w:cs="Arial"/>
          <w:sz w:val="24"/>
          <w:szCs w:val="24"/>
          <w:lang w:eastAsia="en-IN"/>
        </w:rPr>
        <w:t> </w:t>
      </w:r>
      <w:r w:rsidRPr="001A2D94">
        <w:rPr>
          <w:rFonts w:ascii="Calibri" w:hAnsi="Calibri" w:cs="Arial"/>
          <w:bCs/>
          <w:color w:val="333333"/>
          <w:sz w:val="24"/>
          <w:szCs w:val="24"/>
          <w:lang w:eastAsia="en-IN"/>
        </w:rPr>
        <w:t>MEGA SARDINES</w:t>
      </w:r>
      <w:r w:rsidRPr="001A2D94">
        <w:rPr>
          <w:rFonts w:ascii="Calibri" w:hAnsi="Calibri" w:cs="Arial"/>
          <w:color w:val="333333"/>
          <w:sz w:val="24"/>
          <w:szCs w:val="24"/>
          <w:lang w:eastAsia="en-IN"/>
        </w:rPr>
        <w:t> – one of the Philippines’ top sardines brand, and other innovative, high-quality and value-for-money products namely,</w:t>
      </w:r>
      <w:r w:rsidRPr="001A2D94">
        <w:rPr>
          <w:rFonts w:ascii="Calibri" w:hAnsi="Calibri" w:cs="Arial"/>
          <w:sz w:val="24"/>
          <w:szCs w:val="24"/>
          <w:lang w:eastAsia="en-IN"/>
        </w:rPr>
        <w:t> </w:t>
      </w:r>
      <w:r w:rsidRPr="001A2D94">
        <w:rPr>
          <w:rFonts w:ascii="Calibri" w:hAnsi="Calibri" w:cs="Arial"/>
          <w:bCs/>
          <w:color w:val="333333"/>
          <w:sz w:val="24"/>
          <w:szCs w:val="24"/>
          <w:lang w:eastAsia="en-IN"/>
        </w:rPr>
        <w:t>MEGA CREATIONS</w:t>
      </w:r>
      <w:r w:rsidRPr="001A2D94">
        <w:rPr>
          <w:rFonts w:ascii="Calibri" w:hAnsi="Calibri" w:cs="Arial"/>
          <w:color w:val="333333"/>
          <w:sz w:val="24"/>
          <w:szCs w:val="24"/>
          <w:lang w:eastAsia="en-IN"/>
        </w:rPr>
        <w:t> Premium Sardines,</w:t>
      </w:r>
      <w:r w:rsidRPr="001A2D94">
        <w:rPr>
          <w:rFonts w:ascii="Calibri" w:hAnsi="Calibri" w:cs="Arial"/>
          <w:sz w:val="24"/>
          <w:szCs w:val="24"/>
          <w:lang w:eastAsia="en-IN"/>
        </w:rPr>
        <w:t> </w:t>
      </w:r>
      <w:r w:rsidRPr="001A2D94">
        <w:rPr>
          <w:rFonts w:ascii="Calibri" w:hAnsi="Calibri" w:cs="Arial"/>
          <w:bCs/>
          <w:color w:val="333333"/>
          <w:sz w:val="24"/>
          <w:szCs w:val="24"/>
          <w:lang w:eastAsia="en-IN"/>
        </w:rPr>
        <w:t>MEGA TUNA</w:t>
      </w:r>
      <w:r w:rsidRPr="001A2D94">
        <w:rPr>
          <w:rFonts w:ascii="Calibri" w:hAnsi="Calibri" w:cs="Arial"/>
          <w:color w:val="333333"/>
          <w:sz w:val="24"/>
          <w:szCs w:val="24"/>
          <w:lang w:eastAsia="en-IN"/>
        </w:rPr>
        <w:t>,</w:t>
      </w:r>
      <w:r w:rsidRPr="001A2D94">
        <w:rPr>
          <w:rFonts w:ascii="Calibri" w:hAnsi="Calibri" w:cs="Arial"/>
          <w:sz w:val="24"/>
          <w:szCs w:val="24"/>
          <w:lang w:eastAsia="en-IN"/>
        </w:rPr>
        <w:t> </w:t>
      </w:r>
      <w:r w:rsidRPr="001A2D94">
        <w:rPr>
          <w:rFonts w:ascii="Calibri" w:hAnsi="Calibri" w:cs="Arial"/>
          <w:bCs/>
          <w:color w:val="333333"/>
          <w:sz w:val="24"/>
          <w:szCs w:val="24"/>
          <w:lang w:eastAsia="en-IN"/>
        </w:rPr>
        <w:t>VALLEY FARM</w:t>
      </w:r>
      <w:r w:rsidRPr="001A2D94">
        <w:rPr>
          <w:rFonts w:ascii="Calibri" w:hAnsi="Calibri" w:cs="Arial"/>
          <w:color w:val="333333"/>
          <w:sz w:val="24"/>
          <w:szCs w:val="24"/>
          <w:lang w:eastAsia="en-IN"/>
        </w:rPr>
        <w:t> Luncheon Meat, </w:t>
      </w:r>
      <w:r w:rsidRPr="001A2D94">
        <w:rPr>
          <w:rFonts w:ascii="Calibri" w:hAnsi="Calibri" w:cs="Arial"/>
          <w:bCs/>
          <w:color w:val="333333"/>
          <w:sz w:val="24"/>
          <w:szCs w:val="24"/>
          <w:lang w:eastAsia="en-IN"/>
        </w:rPr>
        <w:t>OH MY ULAM!</w:t>
      </w:r>
      <w:r w:rsidRPr="001A2D94">
        <w:rPr>
          <w:rFonts w:ascii="Calibri" w:hAnsi="Calibri" w:cs="Arial"/>
          <w:color w:val="333333"/>
          <w:sz w:val="24"/>
          <w:szCs w:val="24"/>
          <w:lang w:eastAsia="en-IN"/>
        </w:rPr>
        <w:t> </w:t>
      </w:r>
      <w:r w:rsidR="002521A7">
        <w:rPr>
          <w:rFonts w:ascii="Calibri" w:hAnsi="Calibri" w:cs="Arial"/>
          <w:color w:val="333333"/>
          <w:sz w:val="24"/>
          <w:szCs w:val="24"/>
          <w:lang w:eastAsia="en-IN"/>
        </w:rPr>
        <w:t>&amp;</w:t>
      </w:r>
      <w:r w:rsidRPr="001A2D94">
        <w:rPr>
          <w:rFonts w:ascii="Calibri" w:hAnsi="Calibri" w:cs="Arial"/>
          <w:color w:val="333333"/>
          <w:sz w:val="24"/>
          <w:szCs w:val="24"/>
          <w:lang w:eastAsia="en-IN"/>
        </w:rPr>
        <w:t> </w:t>
      </w:r>
      <w:r w:rsidRPr="001A2D94">
        <w:rPr>
          <w:rFonts w:ascii="Calibri" w:hAnsi="Calibri" w:cs="Arial"/>
          <w:bCs/>
          <w:color w:val="333333"/>
          <w:sz w:val="24"/>
          <w:szCs w:val="24"/>
          <w:lang w:eastAsia="en-IN"/>
        </w:rPr>
        <w:t>MEGA PRIME QUALITY</w:t>
      </w:r>
      <w:r w:rsidRPr="001A2D94">
        <w:rPr>
          <w:rFonts w:ascii="Calibri" w:hAnsi="Calibri" w:cs="Arial"/>
          <w:color w:val="333333"/>
          <w:sz w:val="24"/>
          <w:szCs w:val="24"/>
          <w:lang w:eastAsia="en-IN"/>
        </w:rPr>
        <w:t> canned vegetables.</w:t>
      </w:r>
    </w:p>
    <w:p w:rsidR="003F7DB8" w:rsidRDefault="003F7DB8" w:rsidP="001A2D94">
      <w:pPr>
        <w:pStyle w:val="ListParagraph"/>
        <w:spacing w:before="60" w:after="60"/>
        <w:ind w:left="360"/>
        <w:textAlignment w:val="baseline"/>
        <w:rPr>
          <w:rFonts w:ascii="Calibri" w:hAnsi="Calibri" w:cs="Arial"/>
          <w:color w:val="333333"/>
          <w:sz w:val="24"/>
          <w:szCs w:val="24"/>
          <w:lang w:eastAsia="en-IN"/>
        </w:rPr>
      </w:pPr>
    </w:p>
    <w:p w:rsidR="00BC50FC" w:rsidRPr="00310BF7" w:rsidRDefault="00ED26BC" w:rsidP="00310BF7">
      <w:pPr>
        <w:rPr>
          <w:b/>
          <w:sz w:val="28"/>
          <w:szCs w:val="28"/>
        </w:rPr>
      </w:pPr>
      <w:r w:rsidRPr="00310BF7">
        <w:rPr>
          <w:b/>
          <w:sz w:val="28"/>
          <w:szCs w:val="28"/>
        </w:rPr>
        <w:t>Contribution:</w:t>
      </w:r>
      <w:r w:rsidR="00310BF7" w:rsidRPr="00310BF7">
        <w:rPr>
          <w:b/>
          <w:sz w:val="28"/>
          <w:szCs w:val="28"/>
        </w:rPr>
        <w:t>-</w:t>
      </w:r>
    </w:p>
    <w:p w:rsidR="00310BF7"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Involved in functional upgrade from Project preparation to GO-LIVE and Go-live support.</w:t>
      </w:r>
    </w:p>
    <w:p w:rsidR="00310BF7" w:rsidRPr="00A16FD0"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Preparation of Business Blue Print</w:t>
      </w:r>
    </w:p>
    <w:p w:rsidR="00310BF7" w:rsidRPr="00A16FD0"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Configuration as per the solution design.</w:t>
      </w:r>
    </w:p>
    <w:p w:rsidR="00310BF7" w:rsidRPr="00A16FD0"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Preparing the unit test Scenarios along with Core team members.</w:t>
      </w:r>
    </w:p>
    <w:p w:rsidR="00310BF7"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 xml:space="preserve">Involved in integration test with </w:t>
      </w:r>
      <w:r>
        <w:rPr>
          <w:rFonts w:ascii="Calibri" w:hAnsi="Calibri" w:cs="Arial"/>
          <w:color w:val="333333"/>
          <w:sz w:val="24"/>
          <w:szCs w:val="24"/>
          <w:lang w:eastAsia="en-IN"/>
        </w:rPr>
        <w:t>other modules like MM,FICO,PP,QM</w:t>
      </w:r>
    </w:p>
    <w:p w:rsidR="00310BF7" w:rsidRPr="00BC50FC"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BC50FC">
        <w:rPr>
          <w:rFonts w:ascii="Calibri" w:hAnsi="Calibri" w:cs="Arial"/>
          <w:color w:val="333333"/>
          <w:sz w:val="24"/>
          <w:szCs w:val="24"/>
          <w:lang w:eastAsia="en-IN"/>
        </w:rPr>
        <w:t>Master data uploading by LSMW.</w:t>
      </w:r>
    </w:p>
    <w:p w:rsidR="00310BF7" w:rsidRPr="00BC50FC"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BC50FC">
        <w:rPr>
          <w:rFonts w:ascii="Calibri" w:hAnsi="Calibri" w:cs="Arial"/>
          <w:color w:val="333333"/>
          <w:sz w:val="24"/>
          <w:szCs w:val="24"/>
          <w:lang w:eastAsia="en-IN"/>
        </w:rPr>
        <w:t>Worked on SAP FIORI Apps.</w:t>
      </w:r>
    </w:p>
    <w:p w:rsidR="00310BF7" w:rsidRPr="00BC50FC"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BC50FC">
        <w:rPr>
          <w:rFonts w:ascii="Calibri" w:hAnsi="Calibri" w:cs="Arial"/>
          <w:color w:val="333333"/>
          <w:sz w:val="24"/>
          <w:szCs w:val="24"/>
          <w:lang w:eastAsia="en-IN"/>
        </w:rPr>
        <w:t xml:space="preserve">Worked on HANA LIVE system with SAP LUMIRA. </w:t>
      </w:r>
    </w:p>
    <w:p w:rsidR="00310BF7" w:rsidRPr="00BC50FC"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BC50FC">
        <w:rPr>
          <w:rFonts w:ascii="Calibri" w:hAnsi="Calibri" w:cs="Arial"/>
          <w:color w:val="333333"/>
          <w:sz w:val="24"/>
          <w:szCs w:val="24"/>
          <w:lang w:eastAsia="en-IN"/>
        </w:rPr>
        <w:t>KDS Document, UT document, User manual preparation.</w:t>
      </w:r>
    </w:p>
    <w:p w:rsidR="00310BF7" w:rsidRPr="00BC50FC"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Pr>
          <w:rFonts w:ascii="Calibri" w:hAnsi="Calibri" w:cs="Arial"/>
          <w:color w:val="333333"/>
          <w:sz w:val="24"/>
          <w:szCs w:val="24"/>
          <w:lang w:eastAsia="en-IN"/>
        </w:rPr>
        <w:t>Creating Demos for better understanding to</w:t>
      </w:r>
      <w:r w:rsidRPr="00BC50FC">
        <w:rPr>
          <w:rFonts w:ascii="Calibri" w:hAnsi="Calibri" w:cs="Arial"/>
          <w:color w:val="333333"/>
          <w:sz w:val="24"/>
          <w:szCs w:val="24"/>
          <w:lang w:eastAsia="en-IN"/>
        </w:rPr>
        <w:t xml:space="preserve"> client with the help of Camtasia Studio 8.6 .</w:t>
      </w:r>
    </w:p>
    <w:p w:rsidR="00310BF7" w:rsidRPr="00A16FD0"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Involved in core team and end user training.</w:t>
      </w:r>
    </w:p>
    <w:p w:rsidR="00310BF7" w:rsidRDefault="00310BF7" w:rsidP="00310BF7">
      <w:pPr>
        <w:pStyle w:val="ListParagraph"/>
        <w:numPr>
          <w:ilvl w:val="0"/>
          <w:numId w:val="2"/>
        </w:numPr>
        <w:spacing w:before="60" w:after="60"/>
        <w:textAlignment w:val="baseline"/>
        <w:rPr>
          <w:rFonts w:ascii="Calibri" w:hAnsi="Calibri" w:cs="Arial"/>
          <w:color w:val="333333"/>
          <w:sz w:val="24"/>
          <w:szCs w:val="24"/>
          <w:lang w:eastAsia="en-IN"/>
        </w:rPr>
      </w:pPr>
      <w:r w:rsidRPr="00A16FD0">
        <w:rPr>
          <w:rFonts w:ascii="Calibri" w:hAnsi="Calibri" w:cs="Arial"/>
          <w:color w:val="333333"/>
          <w:sz w:val="24"/>
          <w:szCs w:val="24"/>
          <w:lang w:eastAsia="en-IN"/>
        </w:rPr>
        <w:t>Provided Post Go Live support</w:t>
      </w:r>
    </w:p>
    <w:p w:rsidR="00DC25B2" w:rsidRPr="00A16FD0" w:rsidRDefault="00DC25B2" w:rsidP="00DC25B2">
      <w:pPr>
        <w:pStyle w:val="ListParagraph"/>
        <w:spacing w:before="60" w:after="60"/>
        <w:ind w:left="360"/>
        <w:textAlignment w:val="baseline"/>
        <w:rPr>
          <w:rFonts w:ascii="Calibri" w:hAnsi="Calibri" w:cs="Arial"/>
          <w:color w:val="333333"/>
          <w:sz w:val="24"/>
          <w:szCs w:val="24"/>
          <w:lang w:eastAsia="en-IN"/>
        </w:rPr>
      </w:pP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rsidR="00DB4C84" w:rsidRPr="00D15123" w:rsidTr="000B7404">
        <w:trPr>
          <w:cantSplit/>
          <w:trHeight w:val="315"/>
        </w:trPr>
        <w:tc>
          <w:tcPr>
            <w:tcW w:w="2250" w:type="dxa"/>
            <w:shd w:val="pct5" w:color="000000" w:fill="FFFFFF"/>
          </w:tcPr>
          <w:p w:rsidR="00DB4C84" w:rsidRPr="00D15123" w:rsidRDefault="00E46DB7" w:rsidP="000B7404">
            <w:pPr>
              <w:pStyle w:val="Heading1"/>
              <w:spacing w:before="20" w:after="20"/>
              <w:rPr>
                <w:rFonts w:ascii="Verdana" w:hAnsi="Verdana"/>
                <w:spacing w:val="4"/>
                <w:sz w:val="18"/>
                <w:szCs w:val="18"/>
              </w:rPr>
            </w:pPr>
            <w:r>
              <w:rPr>
                <w:rFonts w:ascii="Verdana" w:hAnsi="Verdana"/>
                <w:spacing w:val="4"/>
                <w:sz w:val="18"/>
                <w:szCs w:val="18"/>
              </w:rPr>
              <w:t>4</w:t>
            </w:r>
          </w:p>
        </w:tc>
        <w:tc>
          <w:tcPr>
            <w:tcW w:w="7668" w:type="dxa"/>
            <w:shd w:val="pct5" w:color="000000" w:fill="FFFFFF"/>
          </w:tcPr>
          <w:p w:rsidR="00DB4C84" w:rsidRPr="00D15123" w:rsidRDefault="00DB4C84" w:rsidP="00DB4C84">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 xml:space="preserve">Project : </w:t>
            </w:r>
            <w:r>
              <w:rPr>
                <w:rFonts w:ascii="Verdana" w:hAnsi="Verdana"/>
                <w:b/>
                <w:spacing w:val="4"/>
                <w:sz w:val="18"/>
                <w:szCs w:val="18"/>
              </w:rPr>
              <w:t>Support for SAP – PM</w:t>
            </w:r>
          </w:p>
        </w:tc>
      </w:tr>
      <w:tr w:rsidR="00DB4C84" w:rsidRPr="00D15123" w:rsidTr="000B7404">
        <w:tc>
          <w:tcPr>
            <w:tcW w:w="2250" w:type="dxa"/>
          </w:tcPr>
          <w:p w:rsidR="00DB4C84" w:rsidRPr="00D15123" w:rsidRDefault="00DB4C84" w:rsidP="000B7404">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Client</w:t>
            </w:r>
          </w:p>
        </w:tc>
        <w:tc>
          <w:tcPr>
            <w:tcW w:w="7668" w:type="dxa"/>
          </w:tcPr>
          <w:p w:rsidR="00DB4C84" w:rsidRPr="00B0776C" w:rsidRDefault="00DB4C84" w:rsidP="000B7404">
            <w:pPr>
              <w:spacing w:before="20" w:after="20"/>
              <w:rPr>
                <w:rFonts w:ascii="Calibri" w:hAnsi="Calibri" w:cs="Arial"/>
                <w:color w:val="333333"/>
                <w:lang w:eastAsia="en-IN"/>
              </w:rPr>
            </w:pPr>
            <w:r w:rsidRPr="00B0776C">
              <w:rPr>
                <w:rFonts w:ascii="Calibri" w:hAnsi="Calibri" w:cs="Arial"/>
                <w:b/>
                <w:color w:val="333333"/>
                <w:lang w:eastAsia="en-IN"/>
              </w:rPr>
              <w:t>LAXMI-AGNI Components &amp; Forging Pvt.Ltd</w:t>
            </w:r>
            <w:r w:rsidRPr="00B0776C">
              <w:rPr>
                <w:rFonts w:ascii="Calibri" w:hAnsi="Calibri" w:cs="Arial"/>
                <w:color w:val="333333"/>
                <w:lang w:eastAsia="en-IN"/>
              </w:rPr>
              <w:t>., Aurangabad, Maharashtra, India</w:t>
            </w:r>
          </w:p>
        </w:tc>
      </w:tr>
      <w:tr w:rsidR="00DB4C84" w:rsidRPr="00D15123" w:rsidTr="000B7404">
        <w:tc>
          <w:tcPr>
            <w:tcW w:w="2250" w:type="dxa"/>
          </w:tcPr>
          <w:p w:rsidR="00DB4C84" w:rsidRPr="00D15123" w:rsidRDefault="00DB4C84" w:rsidP="000B7404">
            <w:pPr>
              <w:spacing w:before="20" w:after="20"/>
              <w:rPr>
                <w:rFonts w:ascii="Verdana" w:hAnsi="Verdana"/>
                <w:b/>
                <w:spacing w:val="4"/>
                <w:sz w:val="18"/>
                <w:szCs w:val="18"/>
              </w:rPr>
            </w:pPr>
            <w:r w:rsidRPr="00D15123">
              <w:rPr>
                <w:rFonts w:ascii="Verdana" w:hAnsi="Verdana"/>
                <w:b/>
                <w:spacing w:val="4"/>
                <w:sz w:val="18"/>
                <w:szCs w:val="18"/>
              </w:rPr>
              <w:t>Role</w:t>
            </w:r>
          </w:p>
        </w:tc>
        <w:tc>
          <w:tcPr>
            <w:tcW w:w="7668" w:type="dxa"/>
          </w:tcPr>
          <w:p w:rsidR="00DB4C84" w:rsidRPr="00D15123" w:rsidRDefault="00DB4C84" w:rsidP="000B7404">
            <w:pPr>
              <w:spacing w:before="20" w:after="20"/>
              <w:rPr>
                <w:rFonts w:ascii="Verdana" w:hAnsi="Verdana"/>
                <w:spacing w:val="4"/>
                <w:sz w:val="18"/>
                <w:szCs w:val="18"/>
              </w:rPr>
            </w:pPr>
            <w:r>
              <w:rPr>
                <w:rFonts w:ascii="Verdana" w:hAnsi="Verdana"/>
                <w:spacing w:val="4"/>
                <w:sz w:val="18"/>
                <w:szCs w:val="18"/>
              </w:rPr>
              <w:t>SAP PM Consultant</w:t>
            </w:r>
          </w:p>
        </w:tc>
      </w:tr>
      <w:tr w:rsidR="00DB4C84" w:rsidRPr="00D15123" w:rsidTr="000B7404">
        <w:tc>
          <w:tcPr>
            <w:tcW w:w="2250" w:type="dxa"/>
          </w:tcPr>
          <w:p w:rsidR="00DB4C84" w:rsidRPr="00D15123" w:rsidRDefault="00DB4C84" w:rsidP="000B7404">
            <w:pPr>
              <w:spacing w:before="20" w:after="20"/>
              <w:rPr>
                <w:rFonts w:ascii="Verdana" w:hAnsi="Verdana"/>
                <w:b/>
                <w:spacing w:val="4"/>
                <w:sz w:val="18"/>
                <w:szCs w:val="18"/>
              </w:rPr>
            </w:pPr>
            <w:r w:rsidRPr="00D15123">
              <w:rPr>
                <w:rFonts w:ascii="Verdana" w:hAnsi="Verdana"/>
                <w:b/>
                <w:spacing w:val="4"/>
                <w:sz w:val="18"/>
                <w:szCs w:val="18"/>
              </w:rPr>
              <w:t>Organization</w:t>
            </w:r>
          </w:p>
        </w:tc>
        <w:tc>
          <w:tcPr>
            <w:tcW w:w="7668" w:type="dxa"/>
          </w:tcPr>
          <w:p w:rsidR="00DB4C84" w:rsidRPr="00D15123" w:rsidRDefault="00DB4C84" w:rsidP="00DB4C84">
            <w:pPr>
              <w:spacing w:before="20" w:after="20"/>
              <w:rPr>
                <w:rFonts w:ascii="Verdana" w:hAnsi="Verdana"/>
                <w:spacing w:val="4"/>
                <w:sz w:val="18"/>
                <w:szCs w:val="18"/>
              </w:rPr>
            </w:pPr>
            <w:r>
              <w:rPr>
                <w:rFonts w:ascii="Verdana" w:hAnsi="Verdana"/>
                <w:spacing w:val="4"/>
                <w:sz w:val="18"/>
                <w:szCs w:val="18"/>
              </w:rPr>
              <w:t>Adroit InfoTech Pvt.Ltd.</w:t>
            </w:r>
          </w:p>
        </w:tc>
      </w:tr>
      <w:tr w:rsidR="00DB4C84" w:rsidRPr="00D15123" w:rsidTr="000B7404">
        <w:tc>
          <w:tcPr>
            <w:tcW w:w="2250" w:type="dxa"/>
          </w:tcPr>
          <w:p w:rsidR="00DB4C84" w:rsidRPr="00D15123" w:rsidRDefault="00DB4C84" w:rsidP="000B7404">
            <w:pPr>
              <w:spacing w:before="20" w:after="20"/>
              <w:rPr>
                <w:rFonts w:ascii="Verdana" w:hAnsi="Verdana"/>
                <w:b/>
                <w:spacing w:val="4"/>
                <w:sz w:val="18"/>
                <w:szCs w:val="18"/>
              </w:rPr>
            </w:pPr>
            <w:r w:rsidRPr="00D15123">
              <w:rPr>
                <w:rFonts w:ascii="Verdana" w:hAnsi="Verdana"/>
                <w:b/>
                <w:spacing w:val="4"/>
                <w:sz w:val="18"/>
                <w:szCs w:val="18"/>
              </w:rPr>
              <w:t>Duration</w:t>
            </w:r>
          </w:p>
        </w:tc>
        <w:tc>
          <w:tcPr>
            <w:tcW w:w="7668" w:type="dxa"/>
          </w:tcPr>
          <w:p w:rsidR="00DB4C84" w:rsidRPr="00D15123" w:rsidRDefault="00F81BCB" w:rsidP="000B7404">
            <w:pPr>
              <w:spacing w:before="20" w:after="20"/>
              <w:rPr>
                <w:rFonts w:ascii="Verdana" w:hAnsi="Verdana"/>
                <w:spacing w:val="4"/>
                <w:sz w:val="18"/>
                <w:szCs w:val="18"/>
              </w:rPr>
            </w:pPr>
            <w:r>
              <w:rPr>
                <w:rFonts w:ascii="Verdana" w:hAnsi="Verdana"/>
                <w:spacing w:val="4"/>
                <w:sz w:val="18"/>
                <w:szCs w:val="18"/>
              </w:rPr>
              <w:t>May-2016 onwards</w:t>
            </w:r>
          </w:p>
        </w:tc>
      </w:tr>
    </w:tbl>
    <w:p w:rsidR="00D7660C" w:rsidRDefault="00D7660C" w:rsidP="00257C66">
      <w:pPr>
        <w:rPr>
          <w:b/>
          <w:sz w:val="28"/>
          <w:szCs w:val="28"/>
        </w:rPr>
      </w:pPr>
    </w:p>
    <w:p w:rsidR="00257C66" w:rsidRDefault="00257C66" w:rsidP="00257C66">
      <w:pPr>
        <w:rPr>
          <w:b/>
          <w:sz w:val="28"/>
          <w:szCs w:val="28"/>
        </w:rPr>
      </w:pPr>
      <w:r w:rsidRPr="00310BF7">
        <w:rPr>
          <w:b/>
          <w:sz w:val="28"/>
          <w:szCs w:val="28"/>
        </w:rPr>
        <w:t xml:space="preserve">Project Description: - </w:t>
      </w:r>
    </w:p>
    <w:p w:rsidR="00257C66" w:rsidRDefault="00257C66" w:rsidP="00257C66">
      <w:pPr>
        <w:rPr>
          <w:rFonts w:ascii="Calibri" w:hAnsi="Calibri" w:cs="Arial"/>
          <w:color w:val="333333"/>
          <w:sz w:val="24"/>
          <w:szCs w:val="24"/>
          <w:lang w:eastAsia="en-IN"/>
        </w:rPr>
      </w:pPr>
      <w:r w:rsidRPr="00257C66">
        <w:rPr>
          <w:rFonts w:ascii="Calibri" w:hAnsi="Calibri" w:cs="Arial"/>
          <w:color w:val="333333"/>
          <w:sz w:val="24"/>
          <w:szCs w:val="24"/>
          <w:lang w:eastAsia="en-IN"/>
        </w:rPr>
        <w:t>Manufacturer of high qual</w:t>
      </w:r>
      <w:r>
        <w:rPr>
          <w:rFonts w:ascii="Calibri" w:hAnsi="Calibri" w:cs="Arial"/>
          <w:color w:val="333333"/>
          <w:sz w:val="24"/>
          <w:szCs w:val="24"/>
          <w:lang w:eastAsia="en-IN"/>
        </w:rPr>
        <w:t>ity and wide range of precision</w:t>
      </w:r>
      <w:r w:rsidRPr="00257C66">
        <w:rPr>
          <w:rFonts w:ascii="Calibri" w:hAnsi="Calibri" w:cs="Arial"/>
          <w:color w:val="333333"/>
          <w:sz w:val="24"/>
          <w:szCs w:val="24"/>
          <w:lang w:eastAsia="en-IN"/>
        </w:rPr>
        <w:t xml:space="preserve"> turned and machine automotive parts for passenger and commercial vehicle</w:t>
      </w:r>
      <w:r>
        <w:rPr>
          <w:rFonts w:ascii="Calibri" w:hAnsi="Calibri" w:cs="Arial"/>
          <w:color w:val="333333"/>
          <w:sz w:val="24"/>
          <w:szCs w:val="24"/>
          <w:lang w:eastAsia="en-IN"/>
        </w:rPr>
        <w:t xml:space="preserve">s catering to the needs of OEM. Also </w:t>
      </w:r>
      <w:r w:rsidRPr="00257C66">
        <w:rPr>
          <w:rFonts w:ascii="Calibri" w:hAnsi="Calibri" w:cs="Arial"/>
          <w:color w:val="333333"/>
          <w:sz w:val="24"/>
          <w:szCs w:val="24"/>
          <w:lang w:eastAsia="en-IN"/>
        </w:rPr>
        <w:t>manufacture</w:t>
      </w:r>
      <w:r>
        <w:rPr>
          <w:rFonts w:ascii="Calibri" w:hAnsi="Calibri" w:cs="Arial"/>
          <w:color w:val="333333"/>
          <w:sz w:val="24"/>
          <w:szCs w:val="24"/>
          <w:lang w:eastAsia="en-IN"/>
        </w:rPr>
        <w:t>s</w:t>
      </w:r>
      <w:r w:rsidRPr="00257C66">
        <w:rPr>
          <w:rFonts w:ascii="Calibri" w:hAnsi="Calibri" w:cs="Arial"/>
          <w:color w:val="333333"/>
          <w:sz w:val="24"/>
          <w:szCs w:val="24"/>
          <w:lang w:eastAsia="en-IN"/>
        </w:rPr>
        <w:t xml:space="preserve"> 2 wheeler and 3 Wheeler Crank shafts Assemblies which are used in Various Engines assemblies ranging</w:t>
      </w:r>
      <w:r>
        <w:rPr>
          <w:rFonts w:ascii="Calibri" w:hAnsi="Calibri" w:cs="Arial"/>
          <w:color w:val="333333"/>
          <w:sz w:val="24"/>
          <w:szCs w:val="24"/>
          <w:lang w:eastAsia="en-IN"/>
        </w:rPr>
        <w:t xml:space="preserve"> from 100 cc To 450 Cc engines.</w:t>
      </w:r>
    </w:p>
    <w:p w:rsidR="00B0776C" w:rsidRDefault="00B0776C" w:rsidP="00B0776C">
      <w:pPr>
        <w:rPr>
          <w:b/>
          <w:sz w:val="28"/>
          <w:szCs w:val="28"/>
        </w:rPr>
      </w:pPr>
      <w:r w:rsidRPr="00310BF7">
        <w:rPr>
          <w:b/>
          <w:sz w:val="28"/>
          <w:szCs w:val="28"/>
        </w:rPr>
        <w:t>Contribution:-</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t>Solving transactional issues</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t>Configuration related issues</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t>Maintenance planning &amp; scheduling issues</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lastRenderedPageBreak/>
        <w:t>Integration with other modules issues</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t>Developments of custom reports</w:t>
      </w:r>
    </w:p>
    <w:p w:rsidR="00955825" w:rsidRPr="00955F07" w:rsidRDefault="00955825" w:rsidP="00955F07">
      <w:pPr>
        <w:pStyle w:val="ListParagraph"/>
        <w:numPr>
          <w:ilvl w:val="0"/>
          <w:numId w:val="7"/>
        </w:numPr>
        <w:rPr>
          <w:rFonts w:ascii="Calibri" w:hAnsi="Calibri" w:cs="Arial"/>
          <w:color w:val="333333"/>
          <w:sz w:val="24"/>
          <w:szCs w:val="24"/>
          <w:lang w:eastAsia="en-IN"/>
        </w:rPr>
      </w:pPr>
      <w:r w:rsidRPr="00955F07">
        <w:rPr>
          <w:rFonts w:ascii="Calibri" w:hAnsi="Calibri" w:cs="Arial"/>
          <w:color w:val="333333"/>
          <w:sz w:val="24"/>
          <w:szCs w:val="24"/>
          <w:lang w:eastAsia="en-IN"/>
        </w:rPr>
        <w:t>Additional requirement of any process</w:t>
      </w: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68"/>
      </w:tblGrid>
      <w:tr w:rsidR="005F01E5" w:rsidRPr="00D15123" w:rsidTr="00087460">
        <w:trPr>
          <w:cantSplit/>
          <w:trHeight w:val="315"/>
        </w:trPr>
        <w:tc>
          <w:tcPr>
            <w:tcW w:w="2250" w:type="dxa"/>
            <w:shd w:val="pct5" w:color="000000" w:fill="FFFFFF"/>
          </w:tcPr>
          <w:p w:rsidR="005F01E5" w:rsidRPr="00D15123" w:rsidRDefault="00E46DB7" w:rsidP="00087460">
            <w:pPr>
              <w:pStyle w:val="Heading1"/>
              <w:spacing w:before="20" w:after="20"/>
              <w:rPr>
                <w:rFonts w:ascii="Verdana" w:hAnsi="Verdana"/>
                <w:spacing w:val="4"/>
                <w:sz w:val="18"/>
                <w:szCs w:val="18"/>
              </w:rPr>
            </w:pPr>
            <w:r>
              <w:rPr>
                <w:rFonts w:ascii="Verdana" w:hAnsi="Verdana"/>
                <w:spacing w:val="4"/>
                <w:sz w:val="18"/>
                <w:szCs w:val="18"/>
              </w:rPr>
              <w:t>5</w:t>
            </w:r>
          </w:p>
        </w:tc>
        <w:tc>
          <w:tcPr>
            <w:tcW w:w="7668" w:type="dxa"/>
            <w:shd w:val="pct5" w:color="000000" w:fill="FFFFFF"/>
          </w:tcPr>
          <w:p w:rsidR="005F01E5" w:rsidRPr="00D15123" w:rsidRDefault="005F01E5" w:rsidP="00A130C6">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 xml:space="preserve">Project : </w:t>
            </w:r>
            <w:r w:rsidR="00A130C6">
              <w:rPr>
                <w:rFonts w:ascii="Verdana" w:hAnsi="Verdana"/>
                <w:b/>
                <w:spacing w:val="4"/>
                <w:sz w:val="18"/>
                <w:szCs w:val="18"/>
              </w:rPr>
              <w:t>Implementation</w:t>
            </w:r>
          </w:p>
        </w:tc>
      </w:tr>
      <w:tr w:rsidR="005F01E5" w:rsidRPr="00D15123" w:rsidTr="00087460">
        <w:tc>
          <w:tcPr>
            <w:tcW w:w="2250" w:type="dxa"/>
          </w:tcPr>
          <w:p w:rsidR="005F01E5" w:rsidRPr="00D15123" w:rsidRDefault="005F01E5" w:rsidP="00087460">
            <w:pPr>
              <w:pStyle w:val="Header"/>
              <w:tabs>
                <w:tab w:val="clear" w:pos="4320"/>
                <w:tab w:val="clear" w:pos="8640"/>
              </w:tabs>
              <w:spacing w:before="20" w:after="20"/>
              <w:rPr>
                <w:rFonts w:ascii="Verdana" w:hAnsi="Verdana"/>
                <w:b/>
                <w:spacing w:val="4"/>
                <w:sz w:val="18"/>
                <w:szCs w:val="18"/>
              </w:rPr>
            </w:pPr>
            <w:r w:rsidRPr="00D15123">
              <w:rPr>
                <w:rFonts w:ascii="Verdana" w:hAnsi="Verdana"/>
                <w:b/>
                <w:spacing w:val="4"/>
                <w:sz w:val="18"/>
                <w:szCs w:val="18"/>
              </w:rPr>
              <w:t>Client</w:t>
            </w:r>
          </w:p>
        </w:tc>
        <w:tc>
          <w:tcPr>
            <w:tcW w:w="7668" w:type="dxa"/>
          </w:tcPr>
          <w:p w:rsidR="005F01E5" w:rsidRPr="00B0776C" w:rsidRDefault="00A130C6" w:rsidP="00087460">
            <w:pPr>
              <w:spacing w:before="20" w:after="20"/>
              <w:rPr>
                <w:rFonts w:ascii="Calibri" w:hAnsi="Calibri" w:cs="Arial"/>
                <w:color w:val="333333"/>
                <w:lang w:eastAsia="en-IN"/>
              </w:rPr>
            </w:pPr>
            <w:r>
              <w:rPr>
                <w:rFonts w:ascii="Calibri" w:hAnsi="Calibri" w:cs="Arial"/>
                <w:b/>
                <w:color w:val="333333"/>
                <w:lang w:eastAsia="en-IN"/>
              </w:rPr>
              <w:t>EXIDE Industries Ltd, Pune, Maharashtra, India.</w:t>
            </w:r>
          </w:p>
        </w:tc>
      </w:tr>
      <w:tr w:rsidR="005F01E5" w:rsidRPr="00D15123" w:rsidTr="00087460">
        <w:tc>
          <w:tcPr>
            <w:tcW w:w="2250" w:type="dxa"/>
          </w:tcPr>
          <w:p w:rsidR="005F01E5" w:rsidRPr="00D15123" w:rsidRDefault="005F01E5" w:rsidP="00087460">
            <w:pPr>
              <w:spacing w:before="20" w:after="20"/>
              <w:rPr>
                <w:rFonts w:ascii="Verdana" w:hAnsi="Verdana"/>
                <w:b/>
                <w:spacing w:val="4"/>
                <w:sz w:val="18"/>
                <w:szCs w:val="18"/>
              </w:rPr>
            </w:pPr>
            <w:r w:rsidRPr="00D15123">
              <w:rPr>
                <w:rFonts w:ascii="Verdana" w:hAnsi="Verdana"/>
                <w:b/>
                <w:spacing w:val="4"/>
                <w:sz w:val="18"/>
                <w:szCs w:val="18"/>
              </w:rPr>
              <w:t>Role</w:t>
            </w:r>
          </w:p>
        </w:tc>
        <w:tc>
          <w:tcPr>
            <w:tcW w:w="7668" w:type="dxa"/>
          </w:tcPr>
          <w:p w:rsidR="005F01E5" w:rsidRPr="00D15123" w:rsidRDefault="00A130C6" w:rsidP="00087460">
            <w:pPr>
              <w:spacing w:before="20" w:after="20"/>
              <w:rPr>
                <w:rFonts w:ascii="Verdana" w:hAnsi="Verdana"/>
                <w:spacing w:val="4"/>
                <w:sz w:val="18"/>
                <w:szCs w:val="18"/>
              </w:rPr>
            </w:pPr>
            <w:r>
              <w:rPr>
                <w:rFonts w:ascii="Verdana" w:hAnsi="Verdana"/>
                <w:spacing w:val="4"/>
                <w:sz w:val="18"/>
                <w:szCs w:val="18"/>
              </w:rPr>
              <w:t xml:space="preserve">SAP PM </w:t>
            </w:r>
            <w:r w:rsidR="00A0122E">
              <w:rPr>
                <w:rFonts w:ascii="Verdana" w:hAnsi="Verdana"/>
                <w:spacing w:val="4"/>
                <w:sz w:val="18"/>
                <w:szCs w:val="18"/>
              </w:rPr>
              <w:t xml:space="preserve">- </w:t>
            </w:r>
            <w:r>
              <w:rPr>
                <w:rFonts w:ascii="Verdana" w:hAnsi="Verdana"/>
                <w:spacing w:val="4"/>
                <w:sz w:val="18"/>
                <w:szCs w:val="18"/>
              </w:rPr>
              <w:t>Core Team Member</w:t>
            </w:r>
          </w:p>
        </w:tc>
      </w:tr>
      <w:tr w:rsidR="005F01E5" w:rsidRPr="00D15123" w:rsidTr="00087460">
        <w:tc>
          <w:tcPr>
            <w:tcW w:w="2250" w:type="dxa"/>
          </w:tcPr>
          <w:p w:rsidR="005F01E5" w:rsidRPr="00D15123" w:rsidRDefault="005F01E5" w:rsidP="00087460">
            <w:pPr>
              <w:spacing w:before="20" w:after="20"/>
              <w:rPr>
                <w:rFonts w:ascii="Verdana" w:hAnsi="Verdana"/>
                <w:b/>
                <w:spacing w:val="4"/>
                <w:sz w:val="18"/>
                <w:szCs w:val="18"/>
              </w:rPr>
            </w:pPr>
            <w:r w:rsidRPr="00D15123">
              <w:rPr>
                <w:rFonts w:ascii="Verdana" w:hAnsi="Verdana"/>
                <w:b/>
                <w:spacing w:val="4"/>
                <w:sz w:val="18"/>
                <w:szCs w:val="18"/>
              </w:rPr>
              <w:t>Organization</w:t>
            </w:r>
          </w:p>
        </w:tc>
        <w:tc>
          <w:tcPr>
            <w:tcW w:w="7668" w:type="dxa"/>
          </w:tcPr>
          <w:p w:rsidR="005F01E5" w:rsidRPr="00D15123" w:rsidRDefault="00A130C6" w:rsidP="00087460">
            <w:pPr>
              <w:spacing w:before="20" w:after="20"/>
              <w:rPr>
                <w:rFonts w:ascii="Verdana" w:hAnsi="Verdana"/>
                <w:spacing w:val="4"/>
                <w:sz w:val="18"/>
                <w:szCs w:val="18"/>
              </w:rPr>
            </w:pPr>
            <w:r>
              <w:rPr>
                <w:rFonts w:ascii="Verdana" w:hAnsi="Verdana"/>
                <w:spacing w:val="4"/>
                <w:sz w:val="18"/>
                <w:szCs w:val="18"/>
              </w:rPr>
              <w:t>EXIDE Industries Ltd</w:t>
            </w:r>
          </w:p>
        </w:tc>
      </w:tr>
      <w:tr w:rsidR="005F01E5" w:rsidRPr="00D15123" w:rsidTr="00087460">
        <w:tc>
          <w:tcPr>
            <w:tcW w:w="2250" w:type="dxa"/>
          </w:tcPr>
          <w:p w:rsidR="005F01E5" w:rsidRPr="00D15123" w:rsidRDefault="005F01E5" w:rsidP="00087460">
            <w:pPr>
              <w:spacing w:before="20" w:after="20"/>
              <w:rPr>
                <w:rFonts w:ascii="Verdana" w:hAnsi="Verdana"/>
                <w:b/>
                <w:spacing w:val="4"/>
                <w:sz w:val="18"/>
                <w:szCs w:val="18"/>
              </w:rPr>
            </w:pPr>
            <w:r w:rsidRPr="00D15123">
              <w:rPr>
                <w:rFonts w:ascii="Verdana" w:hAnsi="Verdana"/>
                <w:b/>
                <w:spacing w:val="4"/>
                <w:sz w:val="18"/>
                <w:szCs w:val="18"/>
              </w:rPr>
              <w:t>Duration</w:t>
            </w:r>
          </w:p>
        </w:tc>
        <w:tc>
          <w:tcPr>
            <w:tcW w:w="7668" w:type="dxa"/>
          </w:tcPr>
          <w:p w:rsidR="005F01E5" w:rsidRPr="00D15123" w:rsidRDefault="00A0122E" w:rsidP="00087460">
            <w:pPr>
              <w:spacing w:before="20" w:after="20"/>
              <w:rPr>
                <w:rFonts w:ascii="Verdana" w:hAnsi="Verdana"/>
                <w:spacing w:val="4"/>
                <w:sz w:val="18"/>
                <w:szCs w:val="18"/>
              </w:rPr>
            </w:pPr>
            <w:r>
              <w:rPr>
                <w:rFonts w:ascii="Verdana" w:hAnsi="Verdana"/>
                <w:spacing w:val="4"/>
                <w:sz w:val="18"/>
                <w:szCs w:val="18"/>
              </w:rPr>
              <w:t>April-2014 to October-2014</w:t>
            </w:r>
          </w:p>
        </w:tc>
      </w:tr>
    </w:tbl>
    <w:p w:rsidR="00BC50FC" w:rsidRPr="00BC50FC" w:rsidRDefault="00BC50FC" w:rsidP="00BC50FC">
      <w:pPr>
        <w:tabs>
          <w:tab w:val="left" w:pos="720"/>
        </w:tabs>
        <w:ind w:left="720"/>
        <w:jc w:val="both"/>
        <w:rPr>
          <w:rFonts w:ascii="Calibri" w:hAnsi="Calibri" w:cs="Arial"/>
          <w:color w:val="333333"/>
          <w:sz w:val="24"/>
          <w:szCs w:val="24"/>
          <w:lang w:eastAsia="en-IN"/>
        </w:rPr>
      </w:pPr>
    </w:p>
    <w:p w:rsidR="006501B7" w:rsidRDefault="006501B7" w:rsidP="006501B7">
      <w:pPr>
        <w:rPr>
          <w:b/>
          <w:sz w:val="28"/>
          <w:szCs w:val="28"/>
        </w:rPr>
      </w:pPr>
      <w:r w:rsidRPr="00310BF7">
        <w:rPr>
          <w:b/>
          <w:sz w:val="28"/>
          <w:szCs w:val="28"/>
        </w:rPr>
        <w:t xml:space="preserve">Project Description: - </w:t>
      </w:r>
    </w:p>
    <w:p w:rsidR="00C812E1" w:rsidRPr="00C812E1" w:rsidRDefault="00C812E1" w:rsidP="00C812E1">
      <w:pPr>
        <w:rPr>
          <w:rFonts w:ascii="Calibri" w:hAnsi="Calibri" w:cs="Arial"/>
          <w:color w:val="333333"/>
          <w:sz w:val="24"/>
          <w:szCs w:val="24"/>
          <w:lang w:eastAsia="en-IN"/>
        </w:rPr>
      </w:pPr>
      <w:r w:rsidRPr="00C812E1">
        <w:rPr>
          <w:rFonts w:ascii="Calibri" w:hAnsi="Calibri" w:cs="Arial"/>
          <w:color w:val="333333"/>
          <w:sz w:val="24"/>
          <w:szCs w:val="24"/>
          <w:lang w:eastAsia="en-IN"/>
        </w:rPr>
        <w:t>Exide Industries</w:t>
      </w:r>
      <w:r w:rsidRPr="00C812E1">
        <w:rPr>
          <w:rFonts w:ascii="Calibri" w:hAnsi="Calibri"/>
          <w:color w:val="333333"/>
          <w:sz w:val="24"/>
          <w:szCs w:val="24"/>
          <w:lang w:eastAsia="en-IN"/>
        </w:rPr>
        <w:t> </w:t>
      </w:r>
      <w:r w:rsidRPr="00C812E1">
        <w:rPr>
          <w:rFonts w:ascii="Calibri" w:hAnsi="Calibri" w:cs="Arial"/>
          <w:color w:val="333333"/>
          <w:sz w:val="24"/>
          <w:szCs w:val="24"/>
          <w:lang w:eastAsia="en-IN"/>
        </w:rPr>
        <w:t>is a storage battery producing company in India. It manufactures automotive and industrial</w:t>
      </w:r>
      <w:r w:rsidRPr="00C812E1">
        <w:rPr>
          <w:rFonts w:ascii="Calibri" w:hAnsi="Calibri"/>
          <w:color w:val="333333"/>
          <w:sz w:val="24"/>
          <w:szCs w:val="24"/>
          <w:lang w:eastAsia="en-IN"/>
        </w:rPr>
        <w:t> </w:t>
      </w:r>
      <w:hyperlink r:id="rId18" w:tooltip="Lead-acid battery" w:history="1">
        <w:r w:rsidRPr="00C812E1">
          <w:rPr>
            <w:rFonts w:ascii="Calibri" w:hAnsi="Calibri"/>
            <w:color w:val="333333"/>
            <w:sz w:val="24"/>
            <w:szCs w:val="24"/>
            <w:lang w:eastAsia="en-IN"/>
          </w:rPr>
          <w:t>lead-acid batteries</w:t>
        </w:r>
      </w:hyperlink>
      <w:r w:rsidRPr="00C812E1">
        <w:rPr>
          <w:rFonts w:ascii="Calibri" w:hAnsi="Calibri" w:cs="Arial"/>
          <w:color w:val="333333"/>
          <w:sz w:val="24"/>
          <w:szCs w:val="24"/>
          <w:lang w:eastAsia="en-IN"/>
        </w:rPr>
        <w:t>.</w:t>
      </w:r>
    </w:p>
    <w:p w:rsidR="00DF3DBE" w:rsidRDefault="00DF3DBE" w:rsidP="00DF3DBE">
      <w:pPr>
        <w:rPr>
          <w:b/>
          <w:sz w:val="28"/>
          <w:szCs w:val="28"/>
        </w:rPr>
      </w:pPr>
      <w:r w:rsidRPr="00310BF7">
        <w:rPr>
          <w:b/>
          <w:sz w:val="28"/>
          <w:szCs w:val="28"/>
        </w:rPr>
        <w:t>Contribution:-</w:t>
      </w:r>
    </w:p>
    <w:p w:rsidR="00DF3DBE" w:rsidRPr="00C240CC" w:rsidRDefault="00DF3DBE"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Preparation of AS-IS documents for current business processes.</w:t>
      </w:r>
    </w:p>
    <w:p w:rsidR="00DF3DBE" w:rsidRPr="00C240CC" w:rsidRDefault="00DF3DBE"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Key responsibilities for gathering all master data for SAP PM module.</w:t>
      </w:r>
    </w:p>
    <w:p w:rsidR="00DF3DBE" w:rsidRPr="00C240CC" w:rsidRDefault="00DF3DBE"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Setting requirements for business process as per AS-IS</w:t>
      </w:r>
    </w:p>
    <w:p w:rsidR="00DF3DBE" w:rsidRPr="00C240CC" w:rsidRDefault="00DF3DBE"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 xml:space="preserve">Setting requirements for additional business process </w:t>
      </w:r>
    </w:p>
    <w:p w:rsidR="00C240CC" w:rsidRPr="00C240CC" w:rsidRDefault="00C240CC"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Testing of test scripts provided by consultant</w:t>
      </w:r>
    </w:p>
    <w:p w:rsidR="00DF3DBE" w:rsidRPr="00C240CC" w:rsidRDefault="00DF3DBE" w:rsidP="00C240CC">
      <w:pPr>
        <w:pStyle w:val="ListParagraph"/>
        <w:numPr>
          <w:ilvl w:val="0"/>
          <w:numId w:val="7"/>
        </w:numPr>
        <w:rPr>
          <w:rFonts w:ascii="Calibri" w:hAnsi="Calibri" w:cs="Arial"/>
          <w:color w:val="333333"/>
          <w:sz w:val="24"/>
          <w:szCs w:val="24"/>
          <w:lang w:eastAsia="en-IN"/>
        </w:rPr>
      </w:pPr>
      <w:r w:rsidRPr="00C240CC">
        <w:rPr>
          <w:rFonts w:ascii="Calibri" w:hAnsi="Calibri" w:cs="Arial"/>
          <w:color w:val="333333"/>
          <w:sz w:val="24"/>
          <w:szCs w:val="24"/>
          <w:lang w:eastAsia="en-IN"/>
        </w:rPr>
        <w:t>Setting requirements for custom reports for the purpose of ISO/TS/TPM Audits</w:t>
      </w:r>
    </w:p>
    <w:p w:rsidR="00DF3DBE" w:rsidRDefault="007C61CE" w:rsidP="00C240CC">
      <w:pPr>
        <w:pStyle w:val="ListParagraph"/>
        <w:numPr>
          <w:ilvl w:val="0"/>
          <w:numId w:val="7"/>
        </w:numPr>
        <w:rPr>
          <w:rFonts w:ascii="Calibri" w:hAnsi="Calibri" w:cs="Arial"/>
          <w:color w:val="333333"/>
          <w:sz w:val="24"/>
          <w:szCs w:val="24"/>
          <w:lang w:eastAsia="en-IN"/>
        </w:rPr>
      </w:pPr>
      <w:r>
        <w:rPr>
          <w:rFonts w:ascii="Calibri" w:hAnsi="Calibri" w:cs="Arial"/>
          <w:color w:val="333333"/>
          <w:sz w:val="24"/>
          <w:szCs w:val="24"/>
          <w:lang w:eastAsia="en-IN"/>
        </w:rPr>
        <w:t xml:space="preserve">Provided </w:t>
      </w:r>
      <w:r w:rsidR="00DF3DBE" w:rsidRPr="00C240CC">
        <w:rPr>
          <w:rFonts w:ascii="Calibri" w:hAnsi="Calibri" w:cs="Arial"/>
          <w:color w:val="333333"/>
          <w:sz w:val="24"/>
          <w:szCs w:val="24"/>
          <w:lang w:eastAsia="en-IN"/>
        </w:rPr>
        <w:t>training to other end users.</w:t>
      </w:r>
    </w:p>
    <w:p w:rsidR="00F70AFA" w:rsidRPr="00F70AFA" w:rsidRDefault="00F70AFA" w:rsidP="00F70AFA">
      <w:pPr>
        <w:rPr>
          <w:b/>
          <w:sz w:val="28"/>
          <w:szCs w:val="28"/>
        </w:rPr>
      </w:pPr>
      <w:r w:rsidRPr="00F70AFA">
        <w:rPr>
          <w:b/>
          <w:sz w:val="28"/>
          <w:szCs w:val="28"/>
        </w:rPr>
        <w:t>Functional Experience</w:t>
      </w:r>
      <w:r>
        <w:rPr>
          <w:b/>
          <w:sz w:val="28"/>
          <w:szCs w:val="28"/>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1619"/>
        <w:gridCol w:w="8282"/>
      </w:tblGrid>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B36431" w:rsidRDefault="00F70AFA" w:rsidP="00C76232">
            <w:pPr>
              <w:spacing w:before="20" w:after="20"/>
              <w:rPr>
                <w:rFonts w:ascii="Verdana" w:hAnsi="Verdana"/>
                <w:b/>
                <w:spacing w:val="4"/>
                <w:sz w:val="18"/>
                <w:szCs w:val="18"/>
              </w:rPr>
            </w:pPr>
            <w:r w:rsidRPr="00B36431">
              <w:rPr>
                <w:rFonts w:ascii="Verdana" w:hAnsi="Verdana"/>
                <w:b/>
                <w:bCs/>
                <w:spacing w:val="4"/>
                <w:sz w:val="18"/>
                <w:szCs w:val="18"/>
              </w:rPr>
              <w:t>Description</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70AFA" w:rsidRPr="00D15123" w:rsidRDefault="00F70AFA" w:rsidP="00C76232">
            <w:pPr>
              <w:widowControl w:val="0"/>
              <w:spacing w:before="20" w:after="20"/>
              <w:rPr>
                <w:rFonts w:ascii="Verdana" w:hAnsi="Verdana"/>
                <w:b/>
                <w:spacing w:val="4"/>
                <w:sz w:val="18"/>
                <w:szCs w:val="18"/>
              </w:rPr>
            </w:pPr>
            <w:r w:rsidRPr="00D15123">
              <w:rPr>
                <w:rFonts w:ascii="Verdana" w:hAnsi="Verdana"/>
                <w:b/>
                <w:spacing w:val="4"/>
                <w:sz w:val="18"/>
                <w:szCs w:val="18"/>
              </w:rPr>
              <w:t xml:space="preserve">Organization: </w:t>
            </w:r>
            <w:r w:rsidR="00DF7082">
              <w:rPr>
                <w:rFonts w:ascii="Verdana" w:hAnsi="Verdana"/>
                <w:b/>
                <w:spacing w:val="4"/>
                <w:sz w:val="18"/>
                <w:szCs w:val="18"/>
              </w:rPr>
              <w:t>EXIDE Industries Limited, Pune.</w:t>
            </w:r>
          </w:p>
          <w:p w:rsidR="00F70AFA" w:rsidRPr="0077176D" w:rsidRDefault="0077176D" w:rsidP="0077176D">
            <w:pPr>
              <w:widowControl w:val="0"/>
              <w:spacing w:before="20" w:after="20"/>
              <w:rPr>
                <w:rFonts w:ascii="Verdana" w:hAnsi="Verdana"/>
                <w:spacing w:val="4"/>
                <w:sz w:val="18"/>
                <w:szCs w:val="18"/>
              </w:rPr>
            </w:pPr>
            <w:r>
              <w:rPr>
                <w:rFonts w:ascii="Verdana" w:hAnsi="Verdana"/>
                <w:spacing w:val="4"/>
                <w:sz w:val="18"/>
                <w:szCs w:val="18"/>
              </w:rPr>
              <w:t>Period</w:t>
            </w:r>
            <w:r>
              <w:rPr>
                <w:rFonts w:ascii="Verdana" w:hAnsi="Verdana"/>
                <w:spacing w:val="4"/>
                <w:sz w:val="18"/>
                <w:szCs w:val="18"/>
              </w:rPr>
              <w:tab/>
              <w:t>:  November-2007</w:t>
            </w:r>
            <w:r w:rsidR="00F70AFA" w:rsidRPr="0077176D">
              <w:rPr>
                <w:rFonts w:ascii="Verdana" w:hAnsi="Verdana"/>
                <w:spacing w:val="4"/>
                <w:sz w:val="18"/>
                <w:szCs w:val="18"/>
              </w:rPr>
              <w:t xml:space="preserve"> to </w:t>
            </w:r>
            <w:r>
              <w:rPr>
                <w:rFonts w:ascii="Verdana" w:hAnsi="Verdana"/>
                <w:spacing w:val="4"/>
                <w:sz w:val="18"/>
                <w:szCs w:val="18"/>
              </w:rPr>
              <w:t>June-</w:t>
            </w:r>
            <w:r w:rsidR="00F70AFA" w:rsidRPr="0077176D">
              <w:rPr>
                <w:rFonts w:ascii="Verdana" w:hAnsi="Verdana"/>
                <w:spacing w:val="4"/>
                <w:sz w:val="18"/>
                <w:szCs w:val="18"/>
              </w:rPr>
              <w:t>2004</w:t>
            </w:r>
          </w:p>
        </w:tc>
      </w:tr>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D15123" w:rsidRDefault="00F70AFA" w:rsidP="00C76232">
            <w:pPr>
              <w:spacing w:before="20" w:after="20"/>
              <w:rPr>
                <w:rFonts w:ascii="Verdana" w:hAnsi="Verdana"/>
                <w:bCs/>
                <w:spacing w:val="4"/>
                <w:sz w:val="18"/>
                <w:szCs w:val="18"/>
              </w:rPr>
            </w:pPr>
            <w:r w:rsidRPr="00D15123">
              <w:rPr>
                <w:rFonts w:ascii="Verdana" w:hAnsi="Verdana"/>
                <w:b/>
                <w:spacing w:val="4"/>
                <w:sz w:val="18"/>
                <w:szCs w:val="18"/>
              </w:rPr>
              <w:t>Role</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70AFA" w:rsidRPr="00D15123" w:rsidRDefault="0077176D" w:rsidP="00C76232">
            <w:pPr>
              <w:rPr>
                <w:rFonts w:ascii="Verdana" w:hAnsi="Verdana" w:cs="Arial"/>
                <w:sz w:val="18"/>
                <w:szCs w:val="18"/>
              </w:rPr>
            </w:pPr>
            <w:r>
              <w:rPr>
                <w:rFonts w:ascii="Verdana" w:hAnsi="Verdana"/>
                <w:spacing w:val="4"/>
                <w:sz w:val="18"/>
                <w:szCs w:val="18"/>
              </w:rPr>
              <w:t>Senior Officer – Engg.Services/Maintenance</w:t>
            </w:r>
          </w:p>
        </w:tc>
      </w:tr>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D15123" w:rsidRDefault="00F70AFA" w:rsidP="00C76232">
            <w:pPr>
              <w:spacing w:before="20" w:after="20"/>
              <w:rPr>
                <w:rFonts w:ascii="Verdana" w:hAnsi="Verdana"/>
                <w:bCs/>
                <w:spacing w:val="4"/>
                <w:sz w:val="18"/>
                <w:szCs w:val="18"/>
              </w:rPr>
            </w:pPr>
            <w:r w:rsidRPr="00D15123">
              <w:rPr>
                <w:rFonts w:ascii="Verdana" w:hAnsi="Verdana"/>
                <w:b/>
                <w:spacing w:val="4"/>
                <w:sz w:val="18"/>
                <w:szCs w:val="18"/>
              </w:rPr>
              <w:t>Contribution</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Overall responsibility of all maintenance activities of SPMs, hydraulic &amp; pneumatic syst.</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 xml:space="preserve">Spare parts management with keeping critical spares in level. </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Reduction in inventory and material cost by close control on spares, repairs cost &amp;                                                     indigenous development of spares.</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Making Root Cause analysis, Why-why analysis &amp; Pareto analysis to minimize to typical repetitive breakdowns.</w:t>
            </w:r>
          </w:p>
          <w:p w:rsidR="00833CE2" w:rsidRPr="0039670B" w:rsidRDefault="00833CE2" w:rsidP="0039670B">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Design, development, rectification/modification of equipment required for battery</w:t>
            </w:r>
            <w:r w:rsidR="0039670B">
              <w:rPr>
                <w:rFonts w:ascii="Calibri" w:hAnsi="Calibri" w:cs="Arial"/>
                <w:color w:val="333333"/>
                <w:sz w:val="20"/>
                <w:szCs w:val="20"/>
                <w:lang w:eastAsia="en-IN"/>
              </w:rPr>
              <w:t xml:space="preserve"> plant.</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Responsibility of attending m/c breakdowns of complete factory in the aspects of mechanical i.e. problems related to PLC, Pneumatic system, Hydraulic system etc.</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 xml:space="preserve">Maintaining day to day breakdown report to completely eliminate frequently occurring breakdowns.            </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Maintenance cost reduction, Cycle time for eliminating weak design of equipment.</w:t>
            </w:r>
          </w:p>
          <w:p w:rsidR="00833CE2" w:rsidRPr="000A49B2" w:rsidRDefault="00833CE2" w:rsidP="000A49B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Planning and implementation of preventive, predictive (CBM) &amp; (TBM)</w:t>
            </w:r>
            <w:r w:rsidRPr="000A49B2">
              <w:rPr>
                <w:rFonts w:ascii="Calibri" w:hAnsi="Calibri" w:cs="Arial"/>
                <w:color w:val="333333"/>
                <w:sz w:val="20"/>
                <w:szCs w:val="20"/>
                <w:lang w:eastAsia="en-IN"/>
              </w:rPr>
              <w:t>as per schedules.</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Total involvement in TPM activities &amp; implementation of KK, JH, PM, DM, QM pillar.</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Creation of Kaizens &amp; improvement in MTTR &amp; MTBF.</w:t>
            </w:r>
          </w:p>
          <w:p w:rsidR="00833CE2" w:rsidRPr="008A725A" w:rsidRDefault="00833CE2" w:rsidP="00833CE2">
            <w:pPr>
              <w:pStyle w:val="ListParagraph"/>
              <w:numPr>
                <w:ilvl w:val="0"/>
                <w:numId w:val="7"/>
              </w:numPr>
              <w:rPr>
                <w:rFonts w:ascii="Calibri" w:hAnsi="Calibri" w:cs="Arial"/>
                <w:color w:val="333333"/>
                <w:sz w:val="20"/>
                <w:szCs w:val="20"/>
                <w:lang w:eastAsia="en-IN"/>
              </w:rPr>
            </w:pPr>
            <w:r w:rsidRPr="008A725A">
              <w:rPr>
                <w:rFonts w:ascii="Calibri" w:hAnsi="Calibri" w:cs="Arial"/>
                <w:color w:val="333333"/>
                <w:sz w:val="20"/>
                <w:szCs w:val="20"/>
                <w:lang w:eastAsia="en-IN"/>
              </w:rPr>
              <w:t xml:space="preserve">Complete involvement in upcoming projects for smooth erection </w:t>
            </w:r>
            <w:r w:rsidR="000A49B2">
              <w:rPr>
                <w:rFonts w:ascii="Calibri" w:hAnsi="Calibri" w:cs="Arial"/>
                <w:color w:val="333333"/>
                <w:sz w:val="20"/>
                <w:szCs w:val="20"/>
                <w:lang w:eastAsia="en-IN"/>
              </w:rPr>
              <w:t xml:space="preserve">&amp; commissioning </w:t>
            </w:r>
            <w:r w:rsidRPr="008A725A">
              <w:rPr>
                <w:rFonts w:ascii="Calibri" w:hAnsi="Calibri" w:cs="Arial"/>
                <w:color w:val="333333"/>
                <w:sz w:val="20"/>
                <w:szCs w:val="20"/>
                <w:lang w:eastAsia="en-IN"/>
              </w:rPr>
              <w:t>.</w:t>
            </w:r>
          </w:p>
          <w:p w:rsidR="00F70AFA" w:rsidRPr="008A725A" w:rsidRDefault="00814E79" w:rsidP="00D05651">
            <w:pPr>
              <w:pStyle w:val="ListParagraph"/>
              <w:numPr>
                <w:ilvl w:val="0"/>
                <w:numId w:val="7"/>
              </w:numPr>
              <w:rPr>
                <w:rFonts w:ascii="Calibri" w:hAnsi="Calibri" w:cs="Arial"/>
                <w:color w:val="333333"/>
                <w:sz w:val="20"/>
                <w:szCs w:val="20"/>
                <w:lang w:eastAsia="en-IN"/>
              </w:rPr>
            </w:pPr>
            <w:r>
              <w:rPr>
                <w:rFonts w:ascii="Calibri" w:hAnsi="Calibri" w:cs="Arial"/>
                <w:color w:val="333333"/>
                <w:sz w:val="20"/>
                <w:szCs w:val="20"/>
                <w:lang w:eastAsia="en-IN"/>
              </w:rPr>
              <w:lastRenderedPageBreak/>
              <w:t xml:space="preserve">Facing </w:t>
            </w:r>
            <w:r w:rsidRPr="008A725A">
              <w:rPr>
                <w:rFonts w:ascii="Calibri" w:hAnsi="Calibri" w:cs="Arial"/>
                <w:color w:val="333333"/>
                <w:sz w:val="20"/>
                <w:szCs w:val="20"/>
                <w:lang w:eastAsia="en-IN"/>
              </w:rPr>
              <w:t>all</w:t>
            </w:r>
            <w:r w:rsidR="00833CE2" w:rsidRPr="008A725A">
              <w:rPr>
                <w:rFonts w:ascii="Calibri" w:hAnsi="Calibri" w:cs="Arial"/>
                <w:color w:val="333333"/>
                <w:sz w:val="20"/>
                <w:szCs w:val="20"/>
                <w:lang w:eastAsia="en-IN"/>
              </w:rPr>
              <w:t xml:space="preserve"> maintenance, process &amp; TPM</w:t>
            </w:r>
            <w:r w:rsidR="000A49B2">
              <w:rPr>
                <w:rFonts w:ascii="Calibri" w:hAnsi="Calibri" w:cs="Arial"/>
                <w:color w:val="333333"/>
                <w:sz w:val="20"/>
                <w:szCs w:val="20"/>
                <w:lang w:eastAsia="en-IN"/>
              </w:rPr>
              <w:t>/</w:t>
            </w:r>
            <w:r w:rsidR="00833CE2" w:rsidRPr="008A725A">
              <w:rPr>
                <w:rFonts w:ascii="Calibri" w:hAnsi="Calibri" w:cs="Arial"/>
                <w:color w:val="333333"/>
                <w:sz w:val="20"/>
                <w:szCs w:val="20"/>
                <w:lang w:eastAsia="en-IN"/>
              </w:rPr>
              <w:t xml:space="preserve">TS/ISO Audits. </w:t>
            </w:r>
          </w:p>
        </w:tc>
      </w:tr>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D15123" w:rsidRDefault="00F70AFA" w:rsidP="00C76232">
            <w:pPr>
              <w:spacing w:before="20" w:after="20"/>
              <w:rPr>
                <w:rFonts w:ascii="Verdana" w:hAnsi="Verdana"/>
                <w:bCs/>
                <w:spacing w:val="4"/>
                <w:sz w:val="18"/>
                <w:szCs w:val="18"/>
              </w:rPr>
            </w:pPr>
            <w:r w:rsidRPr="00D15123">
              <w:rPr>
                <w:rFonts w:ascii="Verdana" w:hAnsi="Verdana"/>
                <w:b/>
                <w:spacing w:val="4"/>
                <w:sz w:val="18"/>
                <w:szCs w:val="18"/>
              </w:rPr>
              <w:lastRenderedPageBreak/>
              <w:t>Description</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70AFA" w:rsidRPr="00D15123" w:rsidRDefault="00F70AFA" w:rsidP="00C76232">
            <w:pPr>
              <w:widowControl w:val="0"/>
              <w:spacing w:before="20" w:after="20"/>
              <w:rPr>
                <w:rFonts w:ascii="Verdana" w:hAnsi="Verdana"/>
                <w:b/>
                <w:spacing w:val="4"/>
                <w:sz w:val="18"/>
                <w:szCs w:val="18"/>
              </w:rPr>
            </w:pPr>
            <w:r w:rsidRPr="00D15123">
              <w:rPr>
                <w:rFonts w:ascii="Verdana" w:hAnsi="Verdana"/>
                <w:b/>
                <w:spacing w:val="4"/>
                <w:sz w:val="18"/>
                <w:szCs w:val="18"/>
              </w:rPr>
              <w:t xml:space="preserve">Organization: </w:t>
            </w:r>
            <w:r w:rsidR="008A725A">
              <w:rPr>
                <w:rFonts w:ascii="Verdana" w:hAnsi="Verdana"/>
                <w:b/>
                <w:spacing w:val="4"/>
                <w:sz w:val="18"/>
                <w:szCs w:val="18"/>
              </w:rPr>
              <w:t>Sandvik Asia Limited, Pune</w:t>
            </w:r>
          </w:p>
          <w:p w:rsidR="00F70AFA" w:rsidRPr="008A725A" w:rsidRDefault="00F70AFA" w:rsidP="00A334C9">
            <w:pPr>
              <w:tabs>
                <w:tab w:val="left" w:pos="540"/>
              </w:tabs>
              <w:spacing w:before="20" w:after="20"/>
              <w:rPr>
                <w:rFonts w:ascii="Verdana" w:hAnsi="Verdana"/>
                <w:spacing w:val="4"/>
                <w:sz w:val="18"/>
                <w:szCs w:val="18"/>
              </w:rPr>
            </w:pPr>
            <w:r w:rsidRPr="008A725A">
              <w:rPr>
                <w:rFonts w:ascii="Verdana" w:hAnsi="Verdana"/>
                <w:spacing w:val="4"/>
                <w:sz w:val="18"/>
                <w:szCs w:val="18"/>
              </w:rPr>
              <w:t>Period</w:t>
            </w:r>
            <w:r w:rsidRPr="008A725A">
              <w:rPr>
                <w:rFonts w:ascii="Verdana" w:hAnsi="Verdana"/>
                <w:spacing w:val="4"/>
                <w:sz w:val="18"/>
                <w:szCs w:val="18"/>
              </w:rPr>
              <w:tab/>
              <w:t xml:space="preserve">:  </w:t>
            </w:r>
            <w:r w:rsidR="00A334C9" w:rsidRPr="00F567CC">
              <w:rPr>
                <w:rFonts w:ascii="Calibri" w:hAnsi="Calibri" w:cs="Calibri"/>
              </w:rPr>
              <w:t>Aug</w:t>
            </w:r>
            <w:r w:rsidR="00A334C9">
              <w:rPr>
                <w:rFonts w:ascii="Calibri" w:hAnsi="Calibri" w:cs="Calibri"/>
              </w:rPr>
              <w:t>-</w:t>
            </w:r>
            <w:r w:rsidR="00A334C9" w:rsidRPr="00F567CC">
              <w:rPr>
                <w:rFonts w:ascii="Calibri" w:hAnsi="Calibri" w:cs="Calibri"/>
              </w:rPr>
              <w:t>2006 to Feb</w:t>
            </w:r>
            <w:r w:rsidR="00A334C9">
              <w:rPr>
                <w:rFonts w:ascii="Calibri" w:hAnsi="Calibri" w:cs="Calibri"/>
              </w:rPr>
              <w:t>-</w:t>
            </w:r>
            <w:r w:rsidR="00A334C9" w:rsidRPr="00F567CC">
              <w:rPr>
                <w:rFonts w:ascii="Calibri" w:hAnsi="Calibri" w:cs="Calibri"/>
              </w:rPr>
              <w:t xml:space="preserve"> 2007</w:t>
            </w:r>
          </w:p>
        </w:tc>
      </w:tr>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D15123" w:rsidRDefault="00F70AFA" w:rsidP="00C76232">
            <w:pPr>
              <w:spacing w:before="20" w:after="20"/>
              <w:rPr>
                <w:rFonts w:ascii="Verdana" w:hAnsi="Verdana"/>
                <w:bCs/>
                <w:spacing w:val="4"/>
                <w:sz w:val="18"/>
                <w:szCs w:val="18"/>
              </w:rPr>
            </w:pPr>
            <w:r w:rsidRPr="00D15123">
              <w:rPr>
                <w:rFonts w:ascii="Verdana" w:hAnsi="Verdana"/>
                <w:b/>
                <w:spacing w:val="4"/>
                <w:sz w:val="18"/>
                <w:szCs w:val="18"/>
              </w:rPr>
              <w:t>Role</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70AFA" w:rsidRPr="00D15123" w:rsidRDefault="003E065D" w:rsidP="003E065D">
            <w:pPr>
              <w:rPr>
                <w:rFonts w:ascii="Verdana" w:hAnsi="Verdana" w:cs="Arial"/>
                <w:sz w:val="18"/>
                <w:szCs w:val="18"/>
              </w:rPr>
            </w:pPr>
            <w:r>
              <w:rPr>
                <w:rFonts w:ascii="Verdana" w:hAnsi="Verdana"/>
                <w:spacing w:val="4"/>
                <w:sz w:val="18"/>
                <w:szCs w:val="18"/>
              </w:rPr>
              <w:t xml:space="preserve">Trainee </w:t>
            </w:r>
            <w:r w:rsidR="00F70AFA" w:rsidRPr="00D15123">
              <w:rPr>
                <w:rFonts w:ascii="Verdana" w:hAnsi="Verdana"/>
                <w:spacing w:val="4"/>
                <w:sz w:val="18"/>
                <w:szCs w:val="18"/>
              </w:rPr>
              <w:t>M</w:t>
            </w:r>
            <w:r>
              <w:rPr>
                <w:rFonts w:ascii="Verdana" w:hAnsi="Verdana"/>
                <w:spacing w:val="4"/>
                <w:sz w:val="18"/>
                <w:szCs w:val="18"/>
              </w:rPr>
              <w:t>aintenance</w:t>
            </w:r>
            <w:r w:rsidR="00F70AFA" w:rsidRPr="00D15123">
              <w:rPr>
                <w:rFonts w:ascii="Verdana" w:hAnsi="Verdana"/>
                <w:spacing w:val="4"/>
                <w:sz w:val="18"/>
                <w:szCs w:val="18"/>
              </w:rPr>
              <w:t xml:space="preserve"> Engineer</w:t>
            </w:r>
          </w:p>
        </w:tc>
      </w:tr>
      <w:tr w:rsidR="00F70AFA" w:rsidRPr="00D15123" w:rsidTr="00833CE2">
        <w:trPr>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F70AFA" w:rsidRPr="00D15123" w:rsidRDefault="00F70AFA" w:rsidP="00C76232">
            <w:pPr>
              <w:spacing w:before="20" w:after="20"/>
              <w:rPr>
                <w:rFonts w:ascii="Verdana" w:hAnsi="Verdana"/>
                <w:b/>
                <w:spacing w:val="4"/>
                <w:sz w:val="18"/>
                <w:szCs w:val="18"/>
              </w:rPr>
            </w:pPr>
            <w:r w:rsidRPr="00D15123">
              <w:rPr>
                <w:rFonts w:ascii="Verdana" w:hAnsi="Verdana"/>
                <w:b/>
                <w:spacing w:val="4"/>
                <w:sz w:val="18"/>
                <w:szCs w:val="18"/>
              </w:rPr>
              <w:t>Contribution</w:t>
            </w:r>
          </w:p>
        </w:tc>
        <w:tc>
          <w:tcPr>
            <w:tcW w:w="415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E065D" w:rsidRPr="00BA1F00" w:rsidRDefault="003E065D" w:rsidP="00BA1F00">
            <w:pPr>
              <w:pStyle w:val="ListParagraph"/>
              <w:numPr>
                <w:ilvl w:val="0"/>
                <w:numId w:val="7"/>
              </w:numPr>
              <w:rPr>
                <w:rFonts w:ascii="Calibri" w:hAnsi="Calibri" w:cs="Arial"/>
                <w:color w:val="333333"/>
                <w:sz w:val="20"/>
                <w:szCs w:val="20"/>
                <w:lang w:eastAsia="en-IN"/>
              </w:rPr>
            </w:pPr>
            <w:r w:rsidRPr="00BA1F00">
              <w:rPr>
                <w:rFonts w:ascii="Calibri" w:hAnsi="Calibri" w:cs="Arial"/>
                <w:color w:val="333333"/>
                <w:sz w:val="20"/>
                <w:szCs w:val="20"/>
                <w:lang w:eastAsia="en-IN"/>
              </w:rPr>
              <w:t>Responsible for Filtration project of coolant oil for CNC machines.</w:t>
            </w:r>
          </w:p>
          <w:p w:rsidR="00F70AFA" w:rsidRPr="00BA1F00" w:rsidRDefault="003E065D" w:rsidP="00BA1F00">
            <w:pPr>
              <w:pStyle w:val="ListParagraph"/>
              <w:numPr>
                <w:ilvl w:val="0"/>
                <w:numId w:val="7"/>
              </w:numPr>
              <w:rPr>
                <w:rFonts w:ascii="Calibri" w:hAnsi="Calibri" w:cs="Arial"/>
                <w:color w:val="333333"/>
                <w:sz w:val="20"/>
                <w:szCs w:val="20"/>
                <w:lang w:eastAsia="en-IN"/>
              </w:rPr>
            </w:pPr>
            <w:r w:rsidRPr="00BA1F00">
              <w:rPr>
                <w:rFonts w:ascii="Calibri" w:hAnsi="Calibri" w:cs="Arial"/>
                <w:color w:val="333333"/>
                <w:sz w:val="20"/>
                <w:szCs w:val="20"/>
                <w:lang w:eastAsia="en-IN"/>
              </w:rPr>
              <w:t xml:space="preserve">Looking for maintenance activities </w:t>
            </w:r>
          </w:p>
        </w:tc>
      </w:tr>
    </w:tbl>
    <w:p w:rsidR="00F70AFA" w:rsidRDefault="00F70AFA" w:rsidP="00F70AFA">
      <w:pPr>
        <w:rPr>
          <w:rFonts w:ascii="Calibri" w:hAnsi="Calibri" w:cs="Arial"/>
          <w:color w:val="333333"/>
          <w:sz w:val="24"/>
          <w:szCs w:val="24"/>
          <w:lang w:eastAsia="en-IN"/>
        </w:rPr>
      </w:pPr>
    </w:p>
    <w:p w:rsidR="005B142C" w:rsidRDefault="005B142C" w:rsidP="00F70AFA">
      <w:pPr>
        <w:rPr>
          <w:rFonts w:ascii="Calibri" w:hAnsi="Calibri" w:cs="Arial"/>
          <w:color w:val="333333"/>
          <w:sz w:val="24"/>
          <w:szCs w:val="24"/>
          <w:lang w:eastAsia="en-IN"/>
        </w:rPr>
      </w:pPr>
    </w:p>
    <w:p w:rsidR="005B142C" w:rsidRDefault="005B142C" w:rsidP="00F70AFA">
      <w:pPr>
        <w:rPr>
          <w:rFonts w:ascii="Calibri" w:hAnsi="Calibri" w:cs="Arial"/>
          <w:color w:val="333333"/>
          <w:sz w:val="24"/>
          <w:szCs w:val="24"/>
          <w:lang w:eastAsia="en-IN"/>
        </w:rPr>
      </w:pPr>
    </w:p>
    <w:p w:rsidR="005B142C" w:rsidRDefault="005B142C" w:rsidP="00F70AFA">
      <w:pPr>
        <w:rPr>
          <w:rFonts w:ascii="Calibri" w:hAnsi="Calibri" w:cs="Arial"/>
          <w:color w:val="333333"/>
          <w:sz w:val="24"/>
          <w:szCs w:val="24"/>
          <w:lang w:eastAsia="en-IN"/>
        </w:rPr>
      </w:pPr>
    </w:p>
    <w:p w:rsidR="00321957" w:rsidRPr="00321957" w:rsidRDefault="00321957" w:rsidP="00F70AFA">
      <w:pPr>
        <w:rPr>
          <w:b/>
          <w:sz w:val="28"/>
          <w:szCs w:val="28"/>
        </w:rPr>
      </w:pPr>
      <w:r w:rsidRPr="00321957">
        <w:rPr>
          <w:b/>
          <w:sz w:val="28"/>
          <w:szCs w:val="28"/>
        </w:rPr>
        <w:t>Educational Qualification:-</w:t>
      </w:r>
    </w:p>
    <w:p w:rsidR="00121A17" w:rsidRDefault="009E796A" w:rsidP="00F70AFA">
      <w:pPr>
        <w:rPr>
          <w:rFonts w:ascii="Calibri" w:hAnsi="Calibri" w:cs="Arial"/>
          <w:color w:val="333333"/>
          <w:sz w:val="24"/>
          <w:szCs w:val="24"/>
          <w:lang w:eastAsia="en-IN"/>
        </w:rPr>
      </w:pPr>
      <w:r>
        <w:rPr>
          <w:rFonts w:ascii="Calibri" w:hAnsi="Calibri" w:cs="Arial"/>
          <w:color w:val="333333"/>
          <w:sz w:val="24"/>
          <w:szCs w:val="24"/>
          <w:lang w:eastAsia="en-IN"/>
        </w:rPr>
        <w:t>BE</w:t>
      </w:r>
      <w:r w:rsidR="009C61A2">
        <w:rPr>
          <w:rFonts w:ascii="Calibri" w:hAnsi="Calibri" w:cs="Arial"/>
          <w:color w:val="333333"/>
          <w:sz w:val="24"/>
          <w:szCs w:val="24"/>
          <w:lang w:eastAsia="en-IN"/>
        </w:rPr>
        <w:t xml:space="preserve"> – Mechanical from D.Y.Patil College of Engg., Akurdi , Pune University</w:t>
      </w:r>
      <w:r w:rsidR="00121A17">
        <w:rPr>
          <w:rFonts w:ascii="Calibri" w:hAnsi="Calibri" w:cs="Arial"/>
          <w:color w:val="333333"/>
          <w:sz w:val="24"/>
          <w:szCs w:val="24"/>
          <w:lang w:eastAsia="en-IN"/>
        </w:rPr>
        <w:t xml:space="preserve"> with First Class.</w:t>
      </w:r>
    </w:p>
    <w:p w:rsidR="00121A17" w:rsidRPr="00CA6D6D" w:rsidRDefault="00121A17" w:rsidP="00F70AFA">
      <w:pPr>
        <w:rPr>
          <w:b/>
          <w:sz w:val="28"/>
          <w:szCs w:val="28"/>
        </w:rPr>
      </w:pPr>
      <w:r w:rsidRPr="00CA6D6D">
        <w:rPr>
          <w:b/>
          <w:sz w:val="28"/>
          <w:szCs w:val="28"/>
        </w:rPr>
        <w:t>Personnel Details:-</w:t>
      </w:r>
    </w:p>
    <w:p w:rsidR="00121A17" w:rsidRPr="00AE03C8" w:rsidRDefault="006D1EF5" w:rsidP="00126C1A">
      <w:pPr>
        <w:pStyle w:val="ListParagraph"/>
        <w:ind w:left="0"/>
        <w:rPr>
          <w:rFonts w:ascii="Calibri" w:hAnsi="Calibri" w:cs="Arial"/>
          <w:color w:val="333333"/>
          <w:sz w:val="24"/>
          <w:szCs w:val="24"/>
          <w:lang w:eastAsia="en-IN"/>
        </w:rPr>
      </w:pPr>
      <w:r w:rsidRPr="00AE03C8">
        <w:rPr>
          <w:rFonts w:ascii="Calibri" w:hAnsi="Calibri" w:cs="Arial"/>
          <w:color w:val="333333"/>
          <w:sz w:val="24"/>
          <w:szCs w:val="24"/>
          <w:lang w:eastAsia="en-IN"/>
        </w:rPr>
        <w:t>Date of Birth:  24-08-1985</w:t>
      </w:r>
    </w:p>
    <w:p w:rsidR="006D1EF5" w:rsidRPr="00AE03C8" w:rsidRDefault="006D1EF5" w:rsidP="00126C1A">
      <w:pPr>
        <w:pStyle w:val="ListParagraph"/>
        <w:ind w:left="0"/>
        <w:rPr>
          <w:rFonts w:ascii="Calibri" w:hAnsi="Calibri" w:cs="Arial"/>
          <w:color w:val="333333"/>
          <w:sz w:val="24"/>
          <w:szCs w:val="24"/>
          <w:lang w:eastAsia="en-IN"/>
        </w:rPr>
      </w:pPr>
      <w:r w:rsidRPr="00AE03C8">
        <w:rPr>
          <w:rFonts w:ascii="Calibri" w:hAnsi="Calibri" w:cs="Arial"/>
          <w:color w:val="333333"/>
          <w:sz w:val="24"/>
          <w:szCs w:val="24"/>
          <w:lang w:eastAsia="en-IN"/>
        </w:rPr>
        <w:t>Marital Status: Married</w:t>
      </w:r>
    </w:p>
    <w:p w:rsidR="006D1EF5" w:rsidRPr="00AE03C8" w:rsidRDefault="002E38DF" w:rsidP="00126C1A">
      <w:pPr>
        <w:pStyle w:val="ListParagraph"/>
        <w:ind w:left="0"/>
        <w:rPr>
          <w:rFonts w:ascii="Calibri" w:hAnsi="Calibri" w:cs="Arial"/>
          <w:color w:val="333333"/>
          <w:sz w:val="24"/>
          <w:szCs w:val="24"/>
          <w:lang w:eastAsia="en-IN"/>
        </w:rPr>
      </w:pPr>
      <w:r w:rsidRPr="00AE03C8">
        <w:rPr>
          <w:rFonts w:ascii="Calibri" w:hAnsi="Calibri" w:cs="Arial"/>
          <w:color w:val="333333"/>
          <w:sz w:val="24"/>
          <w:szCs w:val="24"/>
          <w:lang w:eastAsia="en-IN"/>
        </w:rPr>
        <w:t xml:space="preserve">Languages Known: English, Hindi, </w:t>
      </w:r>
      <w:r w:rsidR="009C7957" w:rsidRPr="00AE03C8">
        <w:rPr>
          <w:rFonts w:ascii="Calibri" w:hAnsi="Calibri" w:cs="Arial"/>
          <w:color w:val="333333"/>
          <w:sz w:val="24"/>
          <w:szCs w:val="24"/>
          <w:lang w:eastAsia="en-IN"/>
        </w:rPr>
        <w:t>and Marathi</w:t>
      </w:r>
    </w:p>
    <w:p w:rsidR="00B97A4F" w:rsidRDefault="00B97A4F" w:rsidP="00126C1A">
      <w:pPr>
        <w:pStyle w:val="ListParagraph"/>
        <w:ind w:left="0"/>
        <w:rPr>
          <w:rFonts w:ascii="Calibri" w:hAnsi="Calibri" w:cs="Arial"/>
          <w:color w:val="333333"/>
          <w:sz w:val="24"/>
          <w:szCs w:val="24"/>
          <w:lang w:eastAsia="en-IN"/>
        </w:rPr>
      </w:pPr>
      <w:r>
        <w:rPr>
          <w:rFonts w:ascii="Calibri" w:hAnsi="Calibri" w:cs="Arial"/>
          <w:color w:val="333333"/>
          <w:sz w:val="24"/>
          <w:szCs w:val="24"/>
          <w:lang w:eastAsia="en-IN"/>
        </w:rPr>
        <w:t>Address:</w:t>
      </w:r>
      <w:r w:rsidR="00446424">
        <w:rPr>
          <w:rFonts w:ascii="Calibri" w:hAnsi="Calibri" w:cs="Arial"/>
          <w:color w:val="333333"/>
          <w:sz w:val="24"/>
          <w:szCs w:val="24"/>
          <w:lang w:eastAsia="en-IN"/>
        </w:rPr>
        <w:t xml:space="preserve"> P-501, Renuka</w:t>
      </w:r>
      <w:r w:rsidR="000E65AB">
        <w:rPr>
          <w:rFonts w:ascii="Calibri" w:hAnsi="Calibri" w:cs="Arial"/>
          <w:color w:val="333333"/>
          <w:sz w:val="24"/>
          <w:szCs w:val="24"/>
          <w:lang w:eastAsia="en-IN"/>
        </w:rPr>
        <w:t xml:space="preserve"> </w:t>
      </w:r>
      <w:r w:rsidR="00446424">
        <w:rPr>
          <w:rFonts w:ascii="Calibri" w:hAnsi="Calibri" w:cs="Arial"/>
          <w:color w:val="333333"/>
          <w:sz w:val="24"/>
          <w:szCs w:val="24"/>
          <w:lang w:eastAsia="en-IN"/>
        </w:rPr>
        <w:t>Vri</w:t>
      </w:r>
      <w:r w:rsidR="00E33E3B" w:rsidRPr="00AE03C8">
        <w:rPr>
          <w:rFonts w:ascii="Calibri" w:hAnsi="Calibri" w:cs="Arial"/>
          <w:color w:val="333333"/>
          <w:sz w:val="24"/>
          <w:szCs w:val="24"/>
          <w:lang w:eastAsia="en-IN"/>
        </w:rPr>
        <w:t>ndavan Society,</w:t>
      </w:r>
      <w:r w:rsidR="00446424">
        <w:rPr>
          <w:rFonts w:ascii="Calibri" w:hAnsi="Calibri" w:cs="Arial"/>
          <w:color w:val="333333"/>
          <w:sz w:val="24"/>
          <w:szCs w:val="24"/>
          <w:lang w:eastAsia="en-IN"/>
        </w:rPr>
        <w:t xml:space="preserve"> </w:t>
      </w:r>
      <w:r w:rsidR="00126C1A">
        <w:rPr>
          <w:rFonts w:ascii="Calibri" w:hAnsi="Calibri" w:cs="Arial"/>
          <w:color w:val="333333"/>
          <w:sz w:val="24"/>
          <w:szCs w:val="24"/>
          <w:lang w:eastAsia="en-IN"/>
        </w:rPr>
        <w:t xml:space="preserve">Rajyog Colony, </w:t>
      </w:r>
      <w:r>
        <w:rPr>
          <w:rFonts w:ascii="Calibri" w:hAnsi="Calibri" w:cs="Arial"/>
          <w:color w:val="333333"/>
          <w:sz w:val="24"/>
          <w:szCs w:val="24"/>
          <w:lang w:eastAsia="en-IN"/>
        </w:rPr>
        <w:t xml:space="preserve">Walhekarwadi Road, </w:t>
      </w:r>
      <w:r w:rsidR="00126C1A">
        <w:rPr>
          <w:rFonts w:ascii="Calibri" w:hAnsi="Calibri" w:cs="Arial"/>
          <w:color w:val="333333"/>
          <w:sz w:val="24"/>
          <w:szCs w:val="24"/>
          <w:lang w:eastAsia="en-IN"/>
        </w:rPr>
        <w:t>Chinchw</w:t>
      </w:r>
      <w:bookmarkStart w:id="0" w:name="_GoBack"/>
      <w:bookmarkEnd w:id="0"/>
      <w:r w:rsidR="00126C1A">
        <w:rPr>
          <w:rFonts w:ascii="Calibri" w:hAnsi="Calibri" w:cs="Arial"/>
          <w:color w:val="333333"/>
          <w:sz w:val="24"/>
          <w:szCs w:val="24"/>
          <w:lang w:eastAsia="en-IN"/>
        </w:rPr>
        <w:t xml:space="preserve">ad, </w:t>
      </w:r>
    </w:p>
    <w:p w:rsidR="002E38DF" w:rsidRPr="00AE03C8" w:rsidRDefault="00E33E3B" w:rsidP="00126C1A">
      <w:pPr>
        <w:pStyle w:val="ListParagraph"/>
        <w:ind w:left="0"/>
        <w:rPr>
          <w:rFonts w:ascii="Calibri" w:hAnsi="Calibri" w:cs="Arial"/>
          <w:color w:val="333333"/>
          <w:sz w:val="24"/>
          <w:szCs w:val="24"/>
          <w:lang w:eastAsia="en-IN"/>
        </w:rPr>
      </w:pPr>
      <w:r w:rsidRPr="00AE03C8">
        <w:rPr>
          <w:rFonts w:ascii="Calibri" w:hAnsi="Calibri" w:cs="Arial"/>
          <w:color w:val="333333"/>
          <w:sz w:val="24"/>
          <w:szCs w:val="24"/>
          <w:lang w:eastAsia="en-IN"/>
        </w:rPr>
        <w:t>Pune-411033</w:t>
      </w:r>
    </w:p>
    <w:sectPr w:rsidR="002E38DF" w:rsidRPr="00AE03C8" w:rsidSect="001A3302">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CD" w:rsidRDefault="008767CD" w:rsidP="00841197">
      <w:pPr>
        <w:spacing w:after="0" w:line="240" w:lineRule="auto"/>
      </w:pPr>
      <w:r>
        <w:separator/>
      </w:r>
    </w:p>
  </w:endnote>
  <w:endnote w:type="continuationSeparator" w:id="0">
    <w:p w:rsidR="008767CD" w:rsidRDefault="008767CD" w:rsidP="0084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CD" w:rsidRDefault="008767CD" w:rsidP="00841197">
      <w:pPr>
        <w:spacing w:after="0" w:line="240" w:lineRule="auto"/>
      </w:pPr>
      <w:r>
        <w:separator/>
      </w:r>
    </w:p>
  </w:footnote>
  <w:footnote w:type="continuationSeparator" w:id="0">
    <w:p w:rsidR="008767CD" w:rsidRDefault="008767CD" w:rsidP="00841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3A4"/>
    <w:multiLevelType w:val="hybridMultilevel"/>
    <w:tmpl w:val="4C20E7CC"/>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 w15:restartNumberingAfterBreak="0">
    <w:nsid w:val="16C65CF8"/>
    <w:multiLevelType w:val="hybridMultilevel"/>
    <w:tmpl w:val="E4D2DF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61B1115"/>
    <w:multiLevelType w:val="hybridMultilevel"/>
    <w:tmpl w:val="64FECD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7C61C70"/>
    <w:multiLevelType w:val="hybridMultilevel"/>
    <w:tmpl w:val="693EC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51967"/>
    <w:multiLevelType w:val="hybridMultilevel"/>
    <w:tmpl w:val="04E2ABC0"/>
    <w:lvl w:ilvl="0" w:tplc="67F0FFDA">
      <w:start w:val="1"/>
      <w:numFmt w:val="bullet"/>
      <w:pStyle w:val="SAP-Tablebulleted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664841"/>
    <w:multiLevelType w:val="hybridMultilevel"/>
    <w:tmpl w:val="617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263B0"/>
    <w:multiLevelType w:val="hybridMultilevel"/>
    <w:tmpl w:val="555C0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1C76D2"/>
    <w:multiLevelType w:val="hybridMultilevel"/>
    <w:tmpl w:val="48B2444E"/>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8" w15:restartNumberingAfterBreak="0">
    <w:nsid w:val="4B886E40"/>
    <w:multiLevelType w:val="hybridMultilevel"/>
    <w:tmpl w:val="A828BB4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1060B8B"/>
    <w:multiLevelType w:val="hybridMultilevel"/>
    <w:tmpl w:val="0BCA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E402A"/>
    <w:multiLevelType w:val="hybridMultilevel"/>
    <w:tmpl w:val="A68E3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EE3491"/>
    <w:multiLevelType w:val="hybridMultilevel"/>
    <w:tmpl w:val="C360B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B7E2AF2"/>
    <w:multiLevelType w:val="hybridMultilevel"/>
    <w:tmpl w:val="89B68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8F773E"/>
    <w:multiLevelType w:val="hybridMultilevel"/>
    <w:tmpl w:val="D4F2061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6616AE1"/>
    <w:multiLevelType w:val="hybridMultilevel"/>
    <w:tmpl w:val="FE383DA0"/>
    <w:lvl w:ilvl="0" w:tplc="40090001">
      <w:start w:val="1"/>
      <w:numFmt w:val="bullet"/>
      <w:lvlText w:val=""/>
      <w:lvlJc w:val="left"/>
      <w:pPr>
        <w:ind w:left="1144" w:hanging="360"/>
      </w:pPr>
      <w:rPr>
        <w:rFonts w:ascii="Symbol" w:hAnsi="Symbol" w:hint="default"/>
      </w:rPr>
    </w:lvl>
    <w:lvl w:ilvl="1" w:tplc="40090003" w:tentative="1">
      <w:start w:val="1"/>
      <w:numFmt w:val="bullet"/>
      <w:lvlText w:val="o"/>
      <w:lvlJc w:val="left"/>
      <w:pPr>
        <w:ind w:left="1864" w:hanging="360"/>
      </w:pPr>
      <w:rPr>
        <w:rFonts w:ascii="Courier New" w:hAnsi="Courier New" w:cs="Courier New" w:hint="default"/>
      </w:rPr>
    </w:lvl>
    <w:lvl w:ilvl="2" w:tplc="40090005" w:tentative="1">
      <w:start w:val="1"/>
      <w:numFmt w:val="bullet"/>
      <w:lvlText w:val=""/>
      <w:lvlJc w:val="left"/>
      <w:pPr>
        <w:ind w:left="2584" w:hanging="360"/>
      </w:pPr>
      <w:rPr>
        <w:rFonts w:ascii="Wingdings" w:hAnsi="Wingdings" w:hint="default"/>
      </w:rPr>
    </w:lvl>
    <w:lvl w:ilvl="3" w:tplc="40090001" w:tentative="1">
      <w:start w:val="1"/>
      <w:numFmt w:val="bullet"/>
      <w:lvlText w:val=""/>
      <w:lvlJc w:val="left"/>
      <w:pPr>
        <w:ind w:left="3304" w:hanging="360"/>
      </w:pPr>
      <w:rPr>
        <w:rFonts w:ascii="Symbol" w:hAnsi="Symbol" w:hint="default"/>
      </w:rPr>
    </w:lvl>
    <w:lvl w:ilvl="4" w:tplc="40090003" w:tentative="1">
      <w:start w:val="1"/>
      <w:numFmt w:val="bullet"/>
      <w:lvlText w:val="o"/>
      <w:lvlJc w:val="left"/>
      <w:pPr>
        <w:ind w:left="4024" w:hanging="360"/>
      </w:pPr>
      <w:rPr>
        <w:rFonts w:ascii="Courier New" w:hAnsi="Courier New" w:cs="Courier New" w:hint="default"/>
      </w:rPr>
    </w:lvl>
    <w:lvl w:ilvl="5" w:tplc="40090005" w:tentative="1">
      <w:start w:val="1"/>
      <w:numFmt w:val="bullet"/>
      <w:lvlText w:val=""/>
      <w:lvlJc w:val="left"/>
      <w:pPr>
        <w:ind w:left="4744" w:hanging="360"/>
      </w:pPr>
      <w:rPr>
        <w:rFonts w:ascii="Wingdings" w:hAnsi="Wingdings" w:hint="default"/>
      </w:rPr>
    </w:lvl>
    <w:lvl w:ilvl="6" w:tplc="40090001" w:tentative="1">
      <w:start w:val="1"/>
      <w:numFmt w:val="bullet"/>
      <w:lvlText w:val=""/>
      <w:lvlJc w:val="left"/>
      <w:pPr>
        <w:ind w:left="5464" w:hanging="360"/>
      </w:pPr>
      <w:rPr>
        <w:rFonts w:ascii="Symbol" w:hAnsi="Symbol" w:hint="default"/>
      </w:rPr>
    </w:lvl>
    <w:lvl w:ilvl="7" w:tplc="40090003" w:tentative="1">
      <w:start w:val="1"/>
      <w:numFmt w:val="bullet"/>
      <w:lvlText w:val="o"/>
      <w:lvlJc w:val="left"/>
      <w:pPr>
        <w:ind w:left="6184" w:hanging="360"/>
      </w:pPr>
      <w:rPr>
        <w:rFonts w:ascii="Courier New" w:hAnsi="Courier New" w:cs="Courier New" w:hint="default"/>
      </w:rPr>
    </w:lvl>
    <w:lvl w:ilvl="8" w:tplc="40090005" w:tentative="1">
      <w:start w:val="1"/>
      <w:numFmt w:val="bullet"/>
      <w:lvlText w:val=""/>
      <w:lvlJc w:val="left"/>
      <w:pPr>
        <w:ind w:left="6904" w:hanging="360"/>
      </w:pPr>
      <w:rPr>
        <w:rFonts w:ascii="Wingdings" w:hAnsi="Wingdings" w:hint="default"/>
      </w:rPr>
    </w:lvl>
  </w:abstractNum>
  <w:abstractNum w:abstractNumId="15" w15:restartNumberingAfterBreak="0">
    <w:nsid w:val="66BB547A"/>
    <w:multiLevelType w:val="hybridMultilevel"/>
    <w:tmpl w:val="20DAB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0A162A"/>
    <w:multiLevelType w:val="hybridMultilevel"/>
    <w:tmpl w:val="E4EA8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8"/>
  </w:num>
  <w:num w:numId="5">
    <w:abstractNumId w:val="16"/>
  </w:num>
  <w:num w:numId="6">
    <w:abstractNumId w:val="5"/>
  </w:num>
  <w:num w:numId="7">
    <w:abstractNumId w:val="1"/>
  </w:num>
  <w:num w:numId="8">
    <w:abstractNumId w:val="9"/>
  </w:num>
  <w:num w:numId="9">
    <w:abstractNumId w:val="12"/>
  </w:num>
  <w:num w:numId="10">
    <w:abstractNumId w:val="0"/>
  </w:num>
  <w:num w:numId="11">
    <w:abstractNumId w:val="14"/>
  </w:num>
  <w:num w:numId="12">
    <w:abstractNumId w:val="7"/>
  </w:num>
  <w:num w:numId="13">
    <w:abstractNumId w:val="3"/>
  </w:num>
  <w:num w:numId="14">
    <w:abstractNumId w:val="6"/>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6CC"/>
    <w:rsid w:val="00000910"/>
    <w:rsid w:val="00005B85"/>
    <w:rsid w:val="00014678"/>
    <w:rsid w:val="00034AA9"/>
    <w:rsid w:val="000416A3"/>
    <w:rsid w:val="00042D17"/>
    <w:rsid w:val="0005193A"/>
    <w:rsid w:val="000A3E5A"/>
    <w:rsid w:val="000A3F6B"/>
    <w:rsid w:val="000A499A"/>
    <w:rsid w:val="000A49B2"/>
    <w:rsid w:val="000C31B6"/>
    <w:rsid w:val="000E353D"/>
    <w:rsid w:val="000E4537"/>
    <w:rsid w:val="000E65AB"/>
    <w:rsid w:val="000E727C"/>
    <w:rsid w:val="000F0F17"/>
    <w:rsid w:val="000F3A77"/>
    <w:rsid w:val="000F3DB8"/>
    <w:rsid w:val="00104C1D"/>
    <w:rsid w:val="00121A17"/>
    <w:rsid w:val="00126C1A"/>
    <w:rsid w:val="001337B3"/>
    <w:rsid w:val="00150DE4"/>
    <w:rsid w:val="00150DE8"/>
    <w:rsid w:val="001568A8"/>
    <w:rsid w:val="00157FC9"/>
    <w:rsid w:val="00163C77"/>
    <w:rsid w:val="00173D78"/>
    <w:rsid w:val="001742FC"/>
    <w:rsid w:val="00192D95"/>
    <w:rsid w:val="001A2D94"/>
    <w:rsid w:val="001A3302"/>
    <w:rsid w:val="001B0982"/>
    <w:rsid w:val="001B280E"/>
    <w:rsid w:val="001B2948"/>
    <w:rsid w:val="001E16DB"/>
    <w:rsid w:val="0020313A"/>
    <w:rsid w:val="00206FC9"/>
    <w:rsid w:val="002421A1"/>
    <w:rsid w:val="00251DC3"/>
    <w:rsid w:val="002521A7"/>
    <w:rsid w:val="00257C66"/>
    <w:rsid w:val="00265CB2"/>
    <w:rsid w:val="00282DA7"/>
    <w:rsid w:val="00285D1C"/>
    <w:rsid w:val="002922DF"/>
    <w:rsid w:val="002A55C4"/>
    <w:rsid w:val="002B2679"/>
    <w:rsid w:val="002B36A5"/>
    <w:rsid w:val="002C4433"/>
    <w:rsid w:val="002E38DF"/>
    <w:rsid w:val="002E3E62"/>
    <w:rsid w:val="002F6824"/>
    <w:rsid w:val="00300031"/>
    <w:rsid w:val="00300179"/>
    <w:rsid w:val="00305778"/>
    <w:rsid w:val="003102C3"/>
    <w:rsid w:val="00310BF7"/>
    <w:rsid w:val="00321957"/>
    <w:rsid w:val="003346E9"/>
    <w:rsid w:val="0034243A"/>
    <w:rsid w:val="00370519"/>
    <w:rsid w:val="00386123"/>
    <w:rsid w:val="0039670B"/>
    <w:rsid w:val="003A23D7"/>
    <w:rsid w:val="003C26C9"/>
    <w:rsid w:val="003C47A0"/>
    <w:rsid w:val="003C4E36"/>
    <w:rsid w:val="003C60B8"/>
    <w:rsid w:val="003D2A38"/>
    <w:rsid w:val="003E065D"/>
    <w:rsid w:val="003E0D83"/>
    <w:rsid w:val="003E334E"/>
    <w:rsid w:val="003F7434"/>
    <w:rsid w:val="003F7DB8"/>
    <w:rsid w:val="004167A6"/>
    <w:rsid w:val="004318A4"/>
    <w:rsid w:val="00444877"/>
    <w:rsid w:val="004459B6"/>
    <w:rsid w:val="00446424"/>
    <w:rsid w:val="0045058E"/>
    <w:rsid w:val="00454C70"/>
    <w:rsid w:val="00456F80"/>
    <w:rsid w:val="00476B56"/>
    <w:rsid w:val="00490513"/>
    <w:rsid w:val="004B6B15"/>
    <w:rsid w:val="004D2988"/>
    <w:rsid w:val="004E26EC"/>
    <w:rsid w:val="004F23FD"/>
    <w:rsid w:val="004F373C"/>
    <w:rsid w:val="00507A3B"/>
    <w:rsid w:val="00520AA5"/>
    <w:rsid w:val="00523974"/>
    <w:rsid w:val="00532191"/>
    <w:rsid w:val="00542018"/>
    <w:rsid w:val="0054368D"/>
    <w:rsid w:val="00544E6E"/>
    <w:rsid w:val="005504BA"/>
    <w:rsid w:val="00557971"/>
    <w:rsid w:val="00567A17"/>
    <w:rsid w:val="005811DE"/>
    <w:rsid w:val="00583661"/>
    <w:rsid w:val="005A33FA"/>
    <w:rsid w:val="005A4B99"/>
    <w:rsid w:val="005B142C"/>
    <w:rsid w:val="005C6373"/>
    <w:rsid w:val="005C6F66"/>
    <w:rsid w:val="005D7225"/>
    <w:rsid w:val="005D73F0"/>
    <w:rsid w:val="005E5120"/>
    <w:rsid w:val="005F01E5"/>
    <w:rsid w:val="005F64A3"/>
    <w:rsid w:val="0060174C"/>
    <w:rsid w:val="006151D5"/>
    <w:rsid w:val="006460FB"/>
    <w:rsid w:val="006501B7"/>
    <w:rsid w:val="006B10A3"/>
    <w:rsid w:val="006D1EF5"/>
    <w:rsid w:val="006E0B7D"/>
    <w:rsid w:val="006E1880"/>
    <w:rsid w:val="006F4947"/>
    <w:rsid w:val="006F6DE7"/>
    <w:rsid w:val="00702AF1"/>
    <w:rsid w:val="007267D8"/>
    <w:rsid w:val="0073069F"/>
    <w:rsid w:val="00741833"/>
    <w:rsid w:val="00744D51"/>
    <w:rsid w:val="007633AE"/>
    <w:rsid w:val="0077176D"/>
    <w:rsid w:val="00776C76"/>
    <w:rsid w:val="00783684"/>
    <w:rsid w:val="00792FA0"/>
    <w:rsid w:val="007C61CE"/>
    <w:rsid w:val="007D7CD5"/>
    <w:rsid w:val="007F2023"/>
    <w:rsid w:val="007F5E19"/>
    <w:rsid w:val="007F5E6D"/>
    <w:rsid w:val="00803AA5"/>
    <w:rsid w:val="008049EC"/>
    <w:rsid w:val="00814E79"/>
    <w:rsid w:val="008303D7"/>
    <w:rsid w:val="00833CE2"/>
    <w:rsid w:val="00841197"/>
    <w:rsid w:val="00855D33"/>
    <w:rsid w:val="00860817"/>
    <w:rsid w:val="00870C0C"/>
    <w:rsid w:val="0087315B"/>
    <w:rsid w:val="008740BA"/>
    <w:rsid w:val="00875130"/>
    <w:rsid w:val="008767CD"/>
    <w:rsid w:val="008844B7"/>
    <w:rsid w:val="008922BD"/>
    <w:rsid w:val="008A0197"/>
    <w:rsid w:val="008A725A"/>
    <w:rsid w:val="008C6093"/>
    <w:rsid w:val="008D26FC"/>
    <w:rsid w:val="008D7103"/>
    <w:rsid w:val="008F55B3"/>
    <w:rsid w:val="009303C5"/>
    <w:rsid w:val="009344FF"/>
    <w:rsid w:val="00943B4F"/>
    <w:rsid w:val="00944F1B"/>
    <w:rsid w:val="009450E7"/>
    <w:rsid w:val="00950C9E"/>
    <w:rsid w:val="00955825"/>
    <w:rsid w:val="00955F07"/>
    <w:rsid w:val="00964F3E"/>
    <w:rsid w:val="00965D74"/>
    <w:rsid w:val="009A40EA"/>
    <w:rsid w:val="009A7B25"/>
    <w:rsid w:val="009B6C93"/>
    <w:rsid w:val="009C61A2"/>
    <w:rsid w:val="009C7957"/>
    <w:rsid w:val="009D3291"/>
    <w:rsid w:val="009E159D"/>
    <w:rsid w:val="009E796A"/>
    <w:rsid w:val="00A0122E"/>
    <w:rsid w:val="00A130C6"/>
    <w:rsid w:val="00A1378D"/>
    <w:rsid w:val="00A15D56"/>
    <w:rsid w:val="00A16FD0"/>
    <w:rsid w:val="00A218A3"/>
    <w:rsid w:val="00A27872"/>
    <w:rsid w:val="00A334C9"/>
    <w:rsid w:val="00AA0774"/>
    <w:rsid w:val="00AC0DE4"/>
    <w:rsid w:val="00AC3041"/>
    <w:rsid w:val="00AD0287"/>
    <w:rsid w:val="00AD7143"/>
    <w:rsid w:val="00AE03C8"/>
    <w:rsid w:val="00AE2F87"/>
    <w:rsid w:val="00B0776C"/>
    <w:rsid w:val="00B214A4"/>
    <w:rsid w:val="00B32265"/>
    <w:rsid w:val="00B32F47"/>
    <w:rsid w:val="00B3398C"/>
    <w:rsid w:val="00B36057"/>
    <w:rsid w:val="00B36431"/>
    <w:rsid w:val="00B3711C"/>
    <w:rsid w:val="00B37895"/>
    <w:rsid w:val="00B45AF5"/>
    <w:rsid w:val="00B51646"/>
    <w:rsid w:val="00B55434"/>
    <w:rsid w:val="00B922F1"/>
    <w:rsid w:val="00B92F6E"/>
    <w:rsid w:val="00B97A4F"/>
    <w:rsid w:val="00BA1F00"/>
    <w:rsid w:val="00BB7BF2"/>
    <w:rsid w:val="00BC0F4D"/>
    <w:rsid w:val="00BC3C66"/>
    <w:rsid w:val="00BC50FC"/>
    <w:rsid w:val="00BD1752"/>
    <w:rsid w:val="00BD4B2C"/>
    <w:rsid w:val="00BD6026"/>
    <w:rsid w:val="00C02DCE"/>
    <w:rsid w:val="00C05440"/>
    <w:rsid w:val="00C0632A"/>
    <w:rsid w:val="00C12947"/>
    <w:rsid w:val="00C16ECB"/>
    <w:rsid w:val="00C235AD"/>
    <w:rsid w:val="00C240CC"/>
    <w:rsid w:val="00C35E3D"/>
    <w:rsid w:val="00C376A7"/>
    <w:rsid w:val="00C37EC0"/>
    <w:rsid w:val="00C44B2E"/>
    <w:rsid w:val="00C46B8C"/>
    <w:rsid w:val="00C64AD6"/>
    <w:rsid w:val="00C67A7E"/>
    <w:rsid w:val="00C812E1"/>
    <w:rsid w:val="00C8196F"/>
    <w:rsid w:val="00CA0C01"/>
    <w:rsid w:val="00CA6D6D"/>
    <w:rsid w:val="00CD7C17"/>
    <w:rsid w:val="00CE5548"/>
    <w:rsid w:val="00D04E5D"/>
    <w:rsid w:val="00D05651"/>
    <w:rsid w:val="00D16662"/>
    <w:rsid w:val="00D16AE0"/>
    <w:rsid w:val="00D225D9"/>
    <w:rsid w:val="00D27378"/>
    <w:rsid w:val="00D273A4"/>
    <w:rsid w:val="00D4637C"/>
    <w:rsid w:val="00D60EDA"/>
    <w:rsid w:val="00D610D3"/>
    <w:rsid w:val="00D676CC"/>
    <w:rsid w:val="00D743E6"/>
    <w:rsid w:val="00D7660C"/>
    <w:rsid w:val="00D97E13"/>
    <w:rsid w:val="00DA4FC5"/>
    <w:rsid w:val="00DA62F6"/>
    <w:rsid w:val="00DB4C84"/>
    <w:rsid w:val="00DC25B2"/>
    <w:rsid w:val="00DF0799"/>
    <w:rsid w:val="00DF3DBE"/>
    <w:rsid w:val="00DF7082"/>
    <w:rsid w:val="00E33E3B"/>
    <w:rsid w:val="00E46DB7"/>
    <w:rsid w:val="00E4742C"/>
    <w:rsid w:val="00E52E10"/>
    <w:rsid w:val="00E60905"/>
    <w:rsid w:val="00E624BE"/>
    <w:rsid w:val="00E64298"/>
    <w:rsid w:val="00E66055"/>
    <w:rsid w:val="00E70128"/>
    <w:rsid w:val="00E7075E"/>
    <w:rsid w:val="00E8555B"/>
    <w:rsid w:val="00E8767A"/>
    <w:rsid w:val="00EA0184"/>
    <w:rsid w:val="00EB6651"/>
    <w:rsid w:val="00EC10EF"/>
    <w:rsid w:val="00ED26BC"/>
    <w:rsid w:val="00F0067A"/>
    <w:rsid w:val="00F23B37"/>
    <w:rsid w:val="00F25CA4"/>
    <w:rsid w:val="00F31EF0"/>
    <w:rsid w:val="00F37257"/>
    <w:rsid w:val="00F70AFA"/>
    <w:rsid w:val="00F81BC2"/>
    <w:rsid w:val="00F81BCB"/>
    <w:rsid w:val="00F852DF"/>
    <w:rsid w:val="00F963D8"/>
    <w:rsid w:val="00FA09D1"/>
    <w:rsid w:val="00FB4AB9"/>
    <w:rsid w:val="00FE5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D395"/>
  <w15:docId w15:val="{1DD36857-33A3-4932-ABCB-165130BF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78"/>
  </w:style>
  <w:style w:type="paragraph" w:styleId="Heading1">
    <w:name w:val="heading 1"/>
    <w:basedOn w:val="Normal"/>
    <w:next w:val="Normal"/>
    <w:link w:val="Heading1Char"/>
    <w:qFormat/>
    <w:rsid w:val="00F963D8"/>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u w:val="single"/>
      <w:lang w:val="en-US"/>
    </w:rPr>
  </w:style>
  <w:style w:type="paragraph" w:styleId="Heading7">
    <w:name w:val="heading 7"/>
    <w:basedOn w:val="Normal"/>
    <w:next w:val="Normal"/>
    <w:link w:val="Heading7Char"/>
    <w:uiPriority w:val="9"/>
    <w:semiHidden/>
    <w:unhideWhenUsed/>
    <w:qFormat/>
    <w:rsid w:val="00702A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4FF"/>
    <w:pPr>
      <w:autoSpaceDE w:val="0"/>
      <w:autoSpaceDN w:val="0"/>
      <w:adjustRightInd w:val="0"/>
      <w:spacing w:after="0" w:line="240" w:lineRule="auto"/>
    </w:pPr>
    <w:rPr>
      <w:rFonts w:ascii="Arial" w:eastAsia="Calibri" w:hAnsi="Arial" w:cs="Arial"/>
      <w:color w:val="000000"/>
      <w:sz w:val="24"/>
      <w:szCs w:val="24"/>
      <w:lang w:bidi="hi-IN"/>
    </w:rPr>
  </w:style>
  <w:style w:type="paragraph" w:styleId="ListParagraph">
    <w:name w:val="List Paragraph"/>
    <w:basedOn w:val="Normal"/>
    <w:uiPriority w:val="34"/>
    <w:qFormat/>
    <w:rsid w:val="003C4E36"/>
    <w:pPr>
      <w:ind w:left="720"/>
      <w:contextualSpacing/>
    </w:pPr>
  </w:style>
  <w:style w:type="character" w:customStyle="1" w:styleId="Heading1Char">
    <w:name w:val="Heading 1 Char"/>
    <w:basedOn w:val="DefaultParagraphFont"/>
    <w:link w:val="Heading1"/>
    <w:rsid w:val="00F963D8"/>
    <w:rPr>
      <w:rFonts w:ascii="Times New Roman" w:eastAsia="Times New Roman" w:hAnsi="Times New Roman" w:cs="Times New Roman"/>
      <w:b/>
      <w:sz w:val="24"/>
      <w:szCs w:val="20"/>
      <w:u w:val="single"/>
      <w:lang w:val="en-US"/>
    </w:rPr>
  </w:style>
  <w:style w:type="paragraph" w:styleId="Header">
    <w:name w:val="header"/>
    <w:basedOn w:val="Normal"/>
    <w:link w:val="HeaderChar"/>
    <w:rsid w:val="00F963D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963D8"/>
    <w:rPr>
      <w:rFonts w:ascii="Times New Roman" w:eastAsia="Times New Roman" w:hAnsi="Times New Roman" w:cs="Times New Roman"/>
      <w:sz w:val="20"/>
      <w:szCs w:val="20"/>
      <w:lang w:val="en-US"/>
    </w:rPr>
  </w:style>
  <w:style w:type="paragraph" w:customStyle="1" w:styleId="SAP-TablebulletedText">
    <w:name w:val="SAP - Table bulleted Text"/>
    <w:basedOn w:val="Normal"/>
    <w:autoRedefine/>
    <w:rsid w:val="00C376A7"/>
    <w:pPr>
      <w:numPr>
        <w:numId w:val="3"/>
      </w:numPr>
      <w:spacing w:after="0" w:line="260" w:lineRule="exact"/>
      <w:jc w:val="both"/>
    </w:pPr>
    <w:rPr>
      <w:rFonts w:ascii="Arial" w:eastAsia="Times New Roman" w:hAnsi="Arial" w:cs="Times New Roman"/>
      <w:noProof/>
      <w:lang w:val="en-US"/>
    </w:rPr>
  </w:style>
  <w:style w:type="character" w:customStyle="1" w:styleId="Heading7Char">
    <w:name w:val="Heading 7 Char"/>
    <w:basedOn w:val="DefaultParagraphFont"/>
    <w:link w:val="Heading7"/>
    <w:uiPriority w:val="9"/>
    <w:semiHidden/>
    <w:rsid w:val="00702AF1"/>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3F7D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qFormat/>
    <w:rsid w:val="003F7DB8"/>
    <w:rPr>
      <w:b/>
      <w:bCs/>
    </w:rPr>
  </w:style>
  <w:style w:type="character" w:customStyle="1" w:styleId="apple-converted-space">
    <w:name w:val="apple-converted-space"/>
    <w:basedOn w:val="DefaultParagraphFont"/>
    <w:rsid w:val="003F7DB8"/>
  </w:style>
  <w:style w:type="paragraph" w:styleId="BalloonText">
    <w:name w:val="Balloon Text"/>
    <w:basedOn w:val="Normal"/>
    <w:link w:val="BalloonTextChar"/>
    <w:uiPriority w:val="99"/>
    <w:semiHidden/>
    <w:unhideWhenUsed/>
    <w:rsid w:val="005F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E5"/>
    <w:rPr>
      <w:rFonts w:ascii="Tahoma" w:hAnsi="Tahoma" w:cs="Tahoma"/>
      <w:sz w:val="16"/>
      <w:szCs w:val="16"/>
    </w:rPr>
  </w:style>
  <w:style w:type="character" w:styleId="Hyperlink">
    <w:name w:val="Hyperlink"/>
    <w:basedOn w:val="DefaultParagraphFont"/>
    <w:uiPriority w:val="99"/>
    <w:semiHidden/>
    <w:unhideWhenUsed/>
    <w:rsid w:val="00C812E1"/>
    <w:rPr>
      <w:color w:val="0000FF"/>
      <w:u w:val="single"/>
    </w:rPr>
  </w:style>
  <w:style w:type="paragraph" w:styleId="BodyText2">
    <w:name w:val="Body Text 2"/>
    <w:basedOn w:val="Normal"/>
    <w:link w:val="BodyText2Char"/>
    <w:rsid w:val="00F70AF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F70AFA"/>
    <w:rPr>
      <w:rFonts w:ascii="Times New Roman" w:eastAsia="Times New Roman" w:hAnsi="Times New Roman" w:cs="Times New Roman"/>
      <w:b/>
      <w:sz w:val="24"/>
      <w:szCs w:val="20"/>
      <w:lang w:val="en-US"/>
    </w:rPr>
  </w:style>
  <w:style w:type="character" w:styleId="Emphasis">
    <w:name w:val="Emphasis"/>
    <w:basedOn w:val="DefaultParagraphFont"/>
    <w:uiPriority w:val="20"/>
    <w:qFormat/>
    <w:rsid w:val="00DA4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3588">
      <w:bodyDiv w:val="1"/>
      <w:marLeft w:val="0"/>
      <w:marRight w:val="0"/>
      <w:marTop w:val="0"/>
      <w:marBottom w:val="0"/>
      <w:divBdr>
        <w:top w:val="none" w:sz="0" w:space="0" w:color="auto"/>
        <w:left w:val="none" w:sz="0" w:space="0" w:color="auto"/>
        <w:bottom w:val="none" w:sz="0" w:space="0" w:color="auto"/>
        <w:right w:val="none" w:sz="0" w:space="0" w:color="auto"/>
      </w:divBdr>
    </w:div>
    <w:div w:id="18098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lding_company" TargetMode="External"/><Relationship Id="rId13" Type="http://schemas.openxmlformats.org/officeDocument/2006/relationships/hyperlink" Target="https://en.wikipedia.org/wiki/North_Dakota" TargetMode="External"/><Relationship Id="rId18" Type="http://schemas.openxmlformats.org/officeDocument/2006/relationships/hyperlink" Target="https://en.wikipedia.org/wiki/Lead-acid_batt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Wisconsin" TargetMode="External"/><Relationship Id="rId17" Type="http://schemas.openxmlformats.org/officeDocument/2006/relationships/hyperlink" Target="https://en.wikipedia.org/wiki/New_Mexico" TargetMode="External"/><Relationship Id="rId2" Type="http://schemas.openxmlformats.org/officeDocument/2006/relationships/numbering" Target="numbering.xml"/><Relationship Id="rId16" Type="http://schemas.openxmlformats.org/officeDocument/2006/relationships/hyperlink" Target="https://en.wikipedia.org/wiki/Tex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ichigan" TargetMode="External"/><Relationship Id="rId5" Type="http://schemas.openxmlformats.org/officeDocument/2006/relationships/webSettings" Target="webSettings.xml"/><Relationship Id="rId15" Type="http://schemas.openxmlformats.org/officeDocument/2006/relationships/hyperlink" Target="https://en.wikipedia.org/wiki/Colorado" TargetMode="External"/><Relationship Id="rId10" Type="http://schemas.openxmlformats.org/officeDocument/2006/relationships/hyperlink" Target="https://en.wikipedia.org/wiki/Minneso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Minneapolis" TargetMode="External"/><Relationship Id="rId14" Type="http://schemas.openxmlformats.org/officeDocument/2006/relationships/hyperlink" Target="https://en.wikipedia.org/wiki/South_Dak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AF2C-72B5-4D4F-A6AD-ED6FE89B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Bhoi, Manik (Cognizant)</cp:lastModifiedBy>
  <cp:revision>486</cp:revision>
  <dcterms:created xsi:type="dcterms:W3CDTF">2017-02-21T05:07:00Z</dcterms:created>
  <dcterms:modified xsi:type="dcterms:W3CDTF">2021-02-25T12:12:00Z</dcterms:modified>
</cp:coreProperties>
</file>