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2F401F" w14:textId="77777777" w:rsidR="00153F92" w:rsidRPr="00D43D5F" w:rsidRDefault="006167CE" w:rsidP="00447E33">
      <w:pPr>
        <w:tabs>
          <w:tab w:val="left" w:pos="1440"/>
          <w:tab w:val="right" w:pos="10440"/>
        </w:tabs>
        <w:autoSpaceDE w:val="0"/>
        <w:autoSpaceDN w:val="0"/>
        <w:adjustRightInd w:val="0"/>
        <w:rPr>
          <w:rFonts w:ascii="Arial" w:eastAsia="MS Mincho" w:hAnsi="Arial" w:cs="Arial"/>
          <w:color w:val="FFFFFF"/>
          <w:sz w:val="36"/>
          <w:szCs w:val="36"/>
          <w:lang w:eastAsia="ja-JP"/>
        </w:rPr>
      </w:pPr>
      <w:r w:rsidRPr="00D43D5F">
        <w:rPr>
          <w:rFonts w:ascii="Arial" w:eastAsia="MS Mincho" w:hAnsi="Arial" w:cs="Arial"/>
          <w:b/>
          <w:noProof/>
          <w:color w:val="FFFFFF"/>
          <w:sz w:val="36"/>
          <w:szCs w:val="36"/>
          <w:lang w:eastAsia="ja-JP"/>
        </w:rPr>
        <mc:AlternateContent>
          <mc:Choice Requires="wps">
            <w:drawing>
              <wp:anchor distT="0" distB="0" distL="114300" distR="114300" simplePos="0" relativeHeight="251660288" behindDoc="1" locked="0" layoutInCell="1" allowOverlap="1" wp14:anchorId="127C1E9F" wp14:editId="3EAF6D2A">
                <wp:simplePos x="0" y="0"/>
                <wp:positionH relativeFrom="column">
                  <wp:posOffset>-908050</wp:posOffset>
                </wp:positionH>
                <wp:positionV relativeFrom="paragraph">
                  <wp:posOffset>-158750</wp:posOffset>
                </wp:positionV>
                <wp:extent cx="8277225" cy="787400"/>
                <wp:effectExtent l="0" t="0" r="47625" b="5080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77225" cy="787400"/>
                        </a:xfrm>
                        <a:prstGeom prst="rect">
                          <a:avLst/>
                        </a:prstGeom>
                        <a:solidFill>
                          <a:srgbClr val="333F50"/>
                        </a:solidFill>
                        <a:ln w="19050">
                          <a:solidFill>
                            <a:srgbClr val="FF0000"/>
                          </a:solidFill>
                        </a:ln>
                        <a:effectLst>
                          <a:outerShdw dist="28398" dir="3806097" algn="ctr" rotWithShape="0">
                            <a:srgbClr val="1F4D78">
                              <a:alpha val="50000"/>
                            </a:srgbClr>
                          </a:outerShdw>
                        </a:effec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rect id="Rectangle 2" o:spid="_x0000_s1025" style="width:651.75pt;height:62pt;margin-top:-12.5pt;margin-left:-71.5pt;mso-height-percent:0;mso-height-relative:page;mso-width-percent:0;mso-width-relative:page;mso-wrap-distance-bottom:0;mso-wrap-distance-left:9pt;mso-wrap-distance-right:9pt;mso-wrap-distance-top:0;mso-wrap-style:square;position:absolute;visibility:visible;v-text-anchor:top;z-index:-251655168" fillcolor="#333f50" strokecolor="red" strokeweight="1.5pt">
                <v:shadow on="t" color="#1f4d78" opacity="0.5" offset="1pt"/>
              </v:rect>
            </w:pict>
          </mc:Fallback>
        </mc:AlternateContent>
      </w:r>
      <w:r w:rsidRPr="00D43D5F">
        <w:rPr>
          <w:rFonts w:ascii="Arial" w:eastAsia="MS Mincho" w:hAnsi="Arial" w:cs="Arial"/>
          <w:b/>
          <w:noProof/>
          <w:color w:val="FFFFFF"/>
          <w:sz w:val="36"/>
          <w:szCs w:val="36"/>
          <w:lang w:eastAsia="ja-JP"/>
        </w:rPr>
        <mc:AlternateContent>
          <mc:Choice Requires="wps">
            <w:drawing>
              <wp:anchor distT="0" distB="0" distL="114300" distR="114300" simplePos="0" relativeHeight="251658240" behindDoc="1" locked="0" layoutInCell="1" allowOverlap="1" wp14:anchorId="6AFBAEF6" wp14:editId="5473F0E0">
                <wp:simplePos x="0" y="0"/>
                <wp:positionH relativeFrom="column">
                  <wp:posOffset>3733800</wp:posOffset>
                </wp:positionH>
                <wp:positionV relativeFrom="paragraph">
                  <wp:posOffset>-25400</wp:posOffset>
                </wp:positionV>
                <wp:extent cx="3155950" cy="457200"/>
                <wp:effectExtent l="0" t="0" r="6350" b="0"/>
                <wp:wrapNone/>
                <wp:docPr id="2"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55950" cy="457200"/>
                        </a:xfrm>
                        <a:prstGeom prst="roundRect">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roundrect id="Oval 3" o:spid="_x0000_s1026" style="width:248.5pt;height:36pt;margin-top:-2pt;margin-left:294pt;mso-height-percent:0;mso-height-relative:page;mso-width-percent:0;mso-width-relative:page;mso-wrap-distance-bottom:0;mso-wrap-distance-left:9pt;mso-wrap-distance-right:9pt;mso-wrap-distance-top:0;mso-wrap-style:square;position:absolute;visibility:visible;v-text-anchor:top;z-index:-251657216" arcsize="10923f" stroked="f"/>
            </w:pict>
          </mc:Fallback>
        </mc:AlternateContent>
      </w:r>
      <w:r w:rsidR="00C4480C" w:rsidRPr="00D43D5F">
        <w:rPr>
          <w:rFonts w:ascii="Arial" w:eastAsia="MS Mincho" w:hAnsi="Arial" w:cs="Arial"/>
          <w:b/>
          <w:noProof/>
          <w:color w:val="FFFFFF"/>
          <w:sz w:val="36"/>
          <w:szCs w:val="36"/>
          <w:lang w:eastAsia="ja-JP"/>
        </w:rPr>
        <w:t>Kalyan Rathipelli</w:t>
      </w:r>
      <w:r w:rsidRPr="00D43D5F">
        <w:rPr>
          <w:rFonts w:ascii="Arial" w:eastAsia="MS Mincho" w:hAnsi="Arial" w:cs="Arial"/>
          <w:b/>
          <w:color w:val="FFFFFF"/>
          <w:sz w:val="36"/>
          <w:szCs w:val="36"/>
          <w:lang w:eastAsia="ja-JP"/>
        </w:rPr>
        <w:tab/>
      </w:r>
      <w:r w:rsidR="00E24B49">
        <w:rPr>
          <w:rFonts w:ascii="Arial" w:eastAsia="MS Mincho" w:hAnsi="Arial" w:cs="Arial"/>
          <w:b/>
          <w:color w:val="FFFFFF" w:themeColor="background1"/>
          <w:sz w:val="36"/>
          <w:szCs w:val="36"/>
          <w:lang w:eastAsia="ja-JP"/>
        </w:rPr>
        <w:t>Salesforce Developer</w:t>
      </w:r>
    </w:p>
    <w:p w14:paraId="4CBBCC10" w14:textId="7427565F" w:rsidR="00CA4457" w:rsidRPr="00D43D5F" w:rsidRDefault="006167CE" w:rsidP="00FA1A8E">
      <w:pPr>
        <w:tabs>
          <w:tab w:val="left" w:pos="1440"/>
          <w:tab w:val="right" w:pos="10440"/>
        </w:tabs>
        <w:autoSpaceDE w:val="0"/>
        <w:autoSpaceDN w:val="0"/>
        <w:adjustRightInd w:val="0"/>
        <w:rPr>
          <w:rStyle w:val="Hyperlink"/>
          <w:rFonts w:ascii="Arial" w:eastAsia="MS Mincho" w:hAnsi="Arial" w:cs="Arial"/>
          <w:color w:val="FFFFFF" w:themeColor="background1"/>
          <w:sz w:val="20"/>
          <w:szCs w:val="20"/>
          <w:lang w:eastAsia="ja-JP"/>
        </w:rPr>
      </w:pPr>
      <w:r w:rsidRPr="00D43D5F">
        <w:rPr>
          <w:rFonts w:ascii="Arial" w:eastAsia="MS Mincho" w:hAnsi="Arial" w:cs="Arial"/>
          <w:color w:val="FFFFFF"/>
          <w:sz w:val="20"/>
          <w:szCs w:val="20"/>
          <w:lang w:eastAsia="ja-JP"/>
        </w:rPr>
        <w:t>(650) 398 5400</w:t>
      </w:r>
      <w:r w:rsidR="001429B4">
        <w:rPr>
          <w:rFonts w:ascii="Arial" w:eastAsia="MS Mincho" w:hAnsi="Arial" w:cs="Arial"/>
          <w:color w:val="FFFFFF"/>
          <w:sz w:val="20"/>
          <w:szCs w:val="20"/>
          <w:lang w:eastAsia="ja-JP"/>
        </w:rPr>
        <w:t xml:space="preserve"> </w:t>
      </w:r>
      <w:r w:rsidR="00153F92" w:rsidRPr="00D43D5F">
        <w:rPr>
          <w:rFonts w:ascii="Arial" w:eastAsia="MS Mincho" w:hAnsi="Arial" w:cs="Arial"/>
          <w:color w:val="FFFFFF" w:themeColor="background1"/>
          <w:sz w:val="20"/>
          <w:szCs w:val="20"/>
          <w:lang w:eastAsia="ja-JP"/>
        </w:rPr>
        <w:t xml:space="preserve">| </w:t>
      </w:r>
      <w:hyperlink r:id="rId5" w:history="1">
        <w:r w:rsidR="00801F91" w:rsidRPr="00801F91">
          <w:rPr>
            <w:rStyle w:val="Hyperlink"/>
            <w:rFonts w:ascii="Arial" w:eastAsia="MS Mincho" w:hAnsi="Arial" w:cs="Arial"/>
            <w:color w:val="FFFFFF" w:themeColor="background1"/>
            <w:sz w:val="20"/>
            <w:szCs w:val="20"/>
            <w:lang w:eastAsia="ja-JP"/>
          </w:rPr>
          <w:t>Kalyanneela11@gmail.com</w:t>
        </w:r>
      </w:hyperlink>
      <w:r w:rsidR="005C6B95" w:rsidRPr="00D43D5F">
        <w:rPr>
          <w:rFonts w:ascii="Arial" w:eastAsia="MS Mincho" w:hAnsi="Arial" w:cs="Arial"/>
          <w:color w:val="FFFFFF"/>
          <w:sz w:val="20"/>
          <w:szCs w:val="20"/>
          <w:lang w:eastAsia="ja-JP"/>
        </w:rPr>
        <w:t xml:space="preserve"> </w:t>
      </w:r>
      <w:r w:rsidR="009831A2" w:rsidRPr="00D43D5F">
        <w:rPr>
          <w:rFonts w:ascii="Arial" w:eastAsia="MS Mincho" w:hAnsi="Arial" w:cs="Arial"/>
          <w:color w:val="FFFFFF"/>
          <w:sz w:val="20"/>
          <w:szCs w:val="20"/>
          <w:lang w:eastAsia="ja-JP"/>
        </w:rPr>
        <w:t>|</w:t>
      </w:r>
      <w:r w:rsidR="009831A2" w:rsidRPr="00D43D5F">
        <w:rPr>
          <w:rFonts w:ascii="Arial" w:eastAsia="MS Mincho" w:hAnsi="Arial" w:cs="Arial"/>
          <w:color w:val="FFFFFF" w:themeColor="background1"/>
          <w:sz w:val="20"/>
          <w:szCs w:val="20"/>
          <w:lang w:eastAsia="ja-JP"/>
        </w:rPr>
        <w:t xml:space="preserve"> </w:t>
      </w:r>
      <w:hyperlink r:id="rId6" w:history="1">
        <w:r w:rsidRPr="00D43D5F">
          <w:rPr>
            <w:rStyle w:val="Hyperlink"/>
            <w:rFonts w:ascii="Arial" w:eastAsia="MS Mincho" w:hAnsi="Arial" w:cs="Arial"/>
            <w:color w:val="FFFFFF" w:themeColor="background1"/>
            <w:sz w:val="20"/>
            <w:szCs w:val="20"/>
            <w:lang w:eastAsia="ja-JP"/>
          </w:rPr>
          <w:t>LinkedIn</w:t>
        </w:r>
        <w:r w:rsidR="00E036DF" w:rsidRPr="00D43D5F">
          <w:rPr>
            <w:rStyle w:val="Hyperlink"/>
            <w:rFonts w:ascii="Arial" w:eastAsia="MS Mincho" w:hAnsi="Arial" w:cs="Arial"/>
            <w:color w:val="FFFFFF" w:themeColor="background1"/>
            <w:sz w:val="20"/>
            <w:szCs w:val="20"/>
            <w:lang w:eastAsia="ja-JP"/>
          </w:rPr>
          <w:t xml:space="preserve"> Profile</w:t>
        </w:r>
      </w:hyperlink>
      <w:r w:rsidR="00BB1E2E" w:rsidRPr="00D43D5F">
        <w:rPr>
          <w:rStyle w:val="Hyperlink"/>
          <w:rFonts w:ascii="Arial" w:eastAsia="MS Mincho" w:hAnsi="Arial" w:cs="Arial"/>
          <w:color w:val="FFFFFF" w:themeColor="background1"/>
          <w:sz w:val="20"/>
          <w:szCs w:val="20"/>
          <w:u w:val="none"/>
          <w:lang w:eastAsia="ja-JP"/>
        </w:rPr>
        <w:tab/>
      </w:r>
      <w:r w:rsidR="00E24B49">
        <w:rPr>
          <w:rStyle w:val="Hyperlink"/>
          <w:rFonts w:ascii="Arial" w:eastAsia="MS Mincho" w:hAnsi="Arial" w:cs="Arial"/>
          <w:color w:val="FFFFFF" w:themeColor="background1"/>
          <w:sz w:val="20"/>
          <w:szCs w:val="20"/>
          <w:u w:val="none"/>
          <w:lang w:eastAsia="ja-JP"/>
        </w:rPr>
        <w:t>IT</w:t>
      </w:r>
      <w:r w:rsidR="00E036DF" w:rsidRPr="00D43D5F">
        <w:rPr>
          <w:rStyle w:val="Hyperlink"/>
          <w:rFonts w:ascii="Calibri" w:eastAsia="MS Mincho" w:hAnsi="Calibri" w:cs="Calibri"/>
          <w:color w:val="FFFFFF" w:themeColor="background1"/>
          <w:sz w:val="20"/>
          <w:szCs w:val="20"/>
          <w:u w:val="none"/>
          <w:lang w:eastAsia="ja-JP"/>
        </w:rPr>
        <w:t xml:space="preserve"> </w:t>
      </w:r>
      <w:r w:rsidR="00BB1E2E" w:rsidRPr="00D43D5F">
        <w:rPr>
          <w:rStyle w:val="Hyperlink"/>
          <w:rFonts w:ascii="Calibri" w:eastAsia="MS Mincho" w:hAnsi="Calibri" w:cs="Calibri"/>
          <w:color w:val="FFFFFF" w:themeColor="background1"/>
          <w:sz w:val="20"/>
          <w:szCs w:val="20"/>
          <w:u w:val="none"/>
          <w:lang w:eastAsia="ja-JP"/>
        </w:rPr>
        <w:t>▪</w:t>
      </w:r>
      <w:r w:rsidR="00BB1E2E" w:rsidRPr="00D43D5F">
        <w:rPr>
          <w:rStyle w:val="Hyperlink"/>
          <w:rFonts w:ascii="Arial" w:eastAsia="MS Mincho" w:hAnsi="Arial" w:cs="Arial"/>
          <w:color w:val="FFFFFF" w:themeColor="background1"/>
          <w:sz w:val="20"/>
          <w:szCs w:val="20"/>
          <w:u w:val="none"/>
          <w:lang w:eastAsia="ja-JP"/>
        </w:rPr>
        <w:t xml:space="preserve"> </w:t>
      </w:r>
      <w:r w:rsidR="00E24B49">
        <w:rPr>
          <w:rStyle w:val="Hyperlink"/>
          <w:rFonts w:ascii="Arial" w:eastAsia="MS Mincho" w:hAnsi="Arial" w:cs="Arial"/>
          <w:color w:val="FFFFFF" w:themeColor="background1"/>
          <w:sz w:val="20"/>
          <w:szCs w:val="20"/>
          <w:u w:val="none"/>
          <w:lang w:eastAsia="ja-JP"/>
        </w:rPr>
        <w:t xml:space="preserve">Finance </w:t>
      </w:r>
      <w:r w:rsidR="00BB1E2E" w:rsidRPr="00D43D5F">
        <w:rPr>
          <w:rStyle w:val="Hyperlink"/>
          <w:rFonts w:ascii="Calibri" w:eastAsia="MS Mincho" w:hAnsi="Calibri" w:cs="Calibri"/>
          <w:color w:val="FFFFFF" w:themeColor="background1"/>
          <w:sz w:val="20"/>
          <w:szCs w:val="20"/>
          <w:u w:val="none"/>
          <w:lang w:eastAsia="ja-JP"/>
        </w:rPr>
        <w:t>▪</w:t>
      </w:r>
      <w:r w:rsidR="00BB1E2E" w:rsidRPr="00D43D5F">
        <w:rPr>
          <w:rStyle w:val="Hyperlink"/>
          <w:rFonts w:ascii="Arial" w:eastAsia="MS Mincho" w:hAnsi="Arial" w:cs="Arial"/>
          <w:color w:val="FFFFFF" w:themeColor="background1"/>
          <w:sz w:val="20"/>
          <w:szCs w:val="20"/>
          <w:u w:val="none"/>
          <w:lang w:eastAsia="ja-JP"/>
        </w:rPr>
        <w:t xml:space="preserve"> </w:t>
      </w:r>
      <w:r w:rsidR="00E24B49">
        <w:rPr>
          <w:rStyle w:val="Hyperlink"/>
          <w:rFonts w:ascii="Arial" w:eastAsia="MS Mincho" w:hAnsi="Arial" w:cs="Arial"/>
          <w:color w:val="FFFFFF" w:themeColor="background1"/>
          <w:sz w:val="20"/>
          <w:szCs w:val="20"/>
          <w:u w:val="none"/>
          <w:lang w:eastAsia="ja-JP"/>
        </w:rPr>
        <w:t>Medical</w:t>
      </w:r>
    </w:p>
    <w:p w14:paraId="5B9063BE" w14:textId="77777777" w:rsidR="00E036DF" w:rsidRPr="007D4578" w:rsidRDefault="006167CE" w:rsidP="00FE6DDB">
      <w:pPr>
        <w:pStyle w:val="cv"/>
        <w:spacing w:before="600"/>
        <w:rPr>
          <w:rFonts w:asciiTheme="majorHAnsi" w:hAnsiTheme="majorHAnsi" w:cstheme="majorHAnsi"/>
          <w:sz w:val="20"/>
          <w:lang w:val="en-US"/>
        </w:rPr>
      </w:pPr>
      <w:r w:rsidRPr="00FE6DDB">
        <w:rPr>
          <w:rFonts w:asciiTheme="majorHAnsi" w:hAnsiTheme="majorHAnsi" w:cstheme="majorHAnsi"/>
          <w:sz w:val="20"/>
          <w:lang w:val="en-US"/>
        </w:rPr>
        <w:t xml:space="preserve">Certified Salesforce Administrator and Developer </w:t>
      </w:r>
      <w:r w:rsidR="0028082B">
        <w:rPr>
          <w:rFonts w:asciiTheme="majorHAnsi" w:hAnsiTheme="majorHAnsi" w:cstheme="majorHAnsi"/>
          <w:sz w:val="20"/>
          <w:lang w:val="en-US"/>
        </w:rPr>
        <w:t xml:space="preserve">with </w:t>
      </w:r>
      <w:r w:rsidRPr="00FE6DDB">
        <w:rPr>
          <w:rFonts w:asciiTheme="majorHAnsi" w:hAnsiTheme="majorHAnsi" w:cstheme="majorHAnsi"/>
          <w:sz w:val="20"/>
          <w:lang w:val="en-US"/>
        </w:rPr>
        <w:t>6+ years of experience</w:t>
      </w:r>
      <w:r w:rsidR="00881D10">
        <w:rPr>
          <w:rFonts w:asciiTheme="majorHAnsi" w:hAnsiTheme="majorHAnsi" w:cstheme="majorHAnsi"/>
          <w:sz w:val="20"/>
          <w:lang w:val="en-US"/>
        </w:rPr>
        <w:t xml:space="preserve"> in the</w:t>
      </w:r>
      <w:r w:rsidRPr="00FE6DDB">
        <w:rPr>
          <w:rFonts w:asciiTheme="majorHAnsi" w:hAnsiTheme="majorHAnsi" w:cstheme="majorHAnsi"/>
          <w:sz w:val="20"/>
          <w:lang w:val="en-US"/>
        </w:rPr>
        <w:t xml:space="preserve"> </w:t>
      </w:r>
      <w:r w:rsidR="00881D10">
        <w:rPr>
          <w:rFonts w:asciiTheme="majorHAnsi" w:hAnsiTheme="majorHAnsi" w:cstheme="majorHAnsi"/>
          <w:sz w:val="20"/>
          <w:lang w:val="en-US"/>
        </w:rPr>
        <w:t>i</w:t>
      </w:r>
      <w:r w:rsidR="00881D10" w:rsidRPr="00881D10">
        <w:rPr>
          <w:rFonts w:asciiTheme="majorHAnsi" w:hAnsiTheme="majorHAnsi" w:cstheme="majorHAnsi"/>
          <w:sz w:val="20"/>
          <w:lang w:val="en-US"/>
        </w:rPr>
        <w:t xml:space="preserve">ntegration, development, </w:t>
      </w:r>
      <w:r w:rsidR="00685618">
        <w:rPr>
          <w:rFonts w:asciiTheme="majorHAnsi" w:hAnsiTheme="majorHAnsi" w:cstheme="majorHAnsi"/>
          <w:sz w:val="20"/>
          <w:lang w:val="en-US"/>
        </w:rPr>
        <w:t>i</w:t>
      </w:r>
      <w:r w:rsidR="00881D10" w:rsidRPr="00881D10">
        <w:rPr>
          <w:rFonts w:asciiTheme="majorHAnsi" w:hAnsiTheme="majorHAnsi" w:cstheme="majorHAnsi"/>
          <w:sz w:val="20"/>
          <w:lang w:val="en-US"/>
        </w:rPr>
        <w:t xml:space="preserve">mplementation, administration, </w:t>
      </w:r>
      <w:r w:rsidR="00AE06B2">
        <w:rPr>
          <w:rFonts w:asciiTheme="majorHAnsi" w:hAnsiTheme="majorHAnsi" w:cstheme="majorHAnsi"/>
          <w:sz w:val="20"/>
          <w:lang w:val="en-US"/>
        </w:rPr>
        <w:t>m</w:t>
      </w:r>
      <w:r w:rsidR="00881D10" w:rsidRPr="00881D10">
        <w:rPr>
          <w:rFonts w:asciiTheme="majorHAnsi" w:hAnsiTheme="majorHAnsi" w:cstheme="majorHAnsi"/>
          <w:sz w:val="20"/>
          <w:lang w:val="en-US"/>
        </w:rPr>
        <w:t xml:space="preserve">igration, Salesforce </w:t>
      </w:r>
      <w:r w:rsidR="005B70A6">
        <w:rPr>
          <w:rFonts w:asciiTheme="majorHAnsi" w:hAnsiTheme="majorHAnsi" w:cstheme="majorHAnsi"/>
          <w:sz w:val="20"/>
          <w:lang w:val="en-US"/>
        </w:rPr>
        <w:t>lightning</w:t>
      </w:r>
      <w:r w:rsidR="00881D10" w:rsidRPr="00881D10">
        <w:rPr>
          <w:rFonts w:asciiTheme="majorHAnsi" w:hAnsiTheme="majorHAnsi" w:cstheme="majorHAnsi"/>
          <w:sz w:val="20"/>
          <w:lang w:val="en-US"/>
        </w:rPr>
        <w:t xml:space="preserve">, </w:t>
      </w:r>
      <w:r w:rsidR="00516FAB">
        <w:rPr>
          <w:rFonts w:asciiTheme="majorHAnsi" w:hAnsiTheme="majorHAnsi" w:cstheme="majorHAnsi"/>
          <w:sz w:val="20"/>
          <w:lang w:val="en-US"/>
        </w:rPr>
        <w:t>user or profile security</w:t>
      </w:r>
      <w:r w:rsidR="00881D10" w:rsidRPr="00881D10">
        <w:rPr>
          <w:rFonts w:asciiTheme="majorHAnsi" w:hAnsiTheme="majorHAnsi" w:cstheme="majorHAnsi"/>
          <w:sz w:val="20"/>
          <w:lang w:val="en-US"/>
        </w:rPr>
        <w:t xml:space="preserve">, </w:t>
      </w:r>
      <w:r w:rsidR="00516FAB">
        <w:rPr>
          <w:rFonts w:asciiTheme="majorHAnsi" w:hAnsiTheme="majorHAnsi" w:cstheme="majorHAnsi"/>
          <w:sz w:val="20"/>
          <w:lang w:val="en-US"/>
        </w:rPr>
        <w:t>o</w:t>
      </w:r>
      <w:r w:rsidR="00881D10" w:rsidRPr="00881D10">
        <w:rPr>
          <w:rFonts w:asciiTheme="majorHAnsi" w:hAnsiTheme="majorHAnsi" w:cstheme="majorHAnsi"/>
          <w:sz w:val="20"/>
          <w:lang w:val="en-US"/>
        </w:rPr>
        <w:t xml:space="preserve">rganization-wide default, sharing rules </w:t>
      </w:r>
      <w:r w:rsidR="006B6B49">
        <w:rPr>
          <w:rFonts w:asciiTheme="majorHAnsi" w:hAnsiTheme="majorHAnsi" w:cstheme="majorHAnsi"/>
          <w:sz w:val="20"/>
          <w:lang w:val="en-US"/>
        </w:rPr>
        <w:t>as well as</w:t>
      </w:r>
      <w:r w:rsidR="00881D10" w:rsidRPr="00881D10">
        <w:rPr>
          <w:rFonts w:asciiTheme="majorHAnsi" w:hAnsiTheme="majorHAnsi" w:cstheme="majorHAnsi"/>
          <w:sz w:val="20"/>
          <w:lang w:val="en-US"/>
        </w:rPr>
        <w:t xml:space="preserve"> </w:t>
      </w:r>
      <w:r w:rsidR="006B6B49">
        <w:rPr>
          <w:rFonts w:asciiTheme="majorHAnsi" w:hAnsiTheme="majorHAnsi" w:cstheme="majorHAnsi"/>
          <w:sz w:val="20"/>
          <w:lang w:val="en-US"/>
        </w:rPr>
        <w:t xml:space="preserve">with </w:t>
      </w:r>
      <w:r w:rsidR="00B932AB">
        <w:rPr>
          <w:rFonts w:asciiTheme="majorHAnsi" w:hAnsiTheme="majorHAnsi" w:cstheme="majorHAnsi"/>
          <w:sz w:val="20"/>
          <w:lang w:val="en-US"/>
        </w:rPr>
        <w:t xml:space="preserve">the automation of </w:t>
      </w:r>
      <w:r w:rsidR="00881D10" w:rsidRPr="00881D10">
        <w:rPr>
          <w:rFonts w:asciiTheme="majorHAnsi" w:hAnsiTheme="majorHAnsi" w:cstheme="majorHAnsi"/>
          <w:sz w:val="20"/>
          <w:lang w:val="en-US"/>
        </w:rPr>
        <w:t>workflows, approval process</w:t>
      </w:r>
      <w:r w:rsidR="005B70A6">
        <w:rPr>
          <w:rFonts w:asciiTheme="majorHAnsi" w:hAnsiTheme="majorHAnsi" w:cstheme="majorHAnsi"/>
          <w:sz w:val="20"/>
          <w:lang w:val="en-US"/>
        </w:rPr>
        <w:t xml:space="preserve">, and </w:t>
      </w:r>
      <w:r w:rsidR="00881D10" w:rsidRPr="00881D10">
        <w:rPr>
          <w:rFonts w:asciiTheme="majorHAnsi" w:hAnsiTheme="majorHAnsi" w:cstheme="majorHAnsi"/>
          <w:sz w:val="20"/>
          <w:lang w:val="en-US"/>
        </w:rPr>
        <w:t>process builder</w:t>
      </w:r>
      <w:r w:rsidRPr="00FE6DDB">
        <w:rPr>
          <w:rFonts w:asciiTheme="majorHAnsi" w:hAnsiTheme="majorHAnsi" w:cstheme="majorHAnsi"/>
          <w:sz w:val="20"/>
          <w:lang w:val="en-US"/>
        </w:rPr>
        <w:t>.</w:t>
      </w:r>
      <w:r w:rsidR="00AF58F8">
        <w:rPr>
          <w:rFonts w:asciiTheme="majorHAnsi" w:hAnsiTheme="majorHAnsi" w:cstheme="majorHAnsi"/>
          <w:sz w:val="20"/>
          <w:lang w:val="en-US"/>
        </w:rPr>
        <w:t xml:space="preserve"> Exhibit client-centric approach in developing </w:t>
      </w:r>
      <w:r w:rsidRPr="00FE6DDB">
        <w:rPr>
          <w:rFonts w:asciiTheme="majorHAnsi" w:hAnsiTheme="majorHAnsi" w:cstheme="majorHAnsi"/>
          <w:sz w:val="20"/>
          <w:lang w:val="en-US"/>
        </w:rPr>
        <w:t xml:space="preserve">solutions </w:t>
      </w:r>
      <w:r w:rsidR="0051624B">
        <w:rPr>
          <w:rFonts w:asciiTheme="majorHAnsi" w:hAnsiTheme="majorHAnsi" w:cstheme="majorHAnsi"/>
          <w:sz w:val="20"/>
          <w:lang w:val="en-US"/>
        </w:rPr>
        <w:t>relating</w:t>
      </w:r>
      <w:r w:rsidR="00CD31F0" w:rsidRPr="00CD31F0">
        <w:rPr>
          <w:rFonts w:asciiTheme="majorHAnsi" w:hAnsiTheme="majorHAnsi" w:cstheme="majorHAnsi"/>
          <w:sz w:val="20"/>
          <w:lang w:val="en-US"/>
        </w:rPr>
        <w:t xml:space="preserve"> </w:t>
      </w:r>
      <w:r w:rsidR="0051624B">
        <w:rPr>
          <w:rFonts w:asciiTheme="majorHAnsi" w:hAnsiTheme="majorHAnsi" w:cstheme="majorHAnsi"/>
          <w:sz w:val="20"/>
          <w:lang w:val="en-US"/>
        </w:rPr>
        <w:t xml:space="preserve">to </w:t>
      </w:r>
      <w:r w:rsidR="00CD31F0" w:rsidRPr="00CD31F0">
        <w:rPr>
          <w:rFonts w:asciiTheme="majorHAnsi" w:hAnsiTheme="majorHAnsi" w:cstheme="majorHAnsi"/>
          <w:sz w:val="20"/>
          <w:lang w:val="en-US"/>
        </w:rPr>
        <w:t>service-oriented and cloud-based applications</w:t>
      </w:r>
      <w:r w:rsidR="001935B6">
        <w:rPr>
          <w:rFonts w:asciiTheme="majorHAnsi" w:hAnsiTheme="majorHAnsi" w:cstheme="majorHAnsi"/>
          <w:sz w:val="20"/>
          <w:lang w:val="en-US"/>
        </w:rPr>
        <w:t xml:space="preserve"> to meet critical business goals while sustaining growth and development</w:t>
      </w:r>
      <w:r w:rsidR="00CD31F0" w:rsidRPr="00CD31F0">
        <w:rPr>
          <w:rFonts w:asciiTheme="majorHAnsi" w:hAnsiTheme="majorHAnsi" w:cstheme="majorHAnsi"/>
          <w:sz w:val="20"/>
          <w:lang w:val="en-US"/>
        </w:rPr>
        <w:t>.</w:t>
      </w:r>
      <w:r w:rsidR="00421907">
        <w:rPr>
          <w:rFonts w:asciiTheme="majorHAnsi" w:hAnsiTheme="majorHAnsi" w:cstheme="majorHAnsi"/>
          <w:b/>
          <w:bCs/>
          <w:i/>
          <w:iCs/>
          <w:sz w:val="20"/>
          <w:lang w:val="en-US"/>
        </w:rPr>
        <w:t xml:space="preserve"> </w:t>
      </w:r>
      <w:r w:rsidR="00053ADC">
        <w:rPr>
          <w:rFonts w:asciiTheme="majorHAnsi" w:hAnsiTheme="majorHAnsi" w:cstheme="majorHAnsi"/>
          <w:sz w:val="20"/>
          <w:lang w:val="en-US"/>
        </w:rPr>
        <w:t>Possess a s</w:t>
      </w:r>
      <w:r w:rsidR="009D508C" w:rsidRPr="00053ADC">
        <w:rPr>
          <w:rFonts w:asciiTheme="majorHAnsi" w:hAnsiTheme="majorHAnsi" w:cstheme="majorHAnsi"/>
          <w:sz w:val="20"/>
          <w:lang w:val="en-US"/>
        </w:rPr>
        <w:t xml:space="preserve">olid foundation in computer science and a </w:t>
      </w:r>
      <w:r w:rsidR="009B02B6">
        <w:rPr>
          <w:rFonts w:asciiTheme="majorHAnsi" w:hAnsiTheme="majorHAnsi" w:cstheme="majorHAnsi"/>
          <w:sz w:val="20"/>
          <w:lang w:val="en-US"/>
        </w:rPr>
        <w:t>passion</w:t>
      </w:r>
      <w:r w:rsidR="009D508C" w:rsidRPr="00053ADC">
        <w:rPr>
          <w:rFonts w:asciiTheme="majorHAnsi" w:hAnsiTheme="majorHAnsi" w:cstheme="majorHAnsi"/>
          <w:sz w:val="20"/>
          <w:lang w:val="en-US"/>
        </w:rPr>
        <w:t xml:space="preserve"> </w:t>
      </w:r>
      <w:r w:rsidR="009B02B6">
        <w:rPr>
          <w:rFonts w:asciiTheme="majorHAnsi" w:hAnsiTheme="majorHAnsi" w:cstheme="majorHAnsi"/>
          <w:sz w:val="20"/>
          <w:lang w:val="en-US"/>
        </w:rPr>
        <w:t xml:space="preserve">for </w:t>
      </w:r>
      <w:r w:rsidR="009D508C" w:rsidRPr="00053ADC">
        <w:rPr>
          <w:rFonts w:asciiTheme="majorHAnsi" w:hAnsiTheme="majorHAnsi" w:cstheme="majorHAnsi"/>
          <w:sz w:val="20"/>
          <w:lang w:val="en-US"/>
        </w:rPr>
        <w:t xml:space="preserve">Salesforce technology with a </w:t>
      </w:r>
      <w:r w:rsidR="009B02B6">
        <w:rPr>
          <w:rFonts w:asciiTheme="majorHAnsi" w:hAnsiTheme="majorHAnsi" w:cstheme="majorHAnsi"/>
          <w:sz w:val="20"/>
          <w:lang w:val="en-US"/>
        </w:rPr>
        <w:t>keen</w:t>
      </w:r>
      <w:r w:rsidR="009D508C" w:rsidRPr="00053ADC">
        <w:rPr>
          <w:rFonts w:asciiTheme="majorHAnsi" w:hAnsiTheme="majorHAnsi" w:cstheme="majorHAnsi"/>
          <w:sz w:val="20"/>
          <w:lang w:val="en-US"/>
        </w:rPr>
        <w:t xml:space="preserve"> understanding of CRM processes.</w:t>
      </w:r>
    </w:p>
    <w:p w14:paraId="4D4F595F" w14:textId="77777777" w:rsidR="00E36108" w:rsidRPr="00D43D5F" w:rsidRDefault="006167CE" w:rsidP="00981893">
      <w:pPr>
        <w:pBdr>
          <w:bottom w:val="single" w:sz="12" w:space="1" w:color="323E4F" w:themeColor="text2" w:themeShade="BF"/>
        </w:pBdr>
        <w:spacing w:before="240" w:after="120"/>
        <w:rPr>
          <w:rFonts w:asciiTheme="majorHAnsi" w:hAnsiTheme="majorHAnsi" w:cstheme="majorHAnsi"/>
          <w:b/>
          <w:sz w:val="20"/>
          <w:szCs w:val="20"/>
        </w:rPr>
      </w:pPr>
      <w:r w:rsidRPr="00D43D5F">
        <w:rPr>
          <w:rFonts w:asciiTheme="majorHAnsi" w:hAnsiTheme="majorHAnsi" w:cstheme="majorHAnsi"/>
          <w:b/>
          <w:sz w:val="20"/>
          <w:szCs w:val="20"/>
        </w:rPr>
        <w:t>Core Expertise</w:t>
      </w:r>
    </w:p>
    <w:p w14:paraId="78247A2F" w14:textId="77777777" w:rsidR="00D131C3" w:rsidRPr="00D43D5F" w:rsidRDefault="006167CE" w:rsidP="001E3533">
      <w:pPr>
        <w:widowControl w:val="0"/>
        <w:tabs>
          <w:tab w:val="left" w:pos="3600"/>
          <w:tab w:val="left" w:pos="7200"/>
        </w:tabs>
        <w:snapToGrid w:val="0"/>
        <w:spacing w:after="40"/>
        <w:jc w:val="both"/>
        <w:rPr>
          <w:rFonts w:asciiTheme="majorHAnsi" w:hAnsiTheme="majorHAnsi" w:cstheme="majorHAnsi"/>
          <w:bCs/>
          <w:sz w:val="20"/>
          <w:szCs w:val="20"/>
          <w:lang w:eastAsia="fr-FR"/>
        </w:rPr>
      </w:pPr>
      <w:r w:rsidRPr="00D43D5F">
        <w:rPr>
          <w:rFonts w:ascii="Wingdings 2" w:hAnsi="Wingdings 2" w:cstheme="majorHAnsi"/>
          <w:bCs/>
          <w:sz w:val="20"/>
          <w:szCs w:val="20"/>
          <w:lang w:eastAsia="fr-FR"/>
        </w:rPr>
        <w:sym w:font="Wingdings 2" w:char="F0C8"/>
      </w:r>
      <w:r w:rsidR="002B2B46" w:rsidRPr="002B2B46">
        <w:rPr>
          <w:rFonts w:asciiTheme="majorHAnsi" w:hAnsiTheme="majorHAnsi" w:cstheme="majorHAnsi"/>
          <w:bCs/>
          <w:sz w:val="20"/>
          <w:szCs w:val="20"/>
          <w:lang w:eastAsia="fr-FR"/>
        </w:rPr>
        <w:t xml:space="preserve"> </w:t>
      </w:r>
      <w:r w:rsidR="002B2B46">
        <w:rPr>
          <w:rFonts w:asciiTheme="majorHAnsi" w:hAnsiTheme="majorHAnsi" w:cstheme="majorHAnsi"/>
          <w:bCs/>
          <w:sz w:val="20"/>
          <w:szCs w:val="20"/>
          <w:lang w:eastAsia="fr-FR"/>
        </w:rPr>
        <w:t>QA Testing &amp; CPQ Solutions</w:t>
      </w:r>
      <w:r w:rsidRPr="00D43D5F">
        <w:rPr>
          <w:rFonts w:asciiTheme="majorHAnsi" w:hAnsiTheme="majorHAnsi" w:cstheme="majorHAnsi"/>
          <w:bCs/>
          <w:sz w:val="20"/>
          <w:szCs w:val="20"/>
          <w:lang w:eastAsia="fr-FR"/>
        </w:rPr>
        <w:tab/>
      </w:r>
      <w:r w:rsidRPr="00D43D5F">
        <w:rPr>
          <w:rFonts w:ascii="Wingdings 2" w:hAnsi="Wingdings 2" w:cstheme="majorHAnsi"/>
          <w:bCs/>
          <w:sz w:val="20"/>
          <w:szCs w:val="20"/>
          <w:lang w:eastAsia="fr-FR"/>
        </w:rPr>
        <w:sym w:font="Wingdings 2" w:char="F0C8"/>
      </w:r>
      <w:r w:rsidR="00333B4A" w:rsidRPr="00333B4A">
        <w:rPr>
          <w:rFonts w:asciiTheme="majorHAnsi" w:hAnsiTheme="majorHAnsi" w:cstheme="majorHAnsi"/>
          <w:bCs/>
          <w:sz w:val="20"/>
          <w:szCs w:val="20"/>
          <w:lang w:eastAsia="fr-FR"/>
        </w:rPr>
        <w:t xml:space="preserve"> </w:t>
      </w:r>
      <w:r w:rsidR="00333B4A">
        <w:rPr>
          <w:rFonts w:asciiTheme="majorHAnsi" w:hAnsiTheme="majorHAnsi" w:cstheme="majorHAnsi"/>
          <w:bCs/>
          <w:sz w:val="20"/>
          <w:szCs w:val="20"/>
          <w:lang w:eastAsia="fr-FR"/>
        </w:rPr>
        <w:t>Data Administration &amp; Migration</w:t>
      </w:r>
      <w:r w:rsidRPr="00D43D5F">
        <w:rPr>
          <w:rFonts w:asciiTheme="majorHAnsi" w:hAnsiTheme="majorHAnsi" w:cstheme="majorHAnsi"/>
          <w:bCs/>
          <w:sz w:val="20"/>
          <w:szCs w:val="20"/>
          <w:lang w:eastAsia="fr-FR"/>
        </w:rPr>
        <w:tab/>
      </w:r>
      <w:r w:rsidRPr="00D43D5F">
        <w:rPr>
          <w:rFonts w:ascii="Wingdings 2" w:hAnsi="Wingdings 2" w:cstheme="majorHAnsi"/>
          <w:bCs/>
          <w:sz w:val="20"/>
          <w:szCs w:val="20"/>
          <w:lang w:eastAsia="fr-FR"/>
        </w:rPr>
        <w:sym w:font="Wingdings 2" w:char="F0C8"/>
      </w:r>
      <w:r w:rsidRPr="00D43D5F">
        <w:rPr>
          <w:rFonts w:asciiTheme="majorHAnsi" w:hAnsiTheme="majorHAnsi" w:cstheme="majorHAnsi"/>
          <w:bCs/>
          <w:sz w:val="20"/>
          <w:szCs w:val="20"/>
          <w:lang w:eastAsia="fr-FR"/>
        </w:rPr>
        <w:t xml:space="preserve"> </w:t>
      </w:r>
      <w:r w:rsidR="009650F3">
        <w:rPr>
          <w:rFonts w:asciiTheme="majorHAnsi" w:hAnsiTheme="majorHAnsi" w:cstheme="majorHAnsi"/>
          <w:bCs/>
          <w:sz w:val="20"/>
          <w:szCs w:val="20"/>
          <w:lang w:eastAsia="fr-FR"/>
        </w:rPr>
        <w:t>Strategic Planning &amp; Execution</w:t>
      </w:r>
    </w:p>
    <w:p w14:paraId="2A7053C3" w14:textId="77777777" w:rsidR="00BB1E2E" w:rsidRPr="00D43D5F" w:rsidRDefault="006167CE" w:rsidP="001E3533">
      <w:pPr>
        <w:widowControl w:val="0"/>
        <w:tabs>
          <w:tab w:val="left" w:pos="3600"/>
          <w:tab w:val="left" w:pos="7200"/>
        </w:tabs>
        <w:snapToGrid w:val="0"/>
        <w:spacing w:after="40"/>
        <w:jc w:val="both"/>
        <w:rPr>
          <w:rFonts w:asciiTheme="majorHAnsi" w:hAnsiTheme="majorHAnsi" w:cstheme="majorHAnsi"/>
          <w:bCs/>
          <w:sz w:val="20"/>
          <w:szCs w:val="20"/>
          <w:lang w:eastAsia="fr-FR"/>
        </w:rPr>
      </w:pPr>
      <w:r w:rsidRPr="00D43D5F">
        <w:rPr>
          <w:rFonts w:ascii="Wingdings 2" w:hAnsi="Wingdings 2" w:cstheme="majorHAnsi"/>
          <w:bCs/>
          <w:sz w:val="20"/>
          <w:szCs w:val="20"/>
          <w:lang w:eastAsia="fr-FR"/>
        </w:rPr>
        <w:sym w:font="Wingdings 2" w:char="F0C8"/>
      </w:r>
      <w:r w:rsidR="002B2B46" w:rsidRPr="002B2B46">
        <w:rPr>
          <w:rFonts w:asciiTheme="majorHAnsi" w:hAnsiTheme="majorHAnsi" w:cstheme="majorHAnsi"/>
          <w:bCs/>
          <w:sz w:val="20"/>
          <w:szCs w:val="20"/>
          <w:lang w:eastAsia="fr-FR"/>
        </w:rPr>
        <w:t xml:space="preserve"> </w:t>
      </w:r>
      <w:r w:rsidR="002B2B46">
        <w:rPr>
          <w:rFonts w:asciiTheme="majorHAnsi" w:hAnsiTheme="majorHAnsi" w:cstheme="majorHAnsi"/>
          <w:bCs/>
          <w:sz w:val="20"/>
          <w:szCs w:val="20"/>
          <w:lang w:eastAsia="fr-FR"/>
        </w:rPr>
        <w:t>Agile Scrum Methodology</w:t>
      </w:r>
      <w:r w:rsidRPr="00D43D5F">
        <w:rPr>
          <w:rFonts w:asciiTheme="majorHAnsi" w:hAnsiTheme="majorHAnsi" w:cstheme="majorHAnsi"/>
          <w:bCs/>
          <w:sz w:val="20"/>
          <w:szCs w:val="20"/>
          <w:lang w:eastAsia="fr-FR"/>
        </w:rPr>
        <w:tab/>
      </w:r>
      <w:r w:rsidRPr="00D43D5F">
        <w:rPr>
          <w:rFonts w:ascii="Wingdings 2" w:hAnsi="Wingdings 2" w:cstheme="majorHAnsi"/>
          <w:bCs/>
          <w:sz w:val="20"/>
          <w:szCs w:val="20"/>
          <w:lang w:eastAsia="fr-FR"/>
        </w:rPr>
        <w:sym w:font="Wingdings 2" w:char="F0C8"/>
      </w:r>
      <w:r w:rsidR="00333B4A" w:rsidRPr="00333B4A">
        <w:rPr>
          <w:rFonts w:asciiTheme="majorHAnsi" w:hAnsiTheme="majorHAnsi" w:cstheme="majorHAnsi"/>
          <w:bCs/>
          <w:sz w:val="20"/>
          <w:szCs w:val="20"/>
          <w:lang w:eastAsia="fr-FR"/>
        </w:rPr>
        <w:t xml:space="preserve"> </w:t>
      </w:r>
      <w:r w:rsidR="00333B4A" w:rsidRPr="00B937C7">
        <w:rPr>
          <w:rFonts w:asciiTheme="majorHAnsi" w:hAnsiTheme="majorHAnsi" w:cstheme="majorHAnsi"/>
          <w:bCs/>
          <w:sz w:val="20"/>
          <w:szCs w:val="20"/>
          <w:lang w:eastAsia="fr-FR"/>
        </w:rPr>
        <w:t>B2C / B2B</w:t>
      </w:r>
      <w:r w:rsidR="00333B4A">
        <w:rPr>
          <w:rFonts w:asciiTheme="majorHAnsi" w:hAnsiTheme="majorHAnsi" w:cstheme="majorHAnsi"/>
          <w:bCs/>
          <w:sz w:val="20"/>
          <w:szCs w:val="20"/>
          <w:lang w:eastAsia="fr-FR"/>
        </w:rPr>
        <w:t xml:space="preserve"> Commerce Solutions</w:t>
      </w:r>
      <w:r w:rsidRPr="00D43D5F">
        <w:rPr>
          <w:rFonts w:asciiTheme="majorHAnsi" w:hAnsiTheme="majorHAnsi" w:cstheme="majorHAnsi"/>
          <w:bCs/>
          <w:sz w:val="20"/>
          <w:szCs w:val="20"/>
          <w:lang w:eastAsia="fr-FR"/>
        </w:rPr>
        <w:tab/>
      </w:r>
      <w:r w:rsidRPr="00D43D5F">
        <w:rPr>
          <w:rFonts w:ascii="Wingdings 2" w:hAnsi="Wingdings 2" w:cstheme="majorHAnsi"/>
          <w:bCs/>
          <w:sz w:val="20"/>
          <w:szCs w:val="20"/>
          <w:lang w:eastAsia="fr-FR"/>
        </w:rPr>
        <w:sym w:font="Wingdings 2" w:char="F0C8"/>
      </w:r>
      <w:r w:rsidRPr="00D43D5F">
        <w:rPr>
          <w:rFonts w:asciiTheme="majorHAnsi" w:hAnsiTheme="majorHAnsi" w:cstheme="majorHAnsi"/>
          <w:bCs/>
          <w:sz w:val="20"/>
          <w:szCs w:val="20"/>
          <w:lang w:eastAsia="fr-FR"/>
        </w:rPr>
        <w:t xml:space="preserve"> </w:t>
      </w:r>
      <w:r w:rsidR="00697033">
        <w:rPr>
          <w:rFonts w:asciiTheme="majorHAnsi" w:hAnsiTheme="majorHAnsi" w:cstheme="majorHAnsi"/>
          <w:bCs/>
          <w:sz w:val="20"/>
          <w:szCs w:val="20"/>
          <w:lang w:eastAsia="fr-FR"/>
        </w:rPr>
        <w:t>Wave Analytics &amp; Gap Analysis</w:t>
      </w:r>
    </w:p>
    <w:p w14:paraId="324A2EE4" w14:textId="61811E83" w:rsidR="00981893" w:rsidRPr="00D43D5F" w:rsidRDefault="006167CE" w:rsidP="001E3533">
      <w:pPr>
        <w:widowControl w:val="0"/>
        <w:tabs>
          <w:tab w:val="left" w:pos="3600"/>
          <w:tab w:val="left" w:pos="7200"/>
        </w:tabs>
        <w:snapToGrid w:val="0"/>
        <w:spacing w:after="40"/>
        <w:jc w:val="both"/>
        <w:rPr>
          <w:rFonts w:asciiTheme="majorHAnsi" w:hAnsiTheme="majorHAnsi" w:cstheme="majorHAnsi"/>
          <w:bCs/>
          <w:sz w:val="20"/>
          <w:szCs w:val="20"/>
          <w:lang w:eastAsia="fr-FR"/>
        </w:rPr>
      </w:pPr>
      <w:r w:rsidRPr="00D43D5F">
        <w:rPr>
          <w:rFonts w:ascii="Wingdings 2" w:hAnsi="Wingdings 2" w:cstheme="majorHAnsi"/>
          <w:bCs/>
          <w:sz w:val="20"/>
          <w:szCs w:val="20"/>
          <w:lang w:eastAsia="fr-FR"/>
        </w:rPr>
        <w:sym w:font="Wingdings 2" w:char="F0C8"/>
      </w:r>
      <w:r w:rsidR="002B2B46" w:rsidRPr="002B2B46">
        <w:rPr>
          <w:rFonts w:asciiTheme="majorHAnsi" w:hAnsiTheme="majorHAnsi" w:cstheme="majorHAnsi"/>
          <w:bCs/>
          <w:sz w:val="20"/>
          <w:szCs w:val="20"/>
          <w:lang w:eastAsia="fr-FR"/>
        </w:rPr>
        <w:t xml:space="preserve"> </w:t>
      </w:r>
      <w:r w:rsidR="0088684D">
        <w:rPr>
          <w:rFonts w:asciiTheme="majorHAnsi" w:hAnsiTheme="majorHAnsi" w:cstheme="majorHAnsi"/>
          <w:bCs/>
          <w:sz w:val="20"/>
          <w:szCs w:val="20"/>
          <w:lang w:eastAsia="fr-FR"/>
        </w:rPr>
        <w:t xml:space="preserve">Sales, Service &amp; </w:t>
      </w:r>
      <w:r w:rsidR="002B2B46">
        <w:rPr>
          <w:rFonts w:asciiTheme="majorHAnsi" w:hAnsiTheme="majorHAnsi" w:cstheme="majorHAnsi"/>
          <w:bCs/>
          <w:sz w:val="20"/>
          <w:szCs w:val="20"/>
          <w:lang w:eastAsia="fr-FR"/>
        </w:rPr>
        <w:t>Marketing</w:t>
      </w:r>
      <w:r w:rsidR="0088684D">
        <w:rPr>
          <w:rFonts w:asciiTheme="majorHAnsi" w:hAnsiTheme="majorHAnsi" w:cstheme="majorHAnsi"/>
          <w:bCs/>
          <w:sz w:val="20"/>
          <w:szCs w:val="20"/>
          <w:lang w:eastAsia="fr-FR"/>
        </w:rPr>
        <w:t>,</w:t>
      </w:r>
      <w:r w:rsidR="002B2B46">
        <w:rPr>
          <w:rFonts w:asciiTheme="majorHAnsi" w:hAnsiTheme="majorHAnsi" w:cstheme="majorHAnsi"/>
          <w:bCs/>
          <w:sz w:val="20"/>
          <w:szCs w:val="20"/>
          <w:lang w:eastAsia="fr-FR"/>
        </w:rPr>
        <w:t xml:space="preserve"> Cloud</w:t>
      </w:r>
      <w:r w:rsidRPr="00D43D5F">
        <w:rPr>
          <w:rFonts w:asciiTheme="majorHAnsi" w:hAnsiTheme="majorHAnsi" w:cstheme="majorHAnsi"/>
          <w:bCs/>
          <w:sz w:val="20"/>
          <w:szCs w:val="20"/>
          <w:lang w:eastAsia="fr-FR"/>
        </w:rPr>
        <w:tab/>
      </w:r>
      <w:r w:rsidRPr="00D43D5F">
        <w:rPr>
          <w:rFonts w:ascii="Wingdings 2" w:hAnsi="Wingdings 2" w:cstheme="majorHAnsi"/>
          <w:bCs/>
          <w:sz w:val="20"/>
          <w:szCs w:val="20"/>
          <w:lang w:eastAsia="fr-FR"/>
        </w:rPr>
        <w:sym w:font="Wingdings 2" w:char="F0C8"/>
      </w:r>
      <w:r w:rsidRPr="00D43D5F">
        <w:rPr>
          <w:rFonts w:asciiTheme="majorHAnsi" w:hAnsiTheme="majorHAnsi" w:cstheme="majorHAnsi"/>
          <w:bCs/>
          <w:sz w:val="20"/>
          <w:szCs w:val="20"/>
          <w:lang w:eastAsia="fr-FR"/>
        </w:rPr>
        <w:t xml:space="preserve"> </w:t>
      </w:r>
      <w:r w:rsidR="00C47DBD">
        <w:rPr>
          <w:rFonts w:asciiTheme="majorHAnsi" w:hAnsiTheme="majorHAnsi" w:cstheme="majorHAnsi"/>
          <w:bCs/>
          <w:sz w:val="20"/>
          <w:szCs w:val="20"/>
          <w:lang w:eastAsia="fr-FR"/>
        </w:rPr>
        <w:t>Rest &amp; Soap API Integration</w:t>
      </w:r>
      <w:r w:rsidRPr="00D43D5F">
        <w:rPr>
          <w:rFonts w:asciiTheme="majorHAnsi" w:hAnsiTheme="majorHAnsi" w:cstheme="majorHAnsi"/>
          <w:bCs/>
          <w:sz w:val="20"/>
          <w:szCs w:val="20"/>
          <w:lang w:eastAsia="fr-FR"/>
        </w:rPr>
        <w:tab/>
      </w:r>
      <w:r w:rsidRPr="00D43D5F">
        <w:rPr>
          <w:rFonts w:ascii="Wingdings 2" w:hAnsi="Wingdings 2" w:cstheme="majorHAnsi"/>
          <w:bCs/>
          <w:sz w:val="20"/>
          <w:szCs w:val="20"/>
          <w:lang w:eastAsia="fr-FR"/>
        </w:rPr>
        <w:sym w:font="Wingdings 2" w:char="F0C8"/>
      </w:r>
      <w:r w:rsidRPr="00D43D5F">
        <w:rPr>
          <w:rFonts w:asciiTheme="majorHAnsi" w:hAnsiTheme="majorHAnsi" w:cstheme="majorHAnsi"/>
          <w:bCs/>
          <w:sz w:val="20"/>
          <w:szCs w:val="20"/>
          <w:lang w:eastAsia="fr-FR"/>
        </w:rPr>
        <w:t xml:space="preserve"> </w:t>
      </w:r>
      <w:r w:rsidR="000661D4">
        <w:rPr>
          <w:rFonts w:asciiTheme="majorHAnsi" w:hAnsiTheme="majorHAnsi" w:cstheme="majorHAnsi"/>
          <w:bCs/>
          <w:sz w:val="20"/>
          <w:szCs w:val="20"/>
          <w:lang w:eastAsia="fr-FR"/>
        </w:rPr>
        <w:t>Organizational Architecture</w:t>
      </w:r>
    </w:p>
    <w:p w14:paraId="62F5AC81" w14:textId="77777777" w:rsidR="00981893" w:rsidRPr="00D43D5F" w:rsidRDefault="006167CE" w:rsidP="00981893">
      <w:pPr>
        <w:widowControl w:val="0"/>
        <w:tabs>
          <w:tab w:val="left" w:pos="3600"/>
          <w:tab w:val="left" w:pos="7200"/>
        </w:tabs>
        <w:snapToGrid w:val="0"/>
        <w:jc w:val="both"/>
        <w:rPr>
          <w:rFonts w:asciiTheme="majorHAnsi" w:hAnsiTheme="majorHAnsi" w:cstheme="majorHAnsi"/>
          <w:bCs/>
          <w:sz w:val="20"/>
          <w:szCs w:val="20"/>
          <w:lang w:eastAsia="fr-FR"/>
        </w:rPr>
      </w:pPr>
      <w:r w:rsidRPr="00D43D5F">
        <w:rPr>
          <w:rFonts w:ascii="Wingdings 2" w:hAnsi="Wingdings 2" w:cstheme="majorHAnsi"/>
          <w:bCs/>
          <w:sz w:val="20"/>
          <w:szCs w:val="20"/>
          <w:lang w:eastAsia="fr-FR"/>
        </w:rPr>
        <w:sym w:font="Wingdings 2" w:char="F0C8"/>
      </w:r>
      <w:r w:rsidR="002B2B46" w:rsidRPr="002B2B46">
        <w:rPr>
          <w:rFonts w:asciiTheme="majorHAnsi" w:hAnsiTheme="majorHAnsi" w:cstheme="majorHAnsi"/>
          <w:bCs/>
          <w:sz w:val="20"/>
          <w:szCs w:val="20"/>
          <w:lang w:eastAsia="fr-FR"/>
        </w:rPr>
        <w:t xml:space="preserve"> </w:t>
      </w:r>
      <w:r w:rsidR="002B2B46">
        <w:rPr>
          <w:rFonts w:asciiTheme="majorHAnsi" w:hAnsiTheme="majorHAnsi" w:cstheme="majorHAnsi"/>
          <w:bCs/>
          <w:sz w:val="20"/>
          <w:szCs w:val="20"/>
          <w:lang w:eastAsia="fr-FR"/>
        </w:rPr>
        <w:t>Code Review</w:t>
      </w:r>
      <w:r w:rsidRPr="00D43D5F">
        <w:rPr>
          <w:rFonts w:asciiTheme="majorHAnsi" w:hAnsiTheme="majorHAnsi" w:cstheme="majorHAnsi"/>
          <w:bCs/>
          <w:sz w:val="20"/>
          <w:szCs w:val="20"/>
          <w:lang w:eastAsia="fr-FR"/>
        </w:rPr>
        <w:tab/>
      </w:r>
      <w:r w:rsidRPr="00D43D5F">
        <w:rPr>
          <w:rFonts w:ascii="Wingdings 2" w:hAnsi="Wingdings 2" w:cstheme="majorHAnsi"/>
          <w:bCs/>
          <w:sz w:val="20"/>
          <w:szCs w:val="20"/>
          <w:lang w:eastAsia="fr-FR"/>
        </w:rPr>
        <w:sym w:font="Wingdings 2" w:char="F0C8"/>
      </w:r>
      <w:r w:rsidRPr="00D43D5F">
        <w:rPr>
          <w:rFonts w:asciiTheme="majorHAnsi" w:hAnsiTheme="majorHAnsi" w:cstheme="majorHAnsi"/>
          <w:bCs/>
          <w:sz w:val="20"/>
          <w:szCs w:val="20"/>
          <w:lang w:eastAsia="fr-FR"/>
        </w:rPr>
        <w:t xml:space="preserve"> </w:t>
      </w:r>
      <w:r w:rsidR="0059619E">
        <w:rPr>
          <w:rFonts w:asciiTheme="majorHAnsi" w:hAnsiTheme="majorHAnsi" w:cstheme="majorHAnsi"/>
          <w:bCs/>
          <w:sz w:val="20"/>
          <w:szCs w:val="20"/>
          <w:lang w:eastAsia="fr-FR"/>
        </w:rPr>
        <w:t>Process Improvement</w:t>
      </w:r>
      <w:r w:rsidRPr="00D43D5F">
        <w:rPr>
          <w:rFonts w:asciiTheme="majorHAnsi" w:hAnsiTheme="majorHAnsi" w:cstheme="majorHAnsi"/>
          <w:bCs/>
          <w:sz w:val="20"/>
          <w:szCs w:val="20"/>
          <w:lang w:eastAsia="fr-FR"/>
        </w:rPr>
        <w:tab/>
      </w:r>
      <w:r w:rsidRPr="00D43D5F">
        <w:rPr>
          <w:rFonts w:ascii="Wingdings 2" w:hAnsi="Wingdings 2" w:cstheme="majorHAnsi"/>
          <w:bCs/>
          <w:sz w:val="20"/>
          <w:szCs w:val="20"/>
          <w:lang w:eastAsia="fr-FR"/>
        </w:rPr>
        <w:sym w:font="Wingdings 2" w:char="F0C8"/>
      </w:r>
      <w:r w:rsidRPr="00D43D5F">
        <w:rPr>
          <w:rFonts w:asciiTheme="majorHAnsi" w:hAnsiTheme="majorHAnsi" w:cstheme="majorHAnsi"/>
          <w:bCs/>
          <w:sz w:val="20"/>
          <w:szCs w:val="20"/>
          <w:lang w:eastAsia="fr-FR"/>
        </w:rPr>
        <w:t xml:space="preserve"> </w:t>
      </w:r>
      <w:r w:rsidR="000661D4">
        <w:rPr>
          <w:rFonts w:asciiTheme="majorHAnsi" w:hAnsiTheme="majorHAnsi" w:cstheme="majorHAnsi"/>
          <w:bCs/>
          <w:sz w:val="20"/>
          <w:szCs w:val="20"/>
          <w:lang w:eastAsia="fr-FR"/>
        </w:rPr>
        <w:t>Model Development</w:t>
      </w:r>
    </w:p>
    <w:p w14:paraId="05E7BC3D" w14:textId="77777777" w:rsidR="00DB1C54" w:rsidRPr="00D43D5F" w:rsidRDefault="006167CE" w:rsidP="00DB1C54">
      <w:pPr>
        <w:pBdr>
          <w:bottom w:val="single" w:sz="12" w:space="1" w:color="323E4F" w:themeColor="text2" w:themeShade="BF"/>
        </w:pBdr>
        <w:spacing w:before="240" w:after="120"/>
        <w:rPr>
          <w:rFonts w:asciiTheme="majorHAnsi" w:hAnsiTheme="majorHAnsi" w:cstheme="majorHAnsi"/>
          <w:b/>
          <w:sz w:val="20"/>
          <w:szCs w:val="20"/>
        </w:rPr>
      </w:pPr>
      <w:r w:rsidRPr="00D43D5F">
        <w:rPr>
          <w:rFonts w:asciiTheme="majorHAnsi" w:hAnsiTheme="majorHAnsi" w:cstheme="majorHAnsi"/>
          <w:b/>
          <w:sz w:val="20"/>
          <w:szCs w:val="20"/>
        </w:rPr>
        <w:t xml:space="preserve">IT &amp; </w:t>
      </w:r>
      <w:r w:rsidR="00616CD1">
        <w:rPr>
          <w:rFonts w:asciiTheme="majorHAnsi" w:hAnsiTheme="majorHAnsi" w:cstheme="majorHAnsi"/>
          <w:b/>
          <w:sz w:val="20"/>
          <w:szCs w:val="20"/>
        </w:rPr>
        <w:t>Technical Skills</w:t>
      </w:r>
    </w:p>
    <w:p w14:paraId="262D2ECD" w14:textId="77777777" w:rsidR="00DB1C54" w:rsidRPr="00D43D5F" w:rsidRDefault="006167CE" w:rsidP="00DB1C54">
      <w:pPr>
        <w:widowControl w:val="0"/>
        <w:autoSpaceDE w:val="0"/>
        <w:autoSpaceDN w:val="0"/>
        <w:adjustRightInd w:val="0"/>
        <w:snapToGrid w:val="0"/>
        <w:spacing w:after="40"/>
        <w:jc w:val="both"/>
        <w:rPr>
          <w:rFonts w:asciiTheme="majorHAnsi" w:hAnsiTheme="majorHAnsi" w:cstheme="majorHAnsi"/>
          <w:sz w:val="20"/>
          <w:szCs w:val="20"/>
          <w:lang w:eastAsia="fr-FR"/>
        </w:rPr>
      </w:pPr>
      <w:r w:rsidRPr="00D43D5F">
        <w:rPr>
          <w:rFonts w:asciiTheme="majorHAnsi" w:hAnsiTheme="majorHAnsi" w:cstheme="majorHAnsi"/>
          <w:b/>
          <w:bCs/>
          <w:sz w:val="20"/>
          <w:szCs w:val="20"/>
          <w:lang w:eastAsia="fr-FR"/>
        </w:rPr>
        <w:t>Salesforce Technologies</w:t>
      </w:r>
      <w:r w:rsidRPr="00D43D5F">
        <w:rPr>
          <w:rFonts w:asciiTheme="majorHAnsi" w:hAnsiTheme="majorHAnsi" w:cstheme="majorHAnsi"/>
          <w:sz w:val="20"/>
          <w:szCs w:val="20"/>
          <w:lang w:eastAsia="fr-FR"/>
        </w:rPr>
        <w:t xml:space="preserve"> (Salesforce, Lightning Framework, Lightning Components, Dell Boomi Integration, Controllers and Extensions, Triggers, Visual Force Page, SOQL, SOSL, Zuora, CPQ, APTTUS, Apex Classes, Apex Triggers, Workflows, Approvals, Email Templates, Data Import Wizard, Workbench, Validation Rules, AppExchange, Etl tool, Eclipse, Sales cloud &amp; Service cloud, Salesforce.com, Force.com IDE, UI/UX, MuleSoft, Bootstrap, Apex Data Loader, Roles &amp; Profiles)</w:t>
      </w:r>
    </w:p>
    <w:p w14:paraId="2E69429E" w14:textId="77777777" w:rsidR="00DB1C54" w:rsidRPr="00D43D5F" w:rsidRDefault="006167CE" w:rsidP="00DB1C54">
      <w:pPr>
        <w:widowControl w:val="0"/>
        <w:autoSpaceDE w:val="0"/>
        <w:autoSpaceDN w:val="0"/>
        <w:adjustRightInd w:val="0"/>
        <w:snapToGrid w:val="0"/>
        <w:spacing w:after="40"/>
        <w:jc w:val="both"/>
        <w:rPr>
          <w:rFonts w:asciiTheme="majorHAnsi" w:hAnsiTheme="majorHAnsi" w:cstheme="majorHAnsi"/>
          <w:sz w:val="20"/>
          <w:szCs w:val="20"/>
          <w:lang w:eastAsia="fr-FR"/>
        </w:rPr>
      </w:pPr>
      <w:r w:rsidRPr="00D43D5F">
        <w:rPr>
          <w:rFonts w:asciiTheme="majorHAnsi" w:hAnsiTheme="majorHAnsi" w:cstheme="majorHAnsi"/>
          <w:b/>
          <w:bCs/>
          <w:sz w:val="20"/>
          <w:szCs w:val="20"/>
          <w:lang w:eastAsia="fr-FR"/>
        </w:rPr>
        <w:t>Salesforce Tools</w:t>
      </w:r>
      <w:r w:rsidRPr="00D43D5F">
        <w:rPr>
          <w:rFonts w:asciiTheme="majorHAnsi" w:hAnsiTheme="majorHAnsi" w:cstheme="majorHAnsi"/>
          <w:sz w:val="20"/>
          <w:szCs w:val="20"/>
          <w:lang w:eastAsia="fr-FR"/>
        </w:rPr>
        <w:t xml:space="preserve"> (Force.com IDE (Eclipse), Pivotal CRM, AJAX Tool Kit, Force.com API tools (Data Loader), Force.com Explorer, Force.com Platform)</w:t>
      </w:r>
    </w:p>
    <w:p w14:paraId="172D8091" w14:textId="77777777" w:rsidR="00DB1C54" w:rsidRPr="00D43D5F" w:rsidRDefault="006167CE" w:rsidP="00DB1C54">
      <w:pPr>
        <w:widowControl w:val="0"/>
        <w:autoSpaceDE w:val="0"/>
        <w:autoSpaceDN w:val="0"/>
        <w:adjustRightInd w:val="0"/>
        <w:snapToGrid w:val="0"/>
        <w:spacing w:after="40"/>
        <w:jc w:val="both"/>
        <w:rPr>
          <w:rFonts w:asciiTheme="majorHAnsi" w:hAnsiTheme="majorHAnsi" w:cstheme="majorHAnsi"/>
          <w:sz w:val="20"/>
          <w:szCs w:val="20"/>
          <w:lang w:eastAsia="fr-FR"/>
        </w:rPr>
      </w:pPr>
      <w:r w:rsidRPr="00D43D5F">
        <w:rPr>
          <w:rFonts w:asciiTheme="majorHAnsi" w:hAnsiTheme="majorHAnsi" w:cstheme="majorHAnsi"/>
          <w:b/>
          <w:bCs/>
          <w:sz w:val="20"/>
          <w:szCs w:val="20"/>
          <w:lang w:eastAsia="fr-FR"/>
        </w:rPr>
        <w:t>ETL Tools</w:t>
      </w:r>
      <w:r w:rsidRPr="00D43D5F">
        <w:rPr>
          <w:rFonts w:asciiTheme="majorHAnsi" w:hAnsiTheme="majorHAnsi" w:cstheme="majorHAnsi"/>
          <w:sz w:val="20"/>
          <w:szCs w:val="20"/>
          <w:lang w:eastAsia="fr-FR"/>
        </w:rPr>
        <w:t xml:space="preserve"> (Data Loader, Workbench, Salesforce-to-Salesforce, Apex- Explorer, Informatica)</w:t>
      </w:r>
    </w:p>
    <w:p w14:paraId="47A9F3FF" w14:textId="77777777" w:rsidR="00DB1C54" w:rsidRPr="00D43D5F" w:rsidRDefault="006167CE" w:rsidP="00DB1C54">
      <w:pPr>
        <w:widowControl w:val="0"/>
        <w:autoSpaceDE w:val="0"/>
        <w:autoSpaceDN w:val="0"/>
        <w:adjustRightInd w:val="0"/>
        <w:snapToGrid w:val="0"/>
        <w:spacing w:after="40"/>
        <w:jc w:val="both"/>
        <w:rPr>
          <w:rFonts w:asciiTheme="majorHAnsi" w:hAnsiTheme="majorHAnsi" w:cstheme="majorHAnsi"/>
          <w:sz w:val="20"/>
          <w:szCs w:val="20"/>
          <w:lang w:eastAsia="fr-FR"/>
        </w:rPr>
      </w:pPr>
      <w:r w:rsidRPr="00D43D5F">
        <w:rPr>
          <w:rFonts w:asciiTheme="majorHAnsi" w:hAnsiTheme="majorHAnsi" w:cstheme="majorHAnsi"/>
          <w:b/>
          <w:bCs/>
          <w:sz w:val="20"/>
          <w:szCs w:val="20"/>
          <w:lang w:eastAsia="fr-FR"/>
        </w:rPr>
        <w:t>Languages</w:t>
      </w:r>
      <w:r w:rsidRPr="00D43D5F">
        <w:rPr>
          <w:rFonts w:asciiTheme="majorHAnsi" w:hAnsiTheme="majorHAnsi" w:cstheme="majorHAnsi"/>
          <w:sz w:val="20"/>
          <w:szCs w:val="20"/>
          <w:lang w:eastAsia="fr-FR"/>
        </w:rPr>
        <w:t xml:space="preserve"> (Apex, C/C++, SQL, SOQL, Java, HTML, XML, CSS, AJAX)</w:t>
      </w:r>
    </w:p>
    <w:p w14:paraId="5E0255C0" w14:textId="77777777" w:rsidR="00DB1C54" w:rsidRPr="00D43D5F" w:rsidRDefault="006167CE" w:rsidP="00DB1C54">
      <w:pPr>
        <w:widowControl w:val="0"/>
        <w:autoSpaceDE w:val="0"/>
        <w:autoSpaceDN w:val="0"/>
        <w:adjustRightInd w:val="0"/>
        <w:snapToGrid w:val="0"/>
        <w:spacing w:after="40"/>
        <w:jc w:val="both"/>
        <w:rPr>
          <w:rFonts w:asciiTheme="majorHAnsi" w:hAnsiTheme="majorHAnsi" w:cstheme="majorHAnsi"/>
          <w:sz w:val="20"/>
          <w:szCs w:val="20"/>
          <w:lang w:eastAsia="fr-FR"/>
        </w:rPr>
      </w:pPr>
      <w:r w:rsidRPr="00D43D5F">
        <w:rPr>
          <w:rFonts w:asciiTheme="majorHAnsi" w:hAnsiTheme="majorHAnsi" w:cstheme="majorHAnsi"/>
          <w:b/>
          <w:bCs/>
          <w:sz w:val="20"/>
          <w:szCs w:val="20"/>
          <w:lang w:eastAsia="fr-FR"/>
        </w:rPr>
        <w:t>Database</w:t>
      </w:r>
      <w:r w:rsidRPr="00D43D5F">
        <w:rPr>
          <w:rFonts w:asciiTheme="majorHAnsi" w:hAnsiTheme="majorHAnsi" w:cstheme="majorHAnsi"/>
          <w:sz w:val="20"/>
          <w:szCs w:val="20"/>
          <w:lang w:eastAsia="fr-FR"/>
        </w:rPr>
        <w:t xml:space="preserve"> (SQL Server 2008, Oracle, MySQL)</w:t>
      </w:r>
    </w:p>
    <w:p w14:paraId="1AA097F8" w14:textId="77777777" w:rsidR="00DB1C54" w:rsidRPr="00D43D5F" w:rsidRDefault="006167CE" w:rsidP="00DB1C54">
      <w:pPr>
        <w:widowControl w:val="0"/>
        <w:autoSpaceDE w:val="0"/>
        <w:autoSpaceDN w:val="0"/>
        <w:adjustRightInd w:val="0"/>
        <w:snapToGrid w:val="0"/>
        <w:spacing w:after="40"/>
        <w:jc w:val="both"/>
        <w:rPr>
          <w:rFonts w:asciiTheme="majorHAnsi" w:hAnsiTheme="majorHAnsi" w:cstheme="majorHAnsi"/>
          <w:sz w:val="20"/>
          <w:szCs w:val="20"/>
          <w:lang w:eastAsia="fr-FR"/>
        </w:rPr>
      </w:pPr>
      <w:r w:rsidRPr="00D43D5F">
        <w:rPr>
          <w:rFonts w:asciiTheme="majorHAnsi" w:hAnsiTheme="majorHAnsi" w:cstheme="majorHAnsi"/>
          <w:b/>
          <w:bCs/>
          <w:sz w:val="20"/>
          <w:szCs w:val="20"/>
          <w:lang w:eastAsia="fr-FR"/>
        </w:rPr>
        <w:t>Web</w:t>
      </w:r>
      <w:r w:rsidRPr="00D43D5F">
        <w:rPr>
          <w:rFonts w:asciiTheme="majorHAnsi" w:hAnsiTheme="majorHAnsi" w:cstheme="majorHAnsi"/>
          <w:sz w:val="20"/>
          <w:szCs w:val="20"/>
          <w:lang w:eastAsia="fr-FR"/>
        </w:rPr>
        <w:t xml:space="preserve"> (HTML, XML, CSS, JSP, JavaScript, WSDL, SOAP)</w:t>
      </w:r>
    </w:p>
    <w:p w14:paraId="1DF2CA2E" w14:textId="77777777" w:rsidR="00DB1C54" w:rsidRPr="00D43D5F" w:rsidRDefault="006167CE" w:rsidP="00DB1C54">
      <w:pPr>
        <w:widowControl w:val="0"/>
        <w:autoSpaceDE w:val="0"/>
        <w:autoSpaceDN w:val="0"/>
        <w:adjustRightInd w:val="0"/>
        <w:snapToGrid w:val="0"/>
        <w:spacing w:after="40"/>
        <w:jc w:val="both"/>
        <w:rPr>
          <w:rFonts w:asciiTheme="majorHAnsi" w:hAnsiTheme="majorHAnsi" w:cstheme="majorHAnsi"/>
          <w:sz w:val="20"/>
          <w:szCs w:val="20"/>
          <w:lang w:eastAsia="fr-FR"/>
        </w:rPr>
      </w:pPr>
      <w:r w:rsidRPr="00D43D5F">
        <w:rPr>
          <w:rFonts w:asciiTheme="majorHAnsi" w:hAnsiTheme="majorHAnsi" w:cstheme="majorHAnsi"/>
          <w:b/>
          <w:bCs/>
          <w:sz w:val="20"/>
          <w:szCs w:val="20"/>
          <w:lang w:eastAsia="fr-FR"/>
        </w:rPr>
        <w:t>Tools</w:t>
      </w:r>
      <w:r w:rsidRPr="00D43D5F">
        <w:rPr>
          <w:rFonts w:asciiTheme="majorHAnsi" w:hAnsiTheme="majorHAnsi" w:cstheme="majorHAnsi"/>
          <w:sz w:val="20"/>
          <w:szCs w:val="20"/>
          <w:lang w:eastAsia="fr-FR"/>
        </w:rPr>
        <w:t xml:space="preserve"> (MS Office, Adobe Photoshop, MS Excel, Silverlight, Eclipse IDE)</w:t>
      </w:r>
    </w:p>
    <w:p w14:paraId="06430C53" w14:textId="77777777" w:rsidR="00DB1C54" w:rsidRPr="00D43D5F" w:rsidRDefault="006167CE" w:rsidP="00DB1C54">
      <w:pPr>
        <w:widowControl w:val="0"/>
        <w:autoSpaceDE w:val="0"/>
        <w:autoSpaceDN w:val="0"/>
        <w:adjustRightInd w:val="0"/>
        <w:snapToGrid w:val="0"/>
        <w:spacing w:after="40"/>
        <w:jc w:val="both"/>
        <w:rPr>
          <w:rFonts w:asciiTheme="majorHAnsi" w:hAnsiTheme="majorHAnsi" w:cstheme="majorHAnsi"/>
          <w:sz w:val="20"/>
          <w:szCs w:val="20"/>
          <w:lang w:eastAsia="fr-FR"/>
        </w:rPr>
      </w:pPr>
      <w:r w:rsidRPr="00D43D5F">
        <w:rPr>
          <w:rFonts w:asciiTheme="majorHAnsi" w:hAnsiTheme="majorHAnsi" w:cstheme="majorHAnsi"/>
          <w:b/>
          <w:bCs/>
          <w:sz w:val="20"/>
          <w:szCs w:val="20"/>
          <w:lang w:eastAsia="fr-FR"/>
        </w:rPr>
        <w:t>Web Servers</w:t>
      </w:r>
      <w:r w:rsidRPr="00D43D5F">
        <w:rPr>
          <w:rFonts w:asciiTheme="majorHAnsi" w:hAnsiTheme="majorHAnsi" w:cstheme="majorHAnsi"/>
          <w:sz w:val="20"/>
          <w:szCs w:val="20"/>
          <w:lang w:eastAsia="fr-FR"/>
        </w:rPr>
        <w:t xml:space="preserve"> (IBM WebSphere 4.x/5.x, Apache Web Server, Tomcat 6. X, Demandware)</w:t>
      </w:r>
    </w:p>
    <w:p w14:paraId="553C75D0" w14:textId="77777777" w:rsidR="00D131C3" w:rsidRPr="00D43D5F" w:rsidRDefault="006167CE" w:rsidP="00D131C3">
      <w:pPr>
        <w:pBdr>
          <w:bottom w:val="single" w:sz="12" w:space="1" w:color="323E4F" w:themeColor="text2" w:themeShade="BF"/>
        </w:pBdr>
        <w:spacing w:before="240" w:after="120"/>
        <w:rPr>
          <w:rFonts w:asciiTheme="majorHAnsi" w:hAnsiTheme="majorHAnsi" w:cstheme="majorHAnsi"/>
          <w:b/>
          <w:sz w:val="20"/>
          <w:szCs w:val="20"/>
        </w:rPr>
      </w:pPr>
      <w:r w:rsidRPr="00D43D5F">
        <w:rPr>
          <w:rFonts w:asciiTheme="majorHAnsi" w:hAnsiTheme="majorHAnsi" w:cstheme="majorHAnsi"/>
          <w:b/>
          <w:sz w:val="20"/>
          <w:szCs w:val="20"/>
        </w:rPr>
        <w:t>Professional</w:t>
      </w:r>
      <w:r w:rsidR="001E3533" w:rsidRPr="00D43D5F">
        <w:rPr>
          <w:rFonts w:asciiTheme="majorHAnsi" w:hAnsiTheme="majorHAnsi" w:cstheme="majorHAnsi"/>
          <w:b/>
          <w:sz w:val="20"/>
          <w:szCs w:val="20"/>
        </w:rPr>
        <w:t xml:space="preserve"> Experience</w:t>
      </w:r>
    </w:p>
    <w:p w14:paraId="5DD9EA71" w14:textId="2674B5C5" w:rsidR="00515B01" w:rsidRDefault="00515B01" w:rsidP="0011231E">
      <w:pPr>
        <w:pStyle w:val="cv"/>
        <w:widowControl w:val="0"/>
        <w:tabs>
          <w:tab w:val="right" w:pos="10440"/>
        </w:tabs>
        <w:spacing w:after="40"/>
        <w:rPr>
          <w:rFonts w:asciiTheme="majorHAnsi" w:hAnsiTheme="majorHAnsi" w:cstheme="majorHAnsi"/>
          <w:b/>
          <w:bCs/>
          <w:sz w:val="20"/>
          <w:lang w:val="en-US"/>
        </w:rPr>
      </w:pPr>
      <w:r>
        <w:rPr>
          <w:rFonts w:asciiTheme="majorHAnsi" w:hAnsiTheme="majorHAnsi" w:cstheme="majorHAnsi"/>
          <w:b/>
          <w:bCs/>
          <w:sz w:val="20"/>
          <w:lang w:val="en-US"/>
        </w:rPr>
        <w:t>Beyond Financial</w:t>
      </w:r>
      <w:r w:rsidR="00D7649D">
        <w:rPr>
          <w:rFonts w:asciiTheme="majorHAnsi" w:hAnsiTheme="majorHAnsi" w:cstheme="majorHAnsi"/>
          <w:b/>
          <w:bCs/>
          <w:sz w:val="20"/>
          <w:lang w:val="en-US"/>
        </w:rPr>
        <w:t xml:space="preserve">                                                                                                                                                                        </w:t>
      </w:r>
      <w:r w:rsidR="00D7649D">
        <w:rPr>
          <w:rFonts w:asciiTheme="majorHAnsi" w:hAnsiTheme="majorHAnsi" w:cstheme="majorHAnsi"/>
          <w:b/>
          <w:bCs/>
          <w:sz w:val="20"/>
          <w:lang w:val="en-US"/>
        </w:rPr>
        <w:t>10/2020 – Present</w:t>
      </w:r>
    </w:p>
    <w:p w14:paraId="7A9BAE8D" w14:textId="080BC4EF" w:rsidR="0048671D" w:rsidRDefault="00515B01" w:rsidP="0011231E">
      <w:pPr>
        <w:pStyle w:val="cv"/>
        <w:widowControl w:val="0"/>
        <w:tabs>
          <w:tab w:val="right" w:pos="10440"/>
        </w:tabs>
        <w:spacing w:after="40"/>
        <w:rPr>
          <w:rFonts w:asciiTheme="majorHAnsi" w:hAnsiTheme="majorHAnsi" w:cstheme="majorHAnsi"/>
          <w:b/>
          <w:bCs/>
          <w:sz w:val="20"/>
          <w:lang w:val="en-US"/>
        </w:rPr>
      </w:pPr>
      <w:r>
        <w:rPr>
          <w:rFonts w:asciiTheme="majorHAnsi" w:hAnsiTheme="majorHAnsi" w:cstheme="majorHAnsi"/>
          <w:b/>
          <w:bCs/>
          <w:sz w:val="20"/>
          <w:lang w:val="en-US"/>
        </w:rPr>
        <w:t xml:space="preserve">Salesforce Developer </w:t>
      </w:r>
      <w:r w:rsidRPr="00D7649D">
        <w:rPr>
          <w:rFonts w:asciiTheme="majorHAnsi" w:hAnsiTheme="majorHAnsi" w:cstheme="majorHAnsi"/>
          <w:sz w:val="20"/>
          <w:lang w:val="en-US"/>
        </w:rPr>
        <w:t>|Chicago, IL</w:t>
      </w:r>
      <w:r w:rsidRPr="00D7649D">
        <w:rPr>
          <w:rFonts w:asciiTheme="majorHAnsi" w:hAnsiTheme="majorHAnsi" w:cstheme="majorHAnsi"/>
          <w:b/>
          <w:bCs/>
          <w:sz w:val="20"/>
          <w:lang w:val="en-US"/>
        </w:rPr>
        <w:t xml:space="preserve">                                                                                                                                         </w:t>
      </w:r>
    </w:p>
    <w:p w14:paraId="5E562CB8" w14:textId="4EE326B4" w:rsidR="00CB28CF" w:rsidRPr="00D7649D" w:rsidRDefault="00CB28CF" w:rsidP="00D7649D">
      <w:pPr>
        <w:widowControl w:val="0"/>
        <w:numPr>
          <w:ilvl w:val="0"/>
          <w:numId w:val="16"/>
        </w:numPr>
        <w:tabs>
          <w:tab w:val="clear" w:pos="720"/>
        </w:tabs>
        <w:autoSpaceDE w:val="0"/>
        <w:autoSpaceDN w:val="0"/>
        <w:adjustRightInd w:val="0"/>
        <w:snapToGrid w:val="0"/>
        <w:spacing w:after="40"/>
        <w:ind w:left="180" w:hanging="180"/>
        <w:rPr>
          <w:rFonts w:asciiTheme="majorHAnsi" w:hAnsiTheme="majorHAnsi" w:cstheme="majorHAnsi"/>
          <w:sz w:val="20"/>
          <w:szCs w:val="20"/>
          <w:lang w:eastAsia="fr-FR"/>
        </w:rPr>
      </w:pPr>
      <w:r w:rsidRPr="00D7649D">
        <w:rPr>
          <w:rFonts w:asciiTheme="majorHAnsi" w:hAnsiTheme="majorHAnsi" w:cstheme="majorHAnsi"/>
          <w:sz w:val="20"/>
          <w:szCs w:val="20"/>
          <w:lang w:eastAsia="fr-FR"/>
        </w:rPr>
        <w:t>Salesforce configurations across all the standard objects like accounts contacts cases etc.</w:t>
      </w:r>
    </w:p>
    <w:p w14:paraId="7B50B083" w14:textId="3B240367" w:rsidR="00CB28CF" w:rsidRPr="00D7649D" w:rsidRDefault="00CB28CF" w:rsidP="00D7649D">
      <w:pPr>
        <w:widowControl w:val="0"/>
        <w:numPr>
          <w:ilvl w:val="0"/>
          <w:numId w:val="16"/>
        </w:numPr>
        <w:tabs>
          <w:tab w:val="clear" w:pos="720"/>
        </w:tabs>
        <w:autoSpaceDE w:val="0"/>
        <w:autoSpaceDN w:val="0"/>
        <w:adjustRightInd w:val="0"/>
        <w:snapToGrid w:val="0"/>
        <w:spacing w:after="40"/>
        <w:ind w:left="180" w:hanging="180"/>
        <w:rPr>
          <w:rFonts w:asciiTheme="majorHAnsi" w:hAnsiTheme="majorHAnsi" w:cstheme="majorHAnsi"/>
          <w:sz w:val="20"/>
          <w:szCs w:val="20"/>
          <w:lang w:eastAsia="fr-FR"/>
        </w:rPr>
      </w:pPr>
      <w:r w:rsidRPr="00D7649D">
        <w:rPr>
          <w:rFonts w:asciiTheme="majorHAnsi" w:hAnsiTheme="majorHAnsi" w:cstheme="majorHAnsi"/>
          <w:sz w:val="20"/>
          <w:szCs w:val="20"/>
          <w:lang w:eastAsia="fr-FR"/>
        </w:rPr>
        <w:t xml:space="preserve">Managed salesforce platform for 1300 end-users and worked on configurating standard Salesforce chatter </w:t>
      </w:r>
      <w:proofErr w:type="gramStart"/>
      <w:r w:rsidRPr="00D7649D">
        <w:rPr>
          <w:rFonts w:asciiTheme="majorHAnsi" w:hAnsiTheme="majorHAnsi" w:cstheme="majorHAnsi"/>
          <w:sz w:val="20"/>
          <w:szCs w:val="20"/>
          <w:lang w:eastAsia="fr-FR"/>
        </w:rPr>
        <w:t>and also</w:t>
      </w:r>
      <w:proofErr w:type="gramEnd"/>
      <w:r w:rsidRPr="00D7649D">
        <w:rPr>
          <w:rFonts w:asciiTheme="majorHAnsi" w:hAnsiTheme="majorHAnsi" w:cstheme="majorHAnsi"/>
          <w:sz w:val="20"/>
          <w:szCs w:val="20"/>
          <w:lang w:eastAsia="fr-FR"/>
        </w:rPr>
        <w:t xml:space="preserve"> customizing it by including custom logics on chatter objects using triggers, classes, VF pages.</w:t>
      </w:r>
    </w:p>
    <w:p w14:paraId="6FA36799" w14:textId="32D74E1A" w:rsidR="00CB28CF" w:rsidRPr="00D7649D" w:rsidRDefault="00CB28CF" w:rsidP="00D7649D">
      <w:pPr>
        <w:widowControl w:val="0"/>
        <w:numPr>
          <w:ilvl w:val="0"/>
          <w:numId w:val="16"/>
        </w:numPr>
        <w:tabs>
          <w:tab w:val="clear" w:pos="720"/>
        </w:tabs>
        <w:autoSpaceDE w:val="0"/>
        <w:autoSpaceDN w:val="0"/>
        <w:adjustRightInd w:val="0"/>
        <w:snapToGrid w:val="0"/>
        <w:spacing w:after="40"/>
        <w:ind w:left="180" w:hanging="180"/>
        <w:rPr>
          <w:rFonts w:asciiTheme="majorHAnsi" w:hAnsiTheme="majorHAnsi" w:cstheme="majorHAnsi"/>
          <w:sz w:val="20"/>
          <w:szCs w:val="20"/>
          <w:lang w:eastAsia="fr-FR"/>
        </w:rPr>
      </w:pPr>
      <w:r w:rsidRPr="00D7649D">
        <w:rPr>
          <w:rFonts w:asciiTheme="majorHAnsi" w:hAnsiTheme="majorHAnsi" w:cstheme="majorHAnsi"/>
          <w:sz w:val="20"/>
          <w:szCs w:val="20"/>
          <w:lang w:eastAsia="fr-FR"/>
        </w:rPr>
        <w:t xml:space="preserve">Designed implemented and developed the services cloud with various custom </w:t>
      </w:r>
      <w:r w:rsidR="004966AA" w:rsidRPr="00D7649D">
        <w:rPr>
          <w:rFonts w:asciiTheme="majorHAnsi" w:hAnsiTheme="majorHAnsi" w:cstheme="majorHAnsi"/>
          <w:sz w:val="20"/>
          <w:szCs w:val="20"/>
          <w:lang w:eastAsia="fr-FR"/>
        </w:rPr>
        <w:t xml:space="preserve">built page </w:t>
      </w:r>
      <w:proofErr w:type="spellStart"/>
      <w:proofErr w:type="gramStart"/>
      <w:r w:rsidR="004966AA" w:rsidRPr="00D7649D">
        <w:rPr>
          <w:rFonts w:asciiTheme="majorHAnsi" w:hAnsiTheme="majorHAnsi" w:cstheme="majorHAnsi"/>
          <w:sz w:val="20"/>
          <w:szCs w:val="20"/>
          <w:lang w:eastAsia="fr-FR"/>
        </w:rPr>
        <w:t>layouts,custom</w:t>
      </w:r>
      <w:proofErr w:type="spellEnd"/>
      <w:proofErr w:type="gramEnd"/>
      <w:r w:rsidR="004966AA" w:rsidRPr="00D7649D">
        <w:rPr>
          <w:rFonts w:asciiTheme="majorHAnsi" w:hAnsiTheme="majorHAnsi" w:cstheme="majorHAnsi"/>
          <w:sz w:val="20"/>
          <w:szCs w:val="20"/>
          <w:lang w:eastAsia="fr-FR"/>
        </w:rPr>
        <w:t xml:space="preserve"> tabs, custom apps to suit the needs of the application and created various profiles to enable the service cloud specific to them.</w:t>
      </w:r>
    </w:p>
    <w:p w14:paraId="08DBFFDC" w14:textId="7B9709F0" w:rsidR="004966AA" w:rsidRPr="00D7649D" w:rsidRDefault="004966AA" w:rsidP="00D7649D">
      <w:pPr>
        <w:widowControl w:val="0"/>
        <w:numPr>
          <w:ilvl w:val="0"/>
          <w:numId w:val="16"/>
        </w:numPr>
        <w:tabs>
          <w:tab w:val="clear" w:pos="720"/>
        </w:tabs>
        <w:autoSpaceDE w:val="0"/>
        <w:autoSpaceDN w:val="0"/>
        <w:adjustRightInd w:val="0"/>
        <w:snapToGrid w:val="0"/>
        <w:spacing w:after="40"/>
        <w:ind w:left="180" w:hanging="180"/>
        <w:rPr>
          <w:rFonts w:asciiTheme="majorHAnsi" w:hAnsiTheme="majorHAnsi" w:cstheme="majorHAnsi"/>
          <w:sz w:val="20"/>
          <w:szCs w:val="20"/>
          <w:lang w:eastAsia="fr-FR"/>
        </w:rPr>
      </w:pPr>
      <w:r w:rsidRPr="00D7649D">
        <w:rPr>
          <w:rFonts w:asciiTheme="majorHAnsi" w:hAnsiTheme="majorHAnsi" w:cstheme="majorHAnsi"/>
          <w:sz w:val="20"/>
          <w:szCs w:val="20"/>
          <w:lang w:eastAsia="fr-FR"/>
        </w:rPr>
        <w:t xml:space="preserve">Used Scratch org’s and VS code for development and deployments purposes and done most of the development in LWC using HTML. CSS, </w:t>
      </w:r>
      <w:proofErr w:type="spellStart"/>
      <w:r w:rsidRPr="00D7649D">
        <w:rPr>
          <w:rFonts w:asciiTheme="majorHAnsi" w:hAnsiTheme="majorHAnsi" w:cstheme="majorHAnsi"/>
          <w:sz w:val="20"/>
          <w:szCs w:val="20"/>
          <w:lang w:eastAsia="fr-FR"/>
        </w:rPr>
        <w:t>Javascripts</w:t>
      </w:r>
      <w:proofErr w:type="spellEnd"/>
      <w:r w:rsidRPr="00D7649D">
        <w:rPr>
          <w:rFonts w:asciiTheme="majorHAnsi" w:hAnsiTheme="majorHAnsi" w:cstheme="majorHAnsi"/>
          <w:sz w:val="20"/>
          <w:szCs w:val="20"/>
          <w:lang w:eastAsia="fr-FR"/>
        </w:rPr>
        <w:t>.</w:t>
      </w:r>
    </w:p>
    <w:p w14:paraId="0B233753" w14:textId="5FC493D2" w:rsidR="00515B01" w:rsidRPr="00D7649D" w:rsidRDefault="004966AA" w:rsidP="00D7649D">
      <w:pPr>
        <w:widowControl w:val="0"/>
        <w:numPr>
          <w:ilvl w:val="0"/>
          <w:numId w:val="16"/>
        </w:numPr>
        <w:tabs>
          <w:tab w:val="clear" w:pos="720"/>
        </w:tabs>
        <w:autoSpaceDE w:val="0"/>
        <w:autoSpaceDN w:val="0"/>
        <w:adjustRightInd w:val="0"/>
        <w:snapToGrid w:val="0"/>
        <w:spacing w:after="40"/>
        <w:ind w:left="180" w:hanging="180"/>
        <w:rPr>
          <w:rFonts w:asciiTheme="majorHAnsi" w:hAnsiTheme="majorHAnsi" w:cstheme="majorHAnsi"/>
          <w:sz w:val="20"/>
          <w:szCs w:val="20"/>
          <w:lang w:eastAsia="fr-FR"/>
        </w:rPr>
      </w:pPr>
      <w:proofErr w:type="spellStart"/>
      <w:r w:rsidRPr="00D7649D">
        <w:rPr>
          <w:rFonts w:asciiTheme="majorHAnsi" w:hAnsiTheme="majorHAnsi" w:cstheme="majorHAnsi"/>
          <w:sz w:val="20"/>
          <w:szCs w:val="20"/>
          <w:lang w:eastAsia="fr-FR"/>
        </w:rPr>
        <w:t>Respondsable</w:t>
      </w:r>
      <w:proofErr w:type="spellEnd"/>
      <w:r w:rsidRPr="00D7649D">
        <w:rPr>
          <w:rFonts w:asciiTheme="majorHAnsi" w:hAnsiTheme="majorHAnsi" w:cstheme="majorHAnsi"/>
          <w:sz w:val="20"/>
          <w:szCs w:val="20"/>
          <w:lang w:eastAsia="fr-FR"/>
        </w:rPr>
        <w:t xml:space="preserve"> for the development of the POC’s and </w:t>
      </w:r>
      <w:r w:rsidRPr="00D7649D">
        <w:rPr>
          <w:rFonts w:asciiTheme="majorHAnsi" w:hAnsiTheme="majorHAnsi" w:cstheme="majorHAnsi"/>
          <w:sz w:val="20"/>
          <w:szCs w:val="20"/>
          <w:lang w:eastAsia="fr-FR"/>
        </w:rPr>
        <w:t xml:space="preserve">Followed the Agile </w:t>
      </w:r>
      <w:r w:rsidRPr="00D7649D">
        <w:rPr>
          <w:rFonts w:asciiTheme="majorHAnsi" w:hAnsiTheme="majorHAnsi" w:cstheme="majorHAnsi"/>
          <w:sz w:val="20"/>
          <w:szCs w:val="20"/>
          <w:lang w:eastAsia="fr-FR"/>
        </w:rPr>
        <w:t xml:space="preserve">methodology with </w:t>
      </w:r>
      <w:proofErr w:type="gramStart"/>
      <w:r w:rsidRPr="00D7649D">
        <w:rPr>
          <w:rFonts w:asciiTheme="majorHAnsi" w:hAnsiTheme="majorHAnsi" w:cstheme="majorHAnsi"/>
          <w:sz w:val="20"/>
          <w:szCs w:val="20"/>
          <w:lang w:eastAsia="fr-FR"/>
        </w:rPr>
        <w:t>three week</w:t>
      </w:r>
      <w:proofErr w:type="gramEnd"/>
      <w:r w:rsidRPr="00D7649D">
        <w:rPr>
          <w:rFonts w:asciiTheme="majorHAnsi" w:hAnsiTheme="majorHAnsi" w:cstheme="majorHAnsi"/>
          <w:sz w:val="20"/>
          <w:szCs w:val="20"/>
          <w:lang w:eastAsia="fr-FR"/>
        </w:rPr>
        <w:t xml:space="preserve"> sprints.</w:t>
      </w:r>
    </w:p>
    <w:p w14:paraId="5917AC1B" w14:textId="77777777" w:rsidR="00515B01" w:rsidRDefault="00515B01" w:rsidP="0011231E">
      <w:pPr>
        <w:pStyle w:val="cv"/>
        <w:widowControl w:val="0"/>
        <w:tabs>
          <w:tab w:val="right" w:pos="10440"/>
        </w:tabs>
        <w:spacing w:after="40"/>
        <w:rPr>
          <w:rFonts w:asciiTheme="majorHAnsi" w:hAnsiTheme="majorHAnsi" w:cstheme="majorHAnsi"/>
          <w:b/>
          <w:bCs/>
          <w:sz w:val="20"/>
          <w:lang w:val="en-US"/>
        </w:rPr>
      </w:pPr>
    </w:p>
    <w:p w14:paraId="0B80861B" w14:textId="7DE5B9DF" w:rsidR="00D131C3" w:rsidRPr="00D43D5F" w:rsidRDefault="006167CE" w:rsidP="0011231E">
      <w:pPr>
        <w:pStyle w:val="cv"/>
        <w:widowControl w:val="0"/>
        <w:tabs>
          <w:tab w:val="right" w:pos="10440"/>
        </w:tabs>
        <w:spacing w:after="40"/>
        <w:rPr>
          <w:rFonts w:asciiTheme="majorHAnsi" w:hAnsiTheme="majorHAnsi" w:cstheme="majorHAnsi"/>
          <w:b/>
          <w:bCs/>
          <w:sz w:val="20"/>
          <w:lang w:val="en-US"/>
        </w:rPr>
      </w:pPr>
      <w:r w:rsidRPr="00D43D5F">
        <w:rPr>
          <w:rFonts w:asciiTheme="majorHAnsi" w:hAnsiTheme="majorHAnsi" w:cstheme="majorHAnsi"/>
          <w:b/>
          <w:bCs/>
          <w:sz w:val="20"/>
          <w:lang w:val="en-US"/>
        </w:rPr>
        <w:t>IRVINE COMPANY</w:t>
      </w:r>
      <w:r w:rsidRPr="00D43D5F">
        <w:rPr>
          <w:rFonts w:asciiTheme="majorHAnsi" w:hAnsiTheme="majorHAnsi" w:cstheme="majorHAnsi"/>
          <w:b/>
          <w:bCs/>
          <w:sz w:val="20"/>
          <w:lang w:val="en-US"/>
        </w:rPr>
        <w:tab/>
        <w:t xml:space="preserve">01/2020 – </w:t>
      </w:r>
      <w:r w:rsidR="00515B01">
        <w:rPr>
          <w:rFonts w:asciiTheme="majorHAnsi" w:hAnsiTheme="majorHAnsi" w:cstheme="majorHAnsi"/>
          <w:b/>
          <w:bCs/>
          <w:sz w:val="20"/>
          <w:lang w:val="en-US"/>
        </w:rPr>
        <w:t>09/2020</w:t>
      </w:r>
    </w:p>
    <w:p w14:paraId="5CA56F9B" w14:textId="77777777" w:rsidR="00D131C3" w:rsidRPr="00D43D5F" w:rsidRDefault="006167CE" w:rsidP="00981893">
      <w:pPr>
        <w:pStyle w:val="cv"/>
        <w:widowControl w:val="0"/>
        <w:spacing w:after="120"/>
        <w:rPr>
          <w:rFonts w:asciiTheme="majorHAnsi" w:hAnsiTheme="majorHAnsi" w:cstheme="majorHAnsi"/>
          <w:bCs/>
          <w:sz w:val="20"/>
          <w:lang w:val="en-US"/>
        </w:rPr>
      </w:pPr>
      <w:r w:rsidRPr="00D43D5F">
        <w:rPr>
          <w:rFonts w:asciiTheme="majorHAnsi" w:hAnsiTheme="majorHAnsi" w:cstheme="majorHAnsi"/>
          <w:b/>
          <w:color w:val="323E4F" w:themeColor="text2" w:themeShade="BF"/>
          <w:spacing w:val="4"/>
          <w:sz w:val="20"/>
          <w:lang w:val="en-US"/>
        </w:rPr>
        <w:t>Salesforce Developer and Administrator</w:t>
      </w:r>
      <w:r w:rsidRPr="00D43D5F">
        <w:rPr>
          <w:rFonts w:asciiTheme="majorHAnsi" w:hAnsiTheme="majorHAnsi" w:cstheme="majorHAnsi"/>
          <w:bCs/>
          <w:color w:val="323E4F" w:themeColor="text2" w:themeShade="BF"/>
          <w:sz w:val="20"/>
          <w:lang w:val="en-US"/>
        </w:rPr>
        <w:t xml:space="preserve"> </w:t>
      </w:r>
      <w:r w:rsidRPr="00D43D5F">
        <w:rPr>
          <w:rFonts w:asciiTheme="majorHAnsi" w:hAnsiTheme="majorHAnsi" w:cstheme="majorHAnsi"/>
          <w:bCs/>
          <w:sz w:val="20"/>
          <w:lang w:val="en-US"/>
        </w:rPr>
        <w:t xml:space="preserve">| </w:t>
      </w:r>
      <w:r w:rsidR="0075009D" w:rsidRPr="00D43D5F">
        <w:rPr>
          <w:rFonts w:asciiTheme="majorHAnsi" w:hAnsiTheme="majorHAnsi" w:cstheme="majorHAnsi"/>
          <w:bCs/>
          <w:sz w:val="20"/>
          <w:lang w:val="en-US"/>
        </w:rPr>
        <w:t>Irvine, CA</w:t>
      </w:r>
    </w:p>
    <w:p w14:paraId="51B7772E" w14:textId="77777777" w:rsidR="00D131C3" w:rsidRPr="00D43D5F" w:rsidRDefault="006167CE" w:rsidP="00981893">
      <w:pPr>
        <w:widowControl w:val="0"/>
        <w:numPr>
          <w:ilvl w:val="0"/>
          <w:numId w:val="16"/>
        </w:numPr>
        <w:tabs>
          <w:tab w:val="clear" w:pos="720"/>
        </w:tabs>
        <w:autoSpaceDE w:val="0"/>
        <w:autoSpaceDN w:val="0"/>
        <w:adjustRightInd w:val="0"/>
        <w:snapToGrid w:val="0"/>
        <w:spacing w:after="40"/>
        <w:ind w:left="180" w:hanging="180"/>
        <w:rPr>
          <w:rFonts w:asciiTheme="majorHAnsi" w:hAnsiTheme="majorHAnsi" w:cstheme="majorHAnsi"/>
          <w:sz w:val="20"/>
          <w:szCs w:val="20"/>
          <w:lang w:eastAsia="fr-FR"/>
        </w:rPr>
      </w:pPr>
      <w:r>
        <w:rPr>
          <w:rFonts w:asciiTheme="majorHAnsi" w:hAnsiTheme="majorHAnsi" w:cstheme="majorHAnsi"/>
          <w:sz w:val="20"/>
          <w:szCs w:val="20"/>
          <w:lang w:eastAsia="fr-FR"/>
        </w:rPr>
        <w:t xml:space="preserve">Spearhead </w:t>
      </w:r>
      <w:r w:rsidR="004E2317">
        <w:rPr>
          <w:rFonts w:asciiTheme="majorHAnsi" w:hAnsiTheme="majorHAnsi" w:cstheme="majorHAnsi"/>
          <w:sz w:val="20"/>
          <w:szCs w:val="20"/>
          <w:lang w:eastAsia="fr-FR"/>
        </w:rPr>
        <w:t xml:space="preserve">the development of </w:t>
      </w:r>
      <w:r>
        <w:rPr>
          <w:rFonts w:asciiTheme="majorHAnsi" w:hAnsiTheme="majorHAnsi" w:cstheme="majorHAnsi"/>
          <w:sz w:val="20"/>
          <w:szCs w:val="20"/>
          <w:lang w:eastAsia="fr-FR"/>
        </w:rPr>
        <w:t>multiple projects from requirements gathering through solution design, build, testing, and development</w:t>
      </w:r>
      <w:r w:rsidR="006866A6">
        <w:rPr>
          <w:rFonts w:asciiTheme="majorHAnsi" w:hAnsiTheme="majorHAnsi" w:cstheme="majorHAnsi"/>
          <w:sz w:val="20"/>
          <w:szCs w:val="20"/>
          <w:lang w:eastAsia="fr-FR"/>
        </w:rPr>
        <w:t xml:space="preserve"> to ensure the delivery of a solution that will ensure the creation of functional application</w:t>
      </w:r>
      <w:r w:rsidR="0007541C">
        <w:rPr>
          <w:rFonts w:asciiTheme="majorHAnsi" w:hAnsiTheme="majorHAnsi" w:cstheme="majorHAnsi"/>
          <w:sz w:val="20"/>
          <w:szCs w:val="20"/>
          <w:lang w:eastAsia="fr-FR"/>
        </w:rPr>
        <w:t>s</w:t>
      </w:r>
      <w:r w:rsidR="006866A6">
        <w:rPr>
          <w:rFonts w:asciiTheme="majorHAnsi" w:hAnsiTheme="majorHAnsi" w:cstheme="majorHAnsi"/>
          <w:sz w:val="20"/>
          <w:szCs w:val="20"/>
          <w:lang w:eastAsia="fr-FR"/>
        </w:rPr>
        <w:t>.</w:t>
      </w:r>
    </w:p>
    <w:p w14:paraId="066412CE" w14:textId="77777777" w:rsidR="00981893" w:rsidRPr="00D43D5F" w:rsidRDefault="006167CE" w:rsidP="00981893">
      <w:pPr>
        <w:widowControl w:val="0"/>
        <w:numPr>
          <w:ilvl w:val="0"/>
          <w:numId w:val="16"/>
        </w:numPr>
        <w:tabs>
          <w:tab w:val="clear" w:pos="720"/>
        </w:tabs>
        <w:autoSpaceDE w:val="0"/>
        <w:autoSpaceDN w:val="0"/>
        <w:adjustRightInd w:val="0"/>
        <w:snapToGrid w:val="0"/>
        <w:spacing w:after="40"/>
        <w:ind w:left="180" w:hanging="180"/>
        <w:rPr>
          <w:rFonts w:asciiTheme="majorHAnsi" w:hAnsiTheme="majorHAnsi" w:cstheme="majorHAnsi"/>
          <w:sz w:val="20"/>
          <w:szCs w:val="20"/>
          <w:lang w:eastAsia="fr-FR"/>
        </w:rPr>
      </w:pPr>
      <w:r>
        <w:rPr>
          <w:rFonts w:asciiTheme="majorHAnsi" w:hAnsiTheme="majorHAnsi" w:cstheme="majorHAnsi"/>
          <w:sz w:val="20"/>
          <w:szCs w:val="20"/>
          <w:lang w:eastAsia="fr-FR"/>
        </w:rPr>
        <w:t>Develop applications, execute unit tests, and write Apex test classes for code coverage</w:t>
      </w:r>
      <w:r w:rsidR="004966BB">
        <w:rPr>
          <w:rFonts w:asciiTheme="majorHAnsi" w:hAnsiTheme="majorHAnsi" w:cstheme="majorHAnsi"/>
          <w:sz w:val="20"/>
          <w:szCs w:val="20"/>
          <w:lang w:eastAsia="fr-FR"/>
        </w:rPr>
        <w:t xml:space="preserve"> while actively participating </w:t>
      </w:r>
      <w:r>
        <w:rPr>
          <w:rFonts w:asciiTheme="majorHAnsi" w:hAnsiTheme="majorHAnsi" w:cstheme="majorHAnsi"/>
          <w:sz w:val="20"/>
          <w:szCs w:val="20"/>
          <w:lang w:eastAsia="fr-FR"/>
        </w:rPr>
        <w:t>in design and code reviews to ensure development quality</w:t>
      </w:r>
      <w:r w:rsidR="000A3873">
        <w:rPr>
          <w:rFonts w:asciiTheme="majorHAnsi" w:hAnsiTheme="majorHAnsi" w:cstheme="majorHAnsi"/>
          <w:sz w:val="20"/>
          <w:szCs w:val="20"/>
          <w:lang w:eastAsia="fr-FR"/>
        </w:rPr>
        <w:t xml:space="preserve"> for customer solutions as well as environment migration</w:t>
      </w:r>
      <w:r w:rsidR="00AD7CA0">
        <w:rPr>
          <w:rFonts w:asciiTheme="majorHAnsi" w:hAnsiTheme="majorHAnsi" w:cstheme="majorHAnsi"/>
          <w:sz w:val="20"/>
          <w:szCs w:val="20"/>
          <w:lang w:eastAsia="fr-FR"/>
        </w:rPr>
        <w:t xml:space="preserve"> or various functionalities</w:t>
      </w:r>
      <w:r>
        <w:rPr>
          <w:rFonts w:asciiTheme="majorHAnsi" w:hAnsiTheme="majorHAnsi" w:cstheme="majorHAnsi"/>
          <w:sz w:val="20"/>
          <w:szCs w:val="20"/>
          <w:lang w:eastAsia="fr-FR"/>
        </w:rPr>
        <w:t>.</w:t>
      </w:r>
    </w:p>
    <w:p w14:paraId="48321C50" w14:textId="77777777" w:rsidR="00981893" w:rsidRPr="00D43D5F" w:rsidRDefault="006167CE" w:rsidP="00981893">
      <w:pPr>
        <w:widowControl w:val="0"/>
        <w:numPr>
          <w:ilvl w:val="0"/>
          <w:numId w:val="16"/>
        </w:numPr>
        <w:tabs>
          <w:tab w:val="clear" w:pos="720"/>
        </w:tabs>
        <w:autoSpaceDE w:val="0"/>
        <w:autoSpaceDN w:val="0"/>
        <w:adjustRightInd w:val="0"/>
        <w:snapToGrid w:val="0"/>
        <w:spacing w:after="40"/>
        <w:ind w:left="180" w:hanging="180"/>
        <w:rPr>
          <w:rFonts w:asciiTheme="majorHAnsi" w:hAnsiTheme="majorHAnsi" w:cstheme="majorHAnsi"/>
          <w:sz w:val="20"/>
          <w:szCs w:val="20"/>
          <w:lang w:eastAsia="fr-FR"/>
        </w:rPr>
      </w:pPr>
      <w:r>
        <w:rPr>
          <w:rFonts w:asciiTheme="majorHAnsi" w:hAnsiTheme="majorHAnsi" w:cstheme="majorHAnsi"/>
          <w:sz w:val="20"/>
          <w:szCs w:val="20"/>
          <w:lang w:eastAsia="fr-FR"/>
        </w:rPr>
        <w:t>Execute</w:t>
      </w:r>
      <w:r w:rsidR="006C0B89">
        <w:rPr>
          <w:rFonts w:asciiTheme="majorHAnsi" w:hAnsiTheme="majorHAnsi" w:cstheme="majorHAnsi"/>
          <w:sz w:val="20"/>
          <w:szCs w:val="20"/>
          <w:lang w:eastAsia="fr-FR"/>
        </w:rPr>
        <w:t xml:space="preserve"> </w:t>
      </w:r>
      <w:r w:rsidR="006C0B89" w:rsidRPr="006C0B89">
        <w:rPr>
          <w:rFonts w:asciiTheme="majorHAnsi" w:hAnsiTheme="majorHAnsi" w:cstheme="majorHAnsi"/>
          <w:sz w:val="20"/>
          <w:szCs w:val="20"/>
          <w:lang w:eastAsia="fr-FR"/>
        </w:rPr>
        <w:t>business rules and requirements</w:t>
      </w:r>
      <w:r w:rsidR="006C0B89">
        <w:rPr>
          <w:rFonts w:asciiTheme="majorHAnsi" w:hAnsiTheme="majorHAnsi" w:cstheme="majorHAnsi"/>
          <w:sz w:val="20"/>
          <w:szCs w:val="20"/>
          <w:lang w:eastAsia="fr-FR"/>
        </w:rPr>
        <w:t xml:space="preserve"> by creating </w:t>
      </w:r>
      <w:r w:rsidR="006C0B89" w:rsidRPr="006C0B89">
        <w:rPr>
          <w:rFonts w:asciiTheme="majorHAnsi" w:hAnsiTheme="majorHAnsi" w:cstheme="majorHAnsi"/>
          <w:sz w:val="20"/>
          <w:szCs w:val="20"/>
          <w:lang w:eastAsia="fr-FR"/>
        </w:rPr>
        <w:t>process flow diagrams to represent the logic and algorithms used</w:t>
      </w:r>
      <w:r w:rsidR="00936788">
        <w:rPr>
          <w:rFonts w:asciiTheme="majorHAnsi" w:hAnsiTheme="majorHAnsi" w:cstheme="majorHAnsi"/>
          <w:sz w:val="20"/>
          <w:szCs w:val="20"/>
          <w:lang w:eastAsia="fr-FR"/>
        </w:rPr>
        <w:t>.</w:t>
      </w:r>
    </w:p>
    <w:p w14:paraId="4574FABC" w14:textId="4E44434F" w:rsidR="00186B22" w:rsidRPr="00E14E78" w:rsidRDefault="006167CE" w:rsidP="0086607F">
      <w:pPr>
        <w:widowControl w:val="0"/>
        <w:numPr>
          <w:ilvl w:val="0"/>
          <w:numId w:val="16"/>
        </w:numPr>
        <w:tabs>
          <w:tab w:val="clear" w:pos="720"/>
        </w:tabs>
        <w:autoSpaceDE w:val="0"/>
        <w:autoSpaceDN w:val="0"/>
        <w:adjustRightInd w:val="0"/>
        <w:snapToGrid w:val="0"/>
        <w:ind w:left="180" w:hanging="180"/>
        <w:rPr>
          <w:rFonts w:asciiTheme="majorHAnsi" w:hAnsiTheme="majorHAnsi" w:cstheme="majorHAnsi"/>
          <w:sz w:val="20"/>
          <w:szCs w:val="20"/>
          <w:lang w:eastAsia="fr-FR"/>
        </w:rPr>
      </w:pPr>
      <w:r>
        <w:rPr>
          <w:rFonts w:asciiTheme="majorHAnsi" w:hAnsiTheme="majorHAnsi" w:cstheme="majorHAnsi"/>
          <w:sz w:val="20"/>
          <w:szCs w:val="20"/>
          <w:lang w:eastAsia="fr-FR"/>
        </w:rPr>
        <w:t xml:space="preserve">Conduct testing </w:t>
      </w:r>
      <w:r w:rsidR="008342B8">
        <w:rPr>
          <w:rFonts w:asciiTheme="majorHAnsi" w:hAnsiTheme="majorHAnsi" w:cstheme="majorHAnsi"/>
          <w:sz w:val="20"/>
          <w:szCs w:val="20"/>
          <w:lang w:eastAsia="fr-FR"/>
        </w:rPr>
        <w:t>or</w:t>
      </w:r>
      <w:r>
        <w:rPr>
          <w:rFonts w:asciiTheme="majorHAnsi" w:hAnsiTheme="majorHAnsi" w:cstheme="majorHAnsi"/>
          <w:sz w:val="20"/>
          <w:szCs w:val="20"/>
          <w:lang w:eastAsia="fr-FR"/>
        </w:rPr>
        <w:t xml:space="preserve"> troubleshooting for production issues in multiple components while working on a batch or scheduled jobs and participating </w:t>
      </w:r>
      <w:r w:rsidR="00F10D19">
        <w:rPr>
          <w:rFonts w:asciiTheme="majorHAnsi" w:hAnsiTheme="majorHAnsi" w:cstheme="majorHAnsi"/>
          <w:sz w:val="20"/>
          <w:szCs w:val="20"/>
          <w:lang w:eastAsia="fr-FR"/>
        </w:rPr>
        <w:t xml:space="preserve">in </w:t>
      </w:r>
      <w:r w:rsidR="00F10D19" w:rsidRPr="00F10D19">
        <w:rPr>
          <w:rFonts w:asciiTheme="majorHAnsi" w:hAnsiTheme="majorHAnsi" w:cstheme="majorHAnsi"/>
          <w:sz w:val="20"/>
          <w:szCs w:val="20"/>
          <w:lang w:eastAsia="fr-FR"/>
        </w:rPr>
        <w:t>user stories grooming sessions and sprint planning sessions to provide input on the quality of user stories</w:t>
      </w:r>
      <w:r w:rsidR="00176B70">
        <w:rPr>
          <w:rFonts w:asciiTheme="majorHAnsi" w:hAnsiTheme="majorHAnsi" w:cstheme="majorHAnsi"/>
          <w:sz w:val="20"/>
          <w:szCs w:val="20"/>
          <w:lang w:eastAsia="fr-FR"/>
        </w:rPr>
        <w:t>.</w:t>
      </w:r>
    </w:p>
    <w:p w14:paraId="33C3D7B0" w14:textId="4B06BE27" w:rsidR="00E14E78" w:rsidRDefault="00E14E78" w:rsidP="008714DE">
      <w:pPr>
        <w:pStyle w:val="cv"/>
        <w:widowControl w:val="0"/>
        <w:tabs>
          <w:tab w:val="right" w:pos="10440"/>
        </w:tabs>
        <w:spacing w:after="40"/>
        <w:rPr>
          <w:rFonts w:asciiTheme="majorHAnsi" w:hAnsiTheme="majorHAnsi" w:cstheme="majorHAnsi"/>
          <w:b/>
          <w:bCs/>
          <w:sz w:val="20"/>
          <w:lang w:val="en-US"/>
        </w:rPr>
      </w:pPr>
    </w:p>
    <w:p w14:paraId="5CB9AA5E" w14:textId="59C9CDEF" w:rsidR="00DC379A" w:rsidRDefault="00DC379A" w:rsidP="008714DE">
      <w:pPr>
        <w:pStyle w:val="cv"/>
        <w:widowControl w:val="0"/>
        <w:tabs>
          <w:tab w:val="right" w:pos="10440"/>
        </w:tabs>
        <w:spacing w:after="40"/>
        <w:rPr>
          <w:rFonts w:asciiTheme="majorHAnsi" w:hAnsiTheme="majorHAnsi" w:cstheme="majorHAnsi"/>
          <w:b/>
          <w:bCs/>
          <w:sz w:val="20"/>
          <w:lang w:val="en-US"/>
        </w:rPr>
      </w:pPr>
    </w:p>
    <w:p w14:paraId="2DEE3858" w14:textId="26F45EBD" w:rsidR="00DC379A" w:rsidRDefault="00DC379A" w:rsidP="008714DE">
      <w:pPr>
        <w:pStyle w:val="cv"/>
        <w:widowControl w:val="0"/>
        <w:tabs>
          <w:tab w:val="right" w:pos="10440"/>
        </w:tabs>
        <w:spacing w:after="40"/>
        <w:rPr>
          <w:rFonts w:asciiTheme="majorHAnsi" w:hAnsiTheme="majorHAnsi" w:cstheme="majorHAnsi"/>
          <w:b/>
          <w:bCs/>
          <w:sz w:val="20"/>
          <w:lang w:val="en-US"/>
        </w:rPr>
      </w:pPr>
    </w:p>
    <w:p w14:paraId="07E3392D" w14:textId="77777777" w:rsidR="00DC379A" w:rsidRDefault="00DC379A" w:rsidP="008714DE">
      <w:pPr>
        <w:pStyle w:val="cv"/>
        <w:widowControl w:val="0"/>
        <w:tabs>
          <w:tab w:val="right" w:pos="10440"/>
        </w:tabs>
        <w:spacing w:after="40"/>
        <w:rPr>
          <w:rFonts w:asciiTheme="majorHAnsi" w:hAnsiTheme="majorHAnsi" w:cstheme="majorHAnsi"/>
          <w:b/>
          <w:bCs/>
          <w:sz w:val="20"/>
          <w:lang w:val="en-US"/>
        </w:rPr>
      </w:pPr>
    </w:p>
    <w:p w14:paraId="7B364929" w14:textId="77777777" w:rsidR="008714DE" w:rsidRPr="00D43D5F" w:rsidRDefault="006167CE" w:rsidP="008714DE">
      <w:pPr>
        <w:pStyle w:val="cv"/>
        <w:widowControl w:val="0"/>
        <w:tabs>
          <w:tab w:val="right" w:pos="10440"/>
        </w:tabs>
        <w:spacing w:after="40"/>
        <w:rPr>
          <w:rFonts w:asciiTheme="majorHAnsi" w:hAnsiTheme="majorHAnsi" w:cstheme="majorHAnsi"/>
          <w:b/>
          <w:bCs/>
          <w:sz w:val="20"/>
          <w:lang w:val="en-US"/>
        </w:rPr>
      </w:pPr>
      <w:r w:rsidRPr="00D43D5F">
        <w:rPr>
          <w:rFonts w:asciiTheme="majorHAnsi" w:hAnsiTheme="majorHAnsi" w:cstheme="majorHAnsi"/>
          <w:b/>
          <w:bCs/>
          <w:sz w:val="20"/>
          <w:lang w:val="en-US"/>
        </w:rPr>
        <w:lastRenderedPageBreak/>
        <w:t>C</w:t>
      </w:r>
      <w:r w:rsidR="005D60BD" w:rsidRPr="00D43D5F">
        <w:rPr>
          <w:rFonts w:asciiTheme="majorHAnsi" w:hAnsiTheme="majorHAnsi" w:cstheme="majorHAnsi"/>
          <w:b/>
          <w:bCs/>
          <w:sz w:val="20"/>
          <w:lang w:val="en-US"/>
        </w:rPr>
        <w:t>HUBB</w:t>
      </w:r>
      <w:r w:rsidRPr="00D43D5F">
        <w:rPr>
          <w:rFonts w:asciiTheme="majorHAnsi" w:hAnsiTheme="majorHAnsi" w:cstheme="majorHAnsi"/>
          <w:b/>
          <w:bCs/>
          <w:sz w:val="20"/>
          <w:lang w:val="en-US"/>
        </w:rPr>
        <w:tab/>
      </w:r>
      <w:r w:rsidR="009B703B" w:rsidRPr="00D43D5F">
        <w:rPr>
          <w:rFonts w:asciiTheme="majorHAnsi" w:hAnsiTheme="majorHAnsi" w:cstheme="majorHAnsi"/>
          <w:b/>
          <w:bCs/>
          <w:sz w:val="20"/>
          <w:lang w:val="en-US"/>
        </w:rPr>
        <w:t>01/2019 – 01/2020</w:t>
      </w:r>
    </w:p>
    <w:p w14:paraId="6CA19C02" w14:textId="2DC2AED8" w:rsidR="008714DE" w:rsidRPr="00D43D5F" w:rsidRDefault="006167CE" w:rsidP="008714DE">
      <w:pPr>
        <w:pStyle w:val="cv"/>
        <w:widowControl w:val="0"/>
        <w:spacing w:after="120"/>
        <w:rPr>
          <w:rFonts w:asciiTheme="majorHAnsi" w:hAnsiTheme="majorHAnsi" w:cstheme="majorHAnsi"/>
          <w:bCs/>
          <w:sz w:val="20"/>
          <w:lang w:val="en-US"/>
        </w:rPr>
      </w:pPr>
      <w:r w:rsidRPr="00D43D5F">
        <w:rPr>
          <w:rFonts w:asciiTheme="majorHAnsi" w:hAnsiTheme="majorHAnsi" w:cstheme="majorHAnsi"/>
          <w:b/>
          <w:color w:val="323E4F" w:themeColor="text2" w:themeShade="BF"/>
          <w:spacing w:val="4"/>
          <w:sz w:val="20"/>
          <w:lang w:val="en-US"/>
        </w:rPr>
        <w:t xml:space="preserve">Salesforce </w:t>
      </w:r>
      <w:r w:rsidR="00811435" w:rsidRPr="00D43D5F">
        <w:rPr>
          <w:rFonts w:asciiTheme="majorHAnsi" w:hAnsiTheme="majorHAnsi" w:cstheme="majorHAnsi"/>
          <w:b/>
          <w:color w:val="323E4F" w:themeColor="text2" w:themeShade="BF"/>
          <w:spacing w:val="4"/>
          <w:sz w:val="20"/>
          <w:lang w:val="en-US"/>
        </w:rPr>
        <w:t xml:space="preserve">Developer </w:t>
      </w:r>
      <w:r w:rsidRPr="00D43D5F">
        <w:rPr>
          <w:rFonts w:asciiTheme="majorHAnsi" w:hAnsiTheme="majorHAnsi" w:cstheme="majorHAnsi"/>
          <w:b/>
          <w:color w:val="323E4F" w:themeColor="text2" w:themeShade="BF"/>
          <w:spacing w:val="4"/>
          <w:sz w:val="20"/>
          <w:lang w:val="en-US"/>
        </w:rPr>
        <w:t>and Administrator</w:t>
      </w:r>
      <w:r w:rsidRPr="00D43D5F">
        <w:rPr>
          <w:rFonts w:asciiTheme="majorHAnsi" w:hAnsiTheme="majorHAnsi" w:cstheme="majorHAnsi"/>
          <w:bCs/>
          <w:color w:val="323E4F" w:themeColor="text2" w:themeShade="BF"/>
          <w:sz w:val="20"/>
          <w:lang w:val="en-US"/>
        </w:rPr>
        <w:t xml:space="preserve"> </w:t>
      </w:r>
      <w:r w:rsidRPr="00D43D5F">
        <w:rPr>
          <w:rFonts w:asciiTheme="majorHAnsi" w:hAnsiTheme="majorHAnsi" w:cstheme="majorHAnsi"/>
          <w:bCs/>
          <w:sz w:val="20"/>
          <w:lang w:val="en-US"/>
        </w:rPr>
        <w:t xml:space="preserve">| </w:t>
      </w:r>
      <w:r w:rsidR="0053191B">
        <w:rPr>
          <w:rFonts w:asciiTheme="majorHAnsi" w:hAnsiTheme="majorHAnsi" w:cstheme="majorHAnsi"/>
          <w:bCs/>
          <w:sz w:val="20"/>
          <w:lang w:val="en-US"/>
        </w:rPr>
        <w:t>Jersey City</w:t>
      </w:r>
      <w:r w:rsidR="00002A89" w:rsidRPr="00D43D5F">
        <w:rPr>
          <w:rFonts w:asciiTheme="majorHAnsi" w:hAnsiTheme="majorHAnsi" w:cstheme="majorHAnsi"/>
          <w:bCs/>
          <w:sz w:val="20"/>
          <w:lang w:val="en-US"/>
        </w:rPr>
        <w:t>, NJ</w:t>
      </w:r>
    </w:p>
    <w:p w14:paraId="0EEAEB25" w14:textId="77777777" w:rsidR="008714DE" w:rsidRDefault="006167CE" w:rsidP="008714DE">
      <w:pPr>
        <w:widowControl w:val="0"/>
        <w:numPr>
          <w:ilvl w:val="0"/>
          <w:numId w:val="16"/>
        </w:numPr>
        <w:tabs>
          <w:tab w:val="clear" w:pos="720"/>
        </w:tabs>
        <w:autoSpaceDE w:val="0"/>
        <w:autoSpaceDN w:val="0"/>
        <w:adjustRightInd w:val="0"/>
        <w:snapToGrid w:val="0"/>
        <w:spacing w:after="40"/>
        <w:ind w:left="180" w:hanging="180"/>
        <w:rPr>
          <w:rFonts w:asciiTheme="majorHAnsi" w:hAnsiTheme="majorHAnsi" w:cstheme="majorHAnsi"/>
          <w:sz w:val="20"/>
          <w:szCs w:val="20"/>
          <w:lang w:eastAsia="fr-FR"/>
        </w:rPr>
      </w:pPr>
      <w:r>
        <w:rPr>
          <w:rFonts w:asciiTheme="majorHAnsi" w:hAnsiTheme="majorHAnsi" w:cstheme="majorHAnsi"/>
          <w:sz w:val="20"/>
          <w:szCs w:val="20"/>
          <w:lang w:eastAsia="fr-FR"/>
        </w:rPr>
        <w:t>Collaborated with a cross-functional team in various stages of Software Development Lifecycle (SDLC) ranging from analysis, requirement engineering, architecture design, development, enhancement, and testing.</w:t>
      </w:r>
    </w:p>
    <w:p w14:paraId="654BAC00" w14:textId="77777777" w:rsidR="000A0610" w:rsidRPr="00D43D5F" w:rsidRDefault="006167CE" w:rsidP="008714DE">
      <w:pPr>
        <w:widowControl w:val="0"/>
        <w:numPr>
          <w:ilvl w:val="0"/>
          <w:numId w:val="16"/>
        </w:numPr>
        <w:tabs>
          <w:tab w:val="clear" w:pos="720"/>
        </w:tabs>
        <w:autoSpaceDE w:val="0"/>
        <w:autoSpaceDN w:val="0"/>
        <w:adjustRightInd w:val="0"/>
        <w:snapToGrid w:val="0"/>
        <w:spacing w:after="40"/>
        <w:ind w:left="180" w:hanging="180"/>
        <w:rPr>
          <w:rFonts w:asciiTheme="majorHAnsi" w:hAnsiTheme="majorHAnsi" w:cstheme="majorHAnsi"/>
          <w:sz w:val="20"/>
          <w:szCs w:val="20"/>
          <w:lang w:eastAsia="fr-FR"/>
        </w:rPr>
      </w:pPr>
      <w:r>
        <w:rPr>
          <w:rFonts w:asciiTheme="majorHAnsi" w:hAnsiTheme="majorHAnsi" w:cstheme="majorHAnsi"/>
          <w:sz w:val="20"/>
          <w:szCs w:val="20"/>
          <w:lang w:eastAsia="fr-FR"/>
        </w:rPr>
        <w:t>Participated in the writing of test scripts as well as documentation for enhancement; designed</w:t>
      </w:r>
      <w:r w:rsidRPr="003039CA">
        <w:rPr>
          <w:rFonts w:asciiTheme="majorHAnsi" w:hAnsiTheme="majorHAnsi" w:cstheme="majorHAnsi"/>
          <w:sz w:val="20"/>
          <w:szCs w:val="20"/>
          <w:lang w:eastAsia="fr-FR"/>
        </w:rPr>
        <w:t>, developed</w:t>
      </w:r>
      <w:r>
        <w:rPr>
          <w:rFonts w:asciiTheme="majorHAnsi" w:hAnsiTheme="majorHAnsi" w:cstheme="majorHAnsi"/>
          <w:sz w:val="20"/>
          <w:szCs w:val="20"/>
          <w:lang w:eastAsia="fr-FR"/>
        </w:rPr>
        <w:t>,</w:t>
      </w:r>
      <w:r w:rsidRPr="003039CA">
        <w:rPr>
          <w:rFonts w:asciiTheme="majorHAnsi" w:hAnsiTheme="majorHAnsi" w:cstheme="majorHAnsi"/>
          <w:sz w:val="20"/>
          <w:szCs w:val="20"/>
          <w:lang w:eastAsia="fr-FR"/>
        </w:rPr>
        <w:t xml:space="preserve"> and deployed Apex Classes, Controller &amp; Extension Classes to support Visual Force pages development, Test Classes for Unit testing and Apex Triggers for various functional needs in </w:t>
      </w:r>
      <w:r w:rsidR="00BE55F8">
        <w:rPr>
          <w:rFonts w:asciiTheme="majorHAnsi" w:hAnsiTheme="majorHAnsi" w:cstheme="majorHAnsi"/>
          <w:sz w:val="20"/>
          <w:szCs w:val="20"/>
          <w:lang w:eastAsia="fr-FR"/>
        </w:rPr>
        <w:t>an</w:t>
      </w:r>
      <w:r w:rsidRPr="003039CA">
        <w:rPr>
          <w:rFonts w:asciiTheme="majorHAnsi" w:hAnsiTheme="majorHAnsi" w:cstheme="majorHAnsi"/>
          <w:sz w:val="20"/>
          <w:szCs w:val="20"/>
          <w:lang w:eastAsia="fr-FR"/>
        </w:rPr>
        <w:t xml:space="preserve"> application</w:t>
      </w:r>
      <w:r w:rsidR="00E6007F">
        <w:rPr>
          <w:rFonts w:asciiTheme="majorHAnsi" w:hAnsiTheme="majorHAnsi" w:cstheme="majorHAnsi"/>
          <w:sz w:val="20"/>
          <w:szCs w:val="20"/>
          <w:lang w:eastAsia="fr-FR"/>
        </w:rPr>
        <w:t xml:space="preserve"> or business process automation</w:t>
      </w:r>
      <w:r w:rsidR="0033750C">
        <w:rPr>
          <w:rFonts w:asciiTheme="majorHAnsi" w:hAnsiTheme="majorHAnsi" w:cstheme="majorHAnsi"/>
          <w:sz w:val="20"/>
          <w:szCs w:val="20"/>
          <w:lang w:eastAsia="fr-FR"/>
        </w:rPr>
        <w:t>.</w:t>
      </w:r>
    </w:p>
    <w:p w14:paraId="231279BB" w14:textId="07EFE437" w:rsidR="009519C3" w:rsidRDefault="006167CE" w:rsidP="009519C3">
      <w:pPr>
        <w:widowControl w:val="0"/>
        <w:numPr>
          <w:ilvl w:val="0"/>
          <w:numId w:val="16"/>
        </w:numPr>
        <w:tabs>
          <w:tab w:val="clear" w:pos="720"/>
        </w:tabs>
        <w:autoSpaceDE w:val="0"/>
        <w:autoSpaceDN w:val="0"/>
        <w:adjustRightInd w:val="0"/>
        <w:snapToGrid w:val="0"/>
        <w:spacing w:after="40"/>
        <w:ind w:left="180" w:hanging="180"/>
        <w:rPr>
          <w:rFonts w:asciiTheme="majorHAnsi" w:hAnsiTheme="majorHAnsi" w:cstheme="majorHAnsi"/>
          <w:sz w:val="20"/>
          <w:szCs w:val="20"/>
          <w:lang w:eastAsia="fr-FR"/>
        </w:rPr>
      </w:pPr>
      <w:r>
        <w:rPr>
          <w:rFonts w:asciiTheme="majorHAnsi" w:hAnsiTheme="majorHAnsi" w:cstheme="majorHAnsi"/>
          <w:sz w:val="20"/>
          <w:szCs w:val="20"/>
          <w:lang w:eastAsia="fr-FR"/>
        </w:rPr>
        <w:t>Exemplified knowledge in utilizing components access at the user, profile, and organizational level while visualizing and creating automated business processes</w:t>
      </w:r>
      <w:r w:rsidR="00C501F2">
        <w:rPr>
          <w:rFonts w:asciiTheme="majorHAnsi" w:hAnsiTheme="majorHAnsi" w:cstheme="majorHAnsi"/>
          <w:sz w:val="20"/>
          <w:szCs w:val="20"/>
          <w:lang w:eastAsia="fr-FR"/>
        </w:rPr>
        <w:t xml:space="preserve"> </w:t>
      </w:r>
      <w:r w:rsidR="00880E3F">
        <w:rPr>
          <w:rFonts w:asciiTheme="majorHAnsi" w:hAnsiTheme="majorHAnsi" w:cstheme="majorHAnsi"/>
          <w:sz w:val="20"/>
          <w:szCs w:val="20"/>
          <w:lang w:eastAsia="fr-FR"/>
        </w:rPr>
        <w:t xml:space="preserve">to provide </w:t>
      </w:r>
      <w:r w:rsidR="00C501F2">
        <w:rPr>
          <w:rFonts w:asciiTheme="majorHAnsi" w:hAnsiTheme="majorHAnsi" w:cstheme="majorHAnsi"/>
          <w:sz w:val="20"/>
          <w:szCs w:val="20"/>
          <w:lang w:eastAsia="fr-FR"/>
        </w:rPr>
        <w:t>support to the field sales team through auto-generation of quotes</w:t>
      </w:r>
      <w:r>
        <w:rPr>
          <w:rFonts w:asciiTheme="majorHAnsi" w:hAnsiTheme="majorHAnsi" w:cstheme="majorHAnsi"/>
          <w:sz w:val="20"/>
          <w:szCs w:val="20"/>
          <w:lang w:eastAsia="fr-FR"/>
        </w:rPr>
        <w:t>.</w:t>
      </w:r>
    </w:p>
    <w:p w14:paraId="16D4CCD5" w14:textId="60F08D90" w:rsidR="008714DE" w:rsidRPr="005D6413" w:rsidRDefault="006167CE" w:rsidP="005D6413">
      <w:pPr>
        <w:widowControl w:val="0"/>
        <w:numPr>
          <w:ilvl w:val="0"/>
          <w:numId w:val="16"/>
        </w:numPr>
        <w:tabs>
          <w:tab w:val="clear" w:pos="720"/>
        </w:tabs>
        <w:autoSpaceDE w:val="0"/>
        <w:autoSpaceDN w:val="0"/>
        <w:adjustRightInd w:val="0"/>
        <w:snapToGrid w:val="0"/>
        <w:spacing w:after="40"/>
        <w:ind w:left="180" w:hanging="180"/>
        <w:rPr>
          <w:rFonts w:asciiTheme="majorHAnsi" w:hAnsiTheme="majorHAnsi" w:cstheme="majorHAnsi"/>
          <w:sz w:val="20"/>
          <w:szCs w:val="20"/>
          <w:lang w:eastAsia="fr-FR"/>
        </w:rPr>
      </w:pPr>
      <w:r>
        <w:rPr>
          <w:rFonts w:asciiTheme="majorHAnsi" w:hAnsiTheme="majorHAnsi" w:cstheme="majorHAnsi"/>
          <w:sz w:val="20"/>
          <w:szCs w:val="20"/>
          <w:lang w:eastAsia="fr-FR"/>
        </w:rPr>
        <w:t xml:space="preserve">Tracked </w:t>
      </w:r>
      <w:r w:rsidRPr="009519C3">
        <w:rPr>
          <w:rFonts w:asciiTheme="majorHAnsi" w:hAnsiTheme="majorHAnsi" w:cstheme="majorHAnsi"/>
          <w:sz w:val="20"/>
          <w:szCs w:val="20"/>
          <w:lang w:eastAsia="fr-FR"/>
        </w:rPr>
        <w:t>pipeline</w:t>
      </w:r>
      <w:r>
        <w:rPr>
          <w:rFonts w:asciiTheme="majorHAnsi" w:hAnsiTheme="majorHAnsi" w:cstheme="majorHAnsi"/>
          <w:sz w:val="20"/>
          <w:szCs w:val="20"/>
          <w:lang w:eastAsia="fr-FR"/>
        </w:rPr>
        <w:t xml:space="preserve"> or </w:t>
      </w:r>
      <w:r w:rsidRPr="009519C3">
        <w:rPr>
          <w:rFonts w:asciiTheme="majorHAnsi" w:hAnsiTheme="majorHAnsi" w:cstheme="majorHAnsi"/>
          <w:sz w:val="20"/>
          <w:szCs w:val="20"/>
          <w:lang w:eastAsia="fr-FR"/>
        </w:rPr>
        <w:t>stages for management users, marketing users, sales users</w:t>
      </w:r>
      <w:r>
        <w:rPr>
          <w:rFonts w:asciiTheme="majorHAnsi" w:hAnsiTheme="majorHAnsi" w:cstheme="majorHAnsi"/>
          <w:sz w:val="20"/>
          <w:szCs w:val="20"/>
          <w:lang w:eastAsia="fr-FR"/>
        </w:rPr>
        <w:t>,</w:t>
      </w:r>
      <w:r w:rsidRPr="009519C3">
        <w:rPr>
          <w:rFonts w:asciiTheme="majorHAnsi" w:hAnsiTheme="majorHAnsi" w:cstheme="majorHAnsi"/>
          <w:sz w:val="20"/>
          <w:szCs w:val="20"/>
          <w:lang w:eastAsia="fr-FR"/>
        </w:rPr>
        <w:t xml:space="preserve"> </w:t>
      </w:r>
      <w:r w:rsidR="00AD208E">
        <w:rPr>
          <w:rFonts w:asciiTheme="majorHAnsi" w:hAnsiTheme="majorHAnsi" w:cstheme="majorHAnsi"/>
          <w:sz w:val="20"/>
          <w:szCs w:val="20"/>
          <w:lang w:eastAsia="fr-FR"/>
        </w:rPr>
        <w:t>or</w:t>
      </w:r>
      <w:r w:rsidRPr="009519C3">
        <w:rPr>
          <w:rFonts w:asciiTheme="majorHAnsi" w:hAnsiTheme="majorHAnsi" w:cstheme="majorHAnsi"/>
          <w:sz w:val="20"/>
          <w:szCs w:val="20"/>
          <w:lang w:eastAsia="fr-FR"/>
        </w:rPr>
        <w:t xml:space="preserve"> service users</w:t>
      </w:r>
      <w:r>
        <w:rPr>
          <w:rFonts w:asciiTheme="majorHAnsi" w:hAnsiTheme="majorHAnsi" w:cstheme="majorHAnsi"/>
          <w:sz w:val="20"/>
          <w:szCs w:val="20"/>
          <w:lang w:eastAsia="fr-FR"/>
        </w:rPr>
        <w:t xml:space="preserve"> by updating reports and running a dynamic dashboard aimed to display the homepage for marketing, sales, and service users</w:t>
      </w:r>
      <w:r w:rsidRPr="009519C3">
        <w:rPr>
          <w:rFonts w:asciiTheme="majorHAnsi" w:hAnsiTheme="majorHAnsi" w:cstheme="majorHAnsi"/>
          <w:sz w:val="20"/>
          <w:szCs w:val="20"/>
          <w:lang w:eastAsia="fr-FR"/>
        </w:rPr>
        <w:t>.</w:t>
      </w:r>
    </w:p>
    <w:p w14:paraId="7CC2CF4F" w14:textId="77777777" w:rsidR="0033750C" w:rsidRDefault="0033750C" w:rsidP="008714DE">
      <w:pPr>
        <w:pStyle w:val="cv"/>
        <w:widowControl w:val="0"/>
        <w:tabs>
          <w:tab w:val="right" w:pos="10440"/>
        </w:tabs>
        <w:spacing w:after="40"/>
        <w:rPr>
          <w:rFonts w:asciiTheme="majorHAnsi" w:hAnsiTheme="majorHAnsi" w:cstheme="majorHAnsi"/>
          <w:b/>
          <w:bCs/>
          <w:sz w:val="20"/>
          <w:lang w:val="en-US"/>
        </w:rPr>
      </w:pPr>
    </w:p>
    <w:p w14:paraId="5828DE0C" w14:textId="500C5067" w:rsidR="008714DE" w:rsidRPr="00CB28CF" w:rsidRDefault="006167CE" w:rsidP="00CB28CF">
      <w:pPr>
        <w:rPr>
          <w:rFonts w:asciiTheme="majorHAnsi" w:hAnsiTheme="majorHAnsi" w:cstheme="majorHAnsi"/>
          <w:b/>
          <w:bCs/>
          <w:sz w:val="20"/>
          <w:szCs w:val="20"/>
          <w:lang w:eastAsia="fr-FR"/>
        </w:rPr>
      </w:pPr>
      <w:r w:rsidRPr="00D43D5F">
        <w:rPr>
          <w:rFonts w:asciiTheme="majorHAnsi" w:hAnsiTheme="majorHAnsi" w:cstheme="majorHAnsi"/>
          <w:b/>
          <w:bCs/>
          <w:sz w:val="20"/>
        </w:rPr>
        <w:t xml:space="preserve">TIAA </w:t>
      </w:r>
      <w:proofErr w:type="spellStart"/>
      <w:r w:rsidRPr="00D43D5F">
        <w:rPr>
          <w:rFonts w:asciiTheme="majorHAnsi" w:hAnsiTheme="majorHAnsi" w:cstheme="majorHAnsi"/>
          <w:b/>
          <w:bCs/>
          <w:sz w:val="20"/>
        </w:rPr>
        <w:t>Cref</w:t>
      </w:r>
      <w:proofErr w:type="spellEnd"/>
      <w:r w:rsidR="00CB28CF">
        <w:rPr>
          <w:rFonts w:asciiTheme="majorHAnsi" w:hAnsiTheme="majorHAnsi" w:cstheme="majorHAnsi"/>
          <w:b/>
          <w:bCs/>
          <w:sz w:val="20"/>
        </w:rPr>
        <w:tab/>
      </w:r>
      <w:r w:rsidR="00CB28CF">
        <w:rPr>
          <w:rFonts w:asciiTheme="majorHAnsi" w:hAnsiTheme="majorHAnsi" w:cstheme="majorHAnsi"/>
          <w:b/>
          <w:bCs/>
          <w:sz w:val="20"/>
        </w:rPr>
        <w:tab/>
      </w:r>
      <w:r w:rsidR="00CB28CF">
        <w:rPr>
          <w:rFonts w:asciiTheme="majorHAnsi" w:hAnsiTheme="majorHAnsi" w:cstheme="majorHAnsi"/>
          <w:b/>
          <w:bCs/>
          <w:sz w:val="20"/>
        </w:rPr>
        <w:tab/>
      </w:r>
      <w:r w:rsidR="00CB28CF">
        <w:rPr>
          <w:rFonts w:asciiTheme="majorHAnsi" w:hAnsiTheme="majorHAnsi" w:cstheme="majorHAnsi"/>
          <w:b/>
          <w:bCs/>
          <w:sz w:val="20"/>
        </w:rPr>
        <w:tab/>
      </w:r>
      <w:r w:rsidR="00CB28CF">
        <w:rPr>
          <w:rFonts w:asciiTheme="majorHAnsi" w:hAnsiTheme="majorHAnsi" w:cstheme="majorHAnsi"/>
          <w:b/>
          <w:bCs/>
          <w:sz w:val="20"/>
        </w:rPr>
        <w:tab/>
      </w:r>
      <w:r w:rsidR="00CB28CF">
        <w:rPr>
          <w:rFonts w:asciiTheme="majorHAnsi" w:hAnsiTheme="majorHAnsi" w:cstheme="majorHAnsi"/>
          <w:b/>
          <w:bCs/>
          <w:sz w:val="20"/>
        </w:rPr>
        <w:tab/>
      </w:r>
      <w:r w:rsidR="00CB28CF">
        <w:rPr>
          <w:rFonts w:asciiTheme="majorHAnsi" w:hAnsiTheme="majorHAnsi" w:cstheme="majorHAnsi"/>
          <w:b/>
          <w:bCs/>
          <w:sz w:val="20"/>
        </w:rPr>
        <w:tab/>
      </w:r>
      <w:r w:rsidR="00CB28CF">
        <w:rPr>
          <w:rFonts w:asciiTheme="majorHAnsi" w:hAnsiTheme="majorHAnsi" w:cstheme="majorHAnsi"/>
          <w:b/>
          <w:bCs/>
          <w:sz w:val="20"/>
        </w:rPr>
        <w:tab/>
      </w:r>
      <w:r w:rsidR="00CB28CF">
        <w:rPr>
          <w:rFonts w:asciiTheme="majorHAnsi" w:hAnsiTheme="majorHAnsi" w:cstheme="majorHAnsi"/>
          <w:b/>
          <w:bCs/>
          <w:sz w:val="20"/>
        </w:rPr>
        <w:tab/>
      </w:r>
      <w:r w:rsidR="00CB28CF">
        <w:rPr>
          <w:rFonts w:asciiTheme="majorHAnsi" w:hAnsiTheme="majorHAnsi" w:cstheme="majorHAnsi"/>
          <w:b/>
          <w:bCs/>
          <w:sz w:val="20"/>
        </w:rPr>
        <w:tab/>
      </w:r>
      <w:r w:rsidR="00CB28CF">
        <w:rPr>
          <w:rFonts w:asciiTheme="majorHAnsi" w:hAnsiTheme="majorHAnsi" w:cstheme="majorHAnsi"/>
          <w:b/>
          <w:bCs/>
          <w:sz w:val="20"/>
        </w:rPr>
        <w:tab/>
        <w:t xml:space="preserve">     </w:t>
      </w:r>
      <w:r w:rsidR="00113E7D" w:rsidRPr="00D43D5F">
        <w:rPr>
          <w:rFonts w:asciiTheme="majorHAnsi" w:hAnsiTheme="majorHAnsi" w:cstheme="majorHAnsi"/>
          <w:b/>
          <w:bCs/>
          <w:sz w:val="20"/>
        </w:rPr>
        <w:t>02/2018 – 12/2018</w:t>
      </w:r>
    </w:p>
    <w:p w14:paraId="32DB611B" w14:textId="7F4F6582" w:rsidR="008714DE" w:rsidRPr="00D43D5F" w:rsidRDefault="006167CE" w:rsidP="008714DE">
      <w:pPr>
        <w:pStyle w:val="cv"/>
        <w:widowControl w:val="0"/>
        <w:spacing w:after="120"/>
        <w:rPr>
          <w:rFonts w:asciiTheme="majorHAnsi" w:hAnsiTheme="majorHAnsi" w:cstheme="majorHAnsi"/>
          <w:bCs/>
          <w:sz w:val="20"/>
          <w:lang w:val="en-US"/>
        </w:rPr>
      </w:pPr>
      <w:r w:rsidRPr="00D43D5F">
        <w:rPr>
          <w:rFonts w:asciiTheme="majorHAnsi" w:hAnsiTheme="majorHAnsi" w:cstheme="majorHAnsi"/>
          <w:b/>
          <w:color w:val="323E4F" w:themeColor="text2" w:themeShade="BF"/>
          <w:spacing w:val="4"/>
          <w:sz w:val="20"/>
          <w:lang w:val="en-US"/>
        </w:rPr>
        <w:t xml:space="preserve">Salesforce </w:t>
      </w:r>
      <w:r w:rsidR="00811435" w:rsidRPr="00D43D5F">
        <w:rPr>
          <w:rFonts w:asciiTheme="majorHAnsi" w:hAnsiTheme="majorHAnsi" w:cstheme="majorHAnsi"/>
          <w:b/>
          <w:color w:val="323E4F" w:themeColor="text2" w:themeShade="BF"/>
          <w:spacing w:val="4"/>
          <w:sz w:val="20"/>
          <w:lang w:val="en-US"/>
        </w:rPr>
        <w:t xml:space="preserve">Developer </w:t>
      </w:r>
      <w:r w:rsidRPr="00D43D5F">
        <w:rPr>
          <w:rFonts w:asciiTheme="majorHAnsi" w:hAnsiTheme="majorHAnsi" w:cstheme="majorHAnsi"/>
          <w:b/>
          <w:color w:val="323E4F" w:themeColor="text2" w:themeShade="BF"/>
          <w:spacing w:val="4"/>
          <w:sz w:val="20"/>
          <w:lang w:val="en-US"/>
        </w:rPr>
        <w:t>and Administrator</w:t>
      </w:r>
      <w:r w:rsidRPr="00D43D5F">
        <w:rPr>
          <w:rFonts w:asciiTheme="majorHAnsi" w:hAnsiTheme="majorHAnsi" w:cstheme="majorHAnsi"/>
          <w:bCs/>
          <w:color w:val="323E4F" w:themeColor="text2" w:themeShade="BF"/>
          <w:sz w:val="20"/>
          <w:lang w:val="en-US"/>
        </w:rPr>
        <w:t xml:space="preserve"> </w:t>
      </w:r>
      <w:r w:rsidRPr="00D43D5F">
        <w:rPr>
          <w:rFonts w:asciiTheme="majorHAnsi" w:hAnsiTheme="majorHAnsi" w:cstheme="majorHAnsi"/>
          <w:bCs/>
          <w:sz w:val="20"/>
          <w:lang w:val="en-US"/>
        </w:rPr>
        <w:t xml:space="preserve">| </w:t>
      </w:r>
      <w:r w:rsidR="0053191B">
        <w:rPr>
          <w:rFonts w:asciiTheme="majorHAnsi" w:hAnsiTheme="majorHAnsi" w:cstheme="majorHAnsi"/>
          <w:bCs/>
          <w:sz w:val="20"/>
          <w:lang w:val="en-US"/>
        </w:rPr>
        <w:t>Charlotte, North Carolina</w:t>
      </w:r>
    </w:p>
    <w:p w14:paraId="25290E1F" w14:textId="77777777" w:rsidR="008714DE" w:rsidRPr="00D43D5F" w:rsidRDefault="006167CE" w:rsidP="008714DE">
      <w:pPr>
        <w:widowControl w:val="0"/>
        <w:numPr>
          <w:ilvl w:val="0"/>
          <w:numId w:val="16"/>
        </w:numPr>
        <w:tabs>
          <w:tab w:val="clear" w:pos="720"/>
        </w:tabs>
        <w:autoSpaceDE w:val="0"/>
        <w:autoSpaceDN w:val="0"/>
        <w:adjustRightInd w:val="0"/>
        <w:snapToGrid w:val="0"/>
        <w:spacing w:after="40"/>
        <w:ind w:left="180" w:hanging="180"/>
        <w:rPr>
          <w:rFonts w:asciiTheme="majorHAnsi" w:hAnsiTheme="majorHAnsi" w:cstheme="majorHAnsi"/>
          <w:sz w:val="20"/>
          <w:szCs w:val="20"/>
          <w:lang w:eastAsia="fr-FR"/>
        </w:rPr>
      </w:pPr>
      <w:r>
        <w:rPr>
          <w:rFonts w:asciiTheme="majorHAnsi" w:hAnsiTheme="majorHAnsi" w:cstheme="majorHAnsi"/>
          <w:sz w:val="20"/>
          <w:szCs w:val="20"/>
          <w:lang w:eastAsia="fr-FR"/>
        </w:rPr>
        <w:t>Functioned</w:t>
      </w:r>
      <w:r w:rsidR="00E00249">
        <w:rPr>
          <w:rFonts w:asciiTheme="majorHAnsi" w:hAnsiTheme="majorHAnsi" w:cstheme="majorHAnsi"/>
          <w:sz w:val="20"/>
          <w:szCs w:val="20"/>
          <w:lang w:eastAsia="fr-FR"/>
        </w:rPr>
        <w:t xml:space="preserve"> as an enhancement developer, administrator</w:t>
      </w:r>
      <w:r w:rsidR="006949C6">
        <w:rPr>
          <w:rFonts w:asciiTheme="majorHAnsi" w:hAnsiTheme="majorHAnsi" w:cstheme="majorHAnsi"/>
          <w:sz w:val="20"/>
          <w:szCs w:val="20"/>
          <w:lang w:eastAsia="fr-FR"/>
        </w:rPr>
        <w:t>, and team member</w:t>
      </w:r>
      <w:r w:rsidR="00E00249">
        <w:rPr>
          <w:rFonts w:asciiTheme="majorHAnsi" w:hAnsiTheme="majorHAnsi" w:cstheme="majorHAnsi"/>
          <w:sz w:val="20"/>
          <w:szCs w:val="20"/>
          <w:lang w:eastAsia="fr-FR"/>
        </w:rPr>
        <w:t xml:space="preserve"> in the </w:t>
      </w:r>
      <w:r w:rsidR="0082542A">
        <w:rPr>
          <w:rFonts w:asciiTheme="majorHAnsi" w:hAnsiTheme="majorHAnsi" w:cstheme="majorHAnsi"/>
          <w:sz w:val="20"/>
          <w:szCs w:val="20"/>
          <w:lang w:eastAsia="fr-FR"/>
        </w:rPr>
        <w:t>organization</w:t>
      </w:r>
      <w:r w:rsidR="00E00249">
        <w:rPr>
          <w:rFonts w:asciiTheme="majorHAnsi" w:hAnsiTheme="majorHAnsi" w:cstheme="majorHAnsi"/>
          <w:sz w:val="20"/>
          <w:szCs w:val="20"/>
          <w:lang w:eastAsia="fr-FR"/>
        </w:rPr>
        <w:t xml:space="preserve"> responsible </w:t>
      </w:r>
      <w:r w:rsidR="0082542A">
        <w:rPr>
          <w:rFonts w:asciiTheme="majorHAnsi" w:hAnsiTheme="majorHAnsi" w:cstheme="majorHAnsi"/>
          <w:sz w:val="20"/>
          <w:szCs w:val="20"/>
          <w:lang w:eastAsia="fr-FR"/>
        </w:rPr>
        <w:t xml:space="preserve">in </w:t>
      </w:r>
      <w:r w:rsidR="00E00249">
        <w:rPr>
          <w:rFonts w:asciiTheme="majorHAnsi" w:hAnsiTheme="majorHAnsi" w:cstheme="majorHAnsi"/>
          <w:sz w:val="20"/>
          <w:szCs w:val="20"/>
          <w:lang w:eastAsia="fr-FR"/>
        </w:rPr>
        <w:t>performing roles of Salesforce.com and setting up web services integrations</w:t>
      </w:r>
      <w:r w:rsidR="000E2638">
        <w:rPr>
          <w:rFonts w:asciiTheme="majorHAnsi" w:hAnsiTheme="majorHAnsi" w:cstheme="majorHAnsi"/>
          <w:sz w:val="20"/>
          <w:szCs w:val="20"/>
          <w:lang w:eastAsia="fr-FR"/>
        </w:rPr>
        <w:t xml:space="preserve"> while collaborating with customers or partner communities</w:t>
      </w:r>
      <w:r w:rsidR="00E00249">
        <w:rPr>
          <w:rFonts w:asciiTheme="majorHAnsi" w:hAnsiTheme="majorHAnsi" w:cstheme="majorHAnsi"/>
          <w:sz w:val="20"/>
          <w:szCs w:val="20"/>
          <w:lang w:eastAsia="fr-FR"/>
        </w:rPr>
        <w:t xml:space="preserve">. </w:t>
      </w:r>
    </w:p>
    <w:p w14:paraId="330F6F6A" w14:textId="77777777" w:rsidR="008714DE" w:rsidRPr="00D43D5F" w:rsidRDefault="006167CE" w:rsidP="008714DE">
      <w:pPr>
        <w:widowControl w:val="0"/>
        <w:numPr>
          <w:ilvl w:val="0"/>
          <w:numId w:val="16"/>
        </w:numPr>
        <w:tabs>
          <w:tab w:val="clear" w:pos="720"/>
        </w:tabs>
        <w:autoSpaceDE w:val="0"/>
        <w:autoSpaceDN w:val="0"/>
        <w:adjustRightInd w:val="0"/>
        <w:snapToGrid w:val="0"/>
        <w:spacing w:after="40"/>
        <w:ind w:left="180" w:hanging="180"/>
        <w:rPr>
          <w:rFonts w:asciiTheme="majorHAnsi" w:hAnsiTheme="majorHAnsi" w:cstheme="majorHAnsi"/>
          <w:sz w:val="20"/>
          <w:szCs w:val="20"/>
          <w:lang w:eastAsia="fr-FR"/>
        </w:rPr>
      </w:pPr>
      <w:r>
        <w:rPr>
          <w:rFonts w:asciiTheme="majorHAnsi" w:hAnsiTheme="majorHAnsi" w:cstheme="majorHAnsi"/>
          <w:sz w:val="20"/>
          <w:szCs w:val="20"/>
          <w:lang w:eastAsia="fr-FR"/>
        </w:rPr>
        <w:t>Implemented the automation of the data loading process</w:t>
      </w:r>
      <w:r w:rsidR="00E16564">
        <w:rPr>
          <w:rFonts w:asciiTheme="majorHAnsi" w:hAnsiTheme="majorHAnsi" w:cstheme="majorHAnsi"/>
          <w:sz w:val="20"/>
          <w:szCs w:val="20"/>
          <w:lang w:eastAsia="fr-FR"/>
        </w:rPr>
        <w:t xml:space="preserve"> for sandbox refresh activity. Facilitated the migration to Lighting to provide sales representative</w:t>
      </w:r>
      <w:r w:rsidR="00DC2AE0">
        <w:rPr>
          <w:rFonts w:asciiTheme="majorHAnsi" w:hAnsiTheme="majorHAnsi" w:cstheme="majorHAnsi"/>
          <w:sz w:val="20"/>
          <w:szCs w:val="20"/>
          <w:lang w:eastAsia="fr-FR"/>
        </w:rPr>
        <w:t>s with information about customers or prospects</w:t>
      </w:r>
      <w:r w:rsidR="00CB197E">
        <w:rPr>
          <w:rFonts w:asciiTheme="majorHAnsi" w:hAnsiTheme="majorHAnsi" w:cstheme="majorHAnsi"/>
          <w:sz w:val="20"/>
          <w:szCs w:val="20"/>
          <w:lang w:eastAsia="fr-FR"/>
        </w:rPr>
        <w:t>, and acquired real-time data from an external SQL database to show internal Visualforce and Lightning pages</w:t>
      </w:r>
      <w:r w:rsidR="009C4DC2">
        <w:rPr>
          <w:rFonts w:asciiTheme="majorHAnsi" w:hAnsiTheme="majorHAnsi" w:cstheme="majorHAnsi"/>
          <w:sz w:val="20"/>
          <w:szCs w:val="20"/>
          <w:lang w:eastAsia="fr-FR"/>
        </w:rPr>
        <w:t xml:space="preserve"> by writing web services</w:t>
      </w:r>
      <w:r w:rsidR="00CB197E">
        <w:rPr>
          <w:rFonts w:asciiTheme="majorHAnsi" w:hAnsiTheme="majorHAnsi" w:cstheme="majorHAnsi"/>
          <w:sz w:val="20"/>
          <w:szCs w:val="20"/>
          <w:lang w:eastAsia="fr-FR"/>
        </w:rPr>
        <w:t>.</w:t>
      </w:r>
    </w:p>
    <w:p w14:paraId="7231F92A" w14:textId="77777777" w:rsidR="00EF28D6" w:rsidRDefault="00EF28D6" w:rsidP="00E13AC6">
      <w:pPr>
        <w:pStyle w:val="cv"/>
        <w:widowControl w:val="0"/>
        <w:tabs>
          <w:tab w:val="right" w:pos="10440"/>
        </w:tabs>
        <w:spacing w:after="40"/>
        <w:rPr>
          <w:rFonts w:asciiTheme="majorHAnsi" w:hAnsiTheme="majorHAnsi" w:cstheme="majorHAnsi"/>
          <w:b/>
          <w:bCs/>
          <w:sz w:val="20"/>
          <w:lang w:val="en-US"/>
        </w:rPr>
      </w:pPr>
    </w:p>
    <w:p w14:paraId="0230C14A" w14:textId="77777777" w:rsidR="00E13AC6" w:rsidRPr="00D43D5F" w:rsidRDefault="006167CE" w:rsidP="00E13AC6">
      <w:pPr>
        <w:pStyle w:val="cv"/>
        <w:widowControl w:val="0"/>
        <w:tabs>
          <w:tab w:val="right" w:pos="10440"/>
        </w:tabs>
        <w:spacing w:after="40"/>
        <w:rPr>
          <w:rFonts w:asciiTheme="majorHAnsi" w:hAnsiTheme="majorHAnsi" w:cstheme="majorHAnsi"/>
          <w:b/>
          <w:bCs/>
          <w:sz w:val="20"/>
          <w:lang w:val="en-US"/>
        </w:rPr>
      </w:pPr>
      <w:r w:rsidRPr="00D43D5F">
        <w:rPr>
          <w:rFonts w:asciiTheme="majorHAnsi" w:hAnsiTheme="majorHAnsi" w:cstheme="majorHAnsi"/>
          <w:b/>
          <w:bCs/>
          <w:sz w:val="20"/>
          <w:lang w:val="en-US"/>
        </w:rPr>
        <w:t>Schneider Electric</w:t>
      </w:r>
      <w:r w:rsidRPr="00D43D5F">
        <w:rPr>
          <w:rFonts w:asciiTheme="majorHAnsi" w:hAnsiTheme="majorHAnsi" w:cstheme="majorHAnsi"/>
          <w:b/>
          <w:bCs/>
          <w:sz w:val="20"/>
          <w:lang w:val="en-US"/>
        </w:rPr>
        <w:tab/>
      </w:r>
      <w:r w:rsidR="00701204" w:rsidRPr="00D43D5F">
        <w:rPr>
          <w:rFonts w:asciiTheme="majorHAnsi" w:hAnsiTheme="majorHAnsi" w:cstheme="majorHAnsi"/>
          <w:b/>
          <w:bCs/>
          <w:sz w:val="20"/>
          <w:lang w:val="en-US"/>
        </w:rPr>
        <w:t>08/2017 – 02/2018</w:t>
      </w:r>
    </w:p>
    <w:p w14:paraId="2373DF45" w14:textId="77777777" w:rsidR="00E13AC6" w:rsidRPr="00D43D5F" w:rsidRDefault="006167CE" w:rsidP="00E13AC6">
      <w:pPr>
        <w:pStyle w:val="cv"/>
        <w:widowControl w:val="0"/>
        <w:spacing w:after="120"/>
        <w:rPr>
          <w:rFonts w:asciiTheme="majorHAnsi" w:hAnsiTheme="majorHAnsi" w:cstheme="majorHAnsi"/>
          <w:bCs/>
          <w:sz w:val="20"/>
          <w:lang w:val="en-US"/>
        </w:rPr>
      </w:pPr>
      <w:r w:rsidRPr="00D43D5F">
        <w:rPr>
          <w:rFonts w:asciiTheme="majorHAnsi" w:hAnsiTheme="majorHAnsi" w:cstheme="majorHAnsi"/>
          <w:b/>
          <w:color w:val="323E4F" w:themeColor="text2" w:themeShade="BF"/>
          <w:spacing w:val="4"/>
          <w:sz w:val="20"/>
          <w:lang w:val="en-US"/>
        </w:rPr>
        <w:t xml:space="preserve">Salesforce </w:t>
      </w:r>
      <w:r w:rsidR="00811435" w:rsidRPr="00D43D5F">
        <w:rPr>
          <w:rFonts w:asciiTheme="majorHAnsi" w:hAnsiTheme="majorHAnsi" w:cstheme="majorHAnsi"/>
          <w:b/>
          <w:color w:val="323E4F" w:themeColor="text2" w:themeShade="BF"/>
          <w:spacing w:val="4"/>
          <w:sz w:val="20"/>
          <w:lang w:val="en-US"/>
        </w:rPr>
        <w:t xml:space="preserve">Developer </w:t>
      </w:r>
      <w:r w:rsidRPr="00D43D5F">
        <w:rPr>
          <w:rFonts w:asciiTheme="majorHAnsi" w:hAnsiTheme="majorHAnsi" w:cstheme="majorHAnsi"/>
          <w:b/>
          <w:color w:val="323E4F" w:themeColor="text2" w:themeShade="BF"/>
          <w:spacing w:val="4"/>
          <w:sz w:val="20"/>
          <w:lang w:val="en-US"/>
        </w:rPr>
        <w:t>and Administrator</w:t>
      </w:r>
      <w:r w:rsidRPr="00D43D5F">
        <w:rPr>
          <w:rFonts w:asciiTheme="majorHAnsi" w:hAnsiTheme="majorHAnsi" w:cstheme="majorHAnsi"/>
          <w:bCs/>
          <w:color w:val="323E4F" w:themeColor="text2" w:themeShade="BF"/>
          <w:sz w:val="20"/>
          <w:lang w:val="en-US"/>
        </w:rPr>
        <w:t xml:space="preserve"> </w:t>
      </w:r>
      <w:r w:rsidRPr="00D43D5F">
        <w:rPr>
          <w:rFonts w:asciiTheme="majorHAnsi" w:hAnsiTheme="majorHAnsi" w:cstheme="majorHAnsi"/>
          <w:bCs/>
          <w:sz w:val="20"/>
          <w:lang w:val="en-US"/>
        </w:rPr>
        <w:t xml:space="preserve">| </w:t>
      </w:r>
      <w:r w:rsidR="00564614" w:rsidRPr="00D43D5F">
        <w:rPr>
          <w:rFonts w:asciiTheme="majorHAnsi" w:hAnsiTheme="majorHAnsi" w:cstheme="majorHAnsi"/>
          <w:bCs/>
          <w:sz w:val="20"/>
          <w:lang w:val="en-US"/>
        </w:rPr>
        <w:t>Louisville, KY</w:t>
      </w:r>
    </w:p>
    <w:p w14:paraId="2F491411" w14:textId="77777777" w:rsidR="00E13AC6" w:rsidRPr="00D43D5F" w:rsidRDefault="006167CE" w:rsidP="00E13AC6">
      <w:pPr>
        <w:widowControl w:val="0"/>
        <w:numPr>
          <w:ilvl w:val="0"/>
          <w:numId w:val="16"/>
        </w:numPr>
        <w:tabs>
          <w:tab w:val="clear" w:pos="720"/>
        </w:tabs>
        <w:autoSpaceDE w:val="0"/>
        <w:autoSpaceDN w:val="0"/>
        <w:adjustRightInd w:val="0"/>
        <w:snapToGrid w:val="0"/>
        <w:spacing w:after="40"/>
        <w:ind w:left="180" w:hanging="180"/>
        <w:rPr>
          <w:rFonts w:asciiTheme="majorHAnsi" w:hAnsiTheme="majorHAnsi" w:cstheme="majorHAnsi"/>
          <w:sz w:val="20"/>
          <w:szCs w:val="20"/>
          <w:lang w:eastAsia="fr-FR"/>
        </w:rPr>
      </w:pPr>
      <w:r>
        <w:rPr>
          <w:rFonts w:asciiTheme="majorHAnsi" w:hAnsiTheme="majorHAnsi" w:cstheme="majorHAnsi"/>
          <w:sz w:val="20"/>
          <w:szCs w:val="20"/>
          <w:lang w:eastAsia="fr-FR"/>
        </w:rPr>
        <w:t>Per</w:t>
      </w:r>
      <w:r w:rsidR="001F3635">
        <w:rPr>
          <w:rFonts w:asciiTheme="majorHAnsi" w:hAnsiTheme="majorHAnsi" w:cstheme="majorHAnsi"/>
          <w:sz w:val="20"/>
          <w:szCs w:val="20"/>
          <w:lang w:eastAsia="fr-FR"/>
        </w:rPr>
        <w:t>formed JAD sessions and continuously interacted with subject matter experts to gather business requirements and implemented the use of Salesforce application through iterative development methodology.</w:t>
      </w:r>
    </w:p>
    <w:p w14:paraId="21938AEC" w14:textId="77777777" w:rsidR="00E13AC6" w:rsidRDefault="006167CE" w:rsidP="006D12E9">
      <w:pPr>
        <w:widowControl w:val="0"/>
        <w:numPr>
          <w:ilvl w:val="0"/>
          <w:numId w:val="16"/>
        </w:numPr>
        <w:tabs>
          <w:tab w:val="clear" w:pos="720"/>
        </w:tabs>
        <w:autoSpaceDE w:val="0"/>
        <w:autoSpaceDN w:val="0"/>
        <w:adjustRightInd w:val="0"/>
        <w:snapToGrid w:val="0"/>
        <w:spacing w:after="40"/>
        <w:ind w:left="180" w:hanging="180"/>
        <w:rPr>
          <w:rFonts w:asciiTheme="majorHAnsi" w:hAnsiTheme="majorHAnsi" w:cstheme="majorHAnsi"/>
          <w:sz w:val="20"/>
          <w:szCs w:val="20"/>
          <w:lang w:eastAsia="fr-FR"/>
        </w:rPr>
      </w:pPr>
      <w:r w:rsidRPr="005B7454">
        <w:rPr>
          <w:rFonts w:asciiTheme="majorHAnsi" w:hAnsiTheme="majorHAnsi" w:cstheme="majorHAnsi"/>
          <w:sz w:val="20"/>
          <w:szCs w:val="20"/>
          <w:lang w:eastAsia="fr-FR"/>
        </w:rPr>
        <w:t xml:space="preserve">Supported Salesforce Commerce Cloud environment and </w:t>
      </w:r>
      <w:r w:rsidR="00E12F3B" w:rsidRPr="005B7454">
        <w:rPr>
          <w:rFonts w:asciiTheme="majorHAnsi" w:hAnsiTheme="majorHAnsi" w:cstheme="majorHAnsi"/>
          <w:sz w:val="20"/>
          <w:szCs w:val="20"/>
          <w:lang w:eastAsia="fr-FR"/>
        </w:rPr>
        <w:t xml:space="preserve">delivered assistance </w:t>
      </w:r>
      <w:r w:rsidRPr="005B7454">
        <w:rPr>
          <w:rFonts w:asciiTheme="majorHAnsi" w:hAnsiTheme="majorHAnsi" w:cstheme="majorHAnsi"/>
          <w:sz w:val="20"/>
          <w:szCs w:val="20"/>
          <w:lang w:eastAsia="fr-FR"/>
        </w:rPr>
        <w:t xml:space="preserve">with </w:t>
      </w:r>
      <w:r w:rsidR="00DF36CB" w:rsidRPr="005B7454">
        <w:rPr>
          <w:rFonts w:asciiTheme="majorHAnsi" w:hAnsiTheme="majorHAnsi" w:cstheme="majorHAnsi"/>
          <w:sz w:val="20"/>
          <w:szCs w:val="20"/>
          <w:lang w:eastAsia="fr-FR"/>
        </w:rPr>
        <w:t>its</w:t>
      </w:r>
      <w:r w:rsidRPr="005B7454">
        <w:rPr>
          <w:rFonts w:asciiTheme="majorHAnsi" w:hAnsiTheme="majorHAnsi" w:cstheme="majorHAnsi"/>
          <w:sz w:val="20"/>
          <w:szCs w:val="20"/>
          <w:lang w:eastAsia="fr-FR"/>
        </w:rPr>
        <w:t xml:space="preserve"> re-implementation using the latest Salesforce Commerce Cloud technologies</w:t>
      </w:r>
      <w:r w:rsidR="00EB202B" w:rsidRPr="005B7454">
        <w:rPr>
          <w:rFonts w:asciiTheme="majorHAnsi" w:hAnsiTheme="majorHAnsi" w:cstheme="majorHAnsi"/>
          <w:sz w:val="20"/>
          <w:szCs w:val="20"/>
          <w:lang w:eastAsia="fr-FR"/>
        </w:rPr>
        <w:t xml:space="preserve"> as a first internal team member</w:t>
      </w:r>
      <w:r w:rsidR="005B7454" w:rsidRPr="005B7454">
        <w:rPr>
          <w:rFonts w:asciiTheme="majorHAnsi" w:hAnsiTheme="majorHAnsi" w:cstheme="majorHAnsi"/>
          <w:sz w:val="20"/>
          <w:szCs w:val="20"/>
          <w:lang w:eastAsia="fr-FR"/>
        </w:rPr>
        <w:t>; developed and integrated solutions on the platform</w:t>
      </w:r>
      <w:r w:rsidR="005B7454">
        <w:rPr>
          <w:rFonts w:asciiTheme="majorHAnsi" w:hAnsiTheme="majorHAnsi" w:cstheme="majorHAnsi"/>
          <w:sz w:val="20"/>
          <w:szCs w:val="20"/>
          <w:lang w:eastAsia="fr-FR"/>
        </w:rPr>
        <w:t>.</w:t>
      </w:r>
    </w:p>
    <w:p w14:paraId="344542CC" w14:textId="77777777" w:rsidR="00107A4E" w:rsidRDefault="006167CE" w:rsidP="00107A4E">
      <w:pPr>
        <w:widowControl w:val="0"/>
        <w:numPr>
          <w:ilvl w:val="0"/>
          <w:numId w:val="16"/>
        </w:numPr>
        <w:tabs>
          <w:tab w:val="clear" w:pos="720"/>
        </w:tabs>
        <w:autoSpaceDE w:val="0"/>
        <w:autoSpaceDN w:val="0"/>
        <w:adjustRightInd w:val="0"/>
        <w:snapToGrid w:val="0"/>
        <w:spacing w:after="40"/>
        <w:ind w:left="180" w:hanging="180"/>
        <w:rPr>
          <w:rFonts w:asciiTheme="majorHAnsi" w:hAnsiTheme="majorHAnsi" w:cstheme="majorHAnsi"/>
          <w:sz w:val="20"/>
          <w:szCs w:val="20"/>
          <w:lang w:eastAsia="fr-FR"/>
        </w:rPr>
      </w:pPr>
      <w:r>
        <w:rPr>
          <w:rFonts w:asciiTheme="majorHAnsi" w:hAnsiTheme="majorHAnsi" w:cstheme="majorHAnsi"/>
          <w:sz w:val="20"/>
          <w:szCs w:val="20"/>
          <w:lang w:eastAsia="fr-FR"/>
        </w:rPr>
        <w:t xml:space="preserve">Recognized expert in providing solution design and technical documentation through an apt immersion on </w:t>
      </w:r>
      <w:r w:rsidRPr="00107A4E">
        <w:rPr>
          <w:rFonts w:asciiTheme="majorHAnsi" w:hAnsiTheme="majorHAnsi" w:cstheme="majorHAnsi"/>
          <w:sz w:val="20"/>
          <w:szCs w:val="20"/>
          <w:lang w:eastAsia="fr-FR"/>
        </w:rPr>
        <w:t>digital commerce components such as users, catalog, pricing, inventory and payment.</w:t>
      </w:r>
    </w:p>
    <w:p w14:paraId="60205563" w14:textId="77777777" w:rsidR="00E13AC6" w:rsidRPr="00337487" w:rsidRDefault="006167CE" w:rsidP="00337487">
      <w:pPr>
        <w:widowControl w:val="0"/>
        <w:numPr>
          <w:ilvl w:val="0"/>
          <w:numId w:val="16"/>
        </w:numPr>
        <w:tabs>
          <w:tab w:val="clear" w:pos="720"/>
        </w:tabs>
        <w:autoSpaceDE w:val="0"/>
        <w:autoSpaceDN w:val="0"/>
        <w:adjustRightInd w:val="0"/>
        <w:snapToGrid w:val="0"/>
        <w:spacing w:after="40"/>
        <w:ind w:left="180" w:hanging="180"/>
        <w:rPr>
          <w:rFonts w:asciiTheme="majorHAnsi" w:hAnsiTheme="majorHAnsi" w:cstheme="majorHAnsi"/>
          <w:sz w:val="20"/>
          <w:szCs w:val="20"/>
          <w:lang w:eastAsia="fr-FR"/>
        </w:rPr>
      </w:pPr>
      <w:r w:rsidRPr="00107A4E">
        <w:rPr>
          <w:rFonts w:asciiTheme="majorHAnsi" w:hAnsiTheme="majorHAnsi" w:cstheme="majorHAnsi"/>
          <w:sz w:val="20"/>
          <w:szCs w:val="20"/>
          <w:lang w:eastAsia="fr-FR"/>
        </w:rPr>
        <w:t xml:space="preserve">Participated in software design, development, and </w:t>
      </w:r>
      <w:r>
        <w:rPr>
          <w:rFonts w:asciiTheme="majorHAnsi" w:hAnsiTheme="majorHAnsi" w:cstheme="majorHAnsi"/>
          <w:sz w:val="20"/>
          <w:szCs w:val="20"/>
          <w:lang w:eastAsia="fr-FR"/>
        </w:rPr>
        <w:t xml:space="preserve">solutions </w:t>
      </w:r>
      <w:r w:rsidRPr="00107A4E">
        <w:rPr>
          <w:rFonts w:asciiTheme="majorHAnsi" w:hAnsiTheme="majorHAnsi" w:cstheme="majorHAnsi"/>
          <w:sz w:val="20"/>
          <w:szCs w:val="20"/>
          <w:lang w:eastAsia="fr-FR"/>
        </w:rPr>
        <w:t>implementation using Salesforce Commerce Cloud (Demandware).</w:t>
      </w:r>
    </w:p>
    <w:p w14:paraId="5378A988" w14:textId="77777777" w:rsidR="00D746CA" w:rsidRPr="00D43D5F" w:rsidRDefault="00D746CA" w:rsidP="00D746CA">
      <w:pPr>
        <w:pStyle w:val="cv"/>
        <w:widowControl w:val="0"/>
        <w:tabs>
          <w:tab w:val="right" w:pos="10440"/>
        </w:tabs>
        <w:spacing w:after="40"/>
        <w:rPr>
          <w:rFonts w:asciiTheme="majorHAnsi" w:hAnsiTheme="majorHAnsi" w:cstheme="majorHAnsi"/>
          <w:b/>
          <w:bCs/>
          <w:sz w:val="20"/>
          <w:lang w:val="en-US"/>
        </w:rPr>
      </w:pPr>
    </w:p>
    <w:p w14:paraId="570C95D4" w14:textId="77777777" w:rsidR="00D746CA" w:rsidRPr="00D43D5F" w:rsidRDefault="006167CE" w:rsidP="00D746CA">
      <w:pPr>
        <w:pStyle w:val="cv"/>
        <w:widowControl w:val="0"/>
        <w:tabs>
          <w:tab w:val="right" w:pos="10440"/>
        </w:tabs>
        <w:spacing w:after="40"/>
        <w:rPr>
          <w:rFonts w:asciiTheme="majorHAnsi" w:hAnsiTheme="majorHAnsi" w:cstheme="majorHAnsi"/>
          <w:b/>
          <w:bCs/>
          <w:sz w:val="20"/>
          <w:lang w:val="en-US"/>
        </w:rPr>
      </w:pPr>
      <w:r w:rsidRPr="00D43D5F">
        <w:rPr>
          <w:rFonts w:asciiTheme="majorHAnsi" w:hAnsiTheme="majorHAnsi" w:cstheme="majorHAnsi"/>
          <w:b/>
          <w:bCs/>
          <w:sz w:val="20"/>
          <w:lang w:val="en-US"/>
        </w:rPr>
        <w:t>Altria Group, Inc.</w:t>
      </w:r>
      <w:r w:rsidRPr="00D43D5F">
        <w:rPr>
          <w:rFonts w:asciiTheme="majorHAnsi" w:hAnsiTheme="majorHAnsi" w:cstheme="majorHAnsi"/>
          <w:b/>
          <w:bCs/>
          <w:sz w:val="20"/>
          <w:lang w:val="en-US"/>
        </w:rPr>
        <w:tab/>
      </w:r>
      <w:r w:rsidR="0089627E" w:rsidRPr="00D43D5F">
        <w:rPr>
          <w:rFonts w:asciiTheme="majorHAnsi" w:hAnsiTheme="majorHAnsi" w:cstheme="majorHAnsi"/>
          <w:b/>
          <w:bCs/>
          <w:sz w:val="20"/>
          <w:lang w:val="en-US"/>
        </w:rPr>
        <w:t>01/2016 – 08/2017</w:t>
      </w:r>
    </w:p>
    <w:p w14:paraId="18DCD48A" w14:textId="77777777" w:rsidR="00D746CA" w:rsidRPr="00D43D5F" w:rsidRDefault="006167CE" w:rsidP="00D746CA">
      <w:pPr>
        <w:pStyle w:val="cv"/>
        <w:widowControl w:val="0"/>
        <w:spacing w:after="120"/>
        <w:rPr>
          <w:rFonts w:asciiTheme="majorHAnsi" w:hAnsiTheme="majorHAnsi" w:cstheme="majorHAnsi"/>
          <w:bCs/>
          <w:sz w:val="20"/>
          <w:lang w:val="en-US"/>
        </w:rPr>
      </w:pPr>
      <w:r w:rsidRPr="00D43D5F">
        <w:rPr>
          <w:rFonts w:asciiTheme="majorHAnsi" w:hAnsiTheme="majorHAnsi" w:cstheme="majorHAnsi"/>
          <w:b/>
          <w:color w:val="323E4F" w:themeColor="text2" w:themeShade="BF"/>
          <w:spacing w:val="4"/>
          <w:sz w:val="20"/>
          <w:lang w:val="en-US"/>
        </w:rPr>
        <w:t xml:space="preserve">Salesforce </w:t>
      </w:r>
      <w:r w:rsidR="00811435" w:rsidRPr="00D43D5F">
        <w:rPr>
          <w:rFonts w:asciiTheme="majorHAnsi" w:hAnsiTheme="majorHAnsi" w:cstheme="majorHAnsi"/>
          <w:b/>
          <w:color w:val="323E4F" w:themeColor="text2" w:themeShade="BF"/>
          <w:spacing w:val="4"/>
          <w:sz w:val="20"/>
          <w:lang w:val="en-US"/>
        </w:rPr>
        <w:t>Developer</w:t>
      </w:r>
      <w:r w:rsidRPr="00D43D5F">
        <w:rPr>
          <w:rFonts w:asciiTheme="majorHAnsi" w:hAnsiTheme="majorHAnsi" w:cstheme="majorHAnsi"/>
          <w:b/>
          <w:color w:val="323E4F" w:themeColor="text2" w:themeShade="BF"/>
          <w:spacing w:val="4"/>
          <w:sz w:val="20"/>
          <w:lang w:val="en-US"/>
        </w:rPr>
        <w:t xml:space="preserve"> and Administrator</w:t>
      </w:r>
      <w:r w:rsidRPr="00D43D5F">
        <w:rPr>
          <w:rFonts w:asciiTheme="majorHAnsi" w:hAnsiTheme="majorHAnsi" w:cstheme="majorHAnsi"/>
          <w:bCs/>
          <w:color w:val="323E4F" w:themeColor="text2" w:themeShade="BF"/>
          <w:sz w:val="20"/>
          <w:lang w:val="en-US"/>
        </w:rPr>
        <w:t xml:space="preserve"> </w:t>
      </w:r>
      <w:r w:rsidRPr="00D43D5F">
        <w:rPr>
          <w:rFonts w:asciiTheme="majorHAnsi" w:hAnsiTheme="majorHAnsi" w:cstheme="majorHAnsi"/>
          <w:bCs/>
          <w:sz w:val="20"/>
          <w:lang w:val="en-US"/>
        </w:rPr>
        <w:t xml:space="preserve">| </w:t>
      </w:r>
      <w:r w:rsidR="00890F30" w:rsidRPr="00D43D5F">
        <w:rPr>
          <w:rFonts w:asciiTheme="majorHAnsi" w:hAnsiTheme="majorHAnsi" w:cstheme="majorHAnsi"/>
          <w:bCs/>
          <w:sz w:val="20"/>
          <w:lang w:val="en-US"/>
        </w:rPr>
        <w:t>Richmond, VA</w:t>
      </w:r>
    </w:p>
    <w:p w14:paraId="6AD26289" w14:textId="77777777" w:rsidR="00D746CA" w:rsidRPr="004264C5" w:rsidRDefault="006167CE" w:rsidP="00D746CA">
      <w:pPr>
        <w:widowControl w:val="0"/>
        <w:numPr>
          <w:ilvl w:val="0"/>
          <w:numId w:val="16"/>
        </w:numPr>
        <w:tabs>
          <w:tab w:val="clear" w:pos="720"/>
        </w:tabs>
        <w:autoSpaceDE w:val="0"/>
        <w:autoSpaceDN w:val="0"/>
        <w:adjustRightInd w:val="0"/>
        <w:snapToGrid w:val="0"/>
        <w:spacing w:after="40"/>
        <w:ind w:left="180" w:hanging="180"/>
        <w:rPr>
          <w:rFonts w:asciiTheme="majorHAnsi" w:hAnsiTheme="majorHAnsi" w:cstheme="majorHAnsi"/>
          <w:spacing w:val="-2"/>
          <w:sz w:val="20"/>
          <w:szCs w:val="20"/>
          <w:lang w:eastAsia="fr-FR"/>
        </w:rPr>
      </w:pPr>
      <w:r w:rsidRPr="004264C5">
        <w:rPr>
          <w:rFonts w:asciiTheme="majorHAnsi" w:hAnsiTheme="majorHAnsi" w:cstheme="majorHAnsi"/>
          <w:spacing w:val="-2"/>
          <w:sz w:val="20"/>
          <w:szCs w:val="20"/>
          <w:lang w:eastAsia="fr-FR"/>
        </w:rPr>
        <w:t xml:space="preserve">Identified complex business needs and developed a data model through interaction with </w:t>
      </w:r>
      <w:r w:rsidR="004264C5" w:rsidRPr="004264C5">
        <w:rPr>
          <w:rFonts w:asciiTheme="majorHAnsi" w:hAnsiTheme="majorHAnsi" w:cstheme="majorHAnsi"/>
          <w:spacing w:val="-2"/>
          <w:sz w:val="20"/>
          <w:szCs w:val="20"/>
          <w:lang w:eastAsia="fr-FR"/>
        </w:rPr>
        <w:t>business analysts and other stakeholders.</w:t>
      </w:r>
    </w:p>
    <w:p w14:paraId="241B08A6" w14:textId="77777777" w:rsidR="00D746CA" w:rsidRPr="00D43D5F" w:rsidRDefault="006167CE" w:rsidP="00D746CA">
      <w:pPr>
        <w:widowControl w:val="0"/>
        <w:numPr>
          <w:ilvl w:val="0"/>
          <w:numId w:val="16"/>
        </w:numPr>
        <w:tabs>
          <w:tab w:val="clear" w:pos="720"/>
        </w:tabs>
        <w:autoSpaceDE w:val="0"/>
        <w:autoSpaceDN w:val="0"/>
        <w:adjustRightInd w:val="0"/>
        <w:snapToGrid w:val="0"/>
        <w:spacing w:after="40"/>
        <w:ind w:left="180" w:hanging="180"/>
        <w:rPr>
          <w:rFonts w:asciiTheme="majorHAnsi" w:hAnsiTheme="majorHAnsi" w:cstheme="majorHAnsi"/>
          <w:sz w:val="20"/>
          <w:szCs w:val="20"/>
          <w:lang w:eastAsia="fr-FR"/>
        </w:rPr>
      </w:pPr>
      <w:r>
        <w:rPr>
          <w:rFonts w:asciiTheme="majorHAnsi" w:hAnsiTheme="majorHAnsi" w:cstheme="majorHAnsi"/>
          <w:sz w:val="20"/>
          <w:szCs w:val="20"/>
          <w:lang w:eastAsia="fr-FR"/>
        </w:rPr>
        <w:t>Knowledgeable</w:t>
      </w:r>
      <w:r w:rsidRPr="00D230E7">
        <w:rPr>
          <w:rFonts w:asciiTheme="majorHAnsi" w:hAnsiTheme="majorHAnsi" w:cstheme="majorHAnsi"/>
          <w:sz w:val="20"/>
          <w:szCs w:val="20"/>
          <w:lang w:eastAsia="fr-FR"/>
        </w:rPr>
        <w:t xml:space="preserve"> in</w:t>
      </w:r>
      <w:r w:rsidR="00C6726B">
        <w:rPr>
          <w:rFonts w:asciiTheme="majorHAnsi" w:hAnsiTheme="majorHAnsi" w:cstheme="majorHAnsi"/>
          <w:sz w:val="20"/>
          <w:szCs w:val="20"/>
          <w:lang w:eastAsia="fr-FR"/>
        </w:rPr>
        <w:t xml:space="preserve"> managing</w:t>
      </w:r>
      <w:r w:rsidRPr="00D230E7">
        <w:rPr>
          <w:rFonts w:asciiTheme="majorHAnsi" w:hAnsiTheme="majorHAnsi" w:cstheme="majorHAnsi"/>
          <w:sz w:val="20"/>
          <w:szCs w:val="20"/>
          <w:lang w:eastAsia="fr-FR"/>
        </w:rPr>
        <w:t xml:space="preserve"> service cloud, supporting cases, </w:t>
      </w:r>
      <w:r w:rsidR="00C6726B">
        <w:rPr>
          <w:rFonts w:asciiTheme="majorHAnsi" w:hAnsiTheme="majorHAnsi" w:cstheme="majorHAnsi"/>
          <w:sz w:val="20"/>
          <w:szCs w:val="20"/>
          <w:lang w:eastAsia="fr-FR"/>
        </w:rPr>
        <w:t>developing</w:t>
      </w:r>
      <w:r w:rsidRPr="00D230E7">
        <w:rPr>
          <w:rFonts w:asciiTheme="majorHAnsi" w:hAnsiTheme="majorHAnsi" w:cstheme="majorHAnsi"/>
          <w:sz w:val="20"/>
          <w:szCs w:val="20"/>
          <w:lang w:eastAsia="fr-FR"/>
        </w:rPr>
        <w:t xml:space="preserve"> workflows and triggers for automated case resolutions</w:t>
      </w:r>
      <w:r w:rsidR="009C5B56">
        <w:rPr>
          <w:rFonts w:asciiTheme="majorHAnsi" w:hAnsiTheme="majorHAnsi" w:cstheme="majorHAnsi"/>
          <w:sz w:val="20"/>
          <w:szCs w:val="20"/>
          <w:lang w:eastAsia="fr-FR"/>
        </w:rPr>
        <w:t>.</w:t>
      </w:r>
    </w:p>
    <w:p w14:paraId="3C278AEB" w14:textId="77777777" w:rsidR="00D746CA" w:rsidRPr="00C6726B" w:rsidRDefault="006167CE" w:rsidP="00D746CA">
      <w:pPr>
        <w:widowControl w:val="0"/>
        <w:numPr>
          <w:ilvl w:val="0"/>
          <w:numId w:val="16"/>
        </w:numPr>
        <w:tabs>
          <w:tab w:val="clear" w:pos="720"/>
        </w:tabs>
        <w:autoSpaceDE w:val="0"/>
        <w:autoSpaceDN w:val="0"/>
        <w:adjustRightInd w:val="0"/>
        <w:snapToGrid w:val="0"/>
        <w:spacing w:after="40"/>
        <w:ind w:left="180" w:hanging="180"/>
        <w:rPr>
          <w:rFonts w:asciiTheme="majorHAnsi" w:hAnsiTheme="majorHAnsi" w:cstheme="majorHAnsi"/>
          <w:spacing w:val="-2"/>
          <w:sz w:val="20"/>
          <w:szCs w:val="20"/>
          <w:lang w:eastAsia="fr-FR"/>
        </w:rPr>
      </w:pPr>
      <w:r w:rsidRPr="00C6726B">
        <w:rPr>
          <w:rFonts w:asciiTheme="majorHAnsi" w:hAnsiTheme="majorHAnsi" w:cstheme="majorHAnsi"/>
          <w:spacing w:val="-2"/>
          <w:sz w:val="20"/>
          <w:szCs w:val="20"/>
          <w:lang w:eastAsia="fr-FR"/>
        </w:rPr>
        <w:t>Designed Web Pages for customers to select from a variety of services being offered prior to its integration with the pricing team.</w:t>
      </w:r>
    </w:p>
    <w:p w14:paraId="54091F34" w14:textId="77777777" w:rsidR="00D746CA" w:rsidRPr="005018A1" w:rsidRDefault="006167CE" w:rsidP="008023EE">
      <w:pPr>
        <w:widowControl w:val="0"/>
        <w:numPr>
          <w:ilvl w:val="0"/>
          <w:numId w:val="16"/>
        </w:numPr>
        <w:tabs>
          <w:tab w:val="clear" w:pos="720"/>
        </w:tabs>
        <w:autoSpaceDE w:val="0"/>
        <w:autoSpaceDN w:val="0"/>
        <w:adjustRightInd w:val="0"/>
        <w:snapToGrid w:val="0"/>
        <w:ind w:left="180" w:hanging="180"/>
        <w:rPr>
          <w:rFonts w:asciiTheme="majorHAnsi" w:hAnsiTheme="majorHAnsi" w:cstheme="majorHAnsi"/>
          <w:sz w:val="20"/>
          <w:szCs w:val="20"/>
          <w:lang w:eastAsia="fr-FR"/>
        </w:rPr>
      </w:pPr>
      <w:r>
        <w:rPr>
          <w:rFonts w:asciiTheme="majorHAnsi" w:hAnsiTheme="majorHAnsi" w:cstheme="majorHAnsi"/>
          <w:sz w:val="20"/>
          <w:szCs w:val="20"/>
          <w:lang w:eastAsia="fr-FR"/>
        </w:rPr>
        <w:t>Developed custom business logic, conducted</w:t>
      </w:r>
      <w:r w:rsidR="006D67D8">
        <w:rPr>
          <w:rFonts w:asciiTheme="majorHAnsi" w:hAnsiTheme="majorHAnsi" w:cstheme="majorHAnsi"/>
          <w:sz w:val="20"/>
          <w:szCs w:val="20"/>
          <w:lang w:eastAsia="fr-FR"/>
        </w:rPr>
        <w:t xml:space="preserve"> troubleshooting</w:t>
      </w:r>
      <w:r w:rsidR="002C2565">
        <w:rPr>
          <w:rFonts w:asciiTheme="majorHAnsi" w:hAnsiTheme="majorHAnsi" w:cstheme="majorHAnsi"/>
          <w:sz w:val="20"/>
          <w:szCs w:val="20"/>
          <w:lang w:eastAsia="fr-FR"/>
        </w:rPr>
        <w:t xml:space="preserve"> to ensure functionality</w:t>
      </w:r>
      <w:r>
        <w:rPr>
          <w:rFonts w:asciiTheme="majorHAnsi" w:hAnsiTheme="majorHAnsi" w:cstheme="majorHAnsi"/>
          <w:sz w:val="20"/>
          <w:szCs w:val="20"/>
          <w:lang w:eastAsia="fr-FR"/>
        </w:rPr>
        <w:t>,</w:t>
      </w:r>
      <w:r w:rsidR="006D67D8">
        <w:rPr>
          <w:rFonts w:asciiTheme="majorHAnsi" w:hAnsiTheme="majorHAnsi" w:cstheme="majorHAnsi"/>
          <w:sz w:val="20"/>
          <w:szCs w:val="20"/>
          <w:lang w:eastAsia="fr-FR"/>
        </w:rPr>
        <w:t xml:space="preserve"> and devised </w:t>
      </w:r>
      <w:r w:rsidR="00803D6E" w:rsidRPr="00803D6E">
        <w:rPr>
          <w:rFonts w:asciiTheme="majorHAnsi" w:hAnsiTheme="majorHAnsi" w:cstheme="majorHAnsi"/>
          <w:sz w:val="20"/>
          <w:szCs w:val="20"/>
          <w:lang w:eastAsia="fr-FR"/>
        </w:rPr>
        <w:t>search layouts to organize fields, custom links, related lists, and other components on record pages</w:t>
      </w:r>
      <w:r w:rsidR="005018A1">
        <w:rPr>
          <w:rFonts w:asciiTheme="majorHAnsi" w:hAnsiTheme="majorHAnsi" w:cstheme="majorHAnsi"/>
          <w:sz w:val="20"/>
          <w:szCs w:val="20"/>
          <w:lang w:eastAsia="fr-FR"/>
        </w:rPr>
        <w:t>.</w:t>
      </w:r>
    </w:p>
    <w:p w14:paraId="7CFEF2D1" w14:textId="77777777" w:rsidR="007703C7" w:rsidRPr="00D43D5F" w:rsidRDefault="007703C7" w:rsidP="007703C7">
      <w:pPr>
        <w:pStyle w:val="cv"/>
        <w:widowControl w:val="0"/>
        <w:tabs>
          <w:tab w:val="right" w:pos="10440"/>
        </w:tabs>
        <w:spacing w:after="40"/>
        <w:rPr>
          <w:rFonts w:asciiTheme="majorHAnsi" w:hAnsiTheme="majorHAnsi" w:cstheme="majorHAnsi"/>
          <w:b/>
          <w:bCs/>
          <w:sz w:val="20"/>
          <w:lang w:val="en-US"/>
        </w:rPr>
      </w:pPr>
    </w:p>
    <w:p w14:paraId="5BB62F77" w14:textId="77777777" w:rsidR="007703C7" w:rsidRPr="00D43D5F" w:rsidRDefault="006167CE" w:rsidP="007703C7">
      <w:pPr>
        <w:pStyle w:val="cv"/>
        <w:widowControl w:val="0"/>
        <w:tabs>
          <w:tab w:val="right" w:pos="10440"/>
        </w:tabs>
        <w:spacing w:after="40"/>
        <w:rPr>
          <w:rFonts w:asciiTheme="majorHAnsi" w:hAnsiTheme="majorHAnsi" w:cstheme="majorHAnsi"/>
          <w:b/>
          <w:bCs/>
          <w:sz w:val="20"/>
          <w:lang w:val="en-US"/>
        </w:rPr>
      </w:pPr>
      <w:r w:rsidRPr="00D43D5F">
        <w:rPr>
          <w:rFonts w:asciiTheme="majorHAnsi" w:hAnsiTheme="majorHAnsi" w:cstheme="majorHAnsi"/>
          <w:b/>
          <w:bCs/>
          <w:sz w:val="20"/>
          <w:lang w:val="en-US"/>
        </w:rPr>
        <w:t>Dignity Health</w:t>
      </w:r>
      <w:r w:rsidRPr="00D43D5F">
        <w:rPr>
          <w:rFonts w:asciiTheme="majorHAnsi" w:hAnsiTheme="majorHAnsi" w:cstheme="majorHAnsi"/>
          <w:b/>
          <w:bCs/>
          <w:sz w:val="20"/>
          <w:lang w:val="en-US"/>
        </w:rPr>
        <w:tab/>
      </w:r>
      <w:r w:rsidR="005F5542" w:rsidRPr="00D43D5F">
        <w:rPr>
          <w:rFonts w:asciiTheme="majorHAnsi" w:hAnsiTheme="majorHAnsi" w:cstheme="majorHAnsi"/>
          <w:b/>
          <w:bCs/>
          <w:sz w:val="20"/>
          <w:lang w:val="en-US"/>
        </w:rPr>
        <w:t>09/2014 – 04/2015</w:t>
      </w:r>
    </w:p>
    <w:p w14:paraId="7747C5AA" w14:textId="77777777" w:rsidR="007703C7" w:rsidRPr="00D43D5F" w:rsidRDefault="006167CE" w:rsidP="007703C7">
      <w:pPr>
        <w:pStyle w:val="cv"/>
        <w:widowControl w:val="0"/>
        <w:spacing w:after="120"/>
        <w:rPr>
          <w:rFonts w:asciiTheme="majorHAnsi" w:hAnsiTheme="majorHAnsi" w:cstheme="majorHAnsi"/>
          <w:bCs/>
          <w:sz w:val="20"/>
          <w:lang w:val="en-US"/>
        </w:rPr>
      </w:pPr>
      <w:r w:rsidRPr="00D43D5F">
        <w:rPr>
          <w:rFonts w:asciiTheme="majorHAnsi" w:hAnsiTheme="majorHAnsi" w:cstheme="majorHAnsi"/>
          <w:b/>
          <w:color w:val="323E4F" w:themeColor="text2" w:themeShade="BF"/>
          <w:spacing w:val="4"/>
          <w:sz w:val="20"/>
          <w:lang w:val="en-US"/>
        </w:rPr>
        <w:t>Salesforce Administrator</w:t>
      </w:r>
      <w:r w:rsidRPr="00D43D5F">
        <w:rPr>
          <w:rFonts w:asciiTheme="majorHAnsi" w:hAnsiTheme="majorHAnsi" w:cstheme="majorHAnsi"/>
          <w:bCs/>
          <w:color w:val="323E4F" w:themeColor="text2" w:themeShade="BF"/>
          <w:sz w:val="20"/>
          <w:lang w:val="en-US"/>
        </w:rPr>
        <w:t xml:space="preserve"> </w:t>
      </w:r>
      <w:r w:rsidRPr="00D43D5F">
        <w:rPr>
          <w:rFonts w:asciiTheme="majorHAnsi" w:hAnsiTheme="majorHAnsi" w:cstheme="majorHAnsi"/>
          <w:bCs/>
          <w:sz w:val="20"/>
          <w:lang w:val="en-US"/>
        </w:rPr>
        <w:t xml:space="preserve">| </w:t>
      </w:r>
      <w:r w:rsidR="00CF2F7F" w:rsidRPr="00D43D5F">
        <w:rPr>
          <w:rFonts w:asciiTheme="majorHAnsi" w:hAnsiTheme="majorHAnsi" w:cstheme="majorHAnsi"/>
          <w:bCs/>
          <w:sz w:val="20"/>
          <w:lang w:val="en-US"/>
        </w:rPr>
        <w:t>Hyderabad, IN</w:t>
      </w:r>
    </w:p>
    <w:p w14:paraId="1776F802" w14:textId="77777777" w:rsidR="007703C7" w:rsidRPr="00D43D5F" w:rsidRDefault="006167CE" w:rsidP="007703C7">
      <w:pPr>
        <w:widowControl w:val="0"/>
        <w:numPr>
          <w:ilvl w:val="0"/>
          <w:numId w:val="16"/>
        </w:numPr>
        <w:tabs>
          <w:tab w:val="clear" w:pos="720"/>
        </w:tabs>
        <w:autoSpaceDE w:val="0"/>
        <w:autoSpaceDN w:val="0"/>
        <w:adjustRightInd w:val="0"/>
        <w:snapToGrid w:val="0"/>
        <w:spacing w:after="40"/>
        <w:ind w:left="180" w:hanging="180"/>
        <w:rPr>
          <w:rFonts w:asciiTheme="majorHAnsi" w:hAnsiTheme="majorHAnsi" w:cstheme="majorHAnsi"/>
          <w:sz w:val="20"/>
          <w:szCs w:val="20"/>
          <w:lang w:eastAsia="fr-FR"/>
        </w:rPr>
      </w:pPr>
      <w:r>
        <w:rPr>
          <w:rFonts w:asciiTheme="majorHAnsi" w:hAnsiTheme="majorHAnsi" w:cstheme="majorHAnsi"/>
          <w:sz w:val="20"/>
          <w:szCs w:val="20"/>
          <w:lang w:eastAsia="fr-FR"/>
        </w:rPr>
        <w:t>Collaborated with QA team in identifying test cases or data while ensuring the continuity in planning and defining system requirements for Use Case, Use Case Scenario and Use Case Narrative using appropriate methodologies.</w:t>
      </w:r>
    </w:p>
    <w:p w14:paraId="4A1511E8" w14:textId="77777777" w:rsidR="007703C7" w:rsidRPr="00D43D5F" w:rsidRDefault="006167CE" w:rsidP="007703C7">
      <w:pPr>
        <w:widowControl w:val="0"/>
        <w:numPr>
          <w:ilvl w:val="0"/>
          <w:numId w:val="16"/>
        </w:numPr>
        <w:tabs>
          <w:tab w:val="clear" w:pos="720"/>
        </w:tabs>
        <w:autoSpaceDE w:val="0"/>
        <w:autoSpaceDN w:val="0"/>
        <w:adjustRightInd w:val="0"/>
        <w:snapToGrid w:val="0"/>
        <w:spacing w:after="40"/>
        <w:ind w:left="180" w:hanging="180"/>
        <w:rPr>
          <w:rFonts w:asciiTheme="majorHAnsi" w:hAnsiTheme="majorHAnsi" w:cstheme="majorHAnsi"/>
          <w:sz w:val="20"/>
          <w:szCs w:val="20"/>
          <w:lang w:eastAsia="fr-FR"/>
        </w:rPr>
      </w:pPr>
      <w:r>
        <w:rPr>
          <w:rFonts w:asciiTheme="majorHAnsi" w:hAnsiTheme="majorHAnsi" w:cstheme="majorHAnsi"/>
          <w:sz w:val="20"/>
          <w:szCs w:val="20"/>
          <w:lang w:eastAsia="fr-FR"/>
        </w:rPr>
        <w:t>Assisted with data migration and c</w:t>
      </w:r>
      <w:r w:rsidR="00463900">
        <w:rPr>
          <w:rFonts w:asciiTheme="majorHAnsi" w:hAnsiTheme="majorHAnsi" w:cstheme="majorHAnsi"/>
          <w:sz w:val="20"/>
          <w:szCs w:val="20"/>
          <w:lang w:eastAsia="fr-FR"/>
        </w:rPr>
        <w:t xml:space="preserve">reated </w:t>
      </w:r>
      <w:r w:rsidR="00463900" w:rsidRPr="00463900">
        <w:rPr>
          <w:rFonts w:asciiTheme="majorHAnsi" w:hAnsiTheme="majorHAnsi" w:cstheme="majorHAnsi"/>
          <w:sz w:val="20"/>
          <w:szCs w:val="20"/>
          <w:lang w:eastAsia="fr-FR"/>
        </w:rPr>
        <w:t>custom fields, field dependencies, tabs, applications, home page components</w:t>
      </w:r>
      <w:r w:rsidR="00463900">
        <w:rPr>
          <w:rFonts w:asciiTheme="majorHAnsi" w:hAnsiTheme="majorHAnsi" w:cstheme="majorHAnsi"/>
          <w:sz w:val="20"/>
          <w:szCs w:val="20"/>
          <w:lang w:eastAsia="fr-FR"/>
        </w:rPr>
        <w:t xml:space="preserve"> as well as </w:t>
      </w:r>
      <w:r w:rsidR="001611F1" w:rsidRPr="001611F1">
        <w:rPr>
          <w:rFonts w:asciiTheme="majorHAnsi" w:hAnsiTheme="majorHAnsi" w:cstheme="majorHAnsi"/>
          <w:sz w:val="20"/>
          <w:szCs w:val="20"/>
          <w:lang w:eastAsia="fr-FR"/>
        </w:rPr>
        <w:t xml:space="preserve">custom objects, links, formulas, </w:t>
      </w:r>
      <w:r w:rsidR="007B273D">
        <w:rPr>
          <w:rFonts w:asciiTheme="majorHAnsi" w:hAnsiTheme="majorHAnsi" w:cstheme="majorHAnsi"/>
          <w:sz w:val="20"/>
          <w:szCs w:val="20"/>
          <w:lang w:eastAsia="fr-FR"/>
        </w:rPr>
        <w:t>layouts</w:t>
      </w:r>
      <w:r w:rsidR="001611F1" w:rsidRPr="001611F1">
        <w:rPr>
          <w:rFonts w:asciiTheme="majorHAnsi" w:hAnsiTheme="majorHAnsi" w:cstheme="majorHAnsi"/>
          <w:sz w:val="20"/>
          <w:szCs w:val="20"/>
          <w:lang w:eastAsia="fr-FR"/>
        </w:rPr>
        <w:t>, workflow</w:t>
      </w:r>
      <w:r w:rsidR="007B273D">
        <w:rPr>
          <w:rFonts w:asciiTheme="majorHAnsi" w:hAnsiTheme="majorHAnsi" w:cstheme="majorHAnsi"/>
          <w:sz w:val="20"/>
          <w:szCs w:val="20"/>
          <w:lang w:eastAsia="fr-FR"/>
        </w:rPr>
        <w:t>,</w:t>
      </w:r>
      <w:r w:rsidR="001611F1" w:rsidRPr="001611F1">
        <w:rPr>
          <w:rFonts w:asciiTheme="majorHAnsi" w:hAnsiTheme="majorHAnsi" w:cstheme="majorHAnsi"/>
          <w:sz w:val="20"/>
          <w:szCs w:val="20"/>
          <w:lang w:eastAsia="fr-FR"/>
        </w:rPr>
        <w:t xml:space="preserve"> approvals</w:t>
      </w:r>
      <w:r w:rsidR="007B273D">
        <w:rPr>
          <w:rFonts w:asciiTheme="majorHAnsi" w:hAnsiTheme="majorHAnsi" w:cstheme="majorHAnsi"/>
          <w:sz w:val="20"/>
          <w:szCs w:val="20"/>
          <w:lang w:eastAsia="fr-FR"/>
        </w:rPr>
        <w:t xml:space="preserve">, </w:t>
      </w:r>
      <w:r w:rsidR="001611F1" w:rsidRPr="001611F1">
        <w:rPr>
          <w:rFonts w:asciiTheme="majorHAnsi" w:hAnsiTheme="majorHAnsi" w:cstheme="majorHAnsi"/>
          <w:sz w:val="20"/>
          <w:szCs w:val="20"/>
          <w:lang w:eastAsia="fr-FR"/>
        </w:rPr>
        <w:t>object-level</w:t>
      </w:r>
      <w:r w:rsidR="008A426E">
        <w:rPr>
          <w:rFonts w:asciiTheme="majorHAnsi" w:hAnsiTheme="majorHAnsi" w:cstheme="majorHAnsi"/>
          <w:sz w:val="20"/>
          <w:szCs w:val="20"/>
          <w:lang w:eastAsia="fr-FR"/>
        </w:rPr>
        <w:t>,</w:t>
      </w:r>
      <w:r w:rsidR="001611F1" w:rsidRPr="001611F1">
        <w:rPr>
          <w:rFonts w:asciiTheme="majorHAnsi" w:hAnsiTheme="majorHAnsi" w:cstheme="majorHAnsi"/>
          <w:sz w:val="20"/>
          <w:szCs w:val="20"/>
          <w:lang w:eastAsia="fr-FR"/>
        </w:rPr>
        <w:t xml:space="preserve"> and record-level security</w:t>
      </w:r>
      <w:r w:rsidR="00ED01B3">
        <w:rPr>
          <w:rFonts w:asciiTheme="majorHAnsi" w:hAnsiTheme="majorHAnsi" w:cstheme="majorHAnsi"/>
          <w:sz w:val="20"/>
          <w:szCs w:val="20"/>
          <w:lang w:eastAsia="fr-FR"/>
        </w:rPr>
        <w:t>.</w:t>
      </w:r>
    </w:p>
    <w:p w14:paraId="255CDF6E" w14:textId="77777777" w:rsidR="007703C7" w:rsidRDefault="006167CE" w:rsidP="007703C7">
      <w:pPr>
        <w:widowControl w:val="0"/>
        <w:numPr>
          <w:ilvl w:val="0"/>
          <w:numId w:val="16"/>
        </w:numPr>
        <w:tabs>
          <w:tab w:val="clear" w:pos="720"/>
        </w:tabs>
        <w:autoSpaceDE w:val="0"/>
        <w:autoSpaceDN w:val="0"/>
        <w:adjustRightInd w:val="0"/>
        <w:snapToGrid w:val="0"/>
        <w:spacing w:after="40"/>
        <w:ind w:left="180" w:hanging="180"/>
        <w:rPr>
          <w:rFonts w:asciiTheme="majorHAnsi" w:hAnsiTheme="majorHAnsi" w:cstheme="majorHAnsi"/>
          <w:sz w:val="20"/>
          <w:szCs w:val="20"/>
          <w:lang w:eastAsia="fr-FR"/>
        </w:rPr>
      </w:pPr>
      <w:r>
        <w:rPr>
          <w:rFonts w:asciiTheme="majorHAnsi" w:hAnsiTheme="majorHAnsi" w:cstheme="majorHAnsi"/>
          <w:sz w:val="20"/>
          <w:szCs w:val="20"/>
          <w:lang w:eastAsia="fr-FR"/>
        </w:rPr>
        <w:t xml:space="preserve">Analyzed problems and conducted a deep-dive analysis to formulate recommendations for solutions while adhering to </w:t>
      </w:r>
      <w:r w:rsidR="00152BE7">
        <w:rPr>
          <w:rFonts w:asciiTheme="majorHAnsi" w:hAnsiTheme="majorHAnsi" w:cstheme="majorHAnsi"/>
          <w:sz w:val="20"/>
          <w:szCs w:val="20"/>
          <w:lang w:eastAsia="fr-FR"/>
        </w:rPr>
        <w:t xml:space="preserve">the </w:t>
      </w:r>
      <w:r>
        <w:rPr>
          <w:rFonts w:asciiTheme="majorHAnsi" w:hAnsiTheme="majorHAnsi" w:cstheme="majorHAnsi"/>
          <w:sz w:val="20"/>
          <w:szCs w:val="20"/>
          <w:lang w:eastAsia="fr-FR"/>
        </w:rPr>
        <w:t>established policies and procedure</w:t>
      </w:r>
      <w:r w:rsidR="00D24E0F">
        <w:rPr>
          <w:rFonts w:asciiTheme="majorHAnsi" w:hAnsiTheme="majorHAnsi" w:cstheme="majorHAnsi"/>
          <w:sz w:val="20"/>
          <w:szCs w:val="20"/>
          <w:lang w:eastAsia="fr-FR"/>
        </w:rPr>
        <w:t xml:space="preserve"> of the organization</w:t>
      </w:r>
      <w:r>
        <w:rPr>
          <w:rFonts w:asciiTheme="majorHAnsi" w:hAnsiTheme="majorHAnsi" w:cstheme="majorHAnsi"/>
          <w:sz w:val="20"/>
          <w:szCs w:val="20"/>
          <w:lang w:eastAsia="fr-FR"/>
        </w:rPr>
        <w:t>.</w:t>
      </w:r>
    </w:p>
    <w:p w14:paraId="76F432E2" w14:textId="77777777" w:rsidR="007703C7" w:rsidRPr="004926DB" w:rsidRDefault="006167CE" w:rsidP="004926DB">
      <w:pPr>
        <w:widowControl w:val="0"/>
        <w:numPr>
          <w:ilvl w:val="0"/>
          <w:numId w:val="16"/>
        </w:numPr>
        <w:tabs>
          <w:tab w:val="clear" w:pos="720"/>
        </w:tabs>
        <w:autoSpaceDE w:val="0"/>
        <w:autoSpaceDN w:val="0"/>
        <w:adjustRightInd w:val="0"/>
        <w:snapToGrid w:val="0"/>
        <w:spacing w:after="40"/>
        <w:ind w:left="180" w:hanging="180"/>
        <w:rPr>
          <w:rFonts w:asciiTheme="majorHAnsi" w:hAnsiTheme="majorHAnsi" w:cstheme="majorHAnsi"/>
          <w:sz w:val="20"/>
          <w:szCs w:val="20"/>
          <w:lang w:eastAsia="fr-FR"/>
        </w:rPr>
      </w:pPr>
      <w:r>
        <w:rPr>
          <w:rFonts w:asciiTheme="majorHAnsi" w:hAnsiTheme="majorHAnsi" w:cstheme="majorHAnsi"/>
          <w:sz w:val="20"/>
          <w:szCs w:val="20"/>
          <w:lang w:eastAsia="fr-FR"/>
        </w:rPr>
        <w:t xml:space="preserve">Utilized excel based models to calculate </w:t>
      </w:r>
      <w:r w:rsidR="00AF1F6D" w:rsidRPr="00AF1F6D">
        <w:rPr>
          <w:rFonts w:asciiTheme="majorHAnsi" w:hAnsiTheme="majorHAnsi" w:cstheme="majorHAnsi"/>
          <w:sz w:val="20"/>
          <w:szCs w:val="20"/>
          <w:lang w:eastAsia="fr-FR"/>
        </w:rPr>
        <w:t xml:space="preserve">the distribution of cash flows </w:t>
      </w:r>
      <w:r w:rsidR="00AF1F6D">
        <w:rPr>
          <w:rFonts w:asciiTheme="majorHAnsi" w:hAnsiTheme="majorHAnsi" w:cstheme="majorHAnsi"/>
          <w:sz w:val="20"/>
          <w:szCs w:val="20"/>
          <w:lang w:eastAsia="fr-FR"/>
        </w:rPr>
        <w:t>and</w:t>
      </w:r>
      <w:r w:rsidR="00AF1F6D" w:rsidRPr="00AF1F6D">
        <w:rPr>
          <w:rFonts w:asciiTheme="majorHAnsi" w:hAnsiTheme="majorHAnsi" w:cstheme="majorHAnsi"/>
          <w:sz w:val="20"/>
          <w:szCs w:val="20"/>
          <w:lang w:eastAsia="fr-FR"/>
        </w:rPr>
        <w:t xml:space="preserve"> various collateral criteria </w:t>
      </w:r>
      <w:r w:rsidR="00AF1F6D">
        <w:rPr>
          <w:rFonts w:asciiTheme="majorHAnsi" w:hAnsiTheme="majorHAnsi" w:cstheme="majorHAnsi"/>
          <w:sz w:val="20"/>
          <w:szCs w:val="20"/>
          <w:lang w:eastAsia="fr-FR"/>
        </w:rPr>
        <w:t xml:space="preserve">for </w:t>
      </w:r>
      <w:r w:rsidR="00AF1F6D" w:rsidRPr="00AF1F6D">
        <w:rPr>
          <w:rFonts w:asciiTheme="majorHAnsi" w:hAnsiTheme="majorHAnsi" w:cstheme="majorHAnsi"/>
          <w:sz w:val="20"/>
          <w:szCs w:val="20"/>
          <w:lang w:eastAsia="fr-FR"/>
        </w:rPr>
        <w:t>legal documents</w:t>
      </w:r>
      <w:r w:rsidR="004926DB">
        <w:rPr>
          <w:rFonts w:asciiTheme="majorHAnsi" w:hAnsiTheme="majorHAnsi" w:cstheme="majorHAnsi"/>
          <w:sz w:val="20"/>
          <w:szCs w:val="20"/>
          <w:lang w:eastAsia="fr-FR"/>
        </w:rPr>
        <w:t>.</w:t>
      </w:r>
    </w:p>
    <w:p w14:paraId="11510396" w14:textId="77777777" w:rsidR="0030258C" w:rsidRPr="00D43D5F" w:rsidRDefault="006167CE" w:rsidP="0030258C">
      <w:pPr>
        <w:pBdr>
          <w:bottom w:val="single" w:sz="12" w:space="1" w:color="323E4F" w:themeColor="text2" w:themeShade="BF"/>
        </w:pBdr>
        <w:spacing w:before="240" w:after="120"/>
        <w:rPr>
          <w:rFonts w:asciiTheme="majorHAnsi" w:hAnsiTheme="majorHAnsi" w:cstheme="majorHAnsi"/>
          <w:b/>
          <w:sz w:val="20"/>
          <w:szCs w:val="20"/>
        </w:rPr>
      </w:pPr>
      <w:r>
        <w:rPr>
          <w:rFonts w:asciiTheme="majorHAnsi" w:hAnsiTheme="majorHAnsi" w:cstheme="majorHAnsi"/>
          <w:b/>
          <w:sz w:val="20"/>
          <w:szCs w:val="20"/>
        </w:rPr>
        <w:t>Other Role</w:t>
      </w:r>
    </w:p>
    <w:p w14:paraId="6C035227" w14:textId="77777777" w:rsidR="00747EE5" w:rsidRPr="00D43D5F" w:rsidRDefault="006167CE" w:rsidP="00747EE5">
      <w:pPr>
        <w:pStyle w:val="cv"/>
        <w:widowControl w:val="0"/>
        <w:tabs>
          <w:tab w:val="right" w:pos="10440"/>
        </w:tabs>
        <w:spacing w:after="40"/>
        <w:rPr>
          <w:rFonts w:asciiTheme="majorHAnsi" w:hAnsiTheme="majorHAnsi" w:cstheme="majorHAnsi"/>
          <w:b/>
          <w:bCs/>
          <w:sz w:val="20"/>
          <w:lang w:val="en-US"/>
        </w:rPr>
      </w:pPr>
      <w:r w:rsidRPr="00D43D5F">
        <w:rPr>
          <w:rFonts w:asciiTheme="majorHAnsi" w:hAnsiTheme="majorHAnsi" w:cstheme="majorHAnsi"/>
          <w:b/>
          <w:bCs/>
          <w:sz w:val="20"/>
          <w:lang w:val="en-US"/>
        </w:rPr>
        <w:t>Big Biz Solutions</w:t>
      </w:r>
      <w:r w:rsidR="00BE000B">
        <w:rPr>
          <w:rFonts w:asciiTheme="majorHAnsi" w:hAnsiTheme="majorHAnsi" w:cstheme="majorHAnsi"/>
          <w:b/>
          <w:bCs/>
          <w:sz w:val="20"/>
          <w:lang w:val="en-US"/>
        </w:rPr>
        <w:t xml:space="preserve">, </w:t>
      </w:r>
      <w:r w:rsidR="00BE000B" w:rsidRPr="00D43D5F">
        <w:rPr>
          <w:rFonts w:asciiTheme="majorHAnsi" w:hAnsiTheme="majorHAnsi" w:cstheme="majorHAnsi"/>
          <w:b/>
          <w:color w:val="323E4F" w:themeColor="text2" w:themeShade="BF"/>
          <w:spacing w:val="4"/>
          <w:sz w:val="20"/>
          <w:lang w:val="en-US"/>
        </w:rPr>
        <w:t xml:space="preserve">Java/J2EE Developer </w:t>
      </w:r>
      <w:r w:rsidR="00BE000B" w:rsidRPr="00D43D5F">
        <w:rPr>
          <w:rFonts w:asciiTheme="majorHAnsi" w:hAnsiTheme="majorHAnsi" w:cstheme="majorHAnsi"/>
          <w:bCs/>
          <w:sz w:val="20"/>
          <w:lang w:val="en-US"/>
        </w:rPr>
        <w:t>| Hyderabad, IN</w:t>
      </w:r>
      <w:r w:rsidRPr="00D43D5F">
        <w:rPr>
          <w:rFonts w:asciiTheme="majorHAnsi" w:hAnsiTheme="majorHAnsi" w:cstheme="majorHAnsi"/>
          <w:b/>
          <w:bCs/>
          <w:sz w:val="20"/>
          <w:lang w:val="en-US"/>
        </w:rPr>
        <w:tab/>
      </w:r>
      <w:r w:rsidR="00A1129D" w:rsidRPr="00D43D5F">
        <w:rPr>
          <w:rFonts w:asciiTheme="majorHAnsi" w:hAnsiTheme="majorHAnsi" w:cstheme="majorHAnsi"/>
          <w:b/>
          <w:bCs/>
          <w:sz w:val="20"/>
          <w:lang w:val="en-US"/>
        </w:rPr>
        <w:t>08/2013 – 09/2014</w:t>
      </w:r>
    </w:p>
    <w:p w14:paraId="4B5921E6" w14:textId="77777777" w:rsidR="00BF1760" w:rsidRDefault="00BF1760" w:rsidP="00186B22">
      <w:pPr>
        <w:pBdr>
          <w:bottom w:val="single" w:sz="12" w:space="1" w:color="323E4F" w:themeColor="text2" w:themeShade="BF"/>
        </w:pBdr>
        <w:spacing w:before="240" w:after="120"/>
        <w:rPr>
          <w:rFonts w:asciiTheme="majorHAnsi" w:hAnsiTheme="majorHAnsi" w:cstheme="majorHAnsi"/>
          <w:b/>
          <w:sz w:val="20"/>
          <w:szCs w:val="20"/>
        </w:rPr>
      </w:pPr>
    </w:p>
    <w:p w14:paraId="146B643B" w14:textId="77777777" w:rsidR="00BF1760" w:rsidRDefault="00BF1760" w:rsidP="00186B22">
      <w:pPr>
        <w:pBdr>
          <w:bottom w:val="single" w:sz="12" w:space="1" w:color="323E4F" w:themeColor="text2" w:themeShade="BF"/>
        </w:pBdr>
        <w:spacing w:before="240" w:after="120"/>
        <w:rPr>
          <w:rFonts w:asciiTheme="majorHAnsi" w:hAnsiTheme="majorHAnsi" w:cstheme="majorHAnsi"/>
          <w:b/>
          <w:sz w:val="20"/>
          <w:szCs w:val="20"/>
        </w:rPr>
      </w:pPr>
    </w:p>
    <w:p w14:paraId="145C0306" w14:textId="77777777" w:rsidR="00BF1760" w:rsidRDefault="00BF1760" w:rsidP="00186B22">
      <w:pPr>
        <w:pBdr>
          <w:bottom w:val="single" w:sz="12" w:space="1" w:color="323E4F" w:themeColor="text2" w:themeShade="BF"/>
        </w:pBdr>
        <w:spacing w:before="240" w:after="120"/>
        <w:rPr>
          <w:rFonts w:asciiTheme="majorHAnsi" w:hAnsiTheme="majorHAnsi" w:cstheme="majorHAnsi"/>
          <w:b/>
          <w:sz w:val="20"/>
          <w:szCs w:val="20"/>
        </w:rPr>
      </w:pPr>
    </w:p>
    <w:p w14:paraId="56739901" w14:textId="76F0F10A" w:rsidR="00186B22" w:rsidRPr="00D43D5F" w:rsidRDefault="006167CE" w:rsidP="00186B22">
      <w:pPr>
        <w:pBdr>
          <w:bottom w:val="single" w:sz="12" w:space="1" w:color="323E4F" w:themeColor="text2" w:themeShade="BF"/>
        </w:pBdr>
        <w:spacing w:before="240" w:after="120"/>
        <w:rPr>
          <w:rFonts w:asciiTheme="majorHAnsi" w:hAnsiTheme="majorHAnsi" w:cstheme="majorHAnsi"/>
          <w:b/>
          <w:sz w:val="20"/>
          <w:szCs w:val="20"/>
        </w:rPr>
      </w:pPr>
      <w:r w:rsidRPr="00D43D5F">
        <w:rPr>
          <w:rFonts w:asciiTheme="majorHAnsi" w:hAnsiTheme="majorHAnsi" w:cstheme="majorHAnsi"/>
          <w:b/>
          <w:sz w:val="20"/>
          <w:szCs w:val="20"/>
        </w:rPr>
        <w:lastRenderedPageBreak/>
        <w:t>Education &amp; Professional Development</w:t>
      </w:r>
    </w:p>
    <w:p w14:paraId="2BC19880" w14:textId="2D188A5B" w:rsidR="00981893" w:rsidRPr="00D43D5F" w:rsidRDefault="006167CE" w:rsidP="001E3533">
      <w:pPr>
        <w:widowControl w:val="0"/>
        <w:autoSpaceDE w:val="0"/>
        <w:autoSpaceDN w:val="0"/>
        <w:adjustRightInd w:val="0"/>
        <w:snapToGrid w:val="0"/>
        <w:spacing w:after="60"/>
        <w:jc w:val="center"/>
        <w:rPr>
          <w:rFonts w:asciiTheme="majorHAnsi" w:hAnsiTheme="majorHAnsi" w:cstheme="majorHAnsi"/>
          <w:sz w:val="20"/>
          <w:szCs w:val="20"/>
          <w:lang w:eastAsia="fr-FR"/>
        </w:rPr>
      </w:pPr>
      <w:r w:rsidRPr="00D43D5F">
        <w:rPr>
          <w:rFonts w:asciiTheme="majorHAnsi" w:hAnsiTheme="majorHAnsi" w:cstheme="majorHAnsi"/>
          <w:b/>
          <w:bCs/>
          <w:sz w:val="20"/>
          <w:szCs w:val="20"/>
          <w:lang w:eastAsia="fr-FR"/>
        </w:rPr>
        <w:t>PhD in Information Technology</w:t>
      </w:r>
      <w:r w:rsidR="00186B22" w:rsidRPr="00D43D5F">
        <w:rPr>
          <w:rFonts w:asciiTheme="majorHAnsi" w:hAnsiTheme="majorHAnsi" w:cstheme="majorHAnsi"/>
          <w:sz w:val="20"/>
          <w:szCs w:val="20"/>
          <w:lang w:eastAsia="fr-FR"/>
        </w:rPr>
        <w:t xml:space="preserve">, </w:t>
      </w:r>
      <w:r w:rsidRPr="00D43D5F">
        <w:rPr>
          <w:rFonts w:asciiTheme="majorHAnsi" w:hAnsiTheme="majorHAnsi" w:cstheme="majorHAnsi"/>
          <w:sz w:val="20"/>
          <w:szCs w:val="20"/>
          <w:lang w:eastAsia="fr-FR"/>
        </w:rPr>
        <w:t xml:space="preserve">Specialization: Cyber Security, </w:t>
      </w:r>
      <w:r w:rsidR="0053191B">
        <w:rPr>
          <w:rFonts w:asciiTheme="majorHAnsi" w:hAnsiTheme="majorHAnsi" w:cstheme="majorHAnsi"/>
          <w:sz w:val="20"/>
          <w:szCs w:val="20"/>
          <w:lang w:eastAsia="fr-FR"/>
        </w:rPr>
        <w:t xml:space="preserve">University of the </w:t>
      </w:r>
      <w:proofErr w:type="spellStart"/>
      <w:r w:rsidR="0053191B">
        <w:rPr>
          <w:rFonts w:asciiTheme="majorHAnsi" w:hAnsiTheme="majorHAnsi" w:cstheme="majorHAnsi"/>
          <w:sz w:val="20"/>
          <w:szCs w:val="20"/>
          <w:lang w:eastAsia="fr-FR"/>
        </w:rPr>
        <w:t>Cumberlands</w:t>
      </w:r>
      <w:proofErr w:type="spellEnd"/>
      <w:r w:rsidR="00186B22" w:rsidRPr="00D43D5F">
        <w:rPr>
          <w:rFonts w:asciiTheme="majorHAnsi" w:hAnsiTheme="majorHAnsi" w:cstheme="majorHAnsi"/>
          <w:sz w:val="20"/>
          <w:szCs w:val="20"/>
          <w:lang w:eastAsia="fr-FR"/>
        </w:rPr>
        <w:t xml:space="preserve"> | </w:t>
      </w:r>
      <w:r w:rsidRPr="00D43D5F">
        <w:rPr>
          <w:rFonts w:asciiTheme="majorHAnsi" w:hAnsiTheme="majorHAnsi" w:cstheme="majorHAnsi"/>
          <w:sz w:val="20"/>
          <w:szCs w:val="20"/>
          <w:lang w:eastAsia="fr-FR"/>
        </w:rPr>
        <w:t xml:space="preserve">Expected: </w:t>
      </w:r>
      <w:r w:rsidR="0053191B">
        <w:rPr>
          <w:rFonts w:asciiTheme="majorHAnsi" w:hAnsiTheme="majorHAnsi" w:cstheme="majorHAnsi"/>
          <w:sz w:val="20"/>
          <w:szCs w:val="20"/>
          <w:lang w:eastAsia="fr-FR"/>
        </w:rPr>
        <w:t>Dec 202</w:t>
      </w:r>
      <w:r w:rsidR="00E43846">
        <w:rPr>
          <w:rFonts w:asciiTheme="majorHAnsi" w:hAnsiTheme="majorHAnsi" w:cstheme="majorHAnsi"/>
          <w:sz w:val="20"/>
          <w:szCs w:val="20"/>
          <w:lang w:eastAsia="fr-FR"/>
        </w:rPr>
        <w:t>2</w:t>
      </w:r>
    </w:p>
    <w:p w14:paraId="3D0437DF" w14:textId="2E78B4F1" w:rsidR="00186B22" w:rsidRPr="00D43D5F" w:rsidRDefault="006167CE" w:rsidP="001E3533">
      <w:pPr>
        <w:widowControl w:val="0"/>
        <w:autoSpaceDE w:val="0"/>
        <w:autoSpaceDN w:val="0"/>
        <w:adjustRightInd w:val="0"/>
        <w:snapToGrid w:val="0"/>
        <w:spacing w:after="60"/>
        <w:jc w:val="center"/>
        <w:rPr>
          <w:rFonts w:asciiTheme="majorHAnsi" w:hAnsiTheme="majorHAnsi" w:cstheme="majorHAnsi"/>
          <w:sz w:val="20"/>
          <w:szCs w:val="20"/>
          <w:lang w:eastAsia="fr-FR"/>
        </w:rPr>
      </w:pPr>
      <w:r w:rsidRPr="00D43D5F">
        <w:rPr>
          <w:rFonts w:asciiTheme="majorHAnsi" w:hAnsiTheme="majorHAnsi" w:cstheme="majorHAnsi"/>
          <w:b/>
          <w:bCs/>
          <w:sz w:val="20"/>
          <w:szCs w:val="20"/>
          <w:lang w:eastAsia="fr-FR"/>
        </w:rPr>
        <w:t>Master’s in Information Technology</w:t>
      </w:r>
      <w:r w:rsidRPr="00D43D5F">
        <w:rPr>
          <w:rFonts w:asciiTheme="majorHAnsi" w:hAnsiTheme="majorHAnsi" w:cstheme="majorHAnsi"/>
          <w:sz w:val="20"/>
          <w:szCs w:val="20"/>
          <w:lang w:eastAsia="fr-FR"/>
        </w:rPr>
        <w:t xml:space="preserve">, </w:t>
      </w:r>
      <w:r w:rsidR="0053191B">
        <w:rPr>
          <w:rFonts w:asciiTheme="majorHAnsi" w:hAnsiTheme="majorHAnsi" w:cstheme="majorHAnsi"/>
          <w:sz w:val="20"/>
          <w:szCs w:val="20"/>
          <w:lang w:eastAsia="fr-FR"/>
        </w:rPr>
        <w:t>Campbellsville University</w:t>
      </w:r>
      <w:r w:rsidRPr="00D43D5F">
        <w:rPr>
          <w:rFonts w:asciiTheme="majorHAnsi" w:hAnsiTheme="majorHAnsi" w:cstheme="majorHAnsi"/>
          <w:sz w:val="20"/>
          <w:szCs w:val="20"/>
          <w:lang w:eastAsia="fr-FR"/>
        </w:rPr>
        <w:t xml:space="preserve"> | 2016</w:t>
      </w:r>
    </w:p>
    <w:p w14:paraId="65E049E4" w14:textId="6F2509BD" w:rsidR="00D131C3" w:rsidRPr="00D43D5F" w:rsidRDefault="006167CE" w:rsidP="00DA3909">
      <w:pPr>
        <w:widowControl w:val="0"/>
        <w:autoSpaceDE w:val="0"/>
        <w:autoSpaceDN w:val="0"/>
        <w:adjustRightInd w:val="0"/>
        <w:snapToGrid w:val="0"/>
        <w:spacing w:after="40"/>
        <w:jc w:val="center"/>
        <w:rPr>
          <w:rFonts w:asciiTheme="majorHAnsi" w:hAnsiTheme="majorHAnsi" w:cstheme="majorHAnsi"/>
          <w:sz w:val="20"/>
          <w:szCs w:val="20"/>
          <w:lang w:eastAsia="fr-FR"/>
        </w:rPr>
      </w:pPr>
      <w:r w:rsidRPr="00D43D5F">
        <w:rPr>
          <w:rFonts w:asciiTheme="majorHAnsi" w:hAnsiTheme="majorHAnsi" w:cstheme="majorHAnsi"/>
          <w:b/>
          <w:bCs/>
          <w:sz w:val="20"/>
          <w:szCs w:val="20"/>
          <w:lang w:eastAsia="fr-FR"/>
        </w:rPr>
        <w:t>Bachelor’s in Computer Science</w:t>
      </w:r>
      <w:r w:rsidR="00186B22" w:rsidRPr="00D43D5F">
        <w:rPr>
          <w:rFonts w:asciiTheme="majorHAnsi" w:hAnsiTheme="majorHAnsi" w:cstheme="majorHAnsi"/>
          <w:sz w:val="20"/>
          <w:szCs w:val="20"/>
          <w:lang w:eastAsia="fr-FR"/>
        </w:rPr>
        <w:t xml:space="preserve">, </w:t>
      </w:r>
      <w:r w:rsidR="0053191B">
        <w:rPr>
          <w:rFonts w:asciiTheme="majorHAnsi" w:hAnsiTheme="majorHAnsi" w:cstheme="majorHAnsi"/>
          <w:sz w:val="20"/>
          <w:szCs w:val="20"/>
          <w:lang w:eastAsia="fr-FR"/>
        </w:rPr>
        <w:t>Jawaharlal Nehru Technological University</w:t>
      </w:r>
      <w:r w:rsidR="00186B22" w:rsidRPr="00D43D5F">
        <w:rPr>
          <w:rFonts w:asciiTheme="majorHAnsi" w:hAnsiTheme="majorHAnsi" w:cstheme="majorHAnsi"/>
          <w:sz w:val="20"/>
          <w:szCs w:val="20"/>
          <w:lang w:eastAsia="fr-FR"/>
        </w:rPr>
        <w:t xml:space="preserve"> | </w:t>
      </w:r>
      <w:r w:rsidRPr="00D43D5F">
        <w:rPr>
          <w:rFonts w:asciiTheme="majorHAnsi" w:hAnsiTheme="majorHAnsi" w:cstheme="majorHAnsi"/>
          <w:sz w:val="20"/>
          <w:szCs w:val="20"/>
          <w:lang w:eastAsia="fr-FR"/>
        </w:rPr>
        <w:t>2014</w:t>
      </w:r>
    </w:p>
    <w:p w14:paraId="687F8E89" w14:textId="102901B2" w:rsidR="00050F0A" w:rsidRPr="00D43D5F" w:rsidRDefault="006167CE" w:rsidP="00050F0A">
      <w:pPr>
        <w:widowControl w:val="0"/>
        <w:autoSpaceDE w:val="0"/>
        <w:autoSpaceDN w:val="0"/>
        <w:adjustRightInd w:val="0"/>
        <w:snapToGrid w:val="0"/>
        <w:spacing w:after="40"/>
        <w:jc w:val="center"/>
        <w:rPr>
          <w:rFonts w:asciiTheme="majorHAnsi" w:hAnsiTheme="majorHAnsi" w:cstheme="majorHAnsi"/>
          <w:sz w:val="20"/>
          <w:szCs w:val="20"/>
          <w:lang w:eastAsia="fr-FR"/>
        </w:rPr>
      </w:pPr>
      <w:r w:rsidRPr="00D43D5F">
        <w:rPr>
          <w:rFonts w:asciiTheme="majorHAnsi" w:hAnsiTheme="majorHAnsi" w:cstheme="majorHAnsi"/>
          <w:b/>
          <w:bCs/>
          <w:sz w:val="20"/>
          <w:szCs w:val="20"/>
          <w:lang w:eastAsia="fr-FR"/>
        </w:rPr>
        <w:t>Salesforce Certified (ADM 201) Administrator</w:t>
      </w:r>
      <w:r w:rsidRPr="00D43D5F">
        <w:rPr>
          <w:rFonts w:asciiTheme="majorHAnsi" w:hAnsiTheme="majorHAnsi" w:cstheme="majorHAnsi"/>
          <w:sz w:val="20"/>
          <w:szCs w:val="20"/>
          <w:lang w:eastAsia="fr-FR"/>
        </w:rPr>
        <w:t xml:space="preserve">, </w:t>
      </w:r>
      <w:r w:rsidR="0053191B">
        <w:rPr>
          <w:rFonts w:asciiTheme="majorHAnsi" w:hAnsiTheme="majorHAnsi" w:cstheme="majorHAnsi"/>
          <w:sz w:val="20"/>
          <w:szCs w:val="20"/>
          <w:lang w:eastAsia="fr-FR"/>
        </w:rPr>
        <w:t>Salesforce.com</w:t>
      </w:r>
      <w:r w:rsidRPr="00D43D5F">
        <w:rPr>
          <w:rFonts w:asciiTheme="majorHAnsi" w:hAnsiTheme="majorHAnsi" w:cstheme="majorHAnsi"/>
          <w:sz w:val="20"/>
          <w:szCs w:val="20"/>
          <w:lang w:eastAsia="fr-FR"/>
        </w:rPr>
        <w:t xml:space="preserve"> | </w:t>
      </w:r>
      <w:r w:rsidR="0053191B">
        <w:rPr>
          <w:rFonts w:asciiTheme="majorHAnsi" w:hAnsiTheme="majorHAnsi" w:cstheme="majorHAnsi"/>
          <w:sz w:val="20"/>
          <w:szCs w:val="20"/>
          <w:lang w:eastAsia="fr-FR"/>
        </w:rPr>
        <w:t>2019</w:t>
      </w:r>
    </w:p>
    <w:p w14:paraId="008C0E64" w14:textId="28ECB05C" w:rsidR="002764FC" w:rsidRDefault="006167CE" w:rsidP="002764FC">
      <w:pPr>
        <w:widowControl w:val="0"/>
        <w:autoSpaceDE w:val="0"/>
        <w:autoSpaceDN w:val="0"/>
        <w:adjustRightInd w:val="0"/>
        <w:snapToGrid w:val="0"/>
        <w:spacing w:after="40"/>
        <w:jc w:val="center"/>
        <w:rPr>
          <w:rFonts w:asciiTheme="majorHAnsi" w:hAnsiTheme="majorHAnsi" w:cstheme="majorHAnsi"/>
          <w:sz w:val="20"/>
          <w:szCs w:val="20"/>
          <w:lang w:eastAsia="fr-FR"/>
        </w:rPr>
      </w:pPr>
      <w:r w:rsidRPr="00D43D5F">
        <w:rPr>
          <w:rFonts w:asciiTheme="majorHAnsi" w:hAnsiTheme="majorHAnsi" w:cstheme="majorHAnsi"/>
          <w:b/>
          <w:bCs/>
          <w:sz w:val="20"/>
          <w:szCs w:val="20"/>
          <w:lang w:eastAsia="fr-FR"/>
        </w:rPr>
        <w:t>Salesforce Certified Platform Developer-1</w:t>
      </w:r>
      <w:r w:rsidRPr="00D43D5F">
        <w:rPr>
          <w:rFonts w:asciiTheme="majorHAnsi" w:hAnsiTheme="majorHAnsi" w:cstheme="majorHAnsi"/>
          <w:sz w:val="20"/>
          <w:szCs w:val="20"/>
          <w:lang w:eastAsia="fr-FR"/>
        </w:rPr>
        <w:t xml:space="preserve">, </w:t>
      </w:r>
      <w:r w:rsidR="0053191B">
        <w:rPr>
          <w:rFonts w:asciiTheme="majorHAnsi" w:hAnsiTheme="majorHAnsi" w:cstheme="majorHAnsi"/>
          <w:sz w:val="20"/>
          <w:szCs w:val="20"/>
          <w:lang w:eastAsia="fr-FR"/>
        </w:rPr>
        <w:t>Salesforce.com</w:t>
      </w:r>
      <w:r w:rsidR="0053191B" w:rsidRPr="00D43D5F">
        <w:rPr>
          <w:rFonts w:asciiTheme="majorHAnsi" w:hAnsiTheme="majorHAnsi" w:cstheme="majorHAnsi"/>
          <w:sz w:val="20"/>
          <w:szCs w:val="20"/>
          <w:lang w:eastAsia="fr-FR"/>
        </w:rPr>
        <w:t xml:space="preserve"> </w:t>
      </w:r>
      <w:r w:rsidRPr="00D43D5F">
        <w:rPr>
          <w:rFonts w:asciiTheme="majorHAnsi" w:hAnsiTheme="majorHAnsi" w:cstheme="majorHAnsi"/>
          <w:sz w:val="20"/>
          <w:szCs w:val="20"/>
          <w:lang w:eastAsia="fr-FR"/>
        </w:rPr>
        <w:t xml:space="preserve">| </w:t>
      </w:r>
      <w:r w:rsidR="0053191B">
        <w:rPr>
          <w:rFonts w:asciiTheme="majorHAnsi" w:hAnsiTheme="majorHAnsi" w:cstheme="majorHAnsi"/>
          <w:sz w:val="20"/>
          <w:szCs w:val="20"/>
          <w:lang w:eastAsia="fr-FR"/>
        </w:rPr>
        <w:t>2019</w:t>
      </w:r>
    </w:p>
    <w:p w14:paraId="1B366F39" w14:textId="3D2E232D" w:rsidR="00BF1760" w:rsidRPr="00CD3570" w:rsidRDefault="00CD3570" w:rsidP="00CD3570">
      <w:pPr>
        <w:widowControl w:val="0"/>
        <w:autoSpaceDE w:val="0"/>
        <w:autoSpaceDN w:val="0"/>
        <w:adjustRightInd w:val="0"/>
        <w:snapToGrid w:val="0"/>
        <w:spacing w:after="40"/>
        <w:ind w:left="2160"/>
        <w:rPr>
          <w:rFonts w:asciiTheme="majorHAnsi" w:hAnsiTheme="majorHAnsi" w:cstheme="majorHAnsi"/>
          <w:sz w:val="20"/>
          <w:szCs w:val="20"/>
          <w:lang w:eastAsia="fr-FR"/>
        </w:rPr>
      </w:pPr>
      <w:r>
        <w:rPr>
          <w:rFonts w:asciiTheme="majorHAnsi" w:hAnsiTheme="majorHAnsi" w:cstheme="majorHAnsi"/>
          <w:b/>
          <w:bCs/>
          <w:sz w:val="20"/>
          <w:szCs w:val="20"/>
          <w:lang w:eastAsia="fr-FR"/>
        </w:rPr>
        <w:t xml:space="preserve">          </w:t>
      </w:r>
      <w:r w:rsidRPr="00CD3570">
        <w:rPr>
          <w:rFonts w:asciiTheme="majorHAnsi" w:hAnsiTheme="majorHAnsi" w:cstheme="majorHAnsi"/>
          <w:b/>
          <w:bCs/>
          <w:sz w:val="20"/>
          <w:szCs w:val="20"/>
          <w:lang w:eastAsia="fr-FR"/>
        </w:rPr>
        <w:t xml:space="preserve">Salesforce Certified Service Cloud </w:t>
      </w:r>
      <w:proofErr w:type="gramStart"/>
      <w:r w:rsidRPr="00CD3570">
        <w:rPr>
          <w:rFonts w:asciiTheme="majorHAnsi" w:hAnsiTheme="majorHAnsi" w:cstheme="majorHAnsi"/>
          <w:b/>
          <w:bCs/>
          <w:sz w:val="20"/>
          <w:szCs w:val="20"/>
          <w:lang w:eastAsia="fr-FR"/>
        </w:rPr>
        <w:t>Consultant</w:t>
      </w:r>
      <w:r w:rsidRPr="00CD3570">
        <w:rPr>
          <w:rFonts w:asciiTheme="majorHAnsi" w:hAnsiTheme="majorHAnsi" w:cstheme="majorHAnsi"/>
          <w:b/>
          <w:bCs/>
          <w:sz w:val="20"/>
          <w:szCs w:val="20"/>
          <w:lang w:eastAsia="fr-FR"/>
        </w:rPr>
        <w:t>(</w:t>
      </w:r>
      <w:proofErr w:type="gramEnd"/>
      <w:r w:rsidRPr="00CD3570">
        <w:rPr>
          <w:rFonts w:asciiTheme="majorHAnsi" w:hAnsiTheme="majorHAnsi" w:cstheme="majorHAnsi"/>
          <w:b/>
          <w:bCs/>
          <w:sz w:val="20"/>
          <w:szCs w:val="20"/>
          <w:lang w:eastAsia="fr-FR"/>
        </w:rPr>
        <w:t>WI21)</w:t>
      </w:r>
      <w:r>
        <w:rPr>
          <w:rFonts w:asciiTheme="majorHAnsi" w:hAnsiTheme="majorHAnsi" w:cstheme="majorHAnsi"/>
          <w:b/>
          <w:bCs/>
          <w:sz w:val="20"/>
          <w:szCs w:val="20"/>
          <w:lang w:eastAsia="fr-FR"/>
        </w:rPr>
        <w:t xml:space="preserve">, </w:t>
      </w:r>
      <w:r>
        <w:rPr>
          <w:rFonts w:asciiTheme="majorHAnsi" w:hAnsiTheme="majorHAnsi" w:cstheme="majorHAnsi"/>
          <w:sz w:val="20"/>
          <w:szCs w:val="20"/>
          <w:lang w:eastAsia="fr-FR"/>
        </w:rPr>
        <w:t>Salesforce.com | 2021</w:t>
      </w:r>
    </w:p>
    <w:p w14:paraId="6451589B" w14:textId="77777777" w:rsidR="00D7649D" w:rsidRPr="00D43D5F" w:rsidRDefault="00D7649D" w:rsidP="002764FC">
      <w:pPr>
        <w:widowControl w:val="0"/>
        <w:autoSpaceDE w:val="0"/>
        <w:autoSpaceDN w:val="0"/>
        <w:adjustRightInd w:val="0"/>
        <w:snapToGrid w:val="0"/>
        <w:spacing w:after="40"/>
        <w:jc w:val="center"/>
        <w:rPr>
          <w:rFonts w:asciiTheme="majorHAnsi" w:hAnsiTheme="majorHAnsi" w:cstheme="majorHAnsi"/>
          <w:sz w:val="20"/>
          <w:szCs w:val="20"/>
          <w:lang w:eastAsia="fr-FR"/>
        </w:rPr>
      </w:pPr>
    </w:p>
    <w:p w14:paraId="5689E11F" w14:textId="77777777" w:rsidR="008179B3" w:rsidRPr="00D43D5F" w:rsidRDefault="006167CE" w:rsidP="00304294">
      <w:pPr>
        <w:pBdr>
          <w:bottom w:val="single" w:sz="12" w:space="1" w:color="323E4F" w:themeColor="text2" w:themeShade="BF"/>
        </w:pBdr>
        <w:spacing w:after="120"/>
        <w:rPr>
          <w:rFonts w:asciiTheme="majorHAnsi" w:hAnsiTheme="majorHAnsi" w:cstheme="majorHAnsi"/>
          <w:b/>
          <w:sz w:val="20"/>
          <w:szCs w:val="20"/>
        </w:rPr>
      </w:pPr>
      <w:r>
        <w:rPr>
          <w:rFonts w:asciiTheme="majorHAnsi" w:hAnsiTheme="majorHAnsi" w:cstheme="majorHAnsi"/>
          <w:b/>
          <w:sz w:val="20"/>
          <w:szCs w:val="20"/>
        </w:rPr>
        <w:t>Civic Engagement</w:t>
      </w:r>
    </w:p>
    <w:p w14:paraId="028E3ACB" w14:textId="25902AEA" w:rsidR="000A2A3D" w:rsidRPr="00D43D5F" w:rsidRDefault="006167CE" w:rsidP="000A2A3D">
      <w:pPr>
        <w:pStyle w:val="cv"/>
        <w:widowControl w:val="0"/>
        <w:tabs>
          <w:tab w:val="right" w:pos="10440"/>
        </w:tabs>
        <w:spacing w:after="40"/>
        <w:rPr>
          <w:rFonts w:asciiTheme="majorHAnsi" w:hAnsiTheme="majorHAnsi" w:cstheme="majorHAnsi"/>
          <w:b/>
          <w:bCs/>
          <w:sz w:val="20"/>
          <w:lang w:val="en-US"/>
        </w:rPr>
      </w:pPr>
      <w:r>
        <w:rPr>
          <w:rFonts w:asciiTheme="majorHAnsi" w:hAnsiTheme="majorHAnsi" w:cstheme="majorHAnsi"/>
          <w:b/>
          <w:bCs/>
          <w:sz w:val="20"/>
          <w:lang w:val="en-US"/>
        </w:rPr>
        <w:t xml:space="preserve">Member, </w:t>
      </w:r>
      <w:r>
        <w:rPr>
          <w:rFonts w:asciiTheme="majorHAnsi" w:hAnsiTheme="majorHAnsi" w:cstheme="majorHAnsi"/>
          <w:b/>
          <w:color w:val="323E4F" w:themeColor="text2" w:themeShade="BF"/>
          <w:spacing w:val="4"/>
          <w:sz w:val="20"/>
          <w:lang w:val="en-US"/>
        </w:rPr>
        <w:t>&lt;</w:t>
      </w:r>
      <w:r w:rsidR="002A5804" w:rsidRPr="0053191B">
        <w:rPr>
          <w:rFonts w:asciiTheme="majorHAnsi" w:hAnsiTheme="majorHAnsi" w:cstheme="majorHAnsi"/>
          <w:b/>
          <w:color w:val="323E4F" w:themeColor="text2" w:themeShade="BF"/>
          <w:spacing w:val="4"/>
          <w:sz w:val="20"/>
          <w:lang w:val="en-US"/>
        </w:rPr>
        <w:t>Telugu Association of North America</w:t>
      </w:r>
      <w:r>
        <w:rPr>
          <w:rFonts w:asciiTheme="majorHAnsi" w:hAnsiTheme="majorHAnsi" w:cstheme="majorHAnsi"/>
          <w:b/>
          <w:color w:val="323E4F" w:themeColor="text2" w:themeShade="BF"/>
          <w:spacing w:val="4"/>
          <w:sz w:val="20"/>
          <w:lang w:val="en-US"/>
        </w:rPr>
        <w:t>&gt;</w:t>
      </w:r>
      <w:r w:rsidRPr="00D43D5F">
        <w:rPr>
          <w:rFonts w:asciiTheme="majorHAnsi" w:hAnsiTheme="majorHAnsi" w:cstheme="majorHAnsi"/>
          <w:bCs/>
          <w:sz w:val="20"/>
          <w:lang w:val="en-US"/>
        </w:rPr>
        <w:t xml:space="preserve">| </w:t>
      </w:r>
      <w:r w:rsidR="0053191B">
        <w:rPr>
          <w:rFonts w:asciiTheme="majorHAnsi" w:hAnsiTheme="majorHAnsi" w:cstheme="majorHAnsi"/>
          <w:bCs/>
          <w:sz w:val="20"/>
          <w:lang w:val="en-US"/>
        </w:rPr>
        <w:t>Edison</w:t>
      </w:r>
      <w:r w:rsidR="006F47B8">
        <w:rPr>
          <w:rFonts w:asciiTheme="majorHAnsi" w:hAnsiTheme="majorHAnsi" w:cstheme="majorHAnsi"/>
          <w:bCs/>
          <w:sz w:val="20"/>
          <w:lang w:val="en-US"/>
        </w:rPr>
        <w:t xml:space="preserve">, NJ, </w:t>
      </w:r>
      <w:r w:rsidR="0053191B">
        <w:rPr>
          <w:rFonts w:asciiTheme="majorHAnsi" w:hAnsiTheme="majorHAnsi" w:cstheme="majorHAnsi"/>
          <w:bCs/>
          <w:sz w:val="20"/>
          <w:lang w:val="en-US"/>
        </w:rPr>
        <w:t>San Jose</w:t>
      </w:r>
      <w:r w:rsidR="006F47B8">
        <w:rPr>
          <w:rFonts w:asciiTheme="majorHAnsi" w:hAnsiTheme="majorHAnsi" w:cstheme="majorHAnsi"/>
          <w:bCs/>
          <w:sz w:val="20"/>
          <w:lang w:val="en-US"/>
        </w:rPr>
        <w:t>, CA</w:t>
      </w:r>
      <w:r w:rsidRPr="00D43D5F">
        <w:rPr>
          <w:rFonts w:asciiTheme="majorHAnsi" w:hAnsiTheme="majorHAnsi" w:cstheme="majorHAnsi"/>
          <w:b/>
          <w:bCs/>
          <w:sz w:val="20"/>
          <w:lang w:val="en-US"/>
        </w:rPr>
        <w:tab/>
      </w:r>
      <w:r w:rsidR="0053191B">
        <w:rPr>
          <w:rFonts w:asciiTheme="majorHAnsi" w:hAnsiTheme="majorHAnsi" w:cstheme="majorHAnsi"/>
          <w:b/>
          <w:bCs/>
          <w:sz w:val="20"/>
          <w:lang w:val="en-US"/>
        </w:rPr>
        <w:t>06</w:t>
      </w:r>
      <w:r w:rsidRPr="00D43D5F">
        <w:rPr>
          <w:rFonts w:asciiTheme="majorHAnsi" w:hAnsiTheme="majorHAnsi" w:cstheme="majorHAnsi"/>
          <w:b/>
          <w:bCs/>
          <w:sz w:val="20"/>
          <w:lang w:val="en-US"/>
        </w:rPr>
        <w:t>/</w:t>
      </w:r>
      <w:r w:rsidR="00B3624A">
        <w:rPr>
          <w:rFonts w:asciiTheme="majorHAnsi" w:hAnsiTheme="majorHAnsi" w:cstheme="majorHAnsi"/>
          <w:b/>
          <w:bCs/>
          <w:sz w:val="20"/>
          <w:lang w:val="en-US"/>
        </w:rPr>
        <w:t>2015</w:t>
      </w:r>
      <w:r w:rsidR="00722D6C">
        <w:rPr>
          <w:rFonts w:asciiTheme="majorHAnsi" w:hAnsiTheme="majorHAnsi" w:cstheme="majorHAnsi"/>
          <w:b/>
          <w:bCs/>
          <w:sz w:val="20"/>
          <w:lang w:val="en-US"/>
        </w:rPr>
        <w:t xml:space="preserve"> </w:t>
      </w:r>
      <w:r w:rsidRPr="00D43D5F">
        <w:rPr>
          <w:rFonts w:asciiTheme="majorHAnsi" w:hAnsiTheme="majorHAnsi" w:cstheme="majorHAnsi"/>
          <w:b/>
          <w:bCs/>
          <w:sz w:val="20"/>
          <w:lang w:val="en-US"/>
        </w:rPr>
        <w:t xml:space="preserve">– </w:t>
      </w:r>
      <w:r w:rsidR="00722D6C">
        <w:rPr>
          <w:rFonts w:asciiTheme="majorHAnsi" w:hAnsiTheme="majorHAnsi" w:cstheme="majorHAnsi"/>
          <w:b/>
          <w:bCs/>
          <w:sz w:val="20"/>
          <w:lang w:val="en-US"/>
        </w:rPr>
        <w:t>Present</w:t>
      </w:r>
    </w:p>
    <w:p w14:paraId="25723558" w14:textId="77777777" w:rsidR="005C5FCA" w:rsidRPr="00D43D5F" w:rsidRDefault="005C5FCA" w:rsidP="00A23E4B">
      <w:pPr>
        <w:widowControl w:val="0"/>
        <w:autoSpaceDE w:val="0"/>
        <w:autoSpaceDN w:val="0"/>
        <w:adjustRightInd w:val="0"/>
        <w:snapToGrid w:val="0"/>
        <w:spacing w:after="40"/>
        <w:rPr>
          <w:rFonts w:asciiTheme="majorHAnsi" w:hAnsiTheme="majorHAnsi" w:cstheme="majorHAnsi"/>
          <w:sz w:val="20"/>
          <w:szCs w:val="20"/>
          <w:lang w:eastAsia="fr-FR"/>
        </w:rPr>
      </w:pPr>
    </w:p>
    <w:p w14:paraId="29754245" w14:textId="77777777" w:rsidR="00FA1A8E" w:rsidRPr="00D43D5F" w:rsidRDefault="006167CE" w:rsidP="00DA3909">
      <w:pPr>
        <w:widowControl w:val="0"/>
        <w:autoSpaceDE w:val="0"/>
        <w:autoSpaceDN w:val="0"/>
        <w:adjustRightInd w:val="0"/>
        <w:snapToGrid w:val="0"/>
        <w:spacing w:after="40"/>
        <w:jc w:val="center"/>
        <w:rPr>
          <w:rFonts w:asciiTheme="majorHAnsi" w:hAnsiTheme="majorHAnsi" w:cstheme="majorHAnsi"/>
          <w:sz w:val="20"/>
          <w:szCs w:val="20"/>
          <w:lang w:eastAsia="fr-FR"/>
        </w:rPr>
      </w:pPr>
      <w:r w:rsidRPr="00D43D5F">
        <w:rPr>
          <w:rFonts w:asciiTheme="majorHAnsi" w:hAnsiTheme="majorHAnsi" w:cstheme="majorHAnsi"/>
          <w:noProof/>
          <w:sz w:val="20"/>
          <w:szCs w:val="20"/>
          <w:lang w:eastAsia="fr-FR"/>
        </w:rPr>
        <mc:AlternateContent>
          <mc:Choice Requires="wpg">
            <w:drawing>
              <wp:anchor distT="0" distB="0" distL="228600" distR="228600" simplePos="0" relativeHeight="251662336" behindDoc="0" locked="0" layoutInCell="1" allowOverlap="1" wp14:anchorId="7EECB596" wp14:editId="59FF3121">
                <wp:simplePos x="0" y="0"/>
                <wp:positionH relativeFrom="margin">
                  <wp:align>right</wp:align>
                </wp:positionH>
                <wp:positionV relativeFrom="bottomMargin">
                  <wp:posOffset>-249381</wp:posOffset>
                </wp:positionV>
                <wp:extent cx="6814284" cy="123825"/>
                <wp:effectExtent l="0" t="0" r="0" b="47625"/>
                <wp:wrapSquare wrapText="bothSides"/>
                <wp:docPr id="173" name="Group 173"/>
                <wp:cNvGraphicFramePr/>
                <a:graphic xmlns:a="http://schemas.openxmlformats.org/drawingml/2006/main">
                  <a:graphicData uri="http://schemas.microsoft.com/office/word/2010/wordprocessingGroup">
                    <wpg:wgp>
                      <wpg:cNvGrpSpPr/>
                      <wpg:grpSpPr>
                        <a:xfrm>
                          <a:off x="0" y="0"/>
                          <a:ext cx="6814284" cy="123825"/>
                          <a:chOff x="0" y="0"/>
                          <a:chExt cx="3218688" cy="841527"/>
                        </a:xfrm>
                      </wpg:grpSpPr>
                      <wps:wsp>
                        <wps:cNvPr id="174" name="Rectangle 174"/>
                        <wps:cNvSpPr/>
                        <wps:spPr>
                          <a:xfrm>
                            <a:off x="0" y="0"/>
                            <a:ext cx="3218688" cy="841527"/>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wps:wsp>
                        <wps:cNvPr id="176" name="Rectangle 10"/>
                        <wps:cNvSpPr/>
                        <wps:spPr>
                          <a:xfrm flipH="1">
                            <a:off x="942005" y="19056"/>
                            <a:ext cx="2240369" cy="822471"/>
                          </a:xfrm>
                          <a:custGeom>
                            <a:avLst/>
                            <a:gdLst>
                              <a:gd name="connsiteX0" fmla="*/ 0 w 2240281"/>
                              <a:gd name="connsiteY0" fmla="*/ 0 h 822960"/>
                              <a:gd name="connsiteX1" fmla="*/ 2240281 w 2240281"/>
                              <a:gd name="connsiteY1" fmla="*/ 0 h 822960"/>
                              <a:gd name="connsiteX2" fmla="*/ 2240281 w 2240281"/>
                              <a:gd name="connsiteY2" fmla="*/ 822960 h 822960"/>
                              <a:gd name="connsiteX3" fmla="*/ 0 w 2240281"/>
                              <a:gd name="connsiteY3" fmla="*/ 822960 h 822960"/>
                              <a:gd name="connsiteX4" fmla="*/ 0 w 2240281"/>
                              <a:gd name="connsiteY4" fmla="*/ 0 h 822960"/>
                              <a:gd name="connsiteX0" fmla="*/ 0 w 2240281"/>
                              <a:gd name="connsiteY0" fmla="*/ 0 h 822960"/>
                              <a:gd name="connsiteX1" fmla="*/ 2240281 w 2240281"/>
                              <a:gd name="connsiteY1" fmla="*/ 0 h 822960"/>
                              <a:gd name="connsiteX2" fmla="*/ 1659256 w 2240281"/>
                              <a:gd name="connsiteY2" fmla="*/ 222885 h 822960"/>
                              <a:gd name="connsiteX3" fmla="*/ 0 w 2240281"/>
                              <a:gd name="connsiteY3" fmla="*/ 822960 h 822960"/>
                              <a:gd name="connsiteX4" fmla="*/ 0 w 2240281"/>
                              <a:gd name="connsiteY4" fmla="*/ 0 h 82296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240281" h="822960">
                                <a:moveTo>
                                  <a:pt x="0" y="0"/>
                                </a:moveTo>
                                <a:lnTo>
                                  <a:pt x="2240281" y="0"/>
                                </a:lnTo>
                                <a:lnTo>
                                  <a:pt x="1659256" y="222885"/>
                                </a:lnTo>
                                <a:lnTo>
                                  <a:pt x="0" y="822960"/>
                                </a:lnTo>
                                <a:lnTo>
                                  <a:pt x="0" y="0"/>
                                </a:lnTo>
                                <a:close/>
                              </a:path>
                            </a:pathLst>
                          </a:custGeom>
                          <a:solidFill>
                            <a:srgbClr val="333F50"/>
                          </a:solidFill>
                          <a:ln>
                            <a:solidFill>
                              <a:srgbClr val="333F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id="Group 173" o:spid="_x0000_s1027" style="width:536.55pt;height:9.75pt;margin-top:-19.65pt;margin-left:485.35pt;mso-height-relative:margin;mso-position-horizontal:right;mso-position-horizontal-relative:margin;mso-position-vertical-relative:bottom-margin-area;mso-width-relative:margin;mso-wrap-distance-left:18pt;mso-wrap-distance-right:18pt;position:absolute;z-index:251663360" coordsize="32186,8415">
                <v:rect id="Rectangle 174" o:spid="_x0000_s1028" style="width:32186;height:8415;mso-wrap-style:square;position:absolute;visibility:visible;v-text-anchor:middle" fillcolor="white" stroked="f" strokeweight="1pt">
                  <v:fill opacity="0"/>
                </v:rect>
                <v:shape id="Rectangle 10" o:spid="_x0000_s1029" style="width:22403;height:8225;flip:x;left:9420;mso-wrap-style:square;position:absolute;top:190;visibility:visible;v-text-anchor:middle" coordsize="2240281,822960" path="m,l2240281,,1659256,222885,,822960,,xe" fillcolor="#333f50" strokecolor="#333f50" strokeweight="1pt">
                  <v:stroke joinstyle="miter"/>
                  <v:path arrowok="t" o:connecttype="custom" o:connectlocs="0,0;2240369,0;1659321,222753;0,822471;0,0" o:connectangles="0,0,0,0,0"/>
                </v:shape>
                <w10:wrap type="square"/>
              </v:group>
            </w:pict>
          </mc:Fallback>
        </mc:AlternateContent>
      </w:r>
      <w:r w:rsidRPr="00D43D5F">
        <w:rPr>
          <w:rFonts w:asciiTheme="majorHAnsi" w:hAnsiTheme="majorHAnsi" w:cstheme="majorHAnsi"/>
          <w:noProof/>
          <w:sz w:val="20"/>
          <w:szCs w:val="20"/>
          <w:lang w:eastAsia="fr-FR"/>
        </w:rPr>
        <mc:AlternateContent>
          <mc:Choice Requires="wps">
            <w:drawing>
              <wp:anchor distT="0" distB="0" distL="114300" distR="114300" simplePos="0" relativeHeight="251664384" behindDoc="0" locked="0" layoutInCell="1" allowOverlap="1" wp14:anchorId="2E0C9FB9" wp14:editId="355842CA">
                <wp:simplePos x="0" y="0"/>
                <wp:positionH relativeFrom="margin">
                  <wp:align>right</wp:align>
                </wp:positionH>
                <wp:positionV relativeFrom="paragraph">
                  <wp:posOffset>149175</wp:posOffset>
                </wp:positionV>
                <wp:extent cx="6845935" cy="466725"/>
                <wp:effectExtent l="0" t="0" r="0" b="0"/>
                <wp:wrapNone/>
                <wp:docPr id="9" name="Text Box 9"/>
                <wp:cNvGraphicFramePr/>
                <a:graphic xmlns:a="http://schemas.openxmlformats.org/drawingml/2006/main">
                  <a:graphicData uri="http://schemas.microsoft.com/office/word/2010/wordprocessingShape">
                    <wps:wsp>
                      <wps:cNvSpPr txBox="1"/>
                      <wps:spPr>
                        <a:xfrm>
                          <a:off x="0" y="0"/>
                          <a:ext cx="6845935" cy="466725"/>
                        </a:xfrm>
                        <a:prstGeom prst="rect">
                          <a:avLst/>
                        </a:prstGeom>
                        <a:noFill/>
                        <a:ln w="6350">
                          <a:noFill/>
                        </a:ln>
                      </wps:spPr>
                      <wps:txbx>
                        <w:txbxContent>
                          <w:p w14:paraId="16071D45" w14:textId="77777777" w:rsidR="00DA3909" w:rsidRPr="00FA1A8E" w:rsidRDefault="006167CE" w:rsidP="0026216A">
                            <w:pPr>
                              <w:tabs>
                                <w:tab w:val="right" w:pos="10710"/>
                              </w:tabs>
                              <w:jc w:val="both"/>
                              <w:rPr>
                                <w:rFonts w:ascii="Calibri Light" w:hAnsi="Calibri Light" w:cs="Calibri Light"/>
                                <w:i/>
                                <w:iCs/>
                                <w:sz w:val="20"/>
                                <w:szCs w:val="20"/>
                                <w:lang w:val="fr-CA"/>
                              </w:rPr>
                            </w:pPr>
                            <w:r w:rsidRPr="00FA1A8E">
                              <w:rPr>
                                <w:rFonts w:ascii="Calibri Light" w:hAnsi="Calibri Light" w:cs="Calibri Light"/>
                                <w:i/>
                                <w:iCs/>
                                <w:sz w:val="20"/>
                                <w:szCs w:val="20"/>
                                <w:lang w:val="fr-CA"/>
                              </w:rPr>
                              <w:t>«</w:t>
                            </w:r>
                            <w:r w:rsidR="001E3533" w:rsidRPr="00FA1A8E">
                              <w:rPr>
                                <w:rFonts w:ascii="Calibri Light" w:hAnsi="Calibri Light" w:cs="Calibri Light"/>
                                <w:i/>
                                <w:iCs/>
                                <w:sz w:val="20"/>
                                <w:szCs w:val="20"/>
                                <w:lang w:val="fr-CA"/>
                              </w:rPr>
                              <w:t xml:space="preserve"> Recommendation quote, Recommendation quote, Recommendation quote, Recommendation quote, Recommendation quote, Recommendation quote, Recommendation quote, Recommendation quote, Recommendation quote. »</w:t>
                            </w:r>
                            <w:r w:rsidRPr="00FA1A8E">
                              <w:rPr>
                                <w:rFonts w:ascii="Calibri Light" w:hAnsi="Calibri Light" w:cs="Calibri Light"/>
                                <w:i/>
                                <w:iCs/>
                                <w:sz w:val="20"/>
                                <w:szCs w:val="20"/>
                                <w:lang w:val="fr-CA"/>
                              </w:rPr>
                              <w:tab/>
                            </w:r>
                            <w:r w:rsidR="001E3533" w:rsidRPr="00FA1A8E">
                              <w:rPr>
                                <w:rFonts w:ascii="Calibri Light" w:hAnsi="Calibri Light" w:cs="Calibri Light"/>
                                <w:i/>
                                <w:iCs/>
                                <w:sz w:val="20"/>
                                <w:szCs w:val="20"/>
                                <w:lang w:val="fr-CA"/>
                              </w:rPr>
                              <w:t>- Signature</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w14:anchorId="2E0C9FB9" id="_x0000_t202" coordsize="21600,21600" o:spt="202" path="m,l,21600r21600,l21600,xe">
                <v:stroke joinstyle="miter"/>
                <v:path gradientshapeok="t" o:connecttype="rect"/>
              </v:shapetype>
              <v:shape id="Text Box 9" o:spid="_x0000_s1026" type="#_x0000_t202" style="position:absolute;left:0;text-align:left;margin-left:487.85pt;margin-top:11.75pt;width:539.05pt;height:36.75pt;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" filled="f" stroked="f" strokeweight=".5pt">
                <v:textbox>
                  <w:txbxContent>
                    <w:p w14:paraId="16071D45" w14:textId="77777777" w:rsidR="00DA3909" w:rsidRPr="00FA1A8E" w:rsidRDefault="006167CE" w:rsidP="0026216A">
                      <w:pPr>
                        <w:tabs>
                          <w:tab w:val="right" w:pos="10710"/>
                        </w:tabs>
                        <w:jc w:val="both"/>
                        <w:rPr>
                          <w:rFonts w:ascii="Calibri Light" w:hAnsi="Calibri Light" w:cs="Calibri Light"/>
                          <w:i/>
                          <w:iCs/>
                          <w:sz w:val="20"/>
                          <w:szCs w:val="20"/>
                          <w:lang w:val="fr-CA"/>
                        </w:rPr>
                      </w:pPr>
                      <w:r w:rsidRPr="00FA1A8E">
                        <w:rPr>
                          <w:rFonts w:ascii="Calibri Light" w:hAnsi="Calibri Light" w:cs="Calibri Light"/>
                          <w:i/>
                          <w:iCs/>
                          <w:sz w:val="20"/>
                          <w:szCs w:val="20"/>
                          <w:lang w:val="fr-CA"/>
                        </w:rPr>
                        <w:t>«</w:t>
                      </w:r>
                      <w:r w:rsidR="001E3533" w:rsidRPr="00FA1A8E">
                        <w:rPr>
                          <w:rFonts w:ascii="Calibri Light" w:hAnsi="Calibri Light" w:cs="Calibri Light"/>
                          <w:i/>
                          <w:iCs/>
                          <w:sz w:val="20"/>
                          <w:szCs w:val="20"/>
                          <w:lang w:val="fr-CA"/>
                        </w:rPr>
                        <w:t xml:space="preserve"> Recommendation quote, Recommendation quote, Recommendation quote, Recommendation quote, Recommendation quote, Recommendation quote, Recommendation quote, Recommendation quote, Recommendation quote. »</w:t>
                      </w:r>
                      <w:r w:rsidRPr="00FA1A8E">
                        <w:rPr>
                          <w:rFonts w:ascii="Calibri Light" w:hAnsi="Calibri Light" w:cs="Calibri Light"/>
                          <w:i/>
                          <w:iCs/>
                          <w:sz w:val="20"/>
                          <w:szCs w:val="20"/>
                          <w:lang w:val="fr-CA"/>
                        </w:rPr>
                        <w:tab/>
                      </w:r>
                      <w:r w:rsidR="001E3533" w:rsidRPr="00FA1A8E">
                        <w:rPr>
                          <w:rFonts w:ascii="Calibri Light" w:hAnsi="Calibri Light" w:cs="Calibri Light"/>
                          <w:i/>
                          <w:iCs/>
                          <w:sz w:val="20"/>
                          <w:szCs w:val="20"/>
                          <w:lang w:val="fr-CA"/>
                        </w:rPr>
                        <w:t>- Signature</w:t>
                      </w:r>
                    </w:p>
                  </w:txbxContent>
                </v:textbox>
                <w10:wrap anchorx="margin"/>
              </v:shape>
            </w:pict>
          </mc:Fallback>
        </mc:AlternateContent>
      </w:r>
    </w:p>
    <w:sectPr w:rsidR="00FA1A8E" w:rsidRPr="00D43D5F" w:rsidSect="0011231E">
      <w:pgSz w:w="11906" w:h="16838" w:code="9"/>
      <w:pgMar w:top="720" w:right="720" w:bottom="720" w:left="720" w:header="432"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altName w:val="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902C13"/>
    <w:multiLevelType w:val="hybridMultilevel"/>
    <w:tmpl w:val="F5E8791C"/>
    <w:lvl w:ilvl="0" w:tplc="32E4E6AC">
      <w:start w:val="195"/>
      <w:numFmt w:val="bullet"/>
      <w:lvlText w:val=""/>
      <w:lvlJc w:val="left"/>
      <w:pPr>
        <w:tabs>
          <w:tab w:val="num" w:pos="360"/>
        </w:tabs>
        <w:ind w:left="360" w:hanging="360"/>
      </w:pPr>
      <w:rPr>
        <w:rFonts w:ascii="Symbol" w:eastAsia="Times New Roman" w:hAnsi="Symbol" w:cs="Times New Roman" w:hint="default"/>
        <w:b/>
      </w:rPr>
    </w:lvl>
    <w:lvl w:ilvl="1" w:tplc="16369732" w:tentative="1">
      <w:start w:val="1"/>
      <w:numFmt w:val="bullet"/>
      <w:lvlText w:val="o"/>
      <w:lvlJc w:val="left"/>
      <w:pPr>
        <w:tabs>
          <w:tab w:val="num" w:pos="1080"/>
        </w:tabs>
        <w:ind w:left="1080" w:hanging="360"/>
      </w:pPr>
      <w:rPr>
        <w:rFonts w:ascii="Courier New" w:hAnsi="Courier New" w:hint="default"/>
      </w:rPr>
    </w:lvl>
    <w:lvl w:ilvl="2" w:tplc="D65E8A90" w:tentative="1">
      <w:start w:val="1"/>
      <w:numFmt w:val="bullet"/>
      <w:lvlText w:val=""/>
      <w:lvlJc w:val="left"/>
      <w:pPr>
        <w:tabs>
          <w:tab w:val="num" w:pos="1800"/>
        </w:tabs>
        <w:ind w:left="1800" w:hanging="360"/>
      </w:pPr>
      <w:rPr>
        <w:rFonts w:ascii="Wingdings" w:hAnsi="Wingdings" w:hint="default"/>
      </w:rPr>
    </w:lvl>
    <w:lvl w:ilvl="3" w:tplc="17FEABC8" w:tentative="1">
      <w:start w:val="1"/>
      <w:numFmt w:val="bullet"/>
      <w:lvlText w:val=""/>
      <w:lvlJc w:val="left"/>
      <w:pPr>
        <w:tabs>
          <w:tab w:val="num" w:pos="2520"/>
        </w:tabs>
        <w:ind w:left="2520" w:hanging="360"/>
      </w:pPr>
      <w:rPr>
        <w:rFonts w:ascii="Symbol" w:hAnsi="Symbol" w:hint="default"/>
      </w:rPr>
    </w:lvl>
    <w:lvl w:ilvl="4" w:tplc="C2E2F404" w:tentative="1">
      <w:start w:val="1"/>
      <w:numFmt w:val="bullet"/>
      <w:lvlText w:val="o"/>
      <w:lvlJc w:val="left"/>
      <w:pPr>
        <w:tabs>
          <w:tab w:val="num" w:pos="3240"/>
        </w:tabs>
        <w:ind w:left="3240" w:hanging="360"/>
      </w:pPr>
      <w:rPr>
        <w:rFonts w:ascii="Courier New" w:hAnsi="Courier New" w:hint="default"/>
      </w:rPr>
    </w:lvl>
    <w:lvl w:ilvl="5" w:tplc="F604AAC0" w:tentative="1">
      <w:start w:val="1"/>
      <w:numFmt w:val="bullet"/>
      <w:lvlText w:val=""/>
      <w:lvlJc w:val="left"/>
      <w:pPr>
        <w:tabs>
          <w:tab w:val="num" w:pos="3960"/>
        </w:tabs>
        <w:ind w:left="3960" w:hanging="360"/>
      </w:pPr>
      <w:rPr>
        <w:rFonts w:ascii="Wingdings" w:hAnsi="Wingdings" w:hint="default"/>
      </w:rPr>
    </w:lvl>
    <w:lvl w:ilvl="6" w:tplc="3C829F00" w:tentative="1">
      <w:start w:val="1"/>
      <w:numFmt w:val="bullet"/>
      <w:lvlText w:val=""/>
      <w:lvlJc w:val="left"/>
      <w:pPr>
        <w:tabs>
          <w:tab w:val="num" w:pos="4680"/>
        </w:tabs>
        <w:ind w:left="4680" w:hanging="360"/>
      </w:pPr>
      <w:rPr>
        <w:rFonts w:ascii="Symbol" w:hAnsi="Symbol" w:hint="default"/>
      </w:rPr>
    </w:lvl>
    <w:lvl w:ilvl="7" w:tplc="5A78442E" w:tentative="1">
      <w:start w:val="1"/>
      <w:numFmt w:val="bullet"/>
      <w:lvlText w:val="o"/>
      <w:lvlJc w:val="left"/>
      <w:pPr>
        <w:tabs>
          <w:tab w:val="num" w:pos="5400"/>
        </w:tabs>
        <w:ind w:left="5400" w:hanging="360"/>
      </w:pPr>
      <w:rPr>
        <w:rFonts w:ascii="Courier New" w:hAnsi="Courier New" w:hint="default"/>
      </w:rPr>
    </w:lvl>
    <w:lvl w:ilvl="8" w:tplc="EAA2F760"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5832C30"/>
    <w:multiLevelType w:val="hybridMultilevel"/>
    <w:tmpl w:val="D4A6962A"/>
    <w:lvl w:ilvl="0" w:tplc="DC4837B6">
      <w:start w:val="1"/>
      <w:numFmt w:val="bullet"/>
      <w:lvlText w:val=""/>
      <w:lvlJc w:val="left"/>
      <w:pPr>
        <w:ind w:left="720" w:hanging="360"/>
      </w:pPr>
      <w:rPr>
        <w:rFonts w:ascii="Wingdings 2" w:hAnsi="Wingdings 2" w:hint="default"/>
        <w:b/>
        <w:i w:val="0"/>
        <w:strike w:val="0"/>
        <w:dstrike w:val="0"/>
        <w:color w:val="833C0B" w:themeColor="accent2" w:themeShade="80"/>
        <w:sz w:val="22"/>
        <w:szCs w:val="22"/>
        <w:u w:val="none" w:color="000000"/>
        <w:vertAlign w:val="baseline"/>
      </w:rPr>
    </w:lvl>
    <w:lvl w:ilvl="1" w:tplc="C32CF12A" w:tentative="1">
      <w:start w:val="1"/>
      <w:numFmt w:val="bullet"/>
      <w:lvlText w:val="o"/>
      <w:lvlJc w:val="left"/>
      <w:pPr>
        <w:ind w:left="1440" w:hanging="360"/>
      </w:pPr>
      <w:rPr>
        <w:rFonts w:ascii="Courier New" w:hAnsi="Courier New" w:cs="Courier New" w:hint="default"/>
      </w:rPr>
    </w:lvl>
    <w:lvl w:ilvl="2" w:tplc="5CFCB092" w:tentative="1">
      <w:start w:val="1"/>
      <w:numFmt w:val="bullet"/>
      <w:lvlText w:val=""/>
      <w:lvlJc w:val="left"/>
      <w:pPr>
        <w:ind w:left="2160" w:hanging="360"/>
      </w:pPr>
      <w:rPr>
        <w:rFonts w:ascii="Wingdings" w:hAnsi="Wingdings" w:hint="default"/>
      </w:rPr>
    </w:lvl>
    <w:lvl w:ilvl="3" w:tplc="7B0AC198" w:tentative="1">
      <w:start w:val="1"/>
      <w:numFmt w:val="bullet"/>
      <w:lvlText w:val=""/>
      <w:lvlJc w:val="left"/>
      <w:pPr>
        <w:ind w:left="2880" w:hanging="360"/>
      </w:pPr>
      <w:rPr>
        <w:rFonts w:ascii="Symbol" w:hAnsi="Symbol" w:hint="default"/>
      </w:rPr>
    </w:lvl>
    <w:lvl w:ilvl="4" w:tplc="8E0851D2" w:tentative="1">
      <w:start w:val="1"/>
      <w:numFmt w:val="bullet"/>
      <w:lvlText w:val="o"/>
      <w:lvlJc w:val="left"/>
      <w:pPr>
        <w:ind w:left="3600" w:hanging="360"/>
      </w:pPr>
      <w:rPr>
        <w:rFonts w:ascii="Courier New" w:hAnsi="Courier New" w:cs="Courier New" w:hint="default"/>
      </w:rPr>
    </w:lvl>
    <w:lvl w:ilvl="5" w:tplc="61124B9C" w:tentative="1">
      <w:start w:val="1"/>
      <w:numFmt w:val="bullet"/>
      <w:lvlText w:val=""/>
      <w:lvlJc w:val="left"/>
      <w:pPr>
        <w:ind w:left="4320" w:hanging="360"/>
      </w:pPr>
      <w:rPr>
        <w:rFonts w:ascii="Wingdings" w:hAnsi="Wingdings" w:hint="default"/>
      </w:rPr>
    </w:lvl>
    <w:lvl w:ilvl="6" w:tplc="343EA9B4" w:tentative="1">
      <w:start w:val="1"/>
      <w:numFmt w:val="bullet"/>
      <w:lvlText w:val=""/>
      <w:lvlJc w:val="left"/>
      <w:pPr>
        <w:ind w:left="5040" w:hanging="360"/>
      </w:pPr>
      <w:rPr>
        <w:rFonts w:ascii="Symbol" w:hAnsi="Symbol" w:hint="default"/>
      </w:rPr>
    </w:lvl>
    <w:lvl w:ilvl="7" w:tplc="CA12C9C0" w:tentative="1">
      <w:start w:val="1"/>
      <w:numFmt w:val="bullet"/>
      <w:lvlText w:val="o"/>
      <w:lvlJc w:val="left"/>
      <w:pPr>
        <w:ind w:left="5760" w:hanging="360"/>
      </w:pPr>
      <w:rPr>
        <w:rFonts w:ascii="Courier New" w:hAnsi="Courier New" w:cs="Courier New" w:hint="default"/>
      </w:rPr>
    </w:lvl>
    <w:lvl w:ilvl="8" w:tplc="4DC29CCA" w:tentative="1">
      <w:start w:val="1"/>
      <w:numFmt w:val="bullet"/>
      <w:lvlText w:val=""/>
      <w:lvlJc w:val="left"/>
      <w:pPr>
        <w:ind w:left="6480" w:hanging="360"/>
      </w:pPr>
      <w:rPr>
        <w:rFonts w:ascii="Wingdings" w:hAnsi="Wingdings" w:hint="default"/>
      </w:rPr>
    </w:lvl>
  </w:abstractNum>
  <w:abstractNum w:abstractNumId="2" w15:restartNumberingAfterBreak="0">
    <w:nsid w:val="0F8D52BC"/>
    <w:multiLevelType w:val="hybridMultilevel"/>
    <w:tmpl w:val="4968744E"/>
    <w:lvl w:ilvl="0" w:tplc="940E6300">
      <w:start w:val="1"/>
      <w:numFmt w:val="bullet"/>
      <w:lvlText w:val=""/>
      <w:lvlJc w:val="left"/>
      <w:pPr>
        <w:tabs>
          <w:tab w:val="num" w:pos="720"/>
        </w:tabs>
        <w:ind w:left="720" w:hanging="360"/>
      </w:pPr>
      <w:rPr>
        <w:rFonts w:ascii="Symbol" w:hAnsi="Symbol" w:hint="default"/>
      </w:rPr>
    </w:lvl>
    <w:lvl w:ilvl="1" w:tplc="6CBA97BE">
      <w:start w:val="1"/>
      <w:numFmt w:val="bullet"/>
      <w:lvlText w:val=""/>
      <w:lvlJc w:val="left"/>
      <w:pPr>
        <w:tabs>
          <w:tab w:val="num" w:pos="1440"/>
        </w:tabs>
        <w:ind w:left="1440" w:hanging="360"/>
      </w:pPr>
      <w:rPr>
        <w:rFonts w:ascii="Symbol" w:hAnsi="Symbol" w:hint="default"/>
      </w:rPr>
    </w:lvl>
    <w:lvl w:ilvl="2" w:tplc="BC6C137C" w:tentative="1">
      <w:start w:val="1"/>
      <w:numFmt w:val="bullet"/>
      <w:lvlText w:val=""/>
      <w:lvlJc w:val="left"/>
      <w:pPr>
        <w:tabs>
          <w:tab w:val="num" w:pos="2160"/>
        </w:tabs>
        <w:ind w:left="2160" w:hanging="360"/>
      </w:pPr>
      <w:rPr>
        <w:rFonts w:ascii="Wingdings" w:hAnsi="Wingdings" w:hint="default"/>
      </w:rPr>
    </w:lvl>
    <w:lvl w:ilvl="3" w:tplc="CADAAD00" w:tentative="1">
      <w:start w:val="1"/>
      <w:numFmt w:val="bullet"/>
      <w:lvlText w:val=""/>
      <w:lvlJc w:val="left"/>
      <w:pPr>
        <w:tabs>
          <w:tab w:val="num" w:pos="2880"/>
        </w:tabs>
        <w:ind w:left="2880" w:hanging="360"/>
      </w:pPr>
      <w:rPr>
        <w:rFonts w:ascii="Symbol" w:hAnsi="Symbol" w:hint="default"/>
      </w:rPr>
    </w:lvl>
    <w:lvl w:ilvl="4" w:tplc="6FFA23BE" w:tentative="1">
      <w:start w:val="1"/>
      <w:numFmt w:val="bullet"/>
      <w:lvlText w:val="o"/>
      <w:lvlJc w:val="left"/>
      <w:pPr>
        <w:tabs>
          <w:tab w:val="num" w:pos="3600"/>
        </w:tabs>
        <w:ind w:left="3600" w:hanging="360"/>
      </w:pPr>
      <w:rPr>
        <w:rFonts w:ascii="Courier New" w:hAnsi="Courier New" w:cs="Wingdings" w:hint="default"/>
      </w:rPr>
    </w:lvl>
    <w:lvl w:ilvl="5" w:tplc="A692AFE6" w:tentative="1">
      <w:start w:val="1"/>
      <w:numFmt w:val="bullet"/>
      <w:lvlText w:val=""/>
      <w:lvlJc w:val="left"/>
      <w:pPr>
        <w:tabs>
          <w:tab w:val="num" w:pos="4320"/>
        </w:tabs>
        <w:ind w:left="4320" w:hanging="360"/>
      </w:pPr>
      <w:rPr>
        <w:rFonts w:ascii="Wingdings" w:hAnsi="Wingdings" w:hint="default"/>
      </w:rPr>
    </w:lvl>
    <w:lvl w:ilvl="6" w:tplc="A5F8C6EA" w:tentative="1">
      <w:start w:val="1"/>
      <w:numFmt w:val="bullet"/>
      <w:lvlText w:val=""/>
      <w:lvlJc w:val="left"/>
      <w:pPr>
        <w:tabs>
          <w:tab w:val="num" w:pos="5040"/>
        </w:tabs>
        <w:ind w:left="5040" w:hanging="360"/>
      </w:pPr>
      <w:rPr>
        <w:rFonts w:ascii="Symbol" w:hAnsi="Symbol" w:hint="default"/>
      </w:rPr>
    </w:lvl>
    <w:lvl w:ilvl="7" w:tplc="8BFA9458" w:tentative="1">
      <w:start w:val="1"/>
      <w:numFmt w:val="bullet"/>
      <w:lvlText w:val="o"/>
      <w:lvlJc w:val="left"/>
      <w:pPr>
        <w:tabs>
          <w:tab w:val="num" w:pos="5760"/>
        </w:tabs>
        <w:ind w:left="5760" w:hanging="360"/>
      </w:pPr>
      <w:rPr>
        <w:rFonts w:ascii="Courier New" w:hAnsi="Courier New" w:cs="Wingdings" w:hint="default"/>
      </w:rPr>
    </w:lvl>
    <w:lvl w:ilvl="8" w:tplc="A0BCD22E"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BF6A8E"/>
    <w:multiLevelType w:val="hybridMultilevel"/>
    <w:tmpl w:val="489288C6"/>
    <w:lvl w:ilvl="0" w:tplc="74289D56">
      <w:start w:val="1"/>
      <w:numFmt w:val="bullet"/>
      <w:lvlText w:val=""/>
      <w:lvlJc w:val="left"/>
      <w:pPr>
        <w:ind w:left="720" w:hanging="360"/>
      </w:pPr>
      <w:rPr>
        <w:rFonts w:ascii="Wingdings" w:hAnsi="Wingdings" w:hint="default"/>
        <w:b/>
        <w:bCs w:val="0"/>
        <w:i w:val="0"/>
        <w:iCs w:val="0"/>
        <w:caps w:val="0"/>
        <w:strike w:val="0"/>
        <w:dstrike w:val="0"/>
        <w:outline w:val="0"/>
        <w:emboss w:val="0"/>
        <w:imprint w:val="0"/>
        <w:color w:val="1F3864" w:themeColor="accent1" w:themeShade="80"/>
        <w:spacing w:val="0"/>
        <w:w w:val="100"/>
        <w:kern w:val="0"/>
        <w:position w:val="0"/>
        <w:sz w:val="16"/>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6A32B64"/>
    <w:multiLevelType w:val="hybridMultilevel"/>
    <w:tmpl w:val="B562F6A8"/>
    <w:lvl w:ilvl="0" w:tplc="6660F7B2">
      <w:start w:val="1"/>
      <w:numFmt w:val="bullet"/>
      <w:lvlText w:val=""/>
      <w:lvlJc w:val="left"/>
      <w:pPr>
        <w:tabs>
          <w:tab w:val="num" w:pos="720"/>
        </w:tabs>
        <w:ind w:left="720" w:hanging="360"/>
      </w:pPr>
      <w:rPr>
        <w:rFonts w:ascii="Symbol" w:hAnsi="Symbol" w:hint="default"/>
      </w:rPr>
    </w:lvl>
    <w:lvl w:ilvl="1" w:tplc="1C3C9C0E">
      <w:start w:val="1"/>
      <w:numFmt w:val="bullet"/>
      <w:lvlText w:val="o"/>
      <w:lvlJc w:val="left"/>
      <w:pPr>
        <w:tabs>
          <w:tab w:val="num" w:pos="1800"/>
        </w:tabs>
        <w:ind w:left="1800" w:hanging="360"/>
      </w:pPr>
      <w:rPr>
        <w:rFonts w:ascii="Courier New" w:hAnsi="Courier New" w:hint="default"/>
      </w:rPr>
    </w:lvl>
    <w:lvl w:ilvl="2" w:tplc="6C2EC2C0" w:tentative="1">
      <w:start w:val="1"/>
      <w:numFmt w:val="bullet"/>
      <w:lvlText w:val=""/>
      <w:lvlJc w:val="left"/>
      <w:pPr>
        <w:tabs>
          <w:tab w:val="num" w:pos="2520"/>
        </w:tabs>
        <w:ind w:left="2520" w:hanging="360"/>
      </w:pPr>
      <w:rPr>
        <w:rFonts w:ascii="Wingdings" w:hAnsi="Wingdings" w:hint="default"/>
      </w:rPr>
    </w:lvl>
    <w:lvl w:ilvl="3" w:tplc="D4EE4DDE" w:tentative="1">
      <w:start w:val="1"/>
      <w:numFmt w:val="bullet"/>
      <w:lvlText w:val=""/>
      <w:lvlJc w:val="left"/>
      <w:pPr>
        <w:tabs>
          <w:tab w:val="num" w:pos="3240"/>
        </w:tabs>
        <w:ind w:left="3240" w:hanging="360"/>
      </w:pPr>
      <w:rPr>
        <w:rFonts w:ascii="Symbol" w:hAnsi="Symbol" w:hint="default"/>
      </w:rPr>
    </w:lvl>
    <w:lvl w:ilvl="4" w:tplc="ADBCB77C" w:tentative="1">
      <w:start w:val="1"/>
      <w:numFmt w:val="bullet"/>
      <w:lvlText w:val="o"/>
      <w:lvlJc w:val="left"/>
      <w:pPr>
        <w:tabs>
          <w:tab w:val="num" w:pos="3960"/>
        </w:tabs>
        <w:ind w:left="3960" w:hanging="360"/>
      </w:pPr>
      <w:rPr>
        <w:rFonts w:ascii="Courier New" w:hAnsi="Courier New" w:hint="default"/>
      </w:rPr>
    </w:lvl>
    <w:lvl w:ilvl="5" w:tplc="9B3CF34A" w:tentative="1">
      <w:start w:val="1"/>
      <w:numFmt w:val="bullet"/>
      <w:lvlText w:val=""/>
      <w:lvlJc w:val="left"/>
      <w:pPr>
        <w:tabs>
          <w:tab w:val="num" w:pos="4680"/>
        </w:tabs>
        <w:ind w:left="4680" w:hanging="360"/>
      </w:pPr>
      <w:rPr>
        <w:rFonts w:ascii="Wingdings" w:hAnsi="Wingdings" w:hint="default"/>
      </w:rPr>
    </w:lvl>
    <w:lvl w:ilvl="6" w:tplc="12267A0A" w:tentative="1">
      <w:start w:val="1"/>
      <w:numFmt w:val="bullet"/>
      <w:lvlText w:val=""/>
      <w:lvlJc w:val="left"/>
      <w:pPr>
        <w:tabs>
          <w:tab w:val="num" w:pos="5400"/>
        </w:tabs>
        <w:ind w:left="5400" w:hanging="360"/>
      </w:pPr>
      <w:rPr>
        <w:rFonts w:ascii="Symbol" w:hAnsi="Symbol" w:hint="default"/>
      </w:rPr>
    </w:lvl>
    <w:lvl w:ilvl="7" w:tplc="778252EA" w:tentative="1">
      <w:start w:val="1"/>
      <w:numFmt w:val="bullet"/>
      <w:lvlText w:val="o"/>
      <w:lvlJc w:val="left"/>
      <w:pPr>
        <w:tabs>
          <w:tab w:val="num" w:pos="6120"/>
        </w:tabs>
        <w:ind w:left="6120" w:hanging="360"/>
      </w:pPr>
      <w:rPr>
        <w:rFonts w:ascii="Courier New" w:hAnsi="Courier New" w:hint="default"/>
      </w:rPr>
    </w:lvl>
    <w:lvl w:ilvl="8" w:tplc="66A68F5A"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B1240FC"/>
    <w:multiLevelType w:val="hybridMultilevel"/>
    <w:tmpl w:val="85AE0E10"/>
    <w:lvl w:ilvl="0" w:tplc="74289D56">
      <w:start w:val="1"/>
      <w:numFmt w:val="bullet"/>
      <w:lvlText w:val=""/>
      <w:lvlJc w:val="left"/>
      <w:pPr>
        <w:ind w:left="720" w:hanging="360"/>
      </w:pPr>
      <w:rPr>
        <w:rFonts w:ascii="Wingdings" w:hAnsi="Wingdings" w:hint="default"/>
        <w:b/>
        <w:bCs w:val="0"/>
        <w:i w:val="0"/>
        <w:iCs w:val="0"/>
        <w:caps w:val="0"/>
        <w:strike w:val="0"/>
        <w:dstrike w:val="0"/>
        <w:outline w:val="0"/>
        <w:emboss w:val="0"/>
        <w:imprint w:val="0"/>
        <w:color w:val="1F3864" w:themeColor="accent1" w:themeShade="80"/>
        <w:spacing w:val="0"/>
        <w:w w:val="100"/>
        <w:kern w:val="0"/>
        <w:position w:val="0"/>
        <w:sz w:val="16"/>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2E43EF"/>
    <w:multiLevelType w:val="hybridMultilevel"/>
    <w:tmpl w:val="FF8EB342"/>
    <w:lvl w:ilvl="0" w:tplc="2124D132">
      <w:start w:val="1"/>
      <w:numFmt w:val="bullet"/>
      <w:lvlText w:val=""/>
      <w:lvlJc w:val="left"/>
      <w:pPr>
        <w:ind w:left="420" w:hanging="420"/>
      </w:pPr>
      <w:rPr>
        <w:rFonts w:ascii="Wingdings" w:hAnsi="Wingdings" w:hint="default"/>
      </w:rPr>
    </w:lvl>
    <w:lvl w:ilvl="1" w:tplc="FDA679D2" w:tentative="1">
      <w:start w:val="1"/>
      <w:numFmt w:val="bullet"/>
      <w:lvlText w:val=""/>
      <w:lvlJc w:val="left"/>
      <w:pPr>
        <w:ind w:left="840" w:hanging="420"/>
      </w:pPr>
      <w:rPr>
        <w:rFonts w:ascii="Wingdings" w:hAnsi="Wingdings" w:hint="default"/>
      </w:rPr>
    </w:lvl>
    <w:lvl w:ilvl="2" w:tplc="13BC76B4" w:tentative="1">
      <w:start w:val="1"/>
      <w:numFmt w:val="bullet"/>
      <w:lvlText w:val=""/>
      <w:lvlJc w:val="left"/>
      <w:pPr>
        <w:ind w:left="1260" w:hanging="420"/>
      </w:pPr>
      <w:rPr>
        <w:rFonts w:ascii="Wingdings" w:hAnsi="Wingdings" w:hint="default"/>
      </w:rPr>
    </w:lvl>
    <w:lvl w:ilvl="3" w:tplc="49689190" w:tentative="1">
      <w:start w:val="1"/>
      <w:numFmt w:val="bullet"/>
      <w:lvlText w:val=""/>
      <w:lvlJc w:val="left"/>
      <w:pPr>
        <w:ind w:left="1680" w:hanging="420"/>
      </w:pPr>
      <w:rPr>
        <w:rFonts w:ascii="Wingdings" w:hAnsi="Wingdings" w:hint="default"/>
      </w:rPr>
    </w:lvl>
    <w:lvl w:ilvl="4" w:tplc="D7488036" w:tentative="1">
      <w:start w:val="1"/>
      <w:numFmt w:val="bullet"/>
      <w:lvlText w:val=""/>
      <w:lvlJc w:val="left"/>
      <w:pPr>
        <w:ind w:left="2100" w:hanging="420"/>
      </w:pPr>
      <w:rPr>
        <w:rFonts w:ascii="Wingdings" w:hAnsi="Wingdings" w:hint="default"/>
      </w:rPr>
    </w:lvl>
    <w:lvl w:ilvl="5" w:tplc="2632A3C2" w:tentative="1">
      <w:start w:val="1"/>
      <w:numFmt w:val="bullet"/>
      <w:lvlText w:val=""/>
      <w:lvlJc w:val="left"/>
      <w:pPr>
        <w:ind w:left="2520" w:hanging="420"/>
      </w:pPr>
      <w:rPr>
        <w:rFonts w:ascii="Wingdings" w:hAnsi="Wingdings" w:hint="default"/>
      </w:rPr>
    </w:lvl>
    <w:lvl w:ilvl="6" w:tplc="C9682FA2" w:tentative="1">
      <w:start w:val="1"/>
      <w:numFmt w:val="bullet"/>
      <w:lvlText w:val=""/>
      <w:lvlJc w:val="left"/>
      <w:pPr>
        <w:ind w:left="2940" w:hanging="420"/>
      </w:pPr>
      <w:rPr>
        <w:rFonts w:ascii="Wingdings" w:hAnsi="Wingdings" w:hint="default"/>
      </w:rPr>
    </w:lvl>
    <w:lvl w:ilvl="7" w:tplc="BC1C0A72" w:tentative="1">
      <w:start w:val="1"/>
      <w:numFmt w:val="bullet"/>
      <w:lvlText w:val=""/>
      <w:lvlJc w:val="left"/>
      <w:pPr>
        <w:ind w:left="3360" w:hanging="420"/>
      </w:pPr>
      <w:rPr>
        <w:rFonts w:ascii="Wingdings" w:hAnsi="Wingdings" w:hint="default"/>
      </w:rPr>
    </w:lvl>
    <w:lvl w:ilvl="8" w:tplc="2EA25CBC" w:tentative="1">
      <w:start w:val="1"/>
      <w:numFmt w:val="bullet"/>
      <w:lvlText w:val=""/>
      <w:lvlJc w:val="left"/>
      <w:pPr>
        <w:ind w:left="3780" w:hanging="420"/>
      </w:pPr>
      <w:rPr>
        <w:rFonts w:ascii="Wingdings" w:hAnsi="Wingdings" w:hint="default"/>
      </w:rPr>
    </w:lvl>
  </w:abstractNum>
  <w:abstractNum w:abstractNumId="7" w15:restartNumberingAfterBreak="0">
    <w:nsid w:val="1C5635FC"/>
    <w:multiLevelType w:val="hybridMultilevel"/>
    <w:tmpl w:val="7D5EF272"/>
    <w:lvl w:ilvl="0" w:tplc="AEE8AE72">
      <w:start w:val="1"/>
      <w:numFmt w:val="bullet"/>
      <w:lvlText w:val=""/>
      <w:lvlJc w:val="left"/>
      <w:pPr>
        <w:tabs>
          <w:tab w:val="num" w:pos="720"/>
        </w:tabs>
        <w:ind w:left="720" w:hanging="360"/>
      </w:pPr>
      <w:rPr>
        <w:rFonts w:ascii="Symbol" w:hAnsi="Symbol" w:hint="default"/>
      </w:rPr>
    </w:lvl>
    <w:lvl w:ilvl="1" w:tplc="F702BF0A" w:tentative="1">
      <w:start w:val="1"/>
      <w:numFmt w:val="bullet"/>
      <w:lvlText w:val="o"/>
      <w:lvlJc w:val="left"/>
      <w:pPr>
        <w:tabs>
          <w:tab w:val="num" w:pos="1440"/>
        </w:tabs>
        <w:ind w:left="1440" w:hanging="360"/>
      </w:pPr>
      <w:rPr>
        <w:rFonts w:ascii="Courier New" w:hAnsi="Courier New" w:cs="Courier New" w:hint="default"/>
      </w:rPr>
    </w:lvl>
    <w:lvl w:ilvl="2" w:tplc="62943E5C" w:tentative="1">
      <w:start w:val="1"/>
      <w:numFmt w:val="bullet"/>
      <w:lvlText w:val=""/>
      <w:lvlJc w:val="left"/>
      <w:pPr>
        <w:tabs>
          <w:tab w:val="num" w:pos="2160"/>
        </w:tabs>
        <w:ind w:left="2160" w:hanging="360"/>
      </w:pPr>
      <w:rPr>
        <w:rFonts w:ascii="Wingdings" w:hAnsi="Wingdings" w:hint="default"/>
      </w:rPr>
    </w:lvl>
    <w:lvl w:ilvl="3" w:tplc="D666A2F6" w:tentative="1">
      <w:start w:val="1"/>
      <w:numFmt w:val="bullet"/>
      <w:lvlText w:val=""/>
      <w:lvlJc w:val="left"/>
      <w:pPr>
        <w:tabs>
          <w:tab w:val="num" w:pos="2880"/>
        </w:tabs>
        <w:ind w:left="2880" w:hanging="360"/>
      </w:pPr>
      <w:rPr>
        <w:rFonts w:ascii="Symbol" w:hAnsi="Symbol" w:hint="default"/>
      </w:rPr>
    </w:lvl>
    <w:lvl w:ilvl="4" w:tplc="65D885A0" w:tentative="1">
      <w:start w:val="1"/>
      <w:numFmt w:val="bullet"/>
      <w:lvlText w:val="o"/>
      <w:lvlJc w:val="left"/>
      <w:pPr>
        <w:tabs>
          <w:tab w:val="num" w:pos="3600"/>
        </w:tabs>
        <w:ind w:left="3600" w:hanging="360"/>
      </w:pPr>
      <w:rPr>
        <w:rFonts w:ascii="Courier New" w:hAnsi="Courier New" w:cs="Courier New" w:hint="default"/>
      </w:rPr>
    </w:lvl>
    <w:lvl w:ilvl="5" w:tplc="AA5891BA" w:tentative="1">
      <w:start w:val="1"/>
      <w:numFmt w:val="bullet"/>
      <w:lvlText w:val=""/>
      <w:lvlJc w:val="left"/>
      <w:pPr>
        <w:tabs>
          <w:tab w:val="num" w:pos="4320"/>
        </w:tabs>
        <w:ind w:left="4320" w:hanging="360"/>
      </w:pPr>
      <w:rPr>
        <w:rFonts w:ascii="Wingdings" w:hAnsi="Wingdings" w:hint="default"/>
      </w:rPr>
    </w:lvl>
    <w:lvl w:ilvl="6" w:tplc="EE9A176C" w:tentative="1">
      <w:start w:val="1"/>
      <w:numFmt w:val="bullet"/>
      <w:lvlText w:val=""/>
      <w:lvlJc w:val="left"/>
      <w:pPr>
        <w:tabs>
          <w:tab w:val="num" w:pos="5040"/>
        </w:tabs>
        <w:ind w:left="5040" w:hanging="360"/>
      </w:pPr>
      <w:rPr>
        <w:rFonts w:ascii="Symbol" w:hAnsi="Symbol" w:hint="default"/>
      </w:rPr>
    </w:lvl>
    <w:lvl w:ilvl="7" w:tplc="DD26821E" w:tentative="1">
      <w:start w:val="1"/>
      <w:numFmt w:val="bullet"/>
      <w:lvlText w:val="o"/>
      <w:lvlJc w:val="left"/>
      <w:pPr>
        <w:tabs>
          <w:tab w:val="num" w:pos="5760"/>
        </w:tabs>
        <w:ind w:left="5760" w:hanging="360"/>
      </w:pPr>
      <w:rPr>
        <w:rFonts w:ascii="Courier New" w:hAnsi="Courier New" w:cs="Courier New" w:hint="default"/>
      </w:rPr>
    </w:lvl>
    <w:lvl w:ilvl="8" w:tplc="2D8A6C0C"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DE63279"/>
    <w:multiLevelType w:val="hybridMultilevel"/>
    <w:tmpl w:val="F36069BE"/>
    <w:lvl w:ilvl="0" w:tplc="A4B8D810">
      <w:start w:val="1"/>
      <w:numFmt w:val="bullet"/>
      <w:lvlText w:val=""/>
      <w:lvlJc w:val="left"/>
      <w:pPr>
        <w:ind w:left="720" w:hanging="360"/>
      </w:pPr>
      <w:rPr>
        <w:rFonts w:ascii="Symbol" w:hAnsi="Symbol" w:hint="default"/>
      </w:rPr>
    </w:lvl>
    <w:lvl w:ilvl="1" w:tplc="605E7D64" w:tentative="1">
      <w:start w:val="1"/>
      <w:numFmt w:val="bullet"/>
      <w:lvlText w:val="o"/>
      <w:lvlJc w:val="left"/>
      <w:pPr>
        <w:ind w:left="1440" w:hanging="360"/>
      </w:pPr>
      <w:rPr>
        <w:rFonts w:ascii="Courier New" w:hAnsi="Courier New" w:cs="Courier New" w:hint="default"/>
      </w:rPr>
    </w:lvl>
    <w:lvl w:ilvl="2" w:tplc="0A7CA11A" w:tentative="1">
      <w:start w:val="1"/>
      <w:numFmt w:val="bullet"/>
      <w:lvlText w:val=""/>
      <w:lvlJc w:val="left"/>
      <w:pPr>
        <w:ind w:left="2160" w:hanging="360"/>
      </w:pPr>
      <w:rPr>
        <w:rFonts w:ascii="Wingdings" w:hAnsi="Wingdings" w:hint="default"/>
      </w:rPr>
    </w:lvl>
    <w:lvl w:ilvl="3" w:tplc="D5965466" w:tentative="1">
      <w:start w:val="1"/>
      <w:numFmt w:val="bullet"/>
      <w:lvlText w:val=""/>
      <w:lvlJc w:val="left"/>
      <w:pPr>
        <w:ind w:left="2880" w:hanging="360"/>
      </w:pPr>
      <w:rPr>
        <w:rFonts w:ascii="Symbol" w:hAnsi="Symbol" w:hint="default"/>
      </w:rPr>
    </w:lvl>
    <w:lvl w:ilvl="4" w:tplc="52726966" w:tentative="1">
      <w:start w:val="1"/>
      <w:numFmt w:val="bullet"/>
      <w:lvlText w:val="o"/>
      <w:lvlJc w:val="left"/>
      <w:pPr>
        <w:ind w:left="3600" w:hanging="360"/>
      </w:pPr>
      <w:rPr>
        <w:rFonts w:ascii="Courier New" w:hAnsi="Courier New" w:cs="Courier New" w:hint="default"/>
      </w:rPr>
    </w:lvl>
    <w:lvl w:ilvl="5" w:tplc="0BAC2D42" w:tentative="1">
      <w:start w:val="1"/>
      <w:numFmt w:val="bullet"/>
      <w:lvlText w:val=""/>
      <w:lvlJc w:val="left"/>
      <w:pPr>
        <w:ind w:left="4320" w:hanging="360"/>
      </w:pPr>
      <w:rPr>
        <w:rFonts w:ascii="Wingdings" w:hAnsi="Wingdings" w:hint="default"/>
      </w:rPr>
    </w:lvl>
    <w:lvl w:ilvl="6" w:tplc="9DD8E26C" w:tentative="1">
      <w:start w:val="1"/>
      <w:numFmt w:val="bullet"/>
      <w:lvlText w:val=""/>
      <w:lvlJc w:val="left"/>
      <w:pPr>
        <w:ind w:left="5040" w:hanging="360"/>
      </w:pPr>
      <w:rPr>
        <w:rFonts w:ascii="Symbol" w:hAnsi="Symbol" w:hint="default"/>
      </w:rPr>
    </w:lvl>
    <w:lvl w:ilvl="7" w:tplc="DC96F824" w:tentative="1">
      <w:start w:val="1"/>
      <w:numFmt w:val="bullet"/>
      <w:lvlText w:val="o"/>
      <w:lvlJc w:val="left"/>
      <w:pPr>
        <w:ind w:left="5760" w:hanging="360"/>
      </w:pPr>
      <w:rPr>
        <w:rFonts w:ascii="Courier New" w:hAnsi="Courier New" w:cs="Courier New" w:hint="default"/>
      </w:rPr>
    </w:lvl>
    <w:lvl w:ilvl="8" w:tplc="058C0594" w:tentative="1">
      <w:start w:val="1"/>
      <w:numFmt w:val="bullet"/>
      <w:lvlText w:val=""/>
      <w:lvlJc w:val="left"/>
      <w:pPr>
        <w:ind w:left="6480" w:hanging="360"/>
      </w:pPr>
      <w:rPr>
        <w:rFonts w:ascii="Wingdings" w:hAnsi="Wingdings" w:hint="default"/>
      </w:rPr>
    </w:lvl>
  </w:abstractNum>
  <w:abstractNum w:abstractNumId="9" w15:restartNumberingAfterBreak="0">
    <w:nsid w:val="2C213198"/>
    <w:multiLevelType w:val="hybridMultilevel"/>
    <w:tmpl w:val="A106E2D6"/>
    <w:lvl w:ilvl="0" w:tplc="89CCF2E4">
      <w:start w:val="1"/>
      <w:numFmt w:val="bullet"/>
      <w:lvlText w:val=""/>
      <w:lvlJc w:val="left"/>
      <w:pPr>
        <w:ind w:left="720" w:hanging="360"/>
      </w:pPr>
      <w:rPr>
        <w:rFonts w:ascii="Wingdings" w:hAnsi="Wingdings" w:hint="default"/>
        <w:color w:val="1F3864" w:themeColor="accent1" w:themeShade="80"/>
      </w:rPr>
    </w:lvl>
    <w:lvl w:ilvl="1" w:tplc="A21A5170" w:tentative="1">
      <w:start w:val="1"/>
      <w:numFmt w:val="bullet"/>
      <w:lvlText w:val="o"/>
      <w:lvlJc w:val="left"/>
      <w:pPr>
        <w:ind w:left="1440" w:hanging="360"/>
      </w:pPr>
      <w:rPr>
        <w:rFonts w:ascii="Courier New" w:hAnsi="Courier New" w:cs="Courier New" w:hint="default"/>
      </w:rPr>
    </w:lvl>
    <w:lvl w:ilvl="2" w:tplc="89BA16B2" w:tentative="1">
      <w:start w:val="1"/>
      <w:numFmt w:val="bullet"/>
      <w:lvlText w:val=""/>
      <w:lvlJc w:val="left"/>
      <w:pPr>
        <w:ind w:left="2160" w:hanging="360"/>
      </w:pPr>
      <w:rPr>
        <w:rFonts w:ascii="Wingdings" w:hAnsi="Wingdings" w:hint="default"/>
      </w:rPr>
    </w:lvl>
    <w:lvl w:ilvl="3" w:tplc="23C6E84E" w:tentative="1">
      <w:start w:val="1"/>
      <w:numFmt w:val="bullet"/>
      <w:lvlText w:val=""/>
      <w:lvlJc w:val="left"/>
      <w:pPr>
        <w:ind w:left="2880" w:hanging="360"/>
      </w:pPr>
      <w:rPr>
        <w:rFonts w:ascii="Symbol" w:hAnsi="Symbol" w:hint="default"/>
      </w:rPr>
    </w:lvl>
    <w:lvl w:ilvl="4" w:tplc="957075CE" w:tentative="1">
      <w:start w:val="1"/>
      <w:numFmt w:val="bullet"/>
      <w:lvlText w:val="o"/>
      <w:lvlJc w:val="left"/>
      <w:pPr>
        <w:ind w:left="3600" w:hanging="360"/>
      </w:pPr>
      <w:rPr>
        <w:rFonts w:ascii="Courier New" w:hAnsi="Courier New" w:cs="Courier New" w:hint="default"/>
      </w:rPr>
    </w:lvl>
    <w:lvl w:ilvl="5" w:tplc="F8380E02" w:tentative="1">
      <w:start w:val="1"/>
      <w:numFmt w:val="bullet"/>
      <w:lvlText w:val=""/>
      <w:lvlJc w:val="left"/>
      <w:pPr>
        <w:ind w:left="4320" w:hanging="360"/>
      </w:pPr>
      <w:rPr>
        <w:rFonts w:ascii="Wingdings" w:hAnsi="Wingdings" w:hint="default"/>
      </w:rPr>
    </w:lvl>
    <w:lvl w:ilvl="6" w:tplc="A4DE7C3C" w:tentative="1">
      <w:start w:val="1"/>
      <w:numFmt w:val="bullet"/>
      <w:lvlText w:val=""/>
      <w:lvlJc w:val="left"/>
      <w:pPr>
        <w:ind w:left="5040" w:hanging="360"/>
      </w:pPr>
      <w:rPr>
        <w:rFonts w:ascii="Symbol" w:hAnsi="Symbol" w:hint="default"/>
      </w:rPr>
    </w:lvl>
    <w:lvl w:ilvl="7" w:tplc="7114A4CC" w:tentative="1">
      <w:start w:val="1"/>
      <w:numFmt w:val="bullet"/>
      <w:lvlText w:val="o"/>
      <w:lvlJc w:val="left"/>
      <w:pPr>
        <w:ind w:left="5760" w:hanging="360"/>
      </w:pPr>
      <w:rPr>
        <w:rFonts w:ascii="Courier New" w:hAnsi="Courier New" w:cs="Courier New" w:hint="default"/>
      </w:rPr>
    </w:lvl>
    <w:lvl w:ilvl="8" w:tplc="BCB874FA" w:tentative="1">
      <w:start w:val="1"/>
      <w:numFmt w:val="bullet"/>
      <w:lvlText w:val=""/>
      <w:lvlJc w:val="left"/>
      <w:pPr>
        <w:ind w:left="6480" w:hanging="360"/>
      </w:pPr>
      <w:rPr>
        <w:rFonts w:ascii="Wingdings" w:hAnsi="Wingdings" w:hint="default"/>
      </w:rPr>
    </w:lvl>
  </w:abstractNum>
  <w:abstractNum w:abstractNumId="10" w15:restartNumberingAfterBreak="0">
    <w:nsid w:val="2D5665D2"/>
    <w:multiLevelType w:val="hybridMultilevel"/>
    <w:tmpl w:val="C6900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967A4B"/>
    <w:multiLevelType w:val="hybridMultilevel"/>
    <w:tmpl w:val="C35C46E4"/>
    <w:lvl w:ilvl="0" w:tplc="4E4AC5AA">
      <w:start w:val="1"/>
      <w:numFmt w:val="bullet"/>
      <w:lvlText w:val=""/>
      <w:lvlJc w:val="left"/>
      <w:pPr>
        <w:ind w:left="900" w:hanging="360"/>
      </w:pPr>
      <w:rPr>
        <w:rFonts w:ascii="Wingdings" w:hAnsi="Wingdings" w:hint="default"/>
        <w:b w:val="0"/>
        <w:i w:val="0"/>
        <w:strike w:val="0"/>
        <w:dstrike w:val="0"/>
        <w:color w:val="EA4E4E"/>
        <w:sz w:val="16"/>
        <w:szCs w:val="22"/>
        <w:u w:val="none" w:color="000000"/>
        <w:effect w:val="none"/>
        <w:vertAlign w:val="baseline"/>
      </w:rPr>
    </w:lvl>
    <w:lvl w:ilvl="1" w:tplc="C4101098" w:tentative="1">
      <w:start w:val="1"/>
      <w:numFmt w:val="bullet"/>
      <w:lvlText w:val="o"/>
      <w:lvlJc w:val="left"/>
      <w:pPr>
        <w:ind w:left="1620" w:hanging="360"/>
      </w:pPr>
      <w:rPr>
        <w:rFonts w:ascii="Courier New" w:hAnsi="Courier New" w:cs="Courier New" w:hint="default"/>
      </w:rPr>
    </w:lvl>
    <w:lvl w:ilvl="2" w:tplc="0A1E723A" w:tentative="1">
      <w:start w:val="1"/>
      <w:numFmt w:val="bullet"/>
      <w:lvlText w:val=""/>
      <w:lvlJc w:val="left"/>
      <w:pPr>
        <w:ind w:left="2340" w:hanging="360"/>
      </w:pPr>
      <w:rPr>
        <w:rFonts w:ascii="Wingdings" w:hAnsi="Wingdings" w:hint="default"/>
      </w:rPr>
    </w:lvl>
    <w:lvl w:ilvl="3" w:tplc="A216AE7A" w:tentative="1">
      <w:start w:val="1"/>
      <w:numFmt w:val="bullet"/>
      <w:lvlText w:val=""/>
      <w:lvlJc w:val="left"/>
      <w:pPr>
        <w:ind w:left="3060" w:hanging="360"/>
      </w:pPr>
      <w:rPr>
        <w:rFonts w:ascii="Symbol" w:hAnsi="Symbol" w:hint="default"/>
      </w:rPr>
    </w:lvl>
    <w:lvl w:ilvl="4" w:tplc="0AD01100" w:tentative="1">
      <w:start w:val="1"/>
      <w:numFmt w:val="bullet"/>
      <w:lvlText w:val="o"/>
      <w:lvlJc w:val="left"/>
      <w:pPr>
        <w:ind w:left="3780" w:hanging="360"/>
      </w:pPr>
      <w:rPr>
        <w:rFonts w:ascii="Courier New" w:hAnsi="Courier New" w:cs="Courier New" w:hint="default"/>
      </w:rPr>
    </w:lvl>
    <w:lvl w:ilvl="5" w:tplc="89F63F3C" w:tentative="1">
      <w:start w:val="1"/>
      <w:numFmt w:val="bullet"/>
      <w:lvlText w:val=""/>
      <w:lvlJc w:val="left"/>
      <w:pPr>
        <w:ind w:left="4500" w:hanging="360"/>
      </w:pPr>
      <w:rPr>
        <w:rFonts w:ascii="Wingdings" w:hAnsi="Wingdings" w:hint="default"/>
      </w:rPr>
    </w:lvl>
    <w:lvl w:ilvl="6" w:tplc="72FA842A" w:tentative="1">
      <w:start w:val="1"/>
      <w:numFmt w:val="bullet"/>
      <w:lvlText w:val=""/>
      <w:lvlJc w:val="left"/>
      <w:pPr>
        <w:ind w:left="5220" w:hanging="360"/>
      </w:pPr>
      <w:rPr>
        <w:rFonts w:ascii="Symbol" w:hAnsi="Symbol" w:hint="default"/>
      </w:rPr>
    </w:lvl>
    <w:lvl w:ilvl="7" w:tplc="DAF8E74E" w:tentative="1">
      <w:start w:val="1"/>
      <w:numFmt w:val="bullet"/>
      <w:lvlText w:val="o"/>
      <w:lvlJc w:val="left"/>
      <w:pPr>
        <w:ind w:left="5940" w:hanging="360"/>
      </w:pPr>
      <w:rPr>
        <w:rFonts w:ascii="Courier New" w:hAnsi="Courier New" w:cs="Courier New" w:hint="default"/>
      </w:rPr>
    </w:lvl>
    <w:lvl w:ilvl="8" w:tplc="6370192A" w:tentative="1">
      <w:start w:val="1"/>
      <w:numFmt w:val="bullet"/>
      <w:lvlText w:val=""/>
      <w:lvlJc w:val="left"/>
      <w:pPr>
        <w:ind w:left="6660" w:hanging="360"/>
      </w:pPr>
      <w:rPr>
        <w:rFonts w:ascii="Wingdings" w:hAnsi="Wingdings" w:hint="default"/>
      </w:rPr>
    </w:lvl>
  </w:abstractNum>
  <w:abstractNum w:abstractNumId="12" w15:restartNumberingAfterBreak="0">
    <w:nsid w:val="435E1E7B"/>
    <w:multiLevelType w:val="hybridMultilevel"/>
    <w:tmpl w:val="3314E500"/>
    <w:lvl w:ilvl="0" w:tplc="BA1C51AE">
      <w:start w:val="1"/>
      <w:numFmt w:val="bullet"/>
      <w:lvlText w:val=""/>
      <w:lvlJc w:val="left"/>
      <w:pPr>
        <w:tabs>
          <w:tab w:val="num" w:pos="720"/>
        </w:tabs>
        <w:ind w:left="720" w:hanging="360"/>
      </w:pPr>
      <w:rPr>
        <w:rFonts w:ascii="Symbol" w:hAnsi="Symbol" w:hint="default"/>
      </w:rPr>
    </w:lvl>
    <w:lvl w:ilvl="1" w:tplc="ED6A798A" w:tentative="1">
      <w:start w:val="1"/>
      <w:numFmt w:val="bullet"/>
      <w:lvlText w:val="o"/>
      <w:lvlJc w:val="left"/>
      <w:pPr>
        <w:tabs>
          <w:tab w:val="num" w:pos="1440"/>
        </w:tabs>
        <w:ind w:left="1440" w:hanging="360"/>
      </w:pPr>
      <w:rPr>
        <w:rFonts w:ascii="Courier New" w:hAnsi="Courier New" w:cs="Courier New" w:hint="default"/>
      </w:rPr>
    </w:lvl>
    <w:lvl w:ilvl="2" w:tplc="335A8DF4" w:tentative="1">
      <w:start w:val="1"/>
      <w:numFmt w:val="bullet"/>
      <w:lvlText w:val=""/>
      <w:lvlJc w:val="left"/>
      <w:pPr>
        <w:tabs>
          <w:tab w:val="num" w:pos="2160"/>
        </w:tabs>
        <w:ind w:left="2160" w:hanging="360"/>
      </w:pPr>
      <w:rPr>
        <w:rFonts w:ascii="Wingdings" w:hAnsi="Wingdings" w:hint="default"/>
      </w:rPr>
    </w:lvl>
    <w:lvl w:ilvl="3" w:tplc="2ED2B1A8" w:tentative="1">
      <w:start w:val="1"/>
      <w:numFmt w:val="bullet"/>
      <w:lvlText w:val=""/>
      <w:lvlJc w:val="left"/>
      <w:pPr>
        <w:tabs>
          <w:tab w:val="num" w:pos="2880"/>
        </w:tabs>
        <w:ind w:left="2880" w:hanging="360"/>
      </w:pPr>
      <w:rPr>
        <w:rFonts w:ascii="Symbol" w:hAnsi="Symbol" w:hint="default"/>
      </w:rPr>
    </w:lvl>
    <w:lvl w:ilvl="4" w:tplc="FEE8A9A4" w:tentative="1">
      <w:start w:val="1"/>
      <w:numFmt w:val="bullet"/>
      <w:lvlText w:val="o"/>
      <w:lvlJc w:val="left"/>
      <w:pPr>
        <w:tabs>
          <w:tab w:val="num" w:pos="3600"/>
        </w:tabs>
        <w:ind w:left="3600" w:hanging="360"/>
      </w:pPr>
      <w:rPr>
        <w:rFonts w:ascii="Courier New" w:hAnsi="Courier New" w:cs="Courier New" w:hint="default"/>
      </w:rPr>
    </w:lvl>
    <w:lvl w:ilvl="5" w:tplc="6AD62D8C" w:tentative="1">
      <w:start w:val="1"/>
      <w:numFmt w:val="bullet"/>
      <w:lvlText w:val=""/>
      <w:lvlJc w:val="left"/>
      <w:pPr>
        <w:tabs>
          <w:tab w:val="num" w:pos="4320"/>
        </w:tabs>
        <w:ind w:left="4320" w:hanging="360"/>
      </w:pPr>
      <w:rPr>
        <w:rFonts w:ascii="Wingdings" w:hAnsi="Wingdings" w:hint="default"/>
      </w:rPr>
    </w:lvl>
    <w:lvl w:ilvl="6" w:tplc="C01EDDE4" w:tentative="1">
      <w:start w:val="1"/>
      <w:numFmt w:val="bullet"/>
      <w:lvlText w:val=""/>
      <w:lvlJc w:val="left"/>
      <w:pPr>
        <w:tabs>
          <w:tab w:val="num" w:pos="5040"/>
        </w:tabs>
        <w:ind w:left="5040" w:hanging="360"/>
      </w:pPr>
      <w:rPr>
        <w:rFonts w:ascii="Symbol" w:hAnsi="Symbol" w:hint="default"/>
      </w:rPr>
    </w:lvl>
    <w:lvl w:ilvl="7" w:tplc="EF4023F0" w:tentative="1">
      <w:start w:val="1"/>
      <w:numFmt w:val="bullet"/>
      <w:lvlText w:val="o"/>
      <w:lvlJc w:val="left"/>
      <w:pPr>
        <w:tabs>
          <w:tab w:val="num" w:pos="5760"/>
        </w:tabs>
        <w:ind w:left="5760" w:hanging="360"/>
      </w:pPr>
      <w:rPr>
        <w:rFonts w:ascii="Courier New" w:hAnsi="Courier New" w:cs="Courier New" w:hint="default"/>
      </w:rPr>
    </w:lvl>
    <w:lvl w:ilvl="8" w:tplc="2912FDB6"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DE8774A"/>
    <w:multiLevelType w:val="hybridMultilevel"/>
    <w:tmpl w:val="6838BFBA"/>
    <w:lvl w:ilvl="0" w:tplc="72AC9528">
      <w:start w:val="1"/>
      <w:numFmt w:val="bullet"/>
      <w:lvlText w:val=""/>
      <w:lvlJc w:val="left"/>
      <w:pPr>
        <w:ind w:left="720" w:hanging="360"/>
      </w:pPr>
      <w:rPr>
        <w:rFonts w:ascii="Symbol" w:hAnsi="Symbol" w:hint="default"/>
      </w:rPr>
    </w:lvl>
    <w:lvl w:ilvl="1" w:tplc="963CFC06" w:tentative="1">
      <w:start w:val="1"/>
      <w:numFmt w:val="bullet"/>
      <w:lvlText w:val="o"/>
      <w:lvlJc w:val="left"/>
      <w:pPr>
        <w:ind w:left="1440" w:hanging="360"/>
      </w:pPr>
      <w:rPr>
        <w:rFonts w:ascii="Courier New" w:hAnsi="Courier New" w:cs="Courier New" w:hint="default"/>
      </w:rPr>
    </w:lvl>
    <w:lvl w:ilvl="2" w:tplc="3386F722" w:tentative="1">
      <w:start w:val="1"/>
      <w:numFmt w:val="bullet"/>
      <w:lvlText w:val=""/>
      <w:lvlJc w:val="left"/>
      <w:pPr>
        <w:ind w:left="2160" w:hanging="360"/>
      </w:pPr>
      <w:rPr>
        <w:rFonts w:ascii="Wingdings" w:hAnsi="Wingdings" w:hint="default"/>
      </w:rPr>
    </w:lvl>
    <w:lvl w:ilvl="3" w:tplc="680CF0EA" w:tentative="1">
      <w:start w:val="1"/>
      <w:numFmt w:val="bullet"/>
      <w:lvlText w:val=""/>
      <w:lvlJc w:val="left"/>
      <w:pPr>
        <w:ind w:left="2880" w:hanging="360"/>
      </w:pPr>
      <w:rPr>
        <w:rFonts w:ascii="Symbol" w:hAnsi="Symbol" w:hint="default"/>
      </w:rPr>
    </w:lvl>
    <w:lvl w:ilvl="4" w:tplc="C584DBC6" w:tentative="1">
      <w:start w:val="1"/>
      <w:numFmt w:val="bullet"/>
      <w:lvlText w:val="o"/>
      <w:lvlJc w:val="left"/>
      <w:pPr>
        <w:ind w:left="3600" w:hanging="360"/>
      </w:pPr>
      <w:rPr>
        <w:rFonts w:ascii="Courier New" w:hAnsi="Courier New" w:cs="Courier New" w:hint="default"/>
      </w:rPr>
    </w:lvl>
    <w:lvl w:ilvl="5" w:tplc="B7E2C85A" w:tentative="1">
      <w:start w:val="1"/>
      <w:numFmt w:val="bullet"/>
      <w:lvlText w:val=""/>
      <w:lvlJc w:val="left"/>
      <w:pPr>
        <w:ind w:left="4320" w:hanging="360"/>
      </w:pPr>
      <w:rPr>
        <w:rFonts w:ascii="Wingdings" w:hAnsi="Wingdings" w:hint="default"/>
      </w:rPr>
    </w:lvl>
    <w:lvl w:ilvl="6" w:tplc="9FF03576" w:tentative="1">
      <w:start w:val="1"/>
      <w:numFmt w:val="bullet"/>
      <w:lvlText w:val=""/>
      <w:lvlJc w:val="left"/>
      <w:pPr>
        <w:ind w:left="5040" w:hanging="360"/>
      </w:pPr>
      <w:rPr>
        <w:rFonts w:ascii="Symbol" w:hAnsi="Symbol" w:hint="default"/>
      </w:rPr>
    </w:lvl>
    <w:lvl w:ilvl="7" w:tplc="7C22A440" w:tentative="1">
      <w:start w:val="1"/>
      <w:numFmt w:val="bullet"/>
      <w:lvlText w:val="o"/>
      <w:lvlJc w:val="left"/>
      <w:pPr>
        <w:ind w:left="5760" w:hanging="360"/>
      </w:pPr>
      <w:rPr>
        <w:rFonts w:ascii="Courier New" w:hAnsi="Courier New" w:cs="Courier New" w:hint="default"/>
      </w:rPr>
    </w:lvl>
    <w:lvl w:ilvl="8" w:tplc="A0AA3E16" w:tentative="1">
      <w:start w:val="1"/>
      <w:numFmt w:val="bullet"/>
      <w:lvlText w:val=""/>
      <w:lvlJc w:val="left"/>
      <w:pPr>
        <w:ind w:left="6480" w:hanging="360"/>
      </w:pPr>
      <w:rPr>
        <w:rFonts w:ascii="Wingdings" w:hAnsi="Wingdings" w:hint="default"/>
      </w:rPr>
    </w:lvl>
  </w:abstractNum>
  <w:abstractNum w:abstractNumId="14" w15:restartNumberingAfterBreak="0">
    <w:nsid w:val="4E9F5F03"/>
    <w:multiLevelType w:val="hybridMultilevel"/>
    <w:tmpl w:val="A070808A"/>
    <w:lvl w:ilvl="0" w:tplc="D9A0618C">
      <w:start w:val="1"/>
      <w:numFmt w:val="bullet"/>
      <w:lvlText w:val=""/>
      <w:lvlJc w:val="left"/>
      <w:pPr>
        <w:tabs>
          <w:tab w:val="num" w:pos="720"/>
        </w:tabs>
        <w:ind w:left="720" w:hanging="360"/>
      </w:pPr>
      <w:rPr>
        <w:rFonts w:ascii="Symbol" w:hAnsi="Symbol" w:hint="default"/>
      </w:rPr>
    </w:lvl>
    <w:lvl w:ilvl="1" w:tplc="B8ECBF76" w:tentative="1">
      <w:start w:val="1"/>
      <w:numFmt w:val="bullet"/>
      <w:lvlText w:val="o"/>
      <w:lvlJc w:val="left"/>
      <w:pPr>
        <w:tabs>
          <w:tab w:val="num" w:pos="1440"/>
        </w:tabs>
        <w:ind w:left="1440" w:hanging="360"/>
      </w:pPr>
      <w:rPr>
        <w:rFonts w:ascii="Courier New" w:hAnsi="Courier New" w:cs="Courier New" w:hint="default"/>
      </w:rPr>
    </w:lvl>
    <w:lvl w:ilvl="2" w:tplc="BF605BB4" w:tentative="1">
      <w:start w:val="1"/>
      <w:numFmt w:val="bullet"/>
      <w:lvlText w:val=""/>
      <w:lvlJc w:val="left"/>
      <w:pPr>
        <w:tabs>
          <w:tab w:val="num" w:pos="2160"/>
        </w:tabs>
        <w:ind w:left="2160" w:hanging="360"/>
      </w:pPr>
      <w:rPr>
        <w:rFonts w:ascii="Wingdings" w:hAnsi="Wingdings" w:hint="default"/>
      </w:rPr>
    </w:lvl>
    <w:lvl w:ilvl="3" w:tplc="7F7886FC" w:tentative="1">
      <w:start w:val="1"/>
      <w:numFmt w:val="bullet"/>
      <w:lvlText w:val=""/>
      <w:lvlJc w:val="left"/>
      <w:pPr>
        <w:tabs>
          <w:tab w:val="num" w:pos="2880"/>
        </w:tabs>
        <w:ind w:left="2880" w:hanging="360"/>
      </w:pPr>
      <w:rPr>
        <w:rFonts w:ascii="Symbol" w:hAnsi="Symbol" w:hint="default"/>
      </w:rPr>
    </w:lvl>
    <w:lvl w:ilvl="4" w:tplc="D7DCA2E2" w:tentative="1">
      <w:start w:val="1"/>
      <w:numFmt w:val="bullet"/>
      <w:lvlText w:val="o"/>
      <w:lvlJc w:val="left"/>
      <w:pPr>
        <w:tabs>
          <w:tab w:val="num" w:pos="3600"/>
        </w:tabs>
        <w:ind w:left="3600" w:hanging="360"/>
      </w:pPr>
      <w:rPr>
        <w:rFonts w:ascii="Courier New" w:hAnsi="Courier New" w:cs="Courier New" w:hint="default"/>
      </w:rPr>
    </w:lvl>
    <w:lvl w:ilvl="5" w:tplc="5F4C8024" w:tentative="1">
      <w:start w:val="1"/>
      <w:numFmt w:val="bullet"/>
      <w:lvlText w:val=""/>
      <w:lvlJc w:val="left"/>
      <w:pPr>
        <w:tabs>
          <w:tab w:val="num" w:pos="4320"/>
        </w:tabs>
        <w:ind w:left="4320" w:hanging="360"/>
      </w:pPr>
      <w:rPr>
        <w:rFonts w:ascii="Wingdings" w:hAnsi="Wingdings" w:hint="default"/>
      </w:rPr>
    </w:lvl>
    <w:lvl w:ilvl="6" w:tplc="841ED9B2" w:tentative="1">
      <w:start w:val="1"/>
      <w:numFmt w:val="bullet"/>
      <w:lvlText w:val=""/>
      <w:lvlJc w:val="left"/>
      <w:pPr>
        <w:tabs>
          <w:tab w:val="num" w:pos="5040"/>
        </w:tabs>
        <w:ind w:left="5040" w:hanging="360"/>
      </w:pPr>
      <w:rPr>
        <w:rFonts w:ascii="Symbol" w:hAnsi="Symbol" w:hint="default"/>
      </w:rPr>
    </w:lvl>
    <w:lvl w:ilvl="7" w:tplc="13B2E016" w:tentative="1">
      <w:start w:val="1"/>
      <w:numFmt w:val="bullet"/>
      <w:lvlText w:val="o"/>
      <w:lvlJc w:val="left"/>
      <w:pPr>
        <w:tabs>
          <w:tab w:val="num" w:pos="5760"/>
        </w:tabs>
        <w:ind w:left="5760" w:hanging="360"/>
      </w:pPr>
      <w:rPr>
        <w:rFonts w:ascii="Courier New" w:hAnsi="Courier New" w:cs="Courier New" w:hint="default"/>
      </w:rPr>
    </w:lvl>
    <w:lvl w:ilvl="8" w:tplc="47ACFA26"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4DD622E"/>
    <w:multiLevelType w:val="hybridMultilevel"/>
    <w:tmpl w:val="A09865EC"/>
    <w:lvl w:ilvl="0" w:tplc="15C0EB18">
      <w:start w:val="1"/>
      <w:numFmt w:val="bullet"/>
      <w:lvlText w:val=""/>
      <w:lvlJc w:val="left"/>
      <w:pPr>
        <w:tabs>
          <w:tab w:val="num" w:pos="720"/>
        </w:tabs>
        <w:ind w:left="720" w:hanging="360"/>
      </w:pPr>
      <w:rPr>
        <w:rFonts w:ascii="Symbol" w:hAnsi="Symbol" w:hint="default"/>
      </w:rPr>
    </w:lvl>
    <w:lvl w:ilvl="1" w:tplc="7734A502" w:tentative="1">
      <w:start w:val="1"/>
      <w:numFmt w:val="bullet"/>
      <w:lvlText w:val="o"/>
      <w:lvlJc w:val="left"/>
      <w:pPr>
        <w:tabs>
          <w:tab w:val="num" w:pos="1440"/>
        </w:tabs>
        <w:ind w:left="1440" w:hanging="360"/>
      </w:pPr>
      <w:rPr>
        <w:rFonts w:ascii="Courier New" w:hAnsi="Courier New" w:cs="Courier New" w:hint="default"/>
      </w:rPr>
    </w:lvl>
    <w:lvl w:ilvl="2" w:tplc="B524C104" w:tentative="1">
      <w:start w:val="1"/>
      <w:numFmt w:val="bullet"/>
      <w:lvlText w:val=""/>
      <w:lvlJc w:val="left"/>
      <w:pPr>
        <w:tabs>
          <w:tab w:val="num" w:pos="2160"/>
        </w:tabs>
        <w:ind w:left="2160" w:hanging="360"/>
      </w:pPr>
      <w:rPr>
        <w:rFonts w:ascii="Wingdings" w:hAnsi="Wingdings" w:hint="default"/>
      </w:rPr>
    </w:lvl>
    <w:lvl w:ilvl="3" w:tplc="6B064F62" w:tentative="1">
      <w:start w:val="1"/>
      <w:numFmt w:val="bullet"/>
      <w:lvlText w:val=""/>
      <w:lvlJc w:val="left"/>
      <w:pPr>
        <w:tabs>
          <w:tab w:val="num" w:pos="2880"/>
        </w:tabs>
        <w:ind w:left="2880" w:hanging="360"/>
      </w:pPr>
      <w:rPr>
        <w:rFonts w:ascii="Symbol" w:hAnsi="Symbol" w:hint="default"/>
      </w:rPr>
    </w:lvl>
    <w:lvl w:ilvl="4" w:tplc="CD26DB24" w:tentative="1">
      <w:start w:val="1"/>
      <w:numFmt w:val="bullet"/>
      <w:lvlText w:val="o"/>
      <w:lvlJc w:val="left"/>
      <w:pPr>
        <w:tabs>
          <w:tab w:val="num" w:pos="3600"/>
        </w:tabs>
        <w:ind w:left="3600" w:hanging="360"/>
      </w:pPr>
      <w:rPr>
        <w:rFonts w:ascii="Courier New" w:hAnsi="Courier New" w:cs="Courier New" w:hint="default"/>
      </w:rPr>
    </w:lvl>
    <w:lvl w:ilvl="5" w:tplc="94287002" w:tentative="1">
      <w:start w:val="1"/>
      <w:numFmt w:val="bullet"/>
      <w:lvlText w:val=""/>
      <w:lvlJc w:val="left"/>
      <w:pPr>
        <w:tabs>
          <w:tab w:val="num" w:pos="4320"/>
        </w:tabs>
        <w:ind w:left="4320" w:hanging="360"/>
      </w:pPr>
      <w:rPr>
        <w:rFonts w:ascii="Wingdings" w:hAnsi="Wingdings" w:hint="default"/>
      </w:rPr>
    </w:lvl>
    <w:lvl w:ilvl="6" w:tplc="66AEB646" w:tentative="1">
      <w:start w:val="1"/>
      <w:numFmt w:val="bullet"/>
      <w:lvlText w:val=""/>
      <w:lvlJc w:val="left"/>
      <w:pPr>
        <w:tabs>
          <w:tab w:val="num" w:pos="5040"/>
        </w:tabs>
        <w:ind w:left="5040" w:hanging="360"/>
      </w:pPr>
      <w:rPr>
        <w:rFonts w:ascii="Symbol" w:hAnsi="Symbol" w:hint="default"/>
      </w:rPr>
    </w:lvl>
    <w:lvl w:ilvl="7" w:tplc="51B29CFC" w:tentative="1">
      <w:start w:val="1"/>
      <w:numFmt w:val="bullet"/>
      <w:lvlText w:val="o"/>
      <w:lvlJc w:val="left"/>
      <w:pPr>
        <w:tabs>
          <w:tab w:val="num" w:pos="5760"/>
        </w:tabs>
        <w:ind w:left="5760" w:hanging="360"/>
      </w:pPr>
      <w:rPr>
        <w:rFonts w:ascii="Courier New" w:hAnsi="Courier New" w:cs="Courier New" w:hint="default"/>
      </w:rPr>
    </w:lvl>
    <w:lvl w:ilvl="8" w:tplc="093203AE"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D9F6F2D"/>
    <w:multiLevelType w:val="hybridMultilevel"/>
    <w:tmpl w:val="D0E68B84"/>
    <w:lvl w:ilvl="0" w:tplc="213421C8">
      <w:start w:val="1"/>
      <w:numFmt w:val="bullet"/>
      <w:lvlText w:val=""/>
      <w:lvlJc w:val="left"/>
      <w:pPr>
        <w:tabs>
          <w:tab w:val="num" w:pos="720"/>
        </w:tabs>
        <w:ind w:left="720" w:hanging="360"/>
      </w:pPr>
      <w:rPr>
        <w:rFonts w:ascii="Symbol" w:hAnsi="Symbol" w:hint="default"/>
      </w:rPr>
    </w:lvl>
    <w:lvl w:ilvl="1" w:tplc="43C4458A" w:tentative="1">
      <w:start w:val="1"/>
      <w:numFmt w:val="bullet"/>
      <w:lvlText w:val="o"/>
      <w:lvlJc w:val="left"/>
      <w:pPr>
        <w:tabs>
          <w:tab w:val="num" w:pos="1440"/>
        </w:tabs>
        <w:ind w:left="1440" w:hanging="360"/>
      </w:pPr>
      <w:rPr>
        <w:rFonts w:ascii="Courier New" w:hAnsi="Courier New" w:cs="Courier New" w:hint="default"/>
      </w:rPr>
    </w:lvl>
    <w:lvl w:ilvl="2" w:tplc="24F08234" w:tentative="1">
      <w:start w:val="1"/>
      <w:numFmt w:val="bullet"/>
      <w:lvlText w:val=""/>
      <w:lvlJc w:val="left"/>
      <w:pPr>
        <w:tabs>
          <w:tab w:val="num" w:pos="2160"/>
        </w:tabs>
        <w:ind w:left="2160" w:hanging="360"/>
      </w:pPr>
      <w:rPr>
        <w:rFonts w:ascii="Wingdings" w:hAnsi="Wingdings" w:hint="default"/>
      </w:rPr>
    </w:lvl>
    <w:lvl w:ilvl="3" w:tplc="85CC66B0" w:tentative="1">
      <w:start w:val="1"/>
      <w:numFmt w:val="bullet"/>
      <w:lvlText w:val=""/>
      <w:lvlJc w:val="left"/>
      <w:pPr>
        <w:tabs>
          <w:tab w:val="num" w:pos="2880"/>
        </w:tabs>
        <w:ind w:left="2880" w:hanging="360"/>
      </w:pPr>
      <w:rPr>
        <w:rFonts w:ascii="Symbol" w:hAnsi="Symbol" w:hint="default"/>
      </w:rPr>
    </w:lvl>
    <w:lvl w:ilvl="4" w:tplc="EE0CE220" w:tentative="1">
      <w:start w:val="1"/>
      <w:numFmt w:val="bullet"/>
      <w:lvlText w:val="o"/>
      <w:lvlJc w:val="left"/>
      <w:pPr>
        <w:tabs>
          <w:tab w:val="num" w:pos="3600"/>
        </w:tabs>
        <w:ind w:left="3600" w:hanging="360"/>
      </w:pPr>
      <w:rPr>
        <w:rFonts w:ascii="Courier New" w:hAnsi="Courier New" w:cs="Courier New" w:hint="default"/>
      </w:rPr>
    </w:lvl>
    <w:lvl w:ilvl="5" w:tplc="72943CE6" w:tentative="1">
      <w:start w:val="1"/>
      <w:numFmt w:val="bullet"/>
      <w:lvlText w:val=""/>
      <w:lvlJc w:val="left"/>
      <w:pPr>
        <w:tabs>
          <w:tab w:val="num" w:pos="4320"/>
        </w:tabs>
        <w:ind w:left="4320" w:hanging="360"/>
      </w:pPr>
      <w:rPr>
        <w:rFonts w:ascii="Wingdings" w:hAnsi="Wingdings" w:hint="default"/>
      </w:rPr>
    </w:lvl>
    <w:lvl w:ilvl="6" w:tplc="D7AA2348" w:tentative="1">
      <w:start w:val="1"/>
      <w:numFmt w:val="bullet"/>
      <w:lvlText w:val=""/>
      <w:lvlJc w:val="left"/>
      <w:pPr>
        <w:tabs>
          <w:tab w:val="num" w:pos="5040"/>
        </w:tabs>
        <w:ind w:left="5040" w:hanging="360"/>
      </w:pPr>
      <w:rPr>
        <w:rFonts w:ascii="Symbol" w:hAnsi="Symbol" w:hint="default"/>
      </w:rPr>
    </w:lvl>
    <w:lvl w:ilvl="7" w:tplc="F83CC598" w:tentative="1">
      <w:start w:val="1"/>
      <w:numFmt w:val="bullet"/>
      <w:lvlText w:val="o"/>
      <w:lvlJc w:val="left"/>
      <w:pPr>
        <w:tabs>
          <w:tab w:val="num" w:pos="5760"/>
        </w:tabs>
        <w:ind w:left="5760" w:hanging="360"/>
      </w:pPr>
      <w:rPr>
        <w:rFonts w:ascii="Courier New" w:hAnsi="Courier New" w:cs="Courier New" w:hint="default"/>
      </w:rPr>
    </w:lvl>
    <w:lvl w:ilvl="8" w:tplc="03180EA0"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EAA6505"/>
    <w:multiLevelType w:val="hybridMultilevel"/>
    <w:tmpl w:val="6CE4E718"/>
    <w:lvl w:ilvl="0" w:tplc="74289D56">
      <w:start w:val="1"/>
      <w:numFmt w:val="bullet"/>
      <w:lvlText w:val=""/>
      <w:lvlJc w:val="left"/>
      <w:pPr>
        <w:ind w:left="720" w:hanging="360"/>
      </w:pPr>
      <w:rPr>
        <w:rFonts w:ascii="Wingdings" w:hAnsi="Wingdings" w:hint="default"/>
        <w:b/>
        <w:bCs w:val="0"/>
        <w:i w:val="0"/>
        <w:iCs w:val="0"/>
        <w:caps w:val="0"/>
        <w:strike w:val="0"/>
        <w:dstrike w:val="0"/>
        <w:outline w:val="0"/>
        <w:emboss w:val="0"/>
        <w:imprint w:val="0"/>
        <w:color w:val="1F3864" w:themeColor="accent1" w:themeShade="80"/>
        <w:spacing w:val="0"/>
        <w:w w:val="100"/>
        <w:kern w:val="0"/>
        <w:position w:val="0"/>
        <w:sz w:val="16"/>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4F600E3"/>
    <w:multiLevelType w:val="hybridMultilevel"/>
    <w:tmpl w:val="08585B70"/>
    <w:lvl w:ilvl="0" w:tplc="A5203C74">
      <w:start w:val="1"/>
      <w:numFmt w:val="bullet"/>
      <w:lvlText w:val=""/>
      <w:lvlJc w:val="left"/>
      <w:pPr>
        <w:tabs>
          <w:tab w:val="num" w:pos="720"/>
        </w:tabs>
        <w:ind w:left="720" w:hanging="360"/>
      </w:pPr>
      <w:rPr>
        <w:rFonts w:ascii="Symbol" w:hAnsi="Symbol" w:hint="default"/>
      </w:rPr>
    </w:lvl>
    <w:lvl w:ilvl="1" w:tplc="96A81B82" w:tentative="1">
      <w:start w:val="1"/>
      <w:numFmt w:val="bullet"/>
      <w:lvlText w:val="o"/>
      <w:lvlJc w:val="left"/>
      <w:pPr>
        <w:tabs>
          <w:tab w:val="num" w:pos="1440"/>
        </w:tabs>
        <w:ind w:left="1440" w:hanging="360"/>
      </w:pPr>
      <w:rPr>
        <w:rFonts w:ascii="Courier New" w:hAnsi="Courier New" w:cs="Courier New" w:hint="default"/>
      </w:rPr>
    </w:lvl>
    <w:lvl w:ilvl="2" w:tplc="AC943E42" w:tentative="1">
      <w:start w:val="1"/>
      <w:numFmt w:val="bullet"/>
      <w:lvlText w:val=""/>
      <w:lvlJc w:val="left"/>
      <w:pPr>
        <w:tabs>
          <w:tab w:val="num" w:pos="2160"/>
        </w:tabs>
        <w:ind w:left="2160" w:hanging="360"/>
      </w:pPr>
      <w:rPr>
        <w:rFonts w:ascii="Wingdings" w:hAnsi="Wingdings" w:hint="default"/>
      </w:rPr>
    </w:lvl>
    <w:lvl w:ilvl="3" w:tplc="B928E252" w:tentative="1">
      <w:start w:val="1"/>
      <w:numFmt w:val="bullet"/>
      <w:lvlText w:val=""/>
      <w:lvlJc w:val="left"/>
      <w:pPr>
        <w:tabs>
          <w:tab w:val="num" w:pos="2880"/>
        </w:tabs>
        <w:ind w:left="2880" w:hanging="360"/>
      </w:pPr>
      <w:rPr>
        <w:rFonts w:ascii="Symbol" w:hAnsi="Symbol" w:hint="default"/>
      </w:rPr>
    </w:lvl>
    <w:lvl w:ilvl="4" w:tplc="EC9485AC" w:tentative="1">
      <w:start w:val="1"/>
      <w:numFmt w:val="bullet"/>
      <w:lvlText w:val="o"/>
      <w:lvlJc w:val="left"/>
      <w:pPr>
        <w:tabs>
          <w:tab w:val="num" w:pos="3600"/>
        </w:tabs>
        <w:ind w:left="3600" w:hanging="360"/>
      </w:pPr>
      <w:rPr>
        <w:rFonts w:ascii="Courier New" w:hAnsi="Courier New" w:cs="Courier New" w:hint="default"/>
      </w:rPr>
    </w:lvl>
    <w:lvl w:ilvl="5" w:tplc="88221E1A" w:tentative="1">
      <w:start w:val="1"/>
      <w:numFmt w:val="bullet"/>
      <w:lvlText w:val=""/>
      <w:lvlJc w:val="left"/>
      <w:pPr>
        <w:tabs>
          <w:tab w:val="num" w:pos="4320"/>
        </w:tabs>
        <w:ind w:left="4320" w:hanging="360"/>
      </w:pPr>
      <w:rPr>
        <w:rFonts w:ascii="Wingdings" w:hAnsi="Wingdings" w:hint="default"/>
      </w:rPr>
    </w:lvl>
    <w:lvl w:ilvl="6" w:tplc="35205990" w:tentative="1">
      <w:start w:val="1"/>
      <w:numFmt w:val="bullet"/>
      <w:lvlText w:val=""/>
      <w:lvlJc w:val="left"/>
      <w:pPr>
        <w:tabs>
          <w:tab w:val="num" w:pos="5040"/>
        </w:tabs>
        <w:ind w:left="5040" w:hanging="360"/>
      </w:pPr>
      <w:rPr>
        <w:rFonts w:ascii="Symbol" w:hAnsi="Symbol" w:hint="default"/>
      </w:rPr>
    </w:lvl>
    <w:lvl w:ilvl="7" w:tplc="5EF077B0" w:tentative="1">
      <w:start w:val="1"/>
      <w:numFmt w:val="bullet"/>
      <w:lvlText w:val="o"/>
      <w:lvlJc w:val="left"/>
      <w:pPr>
        <w:tabs>
          <w:tab w:val="num" w:pos="5760"/>
        </w:tabs>
        <w:ind w:left="5760" w:hanging="360"/>
      </w:pPr>
      <w:rPr>
        <w:rFonts w:ascii="Courier New" w:hAnsi="Courier New" w:cs="Courier New" w:hint="default"/>
      </w:rPr>
    </w:lvl>
    <w:lvl w:ilvl="8" w:tplc="2F1A3EA2"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96355E3"/>
    <w:multiLevelType w:val="hybridMultilevel"/>
    <w:tmpl w:val="F8544246"/>
    <w:lvl w:ilvl="0" w:tplc="94506B56">
      <w:start w:val="1"/>
      <w:numFmt w:val="bullet"/>
      <w:lvlText w:val=""/>
      <w:lvlJc w:val="left"/>
      <w:pPr>
        <w:tabs>
          <w:tab w:val="num" w:pos="720"/>
        </w:tabs>
        <w:ind w:left="720" w:hanging="360"/>
      </w:pPr>
      <w:rPr>
        <w:rFonts w:ascii="Symbol" w:hAnsi="Symbol" w:hint="default"/>
      </w:rPr>
    </w:lvl>
    <w:lvl w:ilvl="1" w:tplc="4F7CA2C0" w:tentative="1">
      <w:start w:val="1"/>
      <w:numFmt w:val="bullet"/>
      <w:lvlText w:val="o"/>
      <w:lvlJc w:val="left"/>
      <w:pPr>
        <w:tabs>
          <w:tab w:val="num" w:pos="1440"/>
        </w:tabs>
        <w:ind w:left="1440" w:hanging="360"/>
      </w:pPr>
      <w:rPr>
        <w:rFonts w:ascii="Courier New" w:hAnsi="Courier New" w:cs="Courier New" w:hint="default"/>
      </w:rPr>
    </w:lvl>
    <w:lvl w:ilvl="2" w:tplc="4BD0DDBC" w:tentative="1">
      <w:start w:val="1"/>
      <w:numFmt w:val="bullet"/>
      <w:lvlText w:val=""/>
      <w:lvlJc w:val="left"/>
      <w:pPr>
        <w:tabs>
          <w:tab w:val="num" w:pos="2160"/>
        </w:tabs>
        <w:ind w:left="2160" w:hanging="360"/>
      </w:pPr>
      <w:rPr>
        <w:rFonts w:ascii="Wingdings" w:hAnsi="Wingdings" w:hint="default"/>
      </w:rPr>
    </w:lvl>
    <w:lvl w:ilvl="3" w:tplc="2CB8E940" w:tentative="1">
      <w:start w:val="1"/>
      <w:numFmt w:val="bullet"/>
      <w:lvlText w:val=""/>
      <w:lvlJc w:val="left"/>
      <w:pPr>
        <w:tabs>
          <w:tab w:val="num" w:pos="2880"/>
        </w:tabs>
        <w:ind w:left="2880" w:hanging="360"/>
      </w:pPr>
      <w:rPr>
        <w:rFonts w:ascii="Symbol" w:hAnsi="Symbol" w:hint="default"/>
      </w:rPr>
    </w:lvl>
    <w:lvl w:ilvl="4" w:tplc="DD7094C8" w:tentative="1">
      <w:start w:val="1"/>
      <w:numFmt w:val="bullet"/>
      <w:lvlText w:val="o"/>
      <w:lvlJc w:val="left"/>
      <w:pPr>
        <w:tabs>
          <w:tab w:val="num" w:pos="3600"/>
        </w:tabs>
        <w:ind w:left="3600" w:hanging="360"/>
      </w:pPr>
      <w:rPr>
        <w:rFonts w:ascii="Courier New" w:hAnsi="Courier New" w:cs="Courier New" w:hint="default"/>
      </w:rPr>
    </w:lvl>
    <w:lvl w:ilvl="5" w:tplc="2F4258AC" w:tentative="1">
      <w:start w:val="1"/>
      <w:numFmt w:val="bullet"/>
      <w:lvlText w:val=""/>
      <w:lvlJc w:val="left"/>
      <w:pPr>
        <w:tabs>
          <w:tab w:val="num" w:pos="4320"/>
        </w:tabs>
        <w:ind w:left="4320" w:hanging="360"/>
      </w:pPr>
      <w:rPr>
        <w:rFonts w:ascii="Wingdings" w:hAnsi="Wingdings" w:hint="default"/>
      </w:rPr>
    </w:lvl>
    <w:lvl w:ilvl="6" w:tplc="432C6B5E" w:tentative="1">
      <w:start w:val="1"/>
      <w:numFmt w:val="bullet"/>
      <w:lvlText w:val=""/>
      <w:lvlJc w:val="left"/>
      <w:pPr>
        <w:tabs>
          <w:tab w:val="num" w:pos="5040"/>
        </w:tabs>
        <w:ind w:left="5040" w:hanging="360"/>
      </w:pPr>
      <w:rPr>
        <w:rFonts w:ascii="Symbol" w:hAnsi="Symbol" w:hint="default"/>
      </w:rPr>
    </w:lvl>
    <w:lvl w:ilvl="7" w:tplc="513833EE" w:tentative="1">
      <w:start w:val="1"/>
      <w:numFmt w:val="bullet"/>
      <w:lvlText w:val="o"/>
      <w:lvlJc w:val="left"/>
      <w:pPr>
        <w:tabs>
          <w:tab w:val="num" w:pos="5760"/>
        </w:tabs>
        <w:ind w:left="5760" w:hanging="360"/>
      </w:pPr>
      <w:rPr>
        <w:rFonts w:ascii="Courier New" w:hAnsi="Courier New" w:cs="Courier New" w:hint="default"/>
      </w:rPr>
    </w:lvl>
    <w:lvl w:ilvl="8" w:tplc="7CA66AFC"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9D14111"/>
    <w:multiLevelType w:val="hybridMultilevel"/>
    <w:tmpl w:val="BCBC098C"/>
    <w:lvl w:ilvl="0" w:tplc="74289D56">
      <w:start w:val="1"/>
      <w:numFmt w:val="bullet"/>
      <w:lvlText w:val=""/>
      <w:lvlJc w:val="left"/>
      <w:pPr>
        <w:ind w:left="720" w:hanging="360"/>
      </w:pPr>
      <w:rPr>
        <w:rFonts w:ascii="Wingdings" w:hAnsi="Wingdings" w:hint="default"/>
        <w:b/>
        <w:bCs w:val="0"/>
        <w:i w:val="0"/>
        <w:iCs w:val="0"/>
        <w:caps w:val="0"/>
        <w:strike w:val="0"/>
        <w:dstrike w:val="0"/>
        <w:outline w:val="0"/>
        <w:emboss w:val="0"/>
        <w:imprint w:val="0"/>
        <w:color w:val="1F3864" w:themeColor="accent1" w:themeShade="80"/>
        <w:spacing w:val="0"/>
        <w:w w:val="100"/>
        <w:kern w:val="0"/>
        <w:position w:val="0"/>
        <w:sz w:val="16"/>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ACF58E5"/>
    <w:multiLevelType w:val="hybridMultilevel"/>
    <w:tmpl w:val="0E20625A"/>
    <w:lvl w:ilvl="0" w:tplc="74289D56">
      <w:start w:val="1"/>
      <w:numFmt w:val="bullet"/>
      <w:lvlText w:val=""/>
      <w:lvlJc w:val="left"/>
      <w:pPr>
        <w:tabs>
          <w:tab w:val="num" w:pos="720"/>
        </w:tabs>
        <w:ind w:left="720" w:hanging="360"/>
      </w:pPr>
      <w:rPr>
        <w:rFonts w:ascii="Wingdings" w:hAnsi="Wingdings" w:hint="default"/>
        <w:b/>
        <w:bCs w:val="0"/>
        <w:i w:val="0"/>
        <w:iCs w:val="0"/>
        <w:caps w:val="0"/>
        <w:strike w:val="0"/>
        <w:dstrike w:val="0"/>
        <w:outline w:val="0"/>
        <w:emboss w:val="0"/>
        <w:imprint w:val="0"/>
        <w:color w:val="1F3864" w:themeColor="accent1" w:themeShade="80"/>
        <w:spacing w:val="0"/>
        <w:w w:val="100"/>
        <w:kern w:val="0"/>
        <w:position w:val="0"/>
        <w:sz w:val="16"/>
        <w:vertAlign w:val="baseline"/>
      </w:rPr>
    </w:lvl>
    <w:lvl w:ilvl="1" w:tplc="93524088">
      <w:start w:val="1"/>
      <w:numFmt w:val="bullet"/>
      <w:lvlText w:val=""/>
      <w:lvlJc w:val="left"/>
      <w:pPr>
        <w:tabs>
          <w:tab w:val="num" w:pos="1440"/>
        </w:tabs>
        <w:ind w:left="1440" w:hanging="360"/>
      </w:pPr>
      <w:rPr>
        <w:rFonts w:ascii="Symbol" w:hAnsi="Symbol" w:hint="default"/>
      </w:rPr>
    </w:lvl>
    <w:lvl w:ilvl="2" w:tplc="2C2041EE" w:tentative="1">
      <w:start w:val="1"/>
      <w:numFmt w:val="bullet"/>
      <w:lvlText w:val=""/>
      <w:lvlJc w:val="left"/>
      <w:pPr>
        <w:tabs>
          <w:tab w:val="num" w:pos="2160"/>
        </w:tabs>
        <w:ind w:left="2160" w:hanging="360"/>
      </w:pPr>
      <w:rPr>
        <w:rFonts w:ascii="Wingdings" w:hAnsi="Wingdings" w:hint="default"/>
      </w:rPr>
    </w:lvl>
    <w:lvl w:ilvl="3" w:tplc="B3207966" w:tentative="1">
      <w:start w:val="1"/>
      <w:numFmt w:val="bullet"/>
      <w:lvlText w:val=""/>
      <w:lvlJc w:val="left"/>
      <w:pPr>
        <w:tabs>
          <w:tab w:val="num" w:pos="2880"/>
        </w:tabs>
        <w:ind w:left="2880" w:hanging="360"/>
      </w:pPr>
      <w:rPr>
        <w:rFonts w:ascii="Symbol" w:hAnsi="Symbol" w:hint="default"/>
      </w:rPr>
    </w:lvl>
    <w:lvl w:ilvl="4" w:tplc="D64C98F6" w:tentative="1">
      <w:start w:val="1"/>
      <w:numFmt w:val="bullet"/>
      <w:lvlText w:val="o"/>
      <w:lvlJc w:val="left"/>
      <w:pPr>
        <w:tabs>
          <w:tab w:val="num" w:pos="3600"/>
        </w:tabs>
        <w:ind w:left="3600" w:hanging="360"/>
      </w:pPr>
      <w:rPr>
        <w:rFonts w:ascii="Courier New" w:hAnsi="Courier New" w:cs="Wingdings" w:hint="default"/>
      </w:rPr>
    </w:lvl>
    <w:lvl w:ilvl="5" w:tplc="C3AACB9E" w:tentative="1">
      <w:start w:val="1"/>
      <w:numFmt w:val="bullet"/>
      <w:lvlText w:val=""/>
      <w:lvlJc w:val="left"/>
      <w:pPr>
        <w:tabs>
          <w:tab w:val="num" w:pos="4320"/>
        </w:tabs>
        <w:ind w:left="4320" w:hanging="360"/>
      </w:pPr>
      <w:rPr>
        <w:rFonts w:ascii="Wingdings" w:hAnsi="Wingdings" w:hint="default"/>
      </w:rPr>
    </w:lvl>
    <w:lvl w:ilvl="6" w:tplc="1F660A88" w:tentative="1">
      <w:start w:val="1"/>
      <w:numFmt w:val="bullet"/>
      <w:lvlText w:val=""/>
      <w:lvlJc w:val="left"/>
      <w:pPr>
        <w:tabs>
          <w:tab w:val="num" w:pos="5040"/>
        </w:tabs>
        <w:ind w:left="5040" w:hanging="360"/>
      </w:pPr>
      <w:rPr>
        <w:rFonts w:ascii="Symbol" w:hAnsi="Symbol" w:hint="default"/>
      </w:rPr>
    </w:lvl>
    <w:lvl w:ilvl="7" w:tplc="4C8048B6" w:tentative="1">
      <w:start w:val="1"/>
      <w:numFmt w:val="bullet"/>
      <w:lvlText w:val="o"/>
      <w:lvlJc w:val="left"/>
      <w:pPr>
        <w:tabs>
          <w:tab w:val="num" w:pos="5760"/>
        </w:tabs>
        <w:ind w:left="5760" w:hanging="360"/>
      </w:pPr>
      <w:rPr>
        <w:rFonts w:ascii="Courier New" w:hAnsi="Courier New" w:cs="Wingdings" w:hint="default"/>
      </w:rPr>
    </w:lvl>
    <w:lvl w:ilvl="8" w:tplc="D1F0A244"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D6056F4"/>
    <w:multiLevelType w:val="hybridMultilevel"/>
    <w:tmpl w:val="4D2CEA48"/>
    <w:lvl w:ilvl="0" w:tplc="7BD4D064">
      <w:start w:val="1"/>
      <w:numFmt w:val="bullet"/>
      <w:lvlText w:val=""/>
      <w:lvlJc w:val="left"/>
      <w:pPr>
        <w:ind w:left="720" w:hanging="360"/>
      </w:pPr>
      <w:rPr>
        <w:rFonts w:ascii="Wingdings" w:hAnsi="Wingdings" w:hint="default"/>
        <w:b/>
        <w:i w:val="0"/>
        <w:strike w:val="0"/>
        <w:dstrike w:val="0"/>
        <w:color w:val="405164"/>
        <w:sz w:val="22"/>
        <w:szCs w:val="22"/>
        <w:u w:val="none" w:color="000000"/>
        <w:vertAlign w:val="baseline"/>
      </w:rPr>
    </w:lvl>
    <w:lvl w:ilvl="1" w:tplc="34ECB23A" w:tentative="1">
      <w:start w:val="1"/>
      <w:numFmt w:val="bullet"/>
      <w:lvlText w:val="o"/>
      <w:lvlJc w:val="left"/>
      <w:pPr>
        <w:ind w:left="1440" w:hanging="360"/>
      </w:pPr>
      <w:rPr>
        <w:rFonts w:ascii="Courier New" w:hAnsi="Courier New" w:cs="Courier New" w:hint="default"/>
      </w:rPr>
    </w:lvl>
    <w:lvl w:ilvl="2" w:tplc="F7CE36BC" w:tentative="1">
      <w:start w:val="1"/>
      <w:numFmt w:val="bullet"/>
      <w:lvlText w:val=""/>
      <w:lvlJc w:val="left"/>
      <w:pPr>
        <w:ind w:left="2160" w:hanging="360"/>
      </w:pPr>
      <w:rPr>
        <w:rFonts w:ascii="Wingdings" w:hAnsi="Wingdings" w:hint="default"/>
      </w:rPr>
    </w:lvl>
    <w:lvl w:ilvl="3" w:tplc="589CD086" w:tentative="1">
      <w:start w:val="1"/>
      <w:numFmt w:val="bullet"/>
      <w:lvlText w:val=""/>
      <w:lvlJc w:val="left"/>
      <w:pPr>
        <w:ind w:left="2880" w:hanging="360"/>
      </w:pPr>
      <w:rPr>
        <w:rFonts w:ascii="Symbol" w:hAnsi="Symbol" w:hint="default"/>
      </w:rPr>
    </w:lvl>
    <w:lvl w:ilvl="4" w:tplc="2168FC78" w:tentative="1">
      <w:start w:val="1"/>
      <w:numFmt w:val="bullet"/>
      <w:lvlText w:val="o"/>
      <w:lvlJc w:val="left"/>
      <w:pPr>
        <w:ind w:left="3600" w:hanging="360"/>
      </w:pPr>
      <w:rPr>
        <w:rFonts w:ascii="Courier New" w:hAnsi="Courier New" w:cs="Courier New" w:hint="default"/>
      </w:rPr>
    </w:lvl>
    <w:lvl w:ilvl="5" w:tplc="1A1E3368" w:tentative="1">
      <w:start w:val="1"/>
      <w:numFmt w:val="bullet"/>
      <w:lvlText w:val=""/>
      <w:lvlJc w:val="left"/>
      <w:pPr>
        <w:ind w:left="4320" w:hanging="360"/>
      </w:pPr>
      <w:rPr>
        <w:rFonts w:ascii="Wingdings" w:hAnsi="Wingdings" w:hint="default"/>
      </w:rPr>
    </w:lvl>
    <w:lvl w:ilvl="6" w:tplc="6A9EC16C" w:tentative="1">
      <w:start w:val="1"/>
      <w:numFmt w:val="bullet"/>
      <w:lvlText w:val=""/>
      <w:lvlJc w:val="left"/>
      <w:pPr>
        <w:ind w:left="5040" w:hanging="360"/>
      </w:pPr>
      <w:rPr>
        <w:rFonts w:ascii="Symbol" w:hAnsi="Symbol" w:hint="default"/>
      </w:rPr>
    </w:lvl>
    <w:lvl w:ilvl="7" w:tplc="FCC83178" w:tentative="1">
      <w:start w:val="1"/>
      <w:numFmt w:val="bullet"/>
      <w:lvlText w:val="o"/>
      <w:lvlJc w:val="left"/>
      <w:pPr>
        <w:ind w:left="5760" w:hanging="360"/>
      </w:pPr>
      <w:rPr>
        <w:rFonts w:ascii="Courier New" w:hAnsi="Courier New" w:cs="Courier New" w:hint="default"/>
      </w:rPr>
    </w:lvl>
    <w:lvl w:ilvl="8" w:tplc="3B847FEE" w:tentative="1">
      <w:start w:val="1"/>
      <w:numFmt w:val="bullet"/>
      <w:lvlText w:val=""/>
      <w:lvlJc w:val="left"/>
      <w:pPr>
        <w:ind w:left="6480" w:hanging="360"/>
      </w:pPr>
      <w:rPr>
        <w:rFonts w:ascii="Wingdings" w:hAnsi="Wingdings" w:hint="default"/>
      </w:rPr>
    </w:lvl>
  </w:abstractNum>
  <w:abstractNum w:abstractNumId="23" w15:restartNumberingAfterBreak="0">
    <w:nsid w:val="72AD1587"/>
    <w:multiLevelType w:val="hybridMultilevel"/>
    <w:tmpl w:val="37A8AD48"/>
    <w:lvl w:ilvl="0" w:tplc="7E9A7A92">
      <w:start w:val="1"/>
      <w:numFmt w:val="bullet"/>
      <w:lvlText w:val=""/>
      <w:lvlJc w:val="left"/>
      <w:pPr>
        <w:ind w:left="900" w:hanging="360"/>
      </w:pPr>
      <w:rPr>
        <w:rFonts w:ascii="Wingdings" w:hAnsi="Wingdings" w:hint="default"/>
        <w:b/>
        <w:i w:val="0"/>
        <w:strike w:val="0"/>
        <w:dstrike w:val="0"/>
        <w:color w:val="833C0B" w:themeColor="accent2" w:themeShade="80"/>
        <w:sz w:val="16"/>
        <w:szCs w:val="22"/>
        <w:u w:val="none" w:color="000000"/>
        <w:vertAlign w:val="baseline"/>
      </w:rPr>
    </w:lvl>
    <w:lvl w:ilvl="1" w:tplc="C1B489D2" w:tentative="1">
      <w:start w:val="1"/>
      <w:numFmt w:val="bullet"/>
      <w:lvlText w:val="o"/>
      <w:lvlJc w:val="left"/>
      <w:pPr>
        <w:ind w:left="1620" w:hanging="360"/>
      </w:pPr>
      <w:rPr>
        <w:rFonts w:ascii="Courier New" w:hAnsi="Courier New" w:cs="Courier New" w:hint="default"/>
      </w:rPr>
    </w:lvl>
    <w:lvl w:ilvl="2" w:tplc="A170E652" w:tentative="1">
      <w:start w:val="1"/>
      <w:numFmt w:val="bullet"/>
      <w:lvlText w:val=""/>
      <w:lvlJc w:val="left"/>
      <w:pPr>
        <w:ind w:left="2340" w:hanging="360"/>
      </w:pPr>
      <w:rPr>
        <w:rFonts w:ascii="Wingdings" w:hAnsi="Wingdings" w:hint="default"/>
      </w:rPr>
    </w:lvl>
    <w:lvl w:ilvl="3" w:tplc="69F2C4FA" w:tentative="1">
      <w:start w:val="1"/>
      <w:numFmt w:val="bullet"/>
      <w:lvlText w:val=""/>
      <w:lvlJc w:val="left"/>
      <w:pPr>
        <w:ind w:left="3060" w:hanging="360"/>
      </w:pPr>
      <w:rPr>
        <w:rFonts w:ascii="Symbol" w:hAnsi="Symbol" w:hint="default"/>
      </w:rPr>
    </w:lvl>
    <w:lvl w:ilvl="4" w:tplc="35CC2378" w:tentative="1">
      <w:start w:val="1"/>
      <w:numFmt w:val="bullet"/>
      <w:lvlText w:val="o"/>
      <w:lvlJc w:val="left"/>
      <w:pPr>
        <w:ind w:left="3780" w:hanging="360"/>
      </w:pPr>
      <w:rPr>
        <w:rFonts w:ascii="Courier New" w:hAnsi="Courier New" w:cs="Courier New" w:hint="default"/>
      </w:rPr>
    </w:lvl>
    <w:lvl w:ilvl="5" w:tplc="1D2C72DC" w:tentative="1">
      <w:start w:val="1"/>
      <w:numFmt w:val="bullet"/>
      <w:lvlText w:val=""/>
      <w:lvlJc w:val="left"/>
      <w:pPr>
        <w:ind w:left="4500" w:hanging="360"/>
      </w:pPr>
      <w:rPr>
        <w:rFonts w:ascii="Wingdings" w:hAnsi="Wingdings" w:hint="default"/>
      </w:rPr>
    </w:lvl>
    <w:lvl w:ilvl="6" w:tplc="EC983000" w:tentative="1">
      <w:start w:val="1"/>
      <w:numFmt w:val="bullet"/>
      <w:lvlText w:val=""/>
      <w:lvlJc w:val="left"/>
      <w:pPr>
        <w:ind w:left="5220" w:hanging="360"/>
      </w:pPr>
      <w:rPr>
        <w:rFonts w:ascii="Symbol" w:hAnsi="Symbol" w:hint="default"/>
      </w:rPr>
    </w:lvl>
    <w:lvl w:ilvl="7" w:tplc="C63A1234" w:tentative="1">
      <w:start w:val="1"/>
      <w:numFmt w:val="bullet"/>
      <w:lvlText w:val="o"/>
      <w:lvlJc w:val="left"/>
      <w:pPr>
        <w:ind w:left="5940" w:hanging="360"/>
      </w:pPr>
      <w:rPr>
        <w:rFonts w:ascii="Courier New" w:hAnsi="Courier New" w:cs="Courier New" w:hint="default"/>
      </w:rPr>
    </w:lvl>
    <w:lvl w:ilvl="8" w:tplc="D3A613F0" w:tentative="1">
      <w:start w:val="1"/>
      <w:numFmt w:val="bullet"/>
      <w:lvlText w:val=""/>
      <w:lvlJc w:val="left"/>
      <w:pPr>
        <w:ind w:left="6660" w:hanging="360"/>
      </w:pPr>
      <w:rPr>
        <w:rFonts w:ascii="Wingdings" w:hAnsi="Wingdings" w:hint="default"/>
      </w:rPr>
    </w:lvl>
  </w:abstractNum>
  <w:num w:numId="1">
    <w:abstractNumId w:val="15"/>
  </w:num>
  <w:num w:numId="2">
    <w:abstractNumId w:val="12"/>
  </w:num>
  <w:num w:numId="3">
    <w:abstractNumId w:val="16"/>
  </w:num>
  <w:num w:numId="4">
    <w:abstractNumId w:val="7"/>
  </w:num>
  <w:num w:numId="5">
    <w:abstractNumId w:val="14"/>
  </w:num>
  <w:num w:numId="6">
    <w:abstractNumId w:val="19"/>
  </w:num>
  <w:num w:numId="7">
    <w:abstractNumId w:val="18"/>
  </w:num>
  <w:num w:numId="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8"/>
  </w:num>
  <w:num w:numId="11">
    <w:abstractNumId w:val="4"/>
  </w:num>
  <w:num w:numId="12">
    <w:abstractNumId w:val="2"/>
  </w:num>
  <w:num w:numId="13">
    <w:abstractNumId w:val="13"/>
  </w:num>
  <w:num w:numId="14">
    <w:abstractNumId w:val="1"/>
  </w:num>
  <w:num w:numId="15">
    <w:abstractNumId w:val="22"/>
  </w:num>
  <w:num w:numId="16">
    <w:abstractNumId w:val="21"/>
  </w:num>
  <w:num w:numId="17">
    <w:abstractNumId w:val="23"/>
  </w:num>
  <w:num w:numId="18">
    <w:abstractNumId w:val="11"/>
  </w:num>
  <w:num w:numId="19">
    <w:abstractNumId w:val="9"/>
  </w:num>
  <w:num w:numId="20">
    <w:abstractNumId w:val="6"/>
  </w:num>
  <w:num w:numId="21">
    <w:abstractNumId w:val="3"/>
  </w:num>
  <w:num w:numId="22">
    <w:abstractNumId w:val="20"/>
  </w:num>
  <w:num w:numId="23">
    <w:abstractNumId w:val="17"/>
  </w:num>
  <w:num w:numId="24">
    <w:abstractNumId w:val="10"/>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LE0MDa2MDE0sDSxNDZS0lEKTi0uzszPAykwrwUAkJjAKiwAAAA="/>
  </w:docVars>
  <w:rsids>
    <w:rsidRoot w:val="00404558"/>
    <w:rsid w:val="00002A89"/>
    <w:rsid w:val="00013CCD"/>
    <w:rsid w:val="00035F63"/>
    <w:rsid w:val="00047F8A"/>
    <w:rsid w:val="00050F0A"/>
    <w:rsid w:val="00053ADC"/>
    <w:rsid w:val="000556CB"/>
    <w:rsid w:val="000661D4"/>
    <w:rsid w:val="0007316D"/>
    <w:rsid w:val="0007541C"/>
    <w:rsid w:val="00082CA6"/>
    <w:rsid w:val="000858A8"/>
    <w:rsid w:val="000A0610"/>
    <w:rsid w:val="000A2A3D"/>
    <w:rsid w:val="000A3873"/>
    <w:rsid w:val="000D1CD1"/>
    <w:rsid w:val="000D3E9E"/>
    <w:rsid w:val="000D5E48"/>
    <w:rsid w:val="000D6E8C"/>
    <w:rsid w:val="000E2638"/>
    <w:rsid w:val="000F6642"/>
    <w:rsid w:val="00103E1E"/>
    <w:rsid w:val="0010452A"/>
    <w:rsid w:val="00105EB3"/>
    <w:rsid w:val="00107A4E"/>
    <w:rsid w:val="0011231E"/>
    <w:rsid w:val="00113E7D"/>
    <w:rsid w:val="00125F8F"/>
    <w:rsid w:val="00126CE5"/>
    <w:rsid w:val="00130E1C"/>
    <w:rsid w:val="001327AC"/>
    <w:rsid w:val="00140D14"/>
    <w:rsid w:val="001429B4"/>
    <w:rsid w:val="00152BE7"/>
    <w:rsid w:val="00153F92"/>
    <w:rsid w:val="0015487F"/>
    <w:rsid w:val="001611F1"/>
    <w:rsid w:val="0017440A"/>
    <w:rsid w:val="00176058"/>
    <w:rsid w:val="00176B70"/>
    <w:rsid w:val="001774D3"/>
    <w:rsid w:val="00182042"/>
    <w:rsid w:val="00186B22"/>
    <w:rsid w:val="001935B6"/>
    <w:rsid w:val="001A0CBC"/>
    <w:rsid w:val="001A1660"/>
    <w:rsid w:val="001A3150"/>
    <w:rsid w:val="001D05AC"/>
    <w:rsid w:val="001D52E0"/>
    <w:rsid w:val="001E2BB7"/>
    <w:rsid w:val="001E3533"/>
    <w:rsid w:val="001F1099"/>
    <w:rsid w:val="001F3635"/>
    <w:rsid w:val="001F5B5A"/>
    <w:rsid w:val="00212C31"/>
    <w:rsid w:val="00213B09"/>
    <w:rsid w:val="00225141"/>
    <w:rsid w:val="00227D56"/>
    <w:rsid w:val="00232E6C"/>
    <w:rsid w:val="00247801"/>
    <w:rsid w:val="00247817"/>
    <w:rsid w:val="0026216A"/>
    <w:rsid w:val="00275A40"/>
    <w:rsid w:val="002764FC"/>
    <w:rsid w:val="0028082B"/>
    <w:rsid w:val="00281CBB"/>
    <w:rsid w:val="0028281B"/>
    <w:rsid w:val="00290604"/>
    <w:rsid w:val="002946F0"/>
    <w:rsid w:val="00297F0D"/>
    <w:rsid w:val="002A5804"/>
    <w:rsid w:val="002B2B46"/>
    <w:rsid w:val="002B5C45"/>
    <w:rsid w:val="002C2565"/>
    <w:rsid w:val="002D4F52"/>
    <w:rsid w:val="002E26A5"/>
    <w:rsid w:val="002E45D0"/>
    <w:rsid w:val="002F4E37"/>
    <w:rsid w:val="0030258C"/>
    <w:rsid w:val="003039CA"/>
    <w:rsid w:val="00304294"/>
    <w:rsid w:val="00307704"/>
    <w:rsid w:val="00311EC5"/>
    <w:rsid w:val="003205C8"/>
    <w:rsid w:val="003217E2"/>
    <w:rsid w:val="00332D6E"/>
    <w:rsid w:val="00333B4A"/>
    <w:rsid w:val="00337487"/>
    <w:rsid w:val="0033750C"/>
    <w:rsid w:val="00353EE7"/>
    <w:rsid w:val="00357536"/>
    <w:rsid w:val="00361C32"/>
    <w:rsid w:val="00370271"/>
    <w:rsid w:val="00395202"/>
    <w:rsid w:val="003A2A4A"/>
    <w:rsid w:val="003B4968"/>
    <w:rsid w:val="003B79FE"/>
    <w:rsid w:val="003C0788"/>
    <w:rsid w:val="003E29F7"/>
    <w:rsid w:val="003F745B"/>
    <w:rsid w:val="00404558"/>
    <w:rsid w:val="00406F31"/>
    <w:rsid w:val="00407AFA"/>
    <w:rsid w:val="00421907"/>
    <w:rsid w:val="004264C5"/>
    <w:rsid w:val="0044643E"/>
    <w:rsid w:val="00447E33"/>
    <w:rsid w:val="00450A2D"/>
    <w:rsid w:val="004555C6"/>
    <w:rsid w:val="00463900"/>
    <w:rsid w:val="0048671D"/>
    <w:rsid w:val="004926DB"/>
    <w:rsid w:val="004966AA"/>
    <w:rsid w:val="004966BB"/>
    <w:rsid w:val="004A0C57"/>
    <w:rsid w:val="004A5488"/>
    <w:rsid w:val="004D0A29"/>
    <w:rsid w:val="004D3AE8"/>
    <w:rsid w:val="004D69DC"/>
    <w:rsid w:val="004E2317"/>
    <w:rsid w:val="005018A1"/>
    <w:rsid w:val="00503AE3"/>
    <w:rsid w:val="00511227"/>
    <w:rsid w:val="00515B01"/>
    <w:rsid w:val="0051624B"/>
    <w:rsid w:val="00516FAB"/>
    <w:rsid w:val="00521096"/>
    <w:rsid w:val="005269F1"/>
    <w:rsid w:val="00527FB6"/>
    <w:rsid w:val="0053191B"/>
    <w:rsid w:val="005363A1"/>
    <w:rsid w:val="005507BF"/>
    <w:rsid w:val="00553214"/>
    <w:rsid w:val="00564614"/>
    <w:rsid w:val="0059619E"/>
    <w:rsid w:val="00596710"/>
    <w:rsid w:val="005B404B"/>
    <w:rsid w:val="005B4493"/>
    <w:rsid w:val="005B70A6"/>
    <w:rsid w:val="005B7454"/>
    <w:rsid w:val="005C1F1F"/>
    <w:rsid w:val="005C2AF1"/>
    <w:rsid w:val="005C3982"/>
    <w:rsid w:val="005C5FCA"/>
    <w:rsid w:val="005C6B95"/>
    <w:rsid w:val="005C7D7E"/>
    <w:rsid w:val="005D60BD"/>
    <w:rsid w:val="005D6413"/>
    <w:rsid w:val="005E16C4"/>
    <w:rsid w:val="005E51BB"/>
    <w:rsid w:val="005E7870"/>
    <w:rsid w:val="005F2C50"/>
    <w:rsid w:val="005F5542"/>
    <w:rsid w:val="00604660"/>
    <w:rsid w:val="006167CE"/>
    <w:rsid w:val="00616CD1"/>
    <w:rsid w:val="00631AE4"/>
    <w:rsid w:val="00643D82"/>
    <w:rsid w:val="00646123"/>
    <w:rsid w:val="00651624"/>
    <w:rsid w:val="00651681"/>
    <w:rsid w:val="00666E33"/>
    <w:rsid w:val="006670BA"/>
    <w:rsid w:val="00674209"/>
    <w:rsid w:val="006809DC"/>
    <w:rsid w:val="00685618"/>
    <w:rsid w:val="006861A6"/>
    <w:rsid w:val="006866A6"/>
    <w:rsid w:val="006949C6"/>
    <w:rsid w:val="00697033"/>
    <w:rsid w:val="006B4FD6"/>
    <w:rsid w:val="006B58AF"/>
    <w:rsid w:val="006B6A62"/>
    <w:rsid w:val="006B6B49"/>
    <w:rsid w:val="006B73A9"/>
    <w:rsid w:val="006C0B89"/>
    <w:rsid w:val="006D07E9"/>
    <w:rsid w:val="006D12E9"/>
    <w:rsid w:val="006D5F5E"/>
    <w:rsid w:val="006D67D8"/>
    <w:rsid w:val="006F26F8"/>
    <w:rsid w:val="006F47B8"/>
    <w:rsid w:val="00701204"/>
    <w:rsid w:val="00707C26"/>
    <w:rsid w:val="00710536"/>
    <w:rsid w:val="0072110A"/>
    <w:rsid w:val="00722D6C"/>
    <w:rsid w:val="00722FD5"/>
    <w:rsid w:val="00723484"/>
    <w:rsid w:val="007302A0"/>
    <w:rsid w:val="0073155D"/>
    <w:rsid w:val="00744053"/>
    <w:rsid w:val="00747EE5"/>
    <w:rsid w:val="0075009D"/>
    <w:rsid w:val="00763A23"/>
    <w:rsid w:val="007649E3"/>
    <w:rsid w:val="007703C7"/>
    <w:rsid w:val="00774B82"/>
    <w:rsid w:val="00796C23"/>
    <w:rsid w:val="007A42DB"/>
    <w:rsid w:val="007B273D"/>
    <w:rsid w:val="007B5FAB"/>
    <w:rsid w:val="007D2B70"/>
    <w:rsid w:val="007D4578"/>
    <w:rsid w:val="007E06CF"/>
    <w:rsid w:val="007E3D70"/>
    <w:rsid w:val="007E4F5E"/>
    <w:rsid w:val="007F037A"/>
    <w:rsid w:val="007F0760"/>
    <w:rsid w:val="00801F91"/>
    <w:rsid w:val="008023EE"/>
    <w:rsid w:val="00803D6E"/>
    <w:rsid w:val="00811435"/>
    <w:rsid w:val="008179B3"/>
    <w:rsid w:val="008214EB"/>
    <w:rsid w:val="0082542A"/>
    <w:rsid w:val="008342B8"/>
    <w:rsid w:val="008415D3"/>
    <w:rsid w:val="00841D20"/>
    <w:rsid w:val="00857314"/>
    <w:rsid w:val="0086607F"/>
    <w:rsid w:val="008714DE"/>
    <w:rsid w:val="00875ACF"/>
    <w:rsid w:val="00880E3F"/>
    <w:rsid w:val="00881D10"/>
    <w:rsid w:val="0088684D"/>
    <w:rsid w:val="00890F30"/>
    <w:rsid w:val="0089627E"/>
    <w:rsid w:val="00896486"/>
    <w:rsid w:val="008A05F5"/>
    <w:rsid w:val="008A426E"/>
    <w:rsid w:val="008A62AD"/>
    <w:rsid w:val="008E385A"/>
    <w:rsid w:val="0090481C"/>
    <w:rsid w:val="00920559"/>
    <w:rsid w:val="00936788"/>
    <w:rsid w:val="00940239"/>
    <w:rsid w:val="009506F9"/>
    <w:rsid w:val="009519C3"/>
    <w:rsid w:val="0095306D"/>
    <w:rsid w:val="00954FFD"/>
    <w:rsid w:val="009650F3"/>
    <w:rsid w:val="00976777"/>
    <w:rsid w:val="00981893"/>
    <w:rsid w:val="009831A2"/>
    <w:rsid w:val="009844B4"/>
    <w:rsid w:val="009971FB"/>
    <w:rsid w:val="0099757E"/>
    <w:rsid w:val="009A18BC"/>
    <w:rsid w:val="009A655B"/>
    <w:rsid w:val="009A7F28"/>
    <w:rsid w:val="009B02B6"/>
    <w:rsid w:val="009B3745"/>
    <w:rsid w:val="009B42C0"/>
    <w:rsid w:val="009B703B"/>
    <w:rsid w:val="009C4DC2"/>
    <w:rsid w:val="009C5B56"/>
    <w:rsid w:val="009C71B9"/>
    <w:rsid w:val="009D4257"/>
    <w:rsid w:val="009D508C"/>
    <w:rsid w:val="009E6A8B"/>
    <w:rsid w:val="009F29E1"/>
    <w:rsid w:val="00A0053C"/>
    <w:rsid w:val="00A03923"/>
    <w:rsid w:val="00A1129D"/>
    <w:rsid w:val="00A23E4B"/>
    <w:rsid w:val="00A31ABD"/>
    <w:rsid w:val="00A519B0"/>
    <w:rsid w:val="00A62C95"/>
    <w:rsid w:val="00A678E7"/>
    <w:rsid w:val="00A716C3"/>
    <w:rsid w:val="00A840A8"/>
    <w:rsid w:val="00AA630C"/>
    <w:rsid w:val="00AA7E43"/>
    <w:rsid w:val="00AC14A4"/>
    <w:rsid w:val="00AD00BA"/>
    <w:rsid w:val="00AD208E"/>
    <w:rsid w:val="00AD7CA0"/>
    <w:rsid w:val="00AE06B2"/>
    <w:rsid w:val="00AE2711"/>
    <w:rsid w:val="00AE431E"/>
    <w:rsid w:val="00AE43B6"/>
    <w:rsid w:val="00AF1F6D"/>
    <w:rsid w:val="00AF58F8"/>
    <w:rsid w:val="00B10B55"/>
    <w:rsid w:val="00B3624A"/>
    <w:rsid w:val="00B37D28"/>
    <w:rsid w:val="00B43964"/>
    <w:rsid w:val="00B632F5"/>
    <w:rsid w:val="00B6791D"/>
    <w:rsid w:val="00B81824"/>
    <w:rsid w:val="00B81B24"/>
    <w:rsid w:val="00B92337"/>
    <w:rsid w:val="00B932AB"/>
    <w:rsid w:val="00B937C7"/>
    <w:rsid w:val="00B95C52"/>
    <w:rsid w:val="00BA36DC"/>
    <w:rsid w:val="00BA723C"/>
    <w:rsid w:val="00BB0E48"/>
    <w:rsid w:val="00BB1E2E"/>
    <w:rsid w:val="00BB2B7B"/>
    <w:rsid w:val="00BB43A6"/>
    <w:rsid w:val="00BB444B"/>
    <w:rsid w:val="00BC1881"/>
    <w:rsid w:val="00BD0391"/>
    <w:rsid w:val="00BE000B"/>
    <w:rsid w:val="00BE1B86"/>
    <w:rsid w:val="00BE55F8"/>
    <w:rsid w:val="00BF1760"/>
    <w:rsid w:val="00BF2A1B"/>
    <w:rsid w:val="00BF5A00"/>
    <w:rsid w:val="00C019E3"/>
    <w:rsid w:val="00C03665"/>
    <w:rsid w:val="00C13040"/>
    <w:rsid w:val="00C13B7C"/>
    <w:rsid w:val="00C2198D"/>
    <w:rsid w:val="00C244A4"/>
    <w:rsid w:val="00C33BF8"/>
    <w:rsid w:val="00C4184D"/>
    <w:rsid w:val="00C42B46"/>
    <w:rsid w:val="00C4480C"/>
    <w:rsid w:val="00C47DBD"/>
    <w:rsid w:val="00C47FE8"/>
    <w:rsid w:val="00C501F2"/>
    <w:rsid w:val="00C50DA8"/>
    <w:rsid w:val="00C645A0"/>
    <w:rsid w:val="00C6726B"/>
    <w:rsid w:val="00C8457D"/>
    <w:rsid w:val="00C870B1"/>
    <w:rsid w:val="00CA4457"/>
    <w:rsid w:val="00CA61B6"/>
    <w:rsid w:val="00CB197E"/>
    <w:rsid w:val="00CB28CF"/>
    <w:rsid w:val="00CB52B7"/>
    <w:rsid w:val="00CC3B6A"/>
    <w:rsid w:val="00CD106C"/>
    <w:rsid w:val="00CD164B"/>
    <w:rsid w:val="00CD31F0"/>
    <w:rsid w:val="00CD3570"/>
    <w:rsid w:val="00CE3D5F"/>
    <w:rsid w:val="00CE5880"/>
    <w:rsid w:val="00CE763B"/>
    <w:rsid w:val="00CF2F7F"/>
    <w:rsid w:val="00CF385A"/>
    <w:rsid w:val="00D012DF"/>
    <w:rsid w:val="00D10AEF"/>
    <w:rsid w:val="00D12290"/>
    <w:rsid w:val="00D1262B"/>
    <w:rsid w:val="00D131C3"/>
    <w:rsid w:val="00D230E7"/>
    <w:rsid w:val="00D24E0F"/>
    <w:rsid w:val="00D43D5F"/>
    <w:rsid w:val="00D65975"/>
    <w:rsid w:val="00D70C9E"/>
    <w:rsid w:val="00D730ED"/>
    <w:rsid w:val="00D746CA"/>
    <w:rsid w:val="00D7649D"/>
    <w:rsid w:val="00D76BB1"/>
    <w:rsid w:val="00D8473B"/>
    <w:rsid w:val="00D92C43"/>
    <w:rsid w:val="00DA3909"/>
    <w:rsid w:val="00DA39AF"/>
    <w:rsid w:val="00DB1C54"/>
    <w:rsid w:val="00DB2E47"/>
    <w:rsid w:val="00DC2AE0"/>
    <w:rsid w:val="00DC379A"/>
    <w:rsid w:val="00DE167B"/>
    <w:rsid w:val="00DE7310"/>
    <w:rsid w:val="00DF36CB"/>
    <w:rsid w:val="00E00249"/>
    <w:rsid w:val="00E036DF"/>
    <w:rsid w:val="00E058AF"/>
    <w:rsid w:val="00E0736E"/>
    <w:rsid w:val="00E10DD0"/>
    <w:rsid w:val="00E12F3B"/>
    <w:rsid w:val="00E13AC6"/>
    <w:rsid w:val="00E14E78"/>
    <w:rsid w:val="00E16564"/>
    <w:rsid w:val="00E22DCF"/>
    <w:rsid w:val="00E24B49"/>
    <w:rsid w:val="00E26800"/>
    <w:rsid w:val="00E36108"/>
    <w:rsid w:val="00E43846"/>
    <w:rsid w:val="00E53A2D"/>
    <w:rsid w:val="00E56CB7"/>
    <w:rsid w:val="00E6007F"/>
    <w:rsid w:val="00E9003C"/>
    <w:rsid w:val="00E94950"/>
    <w:rsid w:val="00EA4288"/>
    <w:rsid w:val="00EA6B14"/>
    <w:rsid w:val="00EB0C95"/>
    <w:rsid w:val="00EB202B"/>
    <w:rsid w:val="00EB746E"/>
    <w:rsid w:val="00ED01B3"/>
    <w:rsid w:val="00ED3B14"/>
    <w:rsid w:val="00ED6DE2"/>
    <w:rsid w:val="00EF28D6"/>
    <w:rsid w:val="00F10D19"/>
    <w:rsid w:val="00F13DFC"/>
    <w:rsid w:val="00F24C9F"/>
    <w:rsid w:val="00F41911"/>
    <w:rsid w:val="00F568D6"/>
    <w:rsid w:val="00F572D0"/>
    <w:rsid w:val="00F647C9"/>
    <w:rsid w:val="00F9537C"/>
    <w:rsid w:val="00F968CB"/>
    <w:rsid w:val="00FA1A8E"/>
    <w:rsid w:val="00FA49E1"/>
    <w:rsid w:val="00FE6D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D34328"/>
  <w15:chartTrackingRefBased/>
  <w15:docId w15:val="{1F0D9F48-2895-496E-B5AE-240C6B9E7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Pr>
      <w:color w:val="0000FF"/>
      <w:u w:val="single"/>
    </w:rPr>
  </w:style>
  <w:style w:type="character" w:customStyle="1" w:styleId="UnresolvedMention1">
    <w:name w:val="Unresolved Mention1"/>
    <w:semiHidden/>
    <w:unhideWhenUsed/>
    <w:rPr>
      <w:color w:val="605E5C"/>
      <w:shd w:val="clear" w:color="auto" w:fill="E1DFDD"/>
    </w:rPr>
  </w:style>
  <w:style w:type="paragraph" w:styleId="Header">
    <w:name w:val="header"/>
    <w:basedOn w:val="Normal"/>
    <w:link w:val="HeaderChar"/>
    <w:uiPriority w:val="99"/>
    <w:unhideWhenUsed/>
    <w:rsid w:val="005C1F1F"/>
    <w:pPr>
      <w:tabs>
        <w:tab w:val="center" w:pos="4680"/>
        <w:tab w:val="right" w:pos="9360"/>
      </w:tabs>
    </w:pPr>
  </w:style>
  <w:style w:type="character" w:customStyle="1" w:styleId="HeaderChar">
    <w:name w:val="Header Char"/>
    <w:basedOn w:val="DefaultParagraphFont"/>
    <w:link w:val="Header"/>
    <w:uiPriority w:val="99"/>
    <w:rsid w:val="005C1F1F"/>
    <w:rPr>
      <w:sz w:val="24"/>
      <w:szCs w:val="24"/>
    </w:rPr>
  </w:style>
  <w:style w:type="paragraph" w:styleId="Footer">
    <w:name w:val="footer"/>
    <w:basedOn w:val="Normal"/>
    <w:link w:val="FooterChar"/>
    <w:uiPriority w:val="99"/>
    <w:unhideWhenUsed/>
    <w:rsid w:val="005C1F1F"/>
    <w:pPr>
      <w:tabs>
        <w:tab w:val="center" w:pos="4680"/>
        <w:tab w:val="right" w:pos="9360"/>
      </w:tabs>
    </w:pPr>
  </w:style>
  <w:style w:type="character" w:customStyle="1" w:styleId="FooterChar">
    <w:name w:val="Footer Char"/>
    <w:basedOn w:val="DefaultParagraphFont"/>
    <w:link w:val="Footer"/>
    <w:uiPriority w:val="99"/>
    <w:rsid w:val="005C1F1F"/>
    <w:rPr>
      <w:sz w:val="24"/>
      <w:szCs w:val="24"/>
    </w:rPr>
  </w:style>
  <w:style w:type="paragraph" w:customStyle="1" w:styleId="cv">
    <w:name w:val="cv"/>
    <w:basedOn w:val="Normal"/>
    <w:rsid w:val="005C1F1F"/>
    <w:pPr>
      <w:jc w:val="both"/>
    </w:pPr>
    <w:rPr>
      <w:rFonts w:ascii="Arial" w:hAnsi="Arial"/>
      <w:szCs w:val="20"/>
      <w:lang w:val="fr-CA" w:eastAsia="fr-FR"/>
    </w:rPr>
  </w:style>
  <w:style w:type="paragraph" w:styleId="ListParagraph">
    <w:name w:val="List Paragraph"/>
    <w:basedOn w:val="Normal"/>
    <w:uiPriority w:val="34"/>
    <w:qFormat/>
    <w:rsid w:val="00981893"/>
    <w:pPr>
      <w:ind w:left="720"/>
      <w:contextualSpacing/>
    </w:pPr>
  </w:style>
  <w:style w:type="paragraph" w:styleId="NoSpacing">
    <w:name w:val="No Spacing"/>
    <w:link w:val="NoSpacingChar"/>
    <w:uiPriority w:val="1"/>
    <w:qFormat/>
    <w:rsid w:val="00186B22"/>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186B22"/>
    <w:rPr>
      <w:rFonts w:asciiTheme="minorHAnsi" w:eastAsiaTheme="minorEastAsia" w:hAnsiTheme="minorHAnsi" w:cstheme="minorBidi"/>
      <w:sz w:val="22"/>
      <w:szCs w:val="22"/>
    </w:rPr>
  </w:style>
  <w:style w:type="paragraph" w:customStyle="1" w:styleId="-resume">
    <w:name w:val="正文-resume"/>
    <w:basedOn w:val="Normal"/>
    <w:link w:val="-resume0"/>
    <w:qFormat/>
    <w:rsid w:val="00AD00BA"/>
    <w:pPr>
      <w:widowControl w:val="0"/>
      <w:jc w:val="both"/>
    </w:pPr>
    <w:rPr>
      <w:kern w:val="2"/>
      <w:sz w:val="21"/>
      <w:szCs w:val="30"/>
      <w:lang w:eastAsia="zh-CN"/>
    </w:rPr>
  </w:style>
  <w:style w:type="character" w:customStyle="1" w:styleId="-resume0">
    <w:name w:val="正文-resume 字符"/>
    <w:basedOn w:val="DefaultParagraphFont"/>
    <w:link w:val="-resume"/>
    <w:rsid w:val="00AD00BA"/>
    <w:rPr>
      <w:kern w:val="2"/>
      <w:sz w:val="21"/>
      <w:szCs w:val="30"/>
      <w:lang w:eastAsia="zh-CN"/>
    </w:rPr>
  </w:style>
  <w:style w:type="character" w:styleId="UnresolvedMention">
    <w:name w:val="Unresolved Mention"/>
    <w:basedOn w:val="DefaultParagraphFont"/>
    <w:uiPriority w:val="99"/>
    <w:rsid w:val="00801F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inkedin.com/in/kalyan-ea-learn-80a99019a/" TargetMode="External"/><Relationship Id="rId5" Type="http://schemas.openxmlformats.org/officeDocument/2006/relationships/hyperlink" Target="mailto:Kalyanneela11@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3</Pages>
  <Words>1377</Words>
  <Characters>7851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Kalyan Rathipelli</dc:creator>
  <cp:lastModifiedBy>HP</cp:lastModifiedBy>
  <cp:revision>8</cp:revision>
  <cp:lastPrinted>2020-09-11T20:22:00Z</cp:lastPrinted>
  <dcterms:created xsi:type="dcterms:W3CDTF">2020-09-14T22:38:00Z</dcterms:created>
  <dcterms:modified xsi:type="dcterms:W3CDTF">2021-01-25T16:38:00Z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S_STAMP_ID">
    <vt:lpwstr>eelwm3AREQvkRP1wNEZ8ivstC6el8v/KDQo=</vt:lpwstr>
  </property>
</Properties>
</file>