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63" w:rsidRDefault="00894563">
      <w:pPr>
        <w:pStyle w:val="Heading1"/>
        <w:numPr>
          <w:ilvl w:val="0"/>
          <w:numId w:val="2"/>
        </w:numPr>
        <w:jc w:val="both"/>
        <w:rPr>
          <w:sz w:val="22"/>
          <w:szCs w:val="22"/>
        </w:rPr>
      </w:pPr>
    </w:p>
    <w:p w:rsidR="00894563" w:rsidRDefault="000069CA">
      <w:pPr>
        <w:numPr>
          <w:ilvl w:val="0"/>
          <w:numId w:val="2"/>
        </w:numPr>
        <w:spacing w:after="0" w:line="240" w:lineRule="auto"/>
        <w:rPr>
          <w:color w:val="2F5496"/>
          <w:sz w:val="32"/>
          <w:szCs w:val="32"/>
        </w:rPr>
      </w:pPr>
      <w:bookmarkStart w:id="0" w:name="_GoBack"/>
      <w:r>
        <w:rPr>
          <w:rFonts w:ascii="Times New Roman" w:eastAsia="Times New Roman" w:hAnsi="Times New Roman" w:cs="Times New Roman"/>
          <w:b/>
          <w:color w:val="2F5496"/>
          <w:sz w:val="32"/>
          <w:szCs w:val="32"/>
        </w:rPr>
        <w:t>Prasmita Saha</w:t>
      </w:r>
    </w:p>
    <w:bookmarkEnd w:id="0"/>
    <w:p w:rsidR="00894563" w:rsidRDefault="000069CA">
      <w:pPr>
        <w:numPr>
          <w:ilvl w:val="0"/>
          <w:numId w:val="2"/>
        </w:numPr>
        <w:spacing w:after="0" w:line="240" w:lineRule="auto"/>
        <w:rPr>
          <w:color w:val="2F5496"/>
          <w:sz w:val="32"/>
          <w:szCs w:val="32"/>
        </w:rPr>
      </w:pPr>
      <w:r>
        <w:rPr>
          <w:rFonts w:ascii="Times New Roman" w:eastAsia="Times New Roman" w:hAnsi="Times New Roman" w:cs="Times New Roman"/>
          <w:color w:val="2F5496"/>
        </w:rPr>
        <w:t xml:space="preserve">Phone no: </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2F5496"/>
        </w:rPr>
        <w:t xml:space="preserve">8017350426                                                 </w:t>
      </w:r>
      <w:r>
        <w:rPr>
          <w:rFonts w:ascii="Noto Sans Symbols" w:eastAsia="Noto Sans Symbols" w:hAnsi="Noto Sans Symbols" w:cs="Noto Sans Symbols"/>
          <w:color w:val="000000"/>
          <w:sz w:val="20"/>
          <w:szCs w:val="20"/>
        </w:rPr>
        <w:t>🖂</w:t>
      </w:r>
      <w:r>
        <w:rPr>
          <w:rFonts w:ascii="Times New Roman" w:eastAsia="Times New Roman" w:hAnsi="Times New Roman" w:cs="Times New Roman"/>
        </w:rPr>
        <w:t xml:space="preserve"> </w:t>
      </w:r>
      <w:r>
        <w:rPr>
          <w:rFonts w:ascii="Times New Roman" w:eastAsia="Times New Roman" w:hAnsi="Times New Roman" w:cs="Times New Roman"/>
          <w:color w:val="2F5496"/>
        </w:rPr>
        <w:t>Email ID:</w:t>
      </w:r>
      <w:r>
        <w:rPr>
          <w:rFonts w:ascii="Times New Roman" w:eastAsia="Times New Roman" w:hAnsi="Times New Roman" w:cs="Times New Roman"/>
        </w:rPr>
        <w:t xml:space="preserve"> </w:t>
      </w:r>
      <w:hyperlink r:id="rId7" w:history="1">
        <w:r>
          <w:rPr>
            <w:rFonts w:ascii="Times New Roman" w:eastAsia="Times New Roman" w:hAnsi="Times New Roman" w:cs="Times New Roman"/>
            <w:color w:val="0000FF"/>
            <w:u w:val="single"/>
          </w:rPr>
          <w:t>prasmita94@gmail.com</w:t>
        </w:r>
      </w:hyperlink>
    </w:p>
    <w:p w:rsidR="00894563" w:rsidRDefault="00894563"/>
    <w:p w:rsidR="00894563" w:rsidRDefault="000069CA">
      <w:pPr>
        <w:pStyle w:val="Heading1"/>
        <w:numPr>
          <w:ilvl w:val="0"/>
          <w:numId w:val="2"/>
        </w:numPr>
        <w:tabs>
          <w:tab w:val="right" w:pos="9360"/>
        </w:tabs>
        <w:jc w:val="both"/>
        <w:rPr>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FF"/>
          <w:sz w:val="22"/>
          <w:szCs w:val="22"/>
        </w:rPr>
        <w:tab/>
      </w:r>
      <w:r>
        <w:rPr>
          <w:noProof/>
          <w:lang w:val="en-IN"/>
        </w:rPr>
        <mc:AlternateContent>
          <mc:Choice Requires="wps">
            <w:drawing>
              <wp:anchor distT="0" distB="0" distL="114300" distR="114300" simplePos="0" relativeHeight="251658240" behindDoc="0" locked="0" layoutInCell="1" allowOverlap="1">
                <wp:simplePos x="0" y="0"/>
                <wp:positionH relativeFrom="column">
                  <wp:posOffset>-114293</wp:posOffset>
                </wp:positionH>
                <wp:positionV relativeFrom="paragraph">
                  <wp:posOffset>165100</wp:posOffset>
                </wp:positionV>
                <wp:extent cx="635" cy="635"/>
                <wp:effectExtent l="0" t="0" r="0" b="0"/>
                <wp:wrapNone/>
                <wp:docPr id="1" name="Rectangle 1"/>
                <wp:cNvGraphicFramePr/>
                <a:graphic xmlns:a="http://schemas.openxmlformats.org/drawingml/2006/main">
                  <a:graphicData uri="http://schemas.microsoft.com/office/word/2010/wordprocessingShape">
                    <wps:wsp>
                      <wps:cNvSpPr/>
                      <wps:spPr>
                        <a:xfrm>
                          <a:off x="0" y="0"/>
                          <a:ext cx="635" cy="635"/>
                        </a:xfrm>
                        <a:prstGeom prst="rect">
                          <a:avLst/>
                        </a:prstGeom>
                        <a:noFill/>
                        <a:ln>
                          <a:noFill/>
                        </a:ln>
                      </wps:spPr>
                      <wps:txbx>
                        <w:txbxContent>
                          <w:p w:rsidR="00894563" w:rsidRDefault="00894563">
                            <w:pPr>
                              <w:spacing w:after="0" w:line="240" w:lineRule="auto"/>
                            </w:pPr>
                          </w:p>
                        </w:txbxContent>
                      </wps:txbx>
                      <wps:bodyPr spcFirstLastPara="1" wrap="square" lIns="91425" tIns="91425" rIns="91425" bIns="91425" anchor="ctr"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5" style="width:0.05pt;height:0.05pt;margin-top:13pt;margin-left:-9pt;mso-wrap-distance-bottom:0;mso-wrap-distance-left:9pt;mso-wrap-distance-right:9pt;mso-wrap-distance-top:0;mso-wrap-style:square;position:absolute;visibility:visible;v-text-anchor:middle;z-index:251659264" filled="f" stroked="f">
                <v:textbox inset="7.2pt,7.2pt,7.2pt,7.2pt">
                  <w:txbxContent>
                    <w:p w:rsidR="00894563" w14:paraId="41F1AC49" w14:textId="77777777">
                      <w:pPr>
                        <w:spacing w:after="0" w:line="240" w:lineRule="auto"/>
                      </w:pPr>
                    </w:p>
                  </w:txbxContent>
                </v:textbox>
              </v:rect>
            </w:pict>
          </mc:Fallback>
        </mc:AlternateContent>
      </w:r>
    </w:p>
    <w:p w:rsidR="00894563" w:rsidRDefault="000069CA">
      <w:pPr>
        <w:pStyle w:val="Heading2"/>
        <w:numPr>
          <w:ilvl w:val="1"/>
          <w:numId w:val="2"/>
        </w:numPr>
        <w:pBdr>
          <w:bottom w:val="single" w:sz="24" w:space="2" w:color="000000"/>
        </w:pBdr>
        <w:rPr>
          <w:rFonts w:ascii="Times New Roman" w:eastAsia="Times New Roman" w:hAnsi="Times New Roman" w:cs="Times New Roman"/>
          <w:color w:val="2F5496"/>
          <w:sz w:val="22"/>
          <w:szCs w:val="22"/>
        </w:rPr>
      </w:pPr>
      <w:r>
        <w:rPr>
          <w:rFonts w:ascii="Times New Roman" w:eastAsia="Times New Roman" w:hAnsi="Times New Roman" w:cs="Times New Roman"/>
          <w:color w:val="2F5496"/>
          <w:sz w:val="22"/>
          <w:szCs w:val="22"/>
        </w:rPr>
        <w:t xml:space="preserve">EXPERIENCE SUMMARY </w:t>
      </w:r>
    </w:p>
    <w:p w:rsidR="00894563" w:rsidRDefault="00894563">
      <w:pPr>
        <w:spacing w:after="0" w:line="240" w:lineRule="auto"/>
        <w:jc w:val="both"/>
        <w:rPr>
          <w:rFonts w:ascii="Times New Roman" w:eastAsia="Times New Roman" w:hAnsi="Times New Roman" w:cs="Times New Roman"/>
        </w:rPr>
      </w:pPr>
    </w:p>
    <w:p w:rsidR="00894563" w:rsidRDefault="000069CA">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Having</w:t>
      </w:r>
      <w:r w:rsidR="002C1962">
        <w:rPr>
          <w:rFonts w:ascii="Times New Roman" w:eastAsia="Times New Roman" w:hAnsi="Times New Roman" w:cs="Times New Roman"/>
          <w:b/>
        </w:rPr>
        <w:t xml:space="preserve"> </w:t>
      </w:r>
      <w:r w:rsidR="00114C2B">
        <w:rPr>
          <w:rFonts w:ascii="Times New Roman" w:eastAsia="Times New Roman" w:hAnsi="Times New Roman" w:cs="Times New Roman"/>
          <w:b/>
        </w:rPr>
        <w:t>5</w:t>
      </w:r>
      <w:r>
        <w:rPr>
          <w:rFonts w:ascii="Times New Roman" w:eastAsia="Times New Roman" w:hAnsi="Times New Roman" w:cs="Times New Roman"/>
        </w:rPr>
        <w:t xml:space="preserve"> years of experience in ETL &amp; Business Intelligence Application</w:t>
      </w:r>
      <w:r>
        <w:rPr>
          <w:rFonts w:ascii="Times New Roman" w:eastAsia="Times New Roman" w:hAnsi="Times New Roman" w:cs="Times New Roman"/>
          <w:b/>
        </w:rPr>
        <w:t xml:space="preserve"> </w:t>
      </w:r>
      <w:r>
        <w:rPr>
          <w:rFonts w:ascii="Times New Roman" w:eastAsia="Times New Roman" w:hAnsi="Times New Roman" w:cs="Times New Roman"/>
        </w:rPr>
        <w:t>like</w:t>
      </w:r>
      <w:r>
        <w:rPr>
          <w:rFonts w:ascii="Times New Roman" w:eastAsia="Times New Roman" w:hAnsi="Times New Roman" w:cs="Times New Roman"/>
          <w:b/>
        </w:rPr>
        <w:t xml:space="preserve"> Azure Data Factory, Power BI </w:t>
      </w:r>
      <w:r w:rsidR="00FC6409">
        <w:rPr>
          <w:rFonts w:ascii="Times New Roman" w:eastAsia="Times New Roman" w:hAnsi="Times New Roman" w:cs="Times New Roman"/>
          <w:b/>
        </w:rPr>
        <w:t>and Manual Testing.</w:t>
      </w:r>
    </w:p>
    <w:p w:rsidR="00894563" w:rsidRDefault="00894563">
      <w:pPr>
        <w:spacing w:after="0" w:line="240" w:lineRule="auto"/>
        <w:jc w:val="both"/>
        <w:rPr>
          <w:rFonts w:ascii="Times New Roman" w:eastAsia="Times New Roman" w:hAnsi="Times New Roman" w:cs="Times New Roman"/>
          <w:b/>
        </w:rPr>
      </w:pPr>
    </w:p>
    <w:p w:rsidR="00894563" w:rsidRDefault="00894563">
      <w:pPr>
        <w:spacing w:after="0" w:line="240" w:lineRule="auto"/>
        <w:jc w:val="both"/>
        <w:rPr>
          <w:rFonts w:ascii="Times New Roman" w:eastAsia="Times New Roman" w:hAnsi="Times New Roman" w:cs="Times New Roman"/>
          <w:highlight w:val="white"/>
        </w:rPr>
      </w:pPr>
    </w:p>
    <w:p w:rsidR="00894563" w:rsidRPr="00120CD8" w:rsidRDefault="000069CA">
      <w:pPr>
        <w:numPr>
          <w:ilvl w:val="0"/>
          <w:numId w:val="3"/>
        </w:numPr>
        <w:shd w:val="clear" w:color="auto" w:fill="FFFFFF"/>
        <w:spacing w:after="0" w:line="240" w:lineRule="auto"/>
        <w:jc w:val="both"/>
      </w:pPr>
      <w:r>
        <w:rPr>
          <w:rFonts w:ascii="Times New Roman" w:eastAsia="Times New Roman" w:hAnsi="Times New Roman" w:cs="Times New Roman"/>
          <w:highlight w:val="white"/>
        </w:rPr>
        <w:t xml:space="preserve">Having hands on Experience in ETL (Extraction Transformation and Loading) by extracting large volumes of data from various data sources using </w:t>
      </w:r>
      <w:r>
        <w:rPr>
          <w:rFonts w:ascii="Times New Roman" w:eastAsia="Times New Roman" w:hAnsi="Times New Roman" w:cs="Times New Roman"/>
          <w:b/>
          <w:highlight w:val="white"/>
        </w:rPr>
        <w:t>Azure Data Factory</w:t>
      </w:r>
      <w:r>
        <w:rPr>
          <w:rFonts w:ascii="Times New Roman" w:eastAsia="Times New Roman" w:hAnsi="Times New Roman" w:cs="Times New Roman"/>
        </w:rPr>
        <w:t>.</w:t>
      </w:r>
    </w:p>
    <w:p w:rsidR="00120CD8" w:rsidRDefault="000069CA" w:rsidP="00120CD8">
      <w:pPr>
        <w:numPr>
          <w:ilvl w:val="0"/>
          <w:numId w:val="3"/>
        </w:numPr>
        <w:shd w:val="clear" w:color="auto" w:fill="FFFFFF"/>
        <w:spacing w:after="0" w:line="240" w:lineRule="auto"/>
        <w:jc w:val="both"/>
        <w:rPr>
          <w:color w:val="000000"/>
          <w:highlight w:val="white"/>
        </w:rPr>
      </w:pPr>
      <w:r>
        <w:rPr>
          <w:rFonts w:ascii="Times New Roman" w:eastAsia="Times New Roman" w:hAnsi="Times New Roman" w:cs="Times New Roman"/>
          <w:color w:val="000000"/>
          <w:highlight w:val="white"/>
        </w:rPr>
        <w:t>Good knowledge of Data Warehousing Concepts and Data Modeling Techniques like Dimensional Data</w:t>
      </w:r>
      <w:r>
        <w:rPr>
          <w:rFonts w:ascii="Times New Roman" w:eastAsia="Times New Roman" w:hAnsi="Times New Roman" w:cs="Times New Roman"/>
          <w:color w:val="000000"/>
          <w:highlight w:val="white"/>
        </w:rPr>
        <w:t xml:space="preserve"> Modeling,</w:t>
      </w:r>
      <w:r>
        <w:rPr>
          <w:rFonts w:ascii="Times New Roman" w:eastAsia="Times New Roman" w:hAnsi="Times New Roman" w:cs="Times New Roman"/>
          <w:highlight w:val="white"/>
        </w:rPr>
        <w:t xml:space="preserve"> Star Schema</w:t>
      </w:r>
      <w:r>
        <w:rPr>
          <w:rFonts w:ascii="Times New Roman" w:eastAsia="Times New Roman" w:hAnsi="Times New Roman" w:cs="Times New Roman"/>
          <w:color w:val="000000"/>
          <w:highlight w:val="white"/>
        </w:rPr>
        <w:t xml:space="preserve"> Modeling and Snow-Flake Modeling. </w:t>
      </w:r>
    </w:p>
    <w:p w:rsidR="00120CD8" w:rsidRDefault="00120CD8" w:rsidP="00120CD8">
      <w:pPr>
        <w:shd w:val="clear" w:color="auto" w:fill="FFFFFF"/>
        <w:spacing w:after="0" w:line="240" w:lineRule="auto"/>
        <w:ind w:left="720"/>
        <w:jc w:val="both"/>
      </w:pPr>
    </w:p>
    <w:p w:rsidR="00894563" w:rsidRDefault="000069CA">
      <w:pPr>
        <w:numPr>
          <w:ilvl w:val="0"/>
          <w:numId w:val="3"/>
        </w:num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rPr>
        <w:t>Good experience in creating Pipelines in ADF using activities like Copy,Stored procedure, web etc. activities.</w:t>
      </w:r>
    </w:p>
    <w:p w:rsidR="00894563" w:rsidRDefault="000069CA">
      <w:pPr>
        <w:numPr>
          <w:ilvl w:val="0"/>
          <w:numId w:val="3"/>
        </w:numPr>
        <w:pBdr>
          <w:top w:val="nil"/>
          <w:left w:val="nil"/>
          <w:bottom w:val="nil"/>
          <w:right w:val="nil"/>
          <w:between w:val="nil"/>
        </w:pBdr>
        <w:shd w:val="clear" w:color="auto" w:fill="FFFFFF"/>
        <w:tabs>
          <w:tab w:val="left" w:pos="720"/>
        </w:tabs>
        <w:spacing w:after="0" w:line="240" w:lineRule="auto"/>
        <w:jc w:val="both"/>
        <w:rPr>
          <w:color w:val="000000"/>
        </w:rPr>
      </w:pPr>
      <w:r>
        <w:rPr>
          <w:rFonts w:ascii="Times New Roman" w:eastAsia="Times New Roman" w:hAnsi="Times New Roman" w:cs="Times New Roman"/>
          <w:color w:val="000000"/>
        </w:rPr>
        <w:t>Good in extracting data from various heterogeneous data sources like SQL Server, Excel</w:t>
      </w:r>
      <w:r>
        <w:rPr>
          <w:rFonts w:ascii="Times New Roman" w:eastAsia="Times New Roman" w:hAnsi="Times New Roman" w:cs="Times New Roman"/>
          <w:color w:val="000000"/>
        </w:rPr>
        <w:t xml:space="preserve"> and Flat Files to SQL Server.</w:t>
      </w:r>
    </w:p>
    <w:p w:rsidR="00894563" w:rsidRDefault="000069CA">
      <w:pPr>
        <w:numPr>
          <w:ilvl w:val="0"/>
          <w:numId w:val="3"/>
        </w:numPr>
        <w:pBdr>
          <w:top w:val="nil"/>
          <w:left w:val="nil"/>
          <w:bottom w:val="nil"/>
          <w:right w:val="nil"/>
          <w:between w:val="nil"/>
        </w:pBdr>
        <w:shd w:val="clear" w:color="auto" w:fill="FFFFFF"/>
        <w:spacing w:after="75" w:line="240" w:lineRule="auto"/>
        <w:jc w:val="both"/>
        <w:rPr>
          <w:color w:val="000000"/>
        </w:rPr>
      </w:pPr>
      <w:r>
        <w:rPr>
          <w:rFonts w:ascii="Times New Roman" w:eastAsia="Times New Roman" w:hAnsi="Times New Roman" w:cs="Times New Roman"/>
          <w:color w:val="000000"/>
        </w:rPr>
        <w:t xml:space="preserve">Skilled in configuring </w:t>
      </w:r>
      <w:r>
        <w:rPr>
          <w:rFonts w:ascii="Times New Roman" w:eastAsia="Times New Roman" w:hAnsi="Times New Roman" w:cs="Times New Roman"/>
          <w:b/>
          <w:color w:val="000000"/>
        </w:rPr>
        <w:t xml:space="preserve">Error, Event handling and Logging for ETL Packages </w:t>
      </w:r>
      <w:r>
        <w:rPr>
          <w:rFonts w:ascii="Times New Roman" w:eastAsia="Times New Roman" w:hAnsi="Times New Roman" w:cs="Times New Roman"/>
          <w:color w:val="000000"/>
        </w:rPr>
        <w:t>and</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Performance Tuning of ETL packages.</w:t>
      </w:r>
    </w:p>
    <w:p w:rsidR="00894563" w:rsidRPr="00120CD8" w:rsidRDefault="000069CA">
      <w:pPr>
        <w:numPr>
          <w:ilvl w:val="0"/>
          <w:numId w:val="3"/>
        </w:numPr>
        <w:pBdr>
          <w:top w:val="nil"/>
          <w:left w:val="nil"/>
          <w:bottom w:val="nil"/>
          <w:right w:val="nil"/>
          <w:between w:val="nil"/>
        </w:pBdr>
        <w:shd w:val="clear" w:color="auto" w:fill="FFFFFF"/>
        <w:spacing w:after="75" w:line="240" w:lineRule="auto"/>
        <w:jc w:val="both"/>
        <w:rPr>
          <w:color w:val="000000"/>
          <w:highlight w:val="white"/>
        </w:rPr>
      </w:pPr>
      <w:r>
        <w:rPr>
          <w:rFonts w:ascii="Times New Roman" w:eastAsia="Times New Roman" w:hAnsi="Times New Roman" w:cs="Times New Roman"/>
          <w:color w:val="000000"/>
        </w:rPr>
        <w:t xml:space="preserve">Proficient in developing </w:t>
      </w:r>
      <w:r>
        <w:rPr>
          <w:rFonts w:ascii="Times New Roman" w:eastAsia="Times New Roman" w:hAnsi="Times New Roman" w:cs="Times New Roman"/>
          <w:b/>
          <w:color w:val="000000"/>
        </w:rPr>
        <w:t xml:space="preserve">Stored Procedures, User Defined Functions, Indexes, Views, </w:t>
      </w:r>
      <w:r>
        <w:rPr>
          <w:rFonts w:ascii="Times New Roman" w:eastAsia="Times New Roman" w:hAnsi="Times New Roman" w:cs="Times New Roman"/>
          <w:color w:val="000000"/>
          <w:highlight w:val="white"/>
        </w:rPr>
        <w:t xml:space="preserve">CTE’s </w:t>
      </w:r>
      <w:r>
        <w:rPr>
          <w:rFonts w:ascii="Times New Roman" w:eastAsia="Times New Roman" w:hAnsi="Times New Roman" w:cs="Times New Roman"/>
          <w:color w:val="000000"/>
        </w:rPr>
        <w:t>and SQL joins.</w:t>
      </w:r>
    </w:p>
    <w:p w:rsidR="00120CD8" w:rsidRPr="00120CD8" w:rsidRDefault="000069CA" w:rsidP="00120CD8">
      <w:pPr>
        <w:numPr>
          <w:ilvl w:val="0"/>
          <w:numId w:val="3"/>
        </w:numPr>
        <w:pBdr>
          <w:top w:val="nil"/>
          <w:left w:val="nil"/>
          <w:bottom w:val="nil"/>
          <w:right w:val="nil"/>
          <w:between w:val="nil"/>
        </w:pBdr>
        <w:shd w:val="clear" w:color="auto" w:fill="FFFFFF"/>
        <w:spacing w:after="75" w:line="240" w:lineRule="auto"/>
        <w:jc w:val="both"/>
        <w:rPr>
          <w:color w:val="000000"/>
        </w:rPr>
      </w:pPr>
      <w:r>
        <w:rPr>
          <w:rFonts w:ascii="Times New Roman" w:eastAsia="Times New Roman" w:hAnsi="Times New Roman" w:cs="Times New Roman"/>
          <w:color w:val="000000"/>
        </w:rPr>
        <w:t xml:space="preserve">Good </w:t>
      </w:r>
      <w:r>
        <w:rPr>
          <w:rFonts w:ascii="Times New Roman" w:eastAsia="Times New Roman" w:hAnsi="Times New Roman" w:cs="Times New Roman"/>
          <w:color w:val="000000"/>
        </w:rPr>
        <w:t>experience in working with Report</w:t>
      </w:r>
      <w:r>
        <w:rPr>
          <w:rFonts w:ascii="Times New Roman" w:eastAsia="Times New Roman" w:hAnsi="Times New Roman" w:cs="Times New Roman"/>
        </w:rPr>
        <w:t>s, Dashboards</w:t>
      </w:r>
      <w:r>
        <w:rPr>
          <w:rFonts w:ascii="Times New Roman" w:eastAsia="Times New Roman" w:hAnsi="Times New Roman" w:cs="Times New Roman"/>
          <w:color w:val="000000"/>
        </w:rPr>
        <w:t xml:space="preserve"> with visualizations and data set refresh using gateway mechanism,</w:t>
      </w:r>
      <w:r>
        <w:rPr>
          <w:rFonts w:ascii="Times New Roman" w:eastAsia="Times New Roman" w:hAnsi="Times New Roman" w:cs="Times New Roman"/>
        </w:rPr>
        <w:t xml:space="preserve"> content</w:t>
      </w:r>
      <w:r>
        <w:rPr>
          <w:rFonts w:ascii="Times New Roman" w:eastAsia="Times New Roman" w:hAnsi="Times New Roman" w:cs="Times New Roman"/>
          <w:color w:val="000000"/>
        </w:rPr>
        <w:t xml:space="preserve"> packs sharing in </w:t>
      </w:r>
      <w:r>
        <w:rPr>
          <w:rFonts w:ascii="Times New Roman" w:eastAsia="Times New Roman" w:hAnsi="Times New Roman" w:cs="Times New Roman"/>
          <w:b/>
          <w:color w:val="000000"/>
        </w:rPr>
        <w:t>Power BI</w:t>
      </w:r>
      <w:r>
        <w:rPr>
          <w:rFonts w:ascii="Times New Roman" w:eastAsia="Times New Roman" w:hAnsi="Times New Roman" w:cs="Times New Roman"/>
          <w:b/>
        </w:rPr>
        <w:t>.</w:t>
      </w:r>
    </w:p>
    <w:p w:rsidR="00894563" w:rsidRDefault="00894563">
      <w:pPr>
        <w:shd w:val="clear" w:color="auto" w:fill="FFFFFF"/>
        <w:spacing w:after="0" w:line="240" w:lineRule="auto"/>
        <w:ind w:left="720"/>
        <w:jc w:val="both"/>
        <w:rPr>
          <w:rFonts w:ascii="Times New Roman" w:eastAsia="Times New Roman" w:hAnsi="Times New Roman" w:cs="Times New Roman"/>
          <w:color w:val="000000"/>
          <w:highlight w:val="white"/>
        </w:rPr>
      </w:pPr>
    </w:p>
    <w:p w:rsidR="00894563" w:rsidRDefault="000069CA">
      <w:pPr>
        <w:numPr>
          <w:ilvl w:val="0"/>
          <w:numId w:val="3"/>
        </w:numPr>
        <w:shd w:val="clear" w:color="auto" w:fill="FFFFFF"/>
        <w:spacing w:after="0" w:line="240" w:lineRule="auto"/>
        <w:jc w:val="both"/>
        <w:rPr>
          <w:color w:val="000000"/>
          <w:highlight w:val="white"/>
        </w:rPr>
      </w:pPr>
      <w:r>
        <w:rPr>
          <w:rFonts w:ascii="Times New Roman" w:eastAsia="Times New Roman" w:hAnsi="Times New Roman" w:cs="Times New Roman"/>
        </w:rPr>
        <w:t>Have</w:t>
      </w:r>
      <w:r w:rsidR="00107264">
        <w:rPr>
          <w:rFonts w:ascii="Times New Roman" w:eastAsia="Times New Roman" w:hAnsi="Times New Roman" w:cs="Times New Roman"/>
        </w:rPr>
        <w:t xml:space="preserve"> </w:t>
      </w:r>
      <w:r>
        <w:rPr>
          <w:rFonts w:ascii="Times New Roman" w:eastAsia="Times New Roman" w:hAnsi="Times New Roman" w:cs="Times New Roman"/>
        </w:rPr>
        <w:t xml:space="preserve">excellent analytical, problem solving, communication and interpersonal skills, </w:t>
      </w:r>
      <w:r w:rsidR="00107264">
        <w:rPr>
          <w:rFonts w:ascii="Times New Roman" w:eastAsia="Times New Roman" w:hAnsi="Times New Roman" w:cs="Times New Roman"/>
        </w:rPr>
        <w:t xml:space="preserve"> </w:t>
      </w:r>
      <w:r>
        <w:rPr>
          <w:rFonts w:ascii="Times New Roman" w:eastAsia="Times New Roman" w:hAnsi="Times New Roman" w:cs="Times New Roman"/>
        </w:rPr>
        <w:t>with ability to intera</w:t>
      </w:r>
      <w:r>
        <w:rPr>
          <w:rFonts w:ascii="Times New Roman" w:eastAsia="Times New Roman" w:hAnsi="Times New Roman" w:cs="Times New Roman"/>
        </w:rPr>
        <w:t>ct with individuals at all levels and work as a part of a team as well as independently.</w:t>
      </w:r>
    </w:p>
    <w:p w:rsidR="00894563" w:rsidRDefault="00894563">
      <w:pPr>
        <w:shd w:val="clear" w:color="auto" w:fill="FFFFFF"/>
        <w:spacing w:after="0" w:line="240" w:lineRule="auto"/>
        <w:ind w:left="720"/>
        <w:jc w:val="both"/>
        <w:rPr>
          <w:rFonts w:ascii="Times New Roman" w:eastAsia="Times New Roman" w:hAnsi="Times New Roman" w:cs="Times New Roman"/>
          <w:color w:val="000000"/>
          <w:highlight w:val="white"/>
        </w:rPr>
      </w:pPr>
    </w:p>
    <w:p w:rsidR="00894563" w:rsidRDefault="000069CA">
      <w:pPr>
        <w:pStyle w:val="Heading2"/>
        <w:numPr>
          <w:ilvl w:val="1"/>
          <w:numId w:val="2"/>
        </w:numPr>
        <w:pBdr>
          <w:bottom w:val="single" w:sz="24" w:space="2" w:color="000000"/>
        </w:pBdr>
        <w:rPr>
          <w:rFonts w:ascii="Times New Roman" w:eastAsia="Times New Roman" w:hAnsi="Times New Roman" w:cs="Times New Roman"/>
          <w:color w:val="2F5496"/>
          <w:sz w:val="22"/>
          <w:szCs w:val="22"/>
        </w:rPr>
      </w:pPr>
      <w:r>
        <w:rPr>
          <w:rFonts w:ascii="Times New Roman" w:eastAsia="Times New Roman" w:hAnsi="Times New Roman" w:cs="Times New Roman"/>
          <w:color w:val="2F5496"/>
          <w:sz w:val="22"/>
          <w:szCs w:val="22"/>
        </w:rPr>
        <w:t>PROFESSIONAL EXPERIENCE</w:t>
      </w:r>
    </w:p>
    <w:p w:rsidR="00894563" w:rsidRDefault="00894563">
      <w:pPr>
        <w:spacing w:after="0" w:line="240" w:lineRule="auto"/>
        <w:jc w:val="both"/>
        <w:rPr>
          <w:rFonts w:ascii="Times New Roman" w:eastAsia="Times New Roman" w:hAnsi="Times New Roman" w:cs="Times New Roman"/>
        </w:rPr>
      </w:pPr>
    </w:p>
    <w:p w:rsidR="00894563" w:rsidRDefault="000069C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0C7331">
        <w:rPr>
          <w:rFonts w:ascii="Times New Roman" w:eastAsia="Times New Roman" w:hAnsi="Times New Roman" w:cs="Times New Roman"/>
          <w:b/>
          <w:color w:val="000000"/>
        </w:rPr>
        <w:t>Current Organization</w:t>
      </w:r>
      <w:r>
        <w:rPr>
          <w:rFonts w:ascii="Times New Roman" w:eastAsia="Times New Roman" w:hAnsi="Times New Roman" w:cs="Times New Roman"/>
          <w:color w:val="000000"/>
        </w:rPr>
        <w:t xml:space="preserve"> : </w:t>
      </w:r>
      <w:r w:rsidR="00120CD8">
        <w:rPr>
          <w:rFonts w:ascii="Times New Roman" w:eastAsia="Times New Roman" w:hAnsi="Times New Roman" w:cs="Times New Roman"/>
          <w:color w:val="000000"/>
        </w:rPr>
        <w:t xml:space="preserve">Working as Associate Consultant </w:t>
      </w:r>
      <w:r w:rsidR="00E70005">
        <w:rPr>
          <w:rFonts w:ascii="Times New Roman" w:eastAsia="Times New Roman" w:hAnsi="Times New Roman" w:cs="Times New Roman"/>
          <w:color w:val="000000"/>
        </w:rPr>
        <w:t>in</w:t>
      </w:r>
      <w:r w:rsidR="00120CD8">
        <w:rPr>
          <w:rFonts w:ascii="Times New Roman" w:eastAsia="Times New Roman" w:hAnsi="Times New Roman" w:cs="Times New Roman"/>
          <w:color w:val="000000"/>
        </w:rPr>
        <w:t xml:space="preserve"> Atos Syntel</w:t>
      </w:r>
      <w:r w:rsidR="00E70005">
        <w:rPr>
          <w:rFonts w:ascii="Times New Roman" w:eastAsia="Times New Roman" w:hAnsi="Times New Roman" w:cs="Times New Roman"/>
          <w:color w:val="000000"/>
        </w:rPr>
        <w:t xml:space="preserve">, from </w:t>
      </w:r>
      <w:r w:rsidR="00120CD8">
        <w:rPr>
          <w:rFonts w:ascii="Times New Roman" w:eastAsia="Times New Roman" w:hAnsi="Times New Roman" w:cs="Times New Roman"/>
          <w:color w:val="000000"/>
        </w:rPr>
        <w:t>May 2021</w:t>
      </w:r>
      <w:r w:rsidR="00E70005">
        <w:rPr>
          <w:rFonts w:ascii="Times New Roman" w:eastAsia="Times New Roman" w:hAnsi="Times New Roman" w:cs="Times New Roman"/>
          <w:color w:val="000000"/>
        </w:rPr>
        <w:t xml:space="preserve">  to till date.</w:t>
      </w:r>
    </w:p>
    <w:p w:rsidR="000C7331" w:rsidRDefault="000C733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0C7331" w:rsidRPr="000C7331" w:rsidRDefault="000069CA">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rPr>
      </w:pPr>
      <w:r w:rsidRPr="000C7331">
        <w:rPr>
          <w:rFonts w:ascii="Times New Roman" w:eastAsia="Times New Roman" w:hAnsi="Times New Roman" w:cs="Times New Roman"/>
          <w:b/>
          <w:color w:val="000000"/>
        </w:rPr>
        <w:t xml:space="preserve">Previous Organization : </w:t>
      </w:r>
      <w:r w:rsidRPr="000C7331">
        <w:rPr>
          <w:rFonts w:ascii="Times New Roman" w:eastAsia="Times New Roman" w:hAnsi="Times New Roman" w:cs="Times New Roman"/>
          <w:color w:val="000000"/>
        </w:rPr>
        <w:t xml:space="preserve">Zensar </w:t>
      </w:r>
      <w:r w:rsidRPr="000C7331">
        <w:rPr>
          <w:rFonts w:ascii="Times New Roman" w:eastAsia="Times New Roman" w:hAnsi="Times New Roman" w:cs="Times New Roman"/>
          <w:color w:val="000000"/>
        </w:rPr>
        <w:t>Technologies from</w:t>
      </w:r>
      <w:r>
        <w:rPr>
          <w:rFonts w:ascii="Times New Roman" w:eastAsia="Times New Roman" w:hAnsi="Times New Roman" w:cs="Times New Roman"/>
          <w:b/>
          <w:color w:val="000000"/>
        </w:rPr>
        <w:t xml:space="preserve"> Feb 2018 to April 2021</w:t>
      </w: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0069CA">
      <w:pPr>
        <w:pStyle w:val="Heading2"/>
        <w:numPr>
          <w:ilvl w:val="1"/>
          <w:numId w:val="2"/>
        </w:numPr>
        <w:pBdr>
          <w:bottom w:val="single" w:sz="24" w:space="2" w:color="000000"/>
        </w:pBdr>
        <w:rPr>
          <w:rFonts w:ascii="Times New Roman" w:eastAsia="Times New Roman" w:hAnsi="Times New Roman" w:cs="Times New Roman"/>
          <w:color w:val="2F5496"/>
          <w:sz w:val="22"/>
          <w:szCs w:val="22"/>
        </w:rPr>
      </w:pPr>
      <w:r>
        <w:rPr>
          <w:rFonts w:ascii="Times New Roman" w:eastAsia="Times New Roman" w:hAnsi="Times New Roman" w:cs="Times New Roman"/>
          <w:color w:val="2F5496"/>
          <w:sz w:val="22"/>
          <w:szCs w:val="22"/>
        </w:rPr>
        <w:t>QUALIFICATION</w:t>
      </w: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0069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Bachelor of Engineering(IT)</w:t>
      </w:r>
      <w:r>
        <w:rPr>
          <w:rFonts w:ascii="Times New Roman" w:eastAsia="Times New Roman" w:hAnsi="Times New Roman" w:cs="Times New Roman"/>
          <w:color w:val="000000"/>
        </w:rPr>
        <w:t xml:space="preserve"> from Narula Institute of Technology (West Bengal) in 2017.</w:t>
      </w:r>
    </w:p>
    <w:p w:rsidR="00894563" w:rsidRDefault="0089456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894563" w:rsidRDefault="00894563">
      <w:pPr>
        <w:pStyle w:val="Heading2"/>
        <w:numPr>
          <w:ilvl w:val="1"/>
          <w:numId w:val="2"/>
        </w:numPr>
        <w:pBdr>
          <w:bottom w:val="single" w:sz="24" w:space="2" w:color="000000"/>
        </w:pBdr>
        <w:rPr>
          <w:rFonts w:ascii="Times New Roman" w:eastAsia="Times New Roman" w:hAnsi="Times New Roman" w:cs="Times New Roman"/>
          <w:color w:val="2F5496"/>
          <w:sz w:val="22"/>
          <w:szCs w:val="22"/>
        </w:rPr>
      </w:pPr>
    </w:p>
    <w:p w:rsidR="00894563" w:rsidRDefault="00894563">
      <w:pPr>
        <w:pStyle w:val="Heading2"/>
        <w:numPr>
          <w:ilvl w:val="1"/>
          <w:numId w:val="1"/>
        </w:numPr>
        <w:pBdr>
          <w:bottom w:val="single" w:sz="24" w:space="2" w:color="000000"/>
        </w:pBdr>
        <w:rPr>
          <w:rFonts w:ascii="Times New Roman" w:eastAsia="Times New Roman" w:hAnsi="Times New Roman" w:cs="Times New Roman"/>
          <w:color w:val="2F5496"/>
          <w:sz w:val="22"/>
          <w:szCs w:val="22"/>
        </w:rPr>
      </w:pPr>
    </w:p>
    <w:p w:rsidR="00894563" w:rsidRDefault="000069CA">
      <w:pPr>
        <w:pStyle w:val="Heading2"/>
        <w:numPr>
          <w:ilvl w:val="1"/>
          <w:numId w:val="1"/>
        </w:numPr>
        <w:pBdr>
          <w:bottom w:val="single" w:sz="24" w:space="2" w:color="000000"/>
        </w:pBdr>
        <w:rPr>
          <w:rFonts w:ascii="Times New Roman" w:eastAsia="Times New Roman" w:hAnsi="Times New Roman" w:cs="Times New Roman"/>
          <w:color w:val="2F5496"/>
          <w:sz w:val="22"/>
          <w:szCs w:val="22"/>
        </w:rPr>
      </w:pPr>
      <w:r>
        <w:rPr>
          <w:rFonts w:ascii="Times New Roman" w:eastAsia="Times New Roman" w:hAnsi="Times New Roman" w:cs="Times New Roman"/>
          <w:color w:val="2F5496"/>
          <w:sz w:val="22"/>
          <w:szCs w:val="22"/>
        </w:rPr>
        <w:t>TECHNOLOGY  CAPABILITIES</w:t>
      </w:r>
    </w:p>
    <w:p w:rsidR="00894563" w:rsidRDefault="00894563">
      <w:pPr>
        <w:rPr>
          <w:rFonts w:ascii="Times New Roman" w:eastAsia="Times New Roman" w:hAnsi="Times New Roman" w:cs="Times New Roman"/>
        </w:rPr>
      </w:pPr>
    </w:p>
    <w:p w:rsidR="00894563" w:rsidRDefault="0089456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tbl>
      <w:tblPr>
        <w:tblStyle w:val="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6378"/>
      </w:tblGrid>
      <w:tr w:rsidR="00150F95">
        <w:tc>
          <w:tcPr>
            <w:tcW w:w="2694" w:type="dxa"/>
            <w:tcBorders>
              <w:bottom w:val="single" w:sz="4" w:space="0" w:color="000000"/>
            </w:tcBorders>
            <w:shd w:val="clear" w:color="auto" w:fill="2E74B5"/>
            <w:vAlign w:val="center"/>
          </w:tcPr>
          <w:p w:rsidR="00894563" w:rsidRDefault="000069CA">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Area</w:t>
            </w:r>
          </w:p>
        </w:tc>
        <w:tc>
          <w:tcPr>
            <w:tcW w:w="6378" w:type="dxa"/>
            <w:tcBorders>
              <w:bottom w:val="single" w:sz="4" w:space="0" w:color="000000"/>
            </w:tcBorders>
            <w:shd w:val="clear" w:color="auto" w:fill="2E74B5"/>
            <w:vAlign w:val="center"/>
          </w:tcPr>
          <w:p w:rsidR="00894563" w:rsidRDefault="000069CA">
            <w:pPr>
              <w:pBdr>
                <w:top w:val="nil"/>
                <w:left w:val="nil"/>
                <w:bottom w:val="nil"/>
                <w:right w:val="nil"/>
                <w:between w:val="nil"/>
              </w:pBdr>
              <w:tabs>
                <w:tab w:val="center" w:pos="4513"/>
                <w:tab w:val="right" w:pos="9026"/>
              </w:tabs>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Languages / Tools</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ETL Tool</w:t>
            </w:r>
          </w:p>
        </w:tc>
        <w:tc>
          <w:tcPr>
            <w:tcW w:w="6378" w:type="dxa"/>
            <w:shd w:val="clear" w:color="auto" w:fill="F2F2F2"/>
            <w:vAlign w:val="center"/>
          </w:tcPr>
          <w:p w:rsidR="00894563" w:rsidRDefault="000069C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r>
              <w:rPr>
                <w:rFonts w:ascii="Times New Roman" w:eastAsia="Times New Roman" w:hAnsi="Times New Roman" w:cs="Times New Roman"/>
                <w:color w:val="000000"/>
              </w:rPr>
              <w:t>Azure Data Factory</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Reporting</w:t>
            </w:r>
            <w:r w:rsidR="00E70005">
              <w:rPr>
                <w:rFonts w:ascii="Times New Roman" w:eastAsia="Times New Roman" w:hAnsi="Times New Roman" w:cs="Times New Roman"/>
                <w:b/>
              </w:rPr>
              <w:t xml:space="preserve"> Tool</w:t>
            </w:r>
            <w:r w:rsidR="00E70005">
              <w:rPr>
                <w:rFonts w:ascii="Times New Roman" w:eastAsia="Times New Roman" w:hAnsi="Times New Roman" w:cs="Times New Roman"/>
                <w:b/>
              </w:rPr>
              <w:tab/>
            </w:r>
          </w:p>
        </w:tc>
        <w:tc>
          <w:tcPr>
            <w:tcW w:w="6378" w:type="dxa"/>
            <w:shd w:val="clear" w:color="auto" w:fill="F2F2F2"/>
            <w:vAlign w:val="center"/>
          </w:tcPr>
          <w:p w:rsidR="00894563" w:rsidRDefault="000069C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r>
              <w:rPr>
                <w:rFonts w:ascii="Times New Roman" w:eastAsia="Times New Roman" w:hAnsi="Times New Roman" w:cs="Times New Roman"/>
                <w:color w:val="000000"/>
              </w:rPr>
              <w:t>Power BI</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Programming Languages</w:t>
            </w:r>
          </w:p>
        </w:tc>
        <w:tc>
          <w:tcPr>
            <w:tcW w:w="6378" w:type="dxa"/>
            <w:shd w:val="clear" w:color="auto" w:fill="F2F2F2"/>
            <w:vAlign w:val="center"/>
          </w:tcPr>
          <w:p w:rsidR="00894563" w:rsidRDefault="000069C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SQL, PL-SQL</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Database</w:t>
            </w:r>
          </w:p>
        </w:tc>
        <w:tc>
          <w:tcPr>
            <w:tcW w:w="6378" w:type="dxa"/>
            <w:shd w:val="clear" w:color="auto" w:fill="F2F2F2"/>
            <w:vAlign w:val="center"/>
          </w:tcPr>
          <w:p w:rsidR="00894563" w:rsidRDefault="000069CA">
            <w:pPr>
              <w:pBdr>
                <w:top w:val="nil"/>
                <w:left w:val="nil"/>
                <w:bottom w:val="nil"/>
                <w:right w:val="nil"/>
                <w:between w:val="nil"/>
              </w:pBdr>
              <w:tabs>
                <w:tab w:val="center" w:pos="4513"/>
                <w:tab w:val="right" w:pos="9026"/>
              </w:tabs>
              <w:rPr>
                <w:rFonts w:ascii="Times New Roman" w:eastAsia="Times New Roman" w:hAnsi="Times New Roman" w:cs="Times New Roman"/>
                <w:color w:val="000000"/>
              </w:rPr>
            </w:pPr>
            <w:r>
              <w:rPr>
                <w:rFonts w:ascii="Times New Roman" w:eastAsia="Times New Roman" w:hAnsi="Times New Roman" w:cs="Times New Roman"/>
                <w:color w:val="000000"/>
              </w:rPr>
              <w:t>Azure SQL Database, Oracle, SQL Server</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IDE and Tools</w:t>
            </w:r>
          </w:p>
        </w:tc>
        <w:tc>
          <w:tcPr>
            <w:tcW w:w="6378"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rPr>
              <w:t>Microsoft SQL Server Management Studio 18, Power BI Desktop and Services, Azure Data Studio, PL/SQL Developer</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Office Tools</w:t>
            </w:r>
          </w:p>
        </w:tc>
        <w:tc>
          <w:tcPr>
            <w:tcW w:w="6378"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rPr>
              <w:t>Microsoft Word, PowerPoint, Excel</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Operating System</w:t>
            </w:r>
          </w:p>
        </w:tc>
        <w:tc>
          <w:tcPr>
            <w:tcW w:w="6378"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rPr>
              <w:t>Windows XP/7/8/10</w:t>
            </w:r>
          </w:p>
        </w:tc>
      </w:tr>
      <w:tr w:rsidR="00150F95">
        <w:tc>
          <w:tcPr>
            <w:tcW w:w="2694"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b/>
              </w:rPr>
              <w:t>Other Tools/Utilities</w:t>
            </w:r>
          </w:p>
        </w:tc>
        <w:tc>
          <w:tcPr>
            <w:tcW w:w="6378" w:type="dxa"/>
            <w:shd w:val="clear" w:color="auto" w:fill="F2F2F2"/>
            <w:vAlign w:val="center"/>
          </w:tcPr>
          <w:p w:rsidR="00894563" w:rsidRDefault="000069CA">
            <w:pPr>
              <w:rPr>
                <w:rFonts w:ascii="Times New Roman" w:eastAsia="Times New Roman" w:hAnsi="Times New Roman" w:cs="Times New Roman"/>
              </w:rPr>
            </w:pPr>
            <w:r>
              <w:rPr>
                <w:rFonts w:ascii="Times New Roman" w:eastAsia="Times New Roman" w:hAnsi="Times New Roman" w:cs="Times New Roman"/>
              </w:rPr>
              <w:t>WinScp, Putty,Pulse Secure</w:t>
            </w:r>
          </w:p>
        </w:tc>
      </w:tr>
    </w:tbl>
    <w:p w:rsidR="00894563" w:rsidRDefault="0089456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894563" w:rsidRDefault="0089456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894563" w:rsidRDefault="000069CA">
      <w:pPr>
        <w:pStyle w:val="Heading2"/>
        <w:numPr>
          <w:ilvl w:val="1"/>
          <w:numId w:val="1"/>
        </w:numPr>
        <w:pBdr>
          <w:bottom w:val="single" w:sz="24" w:space="2" w:color="000000"/>
        </w:pBdr>
        <w:rPr>
          <w:rFonts w:ascii="Times New Roman" w:eastAsia="Times New Roman" w:hAnsi="Times New Roman" w:cs="Times New Roman"/>
          <w:color w:val="2F5496"/>
          <w:sz w:val="22"/>
          <w:szCs w:val="22"/>
        </w:rPr>
      </w:pPr>
      <w:r>
        <w:rPr>
          <w:rFonts w:ascii="Times New Roman" w:eastAsia="Times New Roman" w:hAnsi="Times New Roman" w:cs="Times New Roman"/>
          <w:color w:val="2F5496"/>
          <w:sz w:val="22"/>
          <w:szCs w:val="22"/>
        </w:rPr>
        <w:t>PROJECT EXPERIENCE</w:t>
      </w: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0069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Project 1</w:t>
      </w:r>
    </w:p>
    <w:p w:rsidR="00894563" w:rsidRDefault="000069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Title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Finance  and Operational KPI.</w:t>
      </w:r>
    </w:p>
    <w:p w:rsidR="00894563" w:rsidRDefault="000069CA">
      <w:pPr>
        <w:tabs>
          <w:tab w:val="left" w:pos="720"/>
          <w:tab w:val="left" w:pos="1440"/>
          <w:tab w:val="left" w:pos="2160"/>
          <w:tab w:val="left" w:pos="270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rPr>
        <w:t xml:space="preserve">June 2018 to </w:t>
      </w:r>
      <w:r w:rsidR="00D000AB">
        <w:rPr>
          <w:rFonts w:ascii="Times New Roman" w:eastAsia="Times New Roman" w:hAnsi="Times New Roman" w:cs="Times New Roman"/>
        </w:rPr>
        <w:t>2021 April</w:t>
      </w: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833"/>
      </w:tblGrid>
      <w:tr w:rsidR="00150F95" w:rsidTr="00120CD8">
        <w:trPr>
          <w:trHeight w:val="380"/>
        </w:trPr>
        <w:tc>
          <w:tcPr>
            <w:tcW w:w="2518" w:type="dxa"/>
            <w:shd w:val="clear" w:color="auto" w:fill="2E74B5"/>
            <w:vAlign w:val="center"/>
          </w:tcPr>
          <w:p w:rsidR="00894563" w:rsidRDefault="000069CA">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Client name </w:t>
            </w:r>
          </w:p>
          <w:p w:rsidR="00894563" w:rsidRDefault="000069CA">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&amp; </w:t>
            </w:r>
          </w:p>
          <w:p w:rsidR="00894563" w:rsidRDefault="000069CA">
            <w:pPr>
              <w:spacing w:before="20" w:after="20"/>
              <w:jc w:val="center"/>
              <w:rPr>
                <w:rFonts w:ascii="Times New Roman" w:eastAsia="Times New Roman" w:hAnsi="Times New Roman" w:cs="Times New Roman"/>
                <w:color w:val="2F5496"/>
              </w:rPr>
            </w:pPr>
            <w:r>
              <w:rPr>
                <w:rFonts w:ascii="Times New Roman" w:eastAsia="Times New Roman" w:hAnsi="Times New Roman" w:cs="Times New Roman"/>
                <w:b/>
                <w:color w:val="FFFFFF"/>
              </w:rPr>
              <w:t>Project Background</w:t>
            </w:r>
          </w:p>
        </w:tc>
        <w:tc>
          <w:tcPr>
            <w:tcW w:w="6833" w:type="dxa"/>
            <w:shd w:val="clear" w:color="auto" w:fill="F2F2F2"/>
          </w:tcPr>
          <w:p w:rsidR="00894563" w:rsidRDefault="000069CA">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Syneron - Candela </w:t>
            </w:r>
          </w:p>
          <w:p w:rsidR="00894563" w:rsidRDefault="000069CA">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Syneron - Candela is a company which deals with cosmetics and skin related treatments. Here we develop Revenue and Budget,BOM, Inventory etc reports in Power BI for different business regions and the projects used in that particular region. </w:t>
            </w:r>
          </w:p>
          <w:p w:rsidR="00894563" w:rsidRDefault="000069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a Data </w:t>
            </w:r>
            <w:r>
              <w:rPr>
                <w:rFonts w:ascii="Times New Roman" w:eastAsia="Times New Roman" w:hAnsi="Times New Roman" w:cs="Times New Roman"/>
              </w:rPr>
              <w:t>WareHouse Data maintenance Application, We are consuming the data from different sources(oracle, salesforce, flat files) and processing data against master data (validations) and produce the aggregated metrics data for end user to get the details of availa</w:t>
            </w:r>
            <w:r>
              <w:rPr>
                <w:rFonts w:ascii="Times New Roman" w:eastAsia="Times New Roman" w:hAnsi="Times New Roman" w:cs="Times New Roman"/>
              </w:rPr>
              <w:t>ble space capacity, buildings status, expenses on maintenance etc. These Metrics, we are providing to client in the form of Rich visualized Dashboards using Pie &amp; Line Charts, Tree Map, Tabular and Matrix Reports Using Power BI.</w:t>
            </w:r>
          </w:p>
          <w:p w:rsidR="00894563" w:rsidRDefault="00894563">
            <w:pPr>
              <w:keepNext/>
              <w:pBdr>
                <w:top w:val="nil"/>
                <w:left w:val="nil"/>
                <w:bottom w:val="nil"/>
                <w:right w:val="nil"/>
                <w:between w:val="nil"/>
              </w:pBdr>
              <w:spacing w:before="60" w:after="60"/>
              <w:ind w:left="360" w:hanging="360"/>
              <w:jc w:val="both"/>
              <w:rPr>
                <w:rFonts w:ascii="Times New Roman" w:eastAsia="Times New Roman" w:hAnsi="Times New Roman" w:cs="Times New Roman"/>
                <w:color w:val="000000"/>
              </w:rPr>
            </w:pPr>
          </w:p>
        </w:tc>
      </w:tr>
      <w:tr w:rsidR="00150F95" w:rsidTr="00120CD8">
        <w:trPr>
          <w:trHeight w:val="480"/>
        </w:trPr>
        <w:tc>
          <w:tcPr>
            <w:tcW w:w="2518" w:type="dxa"/>
            <w:shd w:val="clear" w:color="auto" w:fill="2E74B5"/>
            <w:vAlign w:val="center"/>
          </w:tcPr>
          <w:p w:rsidR="00894563" w:rsidRDefault="000069CA">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Role / Responsibilities</w:t>
            </w:r>
          </w:p>
        </w:tc>
        <w:tc>
          <w:tcPr>
            <w:tcW w:w="6833" w:type="dxa"/>
            <w:shd w:val="clear" w:color="auto" w:fill="F2F2F2"/>
          </w:tcPr>
          <w:p w:rsidR="00894563" w:rsidRDefault="000069CA">
            <w:pPr>
              <w:keepNext/>
              <w:pBdr>
                <w:top w:val="nil"/>
                <w:left w:val="nil"/>
                <w:bottom w:val="nil"/>
                <w:right w:val="nil"/>
                <w:between w:val="nil"/>
              </w:pBdr>
              <w:spacing w:before="60" w:after="6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W</w:t>
            </w:r>
            <w:r>
              <w:rPr>
                <w:rFonts w:ascii="Times New Roman" w:eastAsia="Times New Roman" w:hAnsi="Times New Roman" w:cs="Times New Roman"/>
                <w:b/>
                <w:color w:val="000000"/>
              </w:rPr>
              <w:t xml:space="preserve">orking as a ETL </w:t>
            </w:r>
            <w:r w:rsidR="00B13C82">
              <w:rPr>
                <w:rFonts w:ascii="Times New Roman" w:eastAsia="Times New Roman" w:hAnsi="Times New Roman" w:cs="Times New Roman"/>
                <w:b/>
                <w:color w:val="000000"/>
              </w:rPr>
              <w:t>and Power BI developer</w:t>
            </w:r>
          </w:p>
          <w:p w:rsidR="00894563" w:rsidRDefault="000069CA">
            <w:pPr>
              <w:keepNext/>
              <w:numPr>
                <w:ilvl w:val="0"/>
                <w:numId w:val="1"/>
              </w:numPr>
              <w:pBdr>
                <w:top w:val="nil"/>
                <w:left w:val="nil"/>
                <w:bottom w:val="nil"/>
                <w:right w:val="nil"/>
                <w:between w:val="nil"/>
              </w:pBdr>
              <w:spacing w:before="60" w:after="60"/>
              <w:jc w:val="both"/>
              <w:rPr>
                <w:color w:val="000000"/>
              </w:rPr>
            </w:pPr>
            <w:r>
              <w:rPr>
                <w:rFonts w:ascii="Times New Roman" w:eastAsia="Times New Roman" w:hAnsi="Times New Roman" w:cs="Times New Roman"/>
                <w:color w:val="000000"/>
              </w:rPr>
              <w:t>Created visualizations and reports based on the requirement.</w:t>
            </w:r>
          </w:p>
          <w:p w:rsidR="00894563" w:rsidRDefault="000069CA">
            <w:pPr>
              <w:keepNext/>
              <w:numPr>
                <w:ilvl w:val="0"/>
                <w:numId w:val="1"/>
              </w:numPr>
              <w:pBdr>
                <w:top w:val="nil"/>
                <w:left w:val="nil"/>
                <w:bottom w:val="nil"/>
                <w:right w:val="nil"/>
                <w:between w:val="nil"/>
              </w:pBdr>
              <w:spacing w:before="60" w:after="60"/>
              <w:jc w:val="both"/>
              <w:rPr>
                <w:color w:val="000000"/>
              </w:rPr>
            </w:pPr>
            <w:r>
              <w:rPr>
                <w:rFonts w:ascii="Times New Roman" w:eastAsia="Times New Roman" w:hAnsi="Times New Roman" w:cs="Times New Roman"/>
                <w:color w:val="000000"/>
              </w:rPr>
              <w:t>Developed metrics, attributes, filters, reports, dashboards and also</w:t>
            </w:r>
            <w:r>
              <w:rPr>
                <w:rFonts w:ascii="Times New Roman" w:eastAsia="Times New Roman" w:hAnsi="Times New Roman" w:cs="Times New Roman"/>
                <w:color w:val="000000"/>
              </w:rPr>
              <w:t xml:space="preserve"> created advanced chart types, visualizations and complex calculations to manipulate the data.</w:t>
            </w:r>
          </w:p>
          <w:p w:rsidR="00894563" w:rsidRDefault="000069CA">
            <w:pPr>
              <w:keepNext/>
              <w:numPr>
                <w:ilvl w:val="0"/>
                <w:numId w:val="1"/>
              </w:numPr>
              <w:pBdr>
                <w:top w:val="nil"/>
                <w:left w:val="nil"/>
                <w:bottom w:val="nil"/>
                <w:right w:val="nil"/>
                <w:between w:val="nil"/>
              </w:pBdr>
              <w:spacing w:before="60" w:after="60"/>
              <w:jc w:val="both"/>
              <w:rPr>
                <w:color w:val="000000"/>
              </w:rPr>
            </w:pPr>
            <w:r>
              <w:rPr>
                <w:rFonts w:ascii="Times New Roman" w:eastAsia="Times New Roman" w:hAnsi="Times New Roman" w:cs="Times New Roman"/>
                <w:color w:val="000000"/>
              </w:rPr>
              <w:t>Prepared best practice documents on Power BI.</w:t>
            </w:r>
          </w:p>
          <w:p w:rsidR="00894563" w:rsidRDefault="000069CA">
            <w:pPr>
              <w:keepNext/>
              <w:numPr>
                <w:ilvl w:val="0"/>
                <w:numId w:val="1"/>
              </w:numPr>
              <w:pBdr>
                <w:top w:val="nil"/>
                <w:left w:val="nil"/>
                <w:bottom w:val="nil"/>
                <w:right w:val="nil"/>
                <w:between w:val="nil"/>
              </w:pBdr>
              <w:spacing w:before="60" w:after="60"/>
              <w:jc w:val="both"/>
              <w:rPr>
                <w:color w:val="000000"/>
              </w:rPr>
            </w:pPr>
            <w:r>
              <w:rPr>
                <w:rFonts w:ascii="Times New Roman" w:eastAsia="Times New Roman" w:hAnsi="Times New Roman" w:cs="Times New Roman"/>
                <w:color w:val="000000"/>
              </w:rPr>
              <w:t>Designing and developing the Azure Data Factory Pipelines to load the data from Oracle,Salesforce Source to azure s</w:t>
            </w:r>
            <w:r>
              <w:rPr>
                <w:rFonts w:ascii="Times New Roman" w:eastAsia="Times New Roman" w:hAnsi="Times New Roman" w:cs="Times New Roman"/>
                <w:color w:val="000000"/>
              </w:rPr>
              <w:t>ql database .</w:t>
            </w:r>
          </w:p>
          <w:p w:rsidR="00894563" w:rsidRDefault="000069CA">
            <w:pPr>
              <w:numPr>
                <w:ilvl w:val="0"/>
                <w:numId w:val="1"/>
              </w:numPr>
              <w:spacing w:after="0" w:line="240" w:lineRule="auto"/>
              <w:rPr>
                <w:color w:val="000000"/>
              </w:rPr>
            </w:pPr>
            <w:r>
              <w:rPr>
                <w:rFonts w:ascii="Times New Roman" w:eastAsia="Times New Roman" w:hAnsi="Times New Roman" w:cs="Times New Roman"/>
                <w:color w:val="000000"/>
              </w:rPr>
              <w:t>Doing maintenance activates of AZURE SQL Server w.r.t performance, Utilization, access and security.</w:t>
            </w:r>
          </w:p>
          <w:p w:rsidR="00894563" w:rsidRDefault="000069CA">
            <w:pPr>
              <w:numPr>
                <w:ilvl w:val="0"/>
                <w:numId w:val="1"/>
              </w:numPr>
              <w:spacing w:after="0" w:line="240" w:lineRule="auto"/>
            </w:pPr>
            <w:r>
              <w:rPr>
                <w:rFonts w:ascii="Times New Roman" w:eastAsia="Times New Roman" w:hAnsi="Times New Roman" w:cs="Times New Roman"/>
                <w:color w:val="000000"/>
              </w:rPr>
              <w:t>Considering Highly recommended performance optimization notifications in AZURE SQL.</w:t>
            </w:r>
          </w:p>
          <w:p w:rsidR="00894563" w:rsidRDefault="000069CA">
            <w:pPr>
              <w:widowControl w:val="0"/>
              <w:numPr>
                <w:ilvl w:val="0"/>
                <w:numId w:val="1"/>
              </w:numPr>
              <w:spacing w:after="0" w:line="240" w:lineRule="auto"/>
              <w:jc w:val="both"/>
              <w:rPr>
                <w:color w:val="000000"/>
              </w:rPr>
            </w:pPr>
            <w:r>
              <w:rPr>
                <w:rFonts w:ascii="Times New Roman" w:eastAsia="Times New Roman" w:hAnsi="Times New Roman" w:cs="Times New Roman"/>
                <w:color w:val="000000"/>
              </w:rPr>
              <w:t>Modified the Staging Packages such a way to handle loggin</w:t>
            </w:r>
            <w:r>
              <w:rPr>
                <w:rFonts w:ascii="Times New Roman" w:eastAsia="Times New Roman" w:hAnsi="Times New Roman" w:cs="Times New Roman"/>
                <w:color w:val="000000"/>
              </w:rPr>
              <w:t>g (events and errors) and made ETL Packages re-useable for FULL and CDC load.</w:t>
            </w:r>
          </w:p>
          <w:p w:rsidR="00894563" w:rsidRDefault="000069CA">
            <w:pPr>
              <w:numPr>
                <w:ilvl w:val="0"/>
                <w:numId w:val="1"/>
              </w:numPr>
              <w:spacing w:after="0" w:line="240" w:lineRule="auto"/>
              <w:rPr>
                <w:color w:val="000000"/>
              </w:rPr>
            </w:pPr>
            <w:r>
              <w:rPr>
                <w:rFonts w:ascii="Times New Roman" w:eastAsia="Times New Roman" w:hAnsi="Times New Roman" w:cs="Times New Roman"/>
                <w:color w:val="000000"/>
              </w:rPr>
              <w:t>Create stored procedures to load data in base and access layer.</w:t>
            </w:r>
          </w:p>
          <w:p w:rsidR="00894563" w:rsidRDefault="000069CA">
            <w:pPr>
              <w:numPr>
                <w:ilvl w:val="0"/>
                <w:numId w:val="1"/>
              </w:numPr>
              <w:spacing w:after="0" w:line="240" w:lineRule="auto"/>
            </w:pPr>
            <w:r>
              <w:rPr>
                <w:rFonts w:ascii="Times New Roman" w:eastAsia="Times New Roman" w:hAnsi="Times New Roman" w:cs="Times New Roman"/>
                <w:color w:val="000000"/>
              </w:rPr>
              <w:t>Maintainance of meta data tables.</w:t>
            </w:r>
          </w:p>
          <w:p w:rsidR="00894563" w:rsidRDefault="000069CA">
            <w:pPr>
              <w:keepNext/>
              <w:numPr>
                <w:ilvl w:val="0"/>
                <w:numId w:val="1"/>
              </w:numPr>
              <w:pBdr>
                <w:top w:val="nil"/>
                <w:left w:val="nil"/>
                <w:bottom w:val="nil"/>
                <w:right w:val="nil"/>
                <w:between w:val="nil"/>
              </w:pBdr>
              <w:spacing w:before="60" w:after="60"/>
              <w:jc w:val="both"/>
              <w:rPr>
                <w:color w:val="000000"/>
                <w:sz w:val="18"/>
                <w:szCs w:val="18"/>
              </w:rPr>
            </w:pPr>
            <w:r>
              <w:rPr>
                <w:rFonts w:ascii="Times New Roman" w:eastAsia="Times New Roman" w:hAnsi="Times New Roman" w:cs="Times New Roman"/>
                <w:color w:val="000000"/>
              </w:rPr>
              <w:t>Done proper data load and Report Testing and created Test Cases for the same.</w:t>
            </w:r>
          </w:p>
        </w:tc>
      </w:tr>
    </w:tbl>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20CD8" w:rsidRDefault="000069CA" w:rsidP="00120CD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Project 2</w:t>
      </w:r>
    </w:p>
    <w:p w:rsidR="00120CD8" w:rsidRDefault="000069CA" w:rsidP="00120CD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Title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Insurance.</w:t>
      </w:r>
    </w:p>
    <w:p w:rsidR="00120CD8" w:rsidRDefault="000069CA" w:rsidP="00120CD8">
      <w:pPr>
        <w:tabs>
          <w:tab w:val="left" w:pos="720"/>
          <w:tab w:val="left" w:pos="1440"/>
          <w:tab w:val="left" w:pos="2160"/>
          <w:tab w:val="left" w:pos="270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4162C5">
        <w:rPr>
          <w:rFonts w:ascii="Times New Roman" w:eastAsia="Times New Roman" w:hAnsi="Times New Roman" w:cs="Times New Roman"/>
        </w:rPr>
        <w:t xml:space="preserve">May 2021 </w:t>
      </w:r>
      <w:r>
        <w:rPr>
          <w:rFonts w:ascii="Times New Roman" w:eastAsia="Times New Roman" w:hAnsi="Times New Roman" w:cs="Times New Roman"/>
        </w:rPr>
        <w:t>to</w:t>
      </w:r>
      <w:r w:rsidR="00FF70AC">
        <w:rPr>
          <w:rFonts w:ascii="Times New Roman" w:eastAsia="Times New Roman" w:hAnsi="Times New Roman" w:cs="Times New Roman"/>
        </w:rPr>
        <w:t xml:space="preserve"> Jan 2022</w:t>
      </w: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4563" w:rsidRDefault="0089456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833"/>
      </w:tblGrid>
      <w:tr w:rsidR="00150F95" w:rsidTr="00D459E4">
        <w:trPr>
          <w:trHeight w:val="380"/>
        </w:trPr>
        <w:tc>
          <w:tcPr>
            <w:tcW w:w="2518" w:type="dxa"/>
            <w:shd w:val="clear" w:color="auto" w:fill="2E74B5"/>
            <w:vAlign w:val="center"/>
          </w:tcPr>
          <w:p w:rsidR="004162C5" w:rsidRDefault="000069CA" w:rsidP="00D459E4">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Client name </w:t>
            </w:r>
          </w:p>
          <w:p w:rsidR="004162C5" w:rsidRDefault="000069CA" w:rsidP="00D459E4">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&amp; </w:t>
            </w:r>
          </w:p>
          <w:p w:rsidR="004162C5" w:rsidRDefault="000069CA" w:rsidP="00D459E4">
            <w:pPr>
              <w:spacing w:before="20" w:after="20"/>
              <w:jc w:val="center"/>
              <w:rPr>
                <w:rFonts w:ascii="Times New Roman" w:eastAsia="Times New Roman" w:hAnsi="Times New Roman" w:cs="Times New Roman"/>
                <w:color w:val="2F5496"/>
              </w:rPr>
            </w:pPr>
            <w:r>
              <w:rPr>
                <w:rFonts w:ascii="Times New Roman" w:eastAsia="Times New Roman" w:hAnsi="Times New Roman" w:cs="Times New Roman"/>
                <w:b/>
                <w:color w:val="FFFFFF"/>
              </w:rPr>
              <w:t>Project Background</w:t>
            </w:r>
          </w:p>
        </w:tc>
        <w:tc>
          <w:tcPr>
            <w:tcW w:w="6833" w:type="dxa"/>
            <w:shd w:val="clear" w:color="auto" w:fill="F2F2F2"/>
          </w:tcPr>
          <w:p w:rsidR="004162C5" w:rsidRDefault="000069CA" w:rsidP="00D459E4">
            <w:pPr>
              <w:tabs>
                <w:tab w:val="left" w:pos="0"/>
              </w:tabs>
              <w:spacing w:after="0" w:line="240" w:lineRule="auto"/>
              <w:rPr>
                <w:rFonts w:ascii="Times New Roman" w:eastAsia="Times New Roman" w:hAnsi="Times New Roman" w:cs="Times New Roman"/>
                <w:b/>
              </w:rPr>
            </w:pPr>
            <w:r w:rsidRPr="004162C5">
              <w:rPr>
                <w:rFonts w:ascii="Times New Roman" w:eastAsia="Times New Roman" w:hAnsi="Times New Roman" w:cs="Times New Roman"/>
                <w:b/>
              </w:rPr>
              <w:t>NEST</w:t>
            </w:r>
          </w:p>
          <w:p w:rsidR="004162C5" w:rsidRPr="004162C5" w:rsidRDefault="004162C5" w:rsidP="00D459E4">
            <w:pPr>
              <w:tabs>
                <w:tab w:val="left" w:pos="0"/>
              </w:tabs>
              <w:spacing w:after="0" w:line="240" w:lineRule="auto"/>
              <w:rPr>
                <w:rFonts w:ascii="Times New Roman" w:eastAsia="Times New Roman" w:hAnsi="Times New Roman" w:cs="Times New Roman"/>
                <w:b/>
              </w:rPr>
            </w:pPr>
          </w:p>
          <w:p w:rsidR="004162C5" w:rsidRPr="004162C5" w:rsidRDefault="000069CA" w:rsidP="004162C5">
            <w:pPr>
              <w:pStyle w:val="paragraph"/>
              <w:spacing w:before="0" w:beforeAutospacing="0" w:after="0" w:afterAutospacing="0"/>
              <w:jc w:val="both"/>
              <w:textAlignment w:val="baseline"/>
              <w:rPr>
                <w:sz w:val="22"/>
                <w:szCs w:val="22"/>
                <w:lang w:val="en-US"/>
              </w:rPr>
            </w:pPr>
            <w:r w:rsidRPr="004162C5">
              <w:rPr>
                <w:sz w:val="22"/>
                <w:szCs w:val="22"/>
                <w:lang w:val="en-US"/>
              </w:rPr>
              <w:t xml:space="preserve">NEST is a Public Corporation that operates at arms length from the UK government – accountable to Parliament with sponsorship from the </w:t>
            </w:r>
            <w:r w:rsidRPr="004162C5">
              <w:rPr>
                <w:sz w:val="22"/>
                <w:szCs w:val="22"/>
                <w:lang w:val="en-US"/>
              </w:rPr>
              <w:t>Department of Work and Pensions (DWP); the scheme is to ‘help millions of people enjoyed a better retirement.’</w:t>
            </w:r>
            <w:r w:rsidRPr="004162C5">
              <w:rPr>
                <w:sz w:val="22"/>
                <w:szCs w:val="22"/>
              </w:rPr>
              <w:t>​</w:t>
            </w:r>
          </w:p>
          <w:p w:rsidR="004162C5" w:rsidRPr="004162C5" w:rsidRDefault="000069CA" w:rsidP="004162C5">
            <w:pPr>
              <w:pStyle w:val="paragraph"/>
              <w:spacing w:before="0" w:beforeAutospacing="0" w:after="0" w:afterAutospacing="0"/>
              <w:jc w:val="both"/>
              <w:textAlignment w:val="baseline"/>
              <w:rPr>
                <w:sz w:val="22"/>
                <w:szCs w:val="22"/>
                <w:lang w:val="en-US"/>
              </w:rPr>
            </w:pPr>
            <w:r w:rsidRPr="004162C5">
              <w:rPr>
                <w:sz w:val="22"/>
                <w:szCs w:val="22"/>
                <w:lang w:val="en-US"/>
              </w:rPr>
              <w:t>Being a public body means that they have no owners or shareholders. As a Trustee, they run the scheme in the interests of their members.</w:t>
            </w:r>
          </w:p>
          <w:p w:rsidR="004162C5" w:rsidRDefault="000069CA" w:rsidP="00D459E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a </w:t>
            </w:r>
            <w:r>
              <w:rPr>
                <w:rFonts w:ascii="Times New Roman" w:eastAsia="Times New Roman" w:hAnsi="Times New Roman" w:cs="Times New Roman"/>
              </w:rPr>
              <w:t>datawarehousing concept we are consuming the data from different sources(oracle, salesforce, flat files) and processing data against master data (validations) and produce the aggregated metrics data for end user to get the details of available space capaci</w:t>
            </w:r>
            <w:r>
              <w:rPr>
                <w:rFonts w:ascii="Times New Roman" w:eastAsia="Times New Roman" w:hAnsi="Times New Roman" w:cs="Times New Roman"/>
              </w:rPr>
              <w:t>ty, buildings status, expenses on maintenance etc. These Metrics, we are providing to client in the form of Rich visualized Dashboards using Pie &amp; Line Charts, Tree Map, Tabular and Matrix Reports Using Power BI.</w:t>
            </w:r>
          </w:p>
          <w:p w:rsidR="004162C5" w:rsidRPr="004162C5" w:rsidRDefault="004162C5" w:rsidP="00D459E4">
            <w:pPr>
              <w:keepNext/>
              <w:pBdr>
                <w:top w:val="nil"/>
                <w:left w:val="nil"/>
                <w:bottom w:val="nil"/>
                <w:right w:val="nil"/>
                <w:between w:val="nil"/>
              </w:pBdr>
              <w:spacing w:before="60" w:after="60"/>
              <w:ind w:left="360" w:hanging="360"/>
              <w:jc w:val="both"/>
              <w:rPr>
                <w:rFonts w:ascii="Times New Roman" w:eastAsia="Times New Roman" w:hAnsi="Times New Roman" w:cs="Times New Roman"/>
              </w:rPr>
            </w:pPr>
          </w:p>
        </w:tc>
      </w:tr>
      <w:tr w:rsidR="00150F95" w:rsidTr="00D459E4">
        <w:trPr>
          <w:trHeight w:val="480"/>
        </w:trPr>
        <w:tc>
          <w:tcPr>
            <w:tcW w:w="2518" w:type="dxa"/>
            <w:shd w:val="clear" w:color="auto" w:fill="2E74B5"/>
            <w:vAlign w:val="center"/>
          </w:tcPr>
          <w:p w:rsidR="004162C5" w:rsidRDefault="000069CA" w:rsidP="00D459E4">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Role / Responsibilities</w:t>
            </w:r>
          </w:p>
        </w:tc>
        <w:tc>
          <w:tcPr>
            <w:tcW w:w="6833" w:type="dxa"/>
            <w:shd w:val="clear" w:color="auto" w:fill="F2F2F2"/>
          </w:tcPr>
          <w:p w:rsidR="004162C5" w:rsidRDefault="000069CA" w:rsidP="00D459E4">
            <w:pPr>
              <w:keepNext/>
              <w:pBdr>
                <w:top w:val="nil"/>
                <w:left w:val="nil"/>
                <w:bottom w:val="nil"/>
                <w:right w:val="nil"/>
                <w:between w:val="nil"/>
              </w:pBdr>
              <w:spacing w:before="60" w:after="6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Working as ETL de</w:t>
            </w:r>
            <w:r>
              <w:rPr>
                <w:rFonts w:ascii="Times New Roman" w:eastAsia="Times New Roman" w:hAnsi="Times New Roman" w:cs="Times New Roman"/>
                <w:b/>
                <w:color w:val="000000"/>
              </w:rPr>
              <w:t>veloper</w:t>
            </w:r>
            <w:r>
              <w:rPr>
                <w:rFonts w:ascii="Times New Roman" w:eastAsia="Times New Roman" w:hAnsi="Times New Roman" w:cs="Times New Roman"/>
                <w:b/>
                <w:color w:val="000000"/>
                <w:sz w:val="28"/>
                <w:szCs w:val="28"/>
              </w:rPr>
              <w:t xml:space="preserve"> </w:t>
            </w:r>
          </w:p>
          <w:p w:rsidR="004162C5" w:rsidRDefault="000069CA" w:rsidP="00D459E4">
            <w:pPr>
              <w:keepNext/>
              <w:numPr>
                <w:ilvl w:val="0"/>
                <w:numId w:val="1"/>
              </w:numPr>
              <w:pBdr>
                <w:top w:val="nil"/>
                <w:left w:val="nil"/>
                <w:bottom w:val="nil"/>
                <w:right w:val="nil"/>
                <w:between w:val="nil"/>
              </w:pBdr>
              <w:spacing w:before="60" w:after="60"/>
              <w:jc w:val="both"/>
              <w:rPr>
                <w:color w:val="000000"/>
              </w:rPr>
            </w:pPr>
            <w:r>
              <w:rPr>
                <w:rFonts w:ascii="Times New Roman" w:eastAsia="Times New Roman" w:hAnsi="Times New Roman" w:cs="Times New Roman"/>
                <w:color w:val="000000"/>
              </w:rPr>
              <w:t>Designing and developing the Azure Data Factory Pipelines to load the data from Oracle,Salesforce Source to azure sql database .</w:t>
            </w:r>
          </w:p>
          <w:p w:rsidR="004162C5" w:rsidRDefault="000069CA" w:rsidP="00D459E4">
            <w:pPr>
              <w:numPr>
                <w:ilvl w:val="0"/>
                <w:numId w:val="1"/>
              </w:numPr>
              <w:spacing w:after="0" w:line="240" w:lineRule="auto"/>
              <w:rPr>
                <w:color w:val="000000"/>
              </w:rPr>
            </w:pPr>
            <w:r>
              <w:rPr>
                <w:rFonts w:ascii="Times New Roman" w:eastAsia="Times New Roman" w:hAnsi="Times New Roman" w:cs="Times New Roman"/>
                <w:color w:val="000000"/>
              </w:rPr>
              <w:t>Doing maintenance activates of AZURE SQL Server w.r.t performance, Utilization, access and security.</w:t>
            </w:r>
          </w:p>
          <w:p w:rsidR="004162C5" w:rsidRDefault="000069CA" w:rsidP="00D459E4">
            <w:pPr>
              <w:numPr>
                <w:ilvl w:val="0"/>
                <w:numId w:val="1"/>
              </w:numPr>
              <w:spacing w:after="0" w:line="240" w:lineRule="auto"/>
            </w:pPr>
            <w:r>
              <w:rPr>
                <w:rFonts w:ascii="Times New Roman" w:eastAsia="Times New Roman" w:hAnsi="Times New Roman" w:cs="Times New Roman"/>
                <w:color w:val="000000"/>
              </w:rPr>
              <w:t xml:space="preserve">Considering </w:t>
            </w:r>
            <w:r>
              <w:rPr>
                <w:rFonts w:ascii="Times New Roman" w:eastAsia="Times New Roman" w:hAnsi="Times New Roman" w:cs="Times New Roman"/>
                <w:color w:val="000000"/>
              </w:rPr>
              <w:t>Highly recommended performance optimization notifications in AZURE SQL.</w:t>
            </w:r>
          </w:p>
          <w:p w:rsidR="004162C5" w:rsidRDefault="000069CA" w:rsidP="00D459E4">
            <w:pPr>
              <w:widowControl w:val="0"/>
              <w:numPr>
                <w:ilvl w:val="0"/>
                <w:numId w:val="1"/>
              </w:numPr>
              <w:spacing w:after="0" w:line="240" w:lineRule="auto"/>
              <w:jc w:val="both"/>
              <w:rPr>
                <w:color w:val="000000"/>
              </w:rPr>
            </w:pPr>
            <w:r>
              <w:rPr>
                <w:rFonts w:ascii="Times New Roman" w:eastAsia="Times New Roman" w:hAnsi="Times New Roman" w:cs="Times New Roman"/>
                <w:color w:val="000000"/>
              </w:rPr>
              <w:t>Modified the Staging Packages such a way to handle logging (events and errors) and made ETL Packages re-useable for FULL and CDC load.</w:t>
            </w:r>
          </w:p>
          <w:p w:rsidR="004162C5" w:rsidRDefault="000069CA" w:rsidP="00D459E4">
            <w:pPr>
              <w:numPr>
                <w:ilvl w:val="0"/>
                <w:numId w:val="1"/>
              </w:numPr>
              <w:spacing w:after="0" w:line="240" w:lineRule="auto"/>
              <w:rPr>
                <w:color w:val="000000"/>
              </w:rPr>
            </w:pPr>
            <w:r>
              <w:rPr>
                <w:rFonts w:ascii="Times New Roman" w:eastAsia="Times New Roman" w:hAnsi="Times New Roman" w:cs="Times New Roman"/>
                <w:color w:val="000000"/>
              </w:rPr>
              <w:t>Create stored procedures to load data in base and</w:t>
            </w:r>
            <w:r>
              <w:rPr>
                <w:rFonts w:ascii="Times New Roman" w:eastAsia="Times New Roman" w:hAnsi="Times New Roman" w:cs="Times New Roman"/>
                <w:color w:val="000000"/>
              </w:rPr>
              <w:t xml:space="preserve"> access layer.</w:t>
            </w:r>
          </w:p>
          <w:p w:rsidR="004162C5" w:rsidRDefault="000069CA" w:rsidP="00D459E4">
            <w:pPr>
              <w:numPr>
                <w:ilvl w:val="0"/>
                <w:numId w:val="1"/>
              </w:numPr>
              <w:spacing w:after="0" w:line="240" w:lineRule="auto"/>
            </w:pPr>
            <w:r>
              <w:rPr>
                <w:rFonts w:ascii="Times New Roman" w:eastAsia="Times New Roman" w:hAnsi="Times New Roman" w:cs="Times New Roman"/>
                <w:color w:val="000000"/>
              </w:rPr>
              <w:t>Maintainance of meta data tables.</w:t>
            </w:r>
          </w:p>
          <w:p w:rsidR="004162C5" w:rsidRDefault="000069CA" w:rsidP="00D459E4">
            <w:pPr>
              <w:keepNext/>
              <w:numPr>
                <w:ilvl w:val="0"/>
                <w:numId w:val="1"/>
              </w:numPr>
              <w:pBdr>
                <w:top w:val="nil"/>
                <w:left w:val="nil"/>
                <w:bottom w:val="nil"/>
                <w:right w:val="nil"/>
                <w:between w:val="nil"/>
              </w:pBdr>
              <w:spacing w:before="60" w:after="60"/>
              <w:jc w:val="both"/>
              <w:rPr>
                <w:color w:val="000000"/>
                <w:sz w:val="18"/>
                <w:szCs w:val="18"/>
              </w:rPr>
            </w:pPr>
            <w:r>
              <w:rPr>
                <w:rFonts w:ascii="Times New Roman" w:eastAsia="Times New Roman" w:hAnsi="Times New Roman" w:cs="Times New Roman"/>
                <w:color w:val="000000"/>
              </w:rPr>
              <w:t>Done proper data load and Report Testing and created Test Cases for the same.</w:t>
            </w:r>
          </w:p>
        </w:tc>
      </w:tr>
    </w:tbl>
    <w:p w:rsidR="00FF70AC" w:rsidRDefault="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F70AC" w:rsidRDefault="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F70AC" w:rsidRDefault="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F70AC" w:rsidRDefault="000069CA" w:rsidP="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Project 3</w:t>
      </w:r>
    </w:p>
    <w:p w:rsidR="00FF70AC" w:rsidRDefault="000069CA" w:rsidP="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Title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Insurance.</w:t>
      </w:r>
    </w:p>
    <w:p w:rsidR="00FF70AC" w:rsidRDefault="000069CA" w:rsidP="00FF70AC">
      <w:pPr>
        <w:tabs>
          <w:tab w:val="left" w:pos="720"/>
          <w:tab w:val="left" w:pos="1440"/>
          <w:tab w:val="left" w:pos="2160"/>
          <w:tab w:val="left" w:pos="270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Duration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Feb 2022</w:t>
      </w:r>
      <w:r>
        <w:rPr>
          <w:rFonts w:ascii="Times New Roman" w:eastAsia="Times New Roman" w:hAnsi="Times New Roman" w:cs="Times New Roman"/>
        </w:rPr>
        <w:t xml:space="preserve"> to Till date.</w:t>
      </w:r>
    </w:p>
    <w:p w:rsidR="00FF70AC" w:rsidRDefault="00FF70AC" w:rsidP="00FF70AC">
      <w:pPr>
        <w:tabs>
          <w:tab w:val="left" w:pos="720"/>
          <w:tab w:val="left" w:pos="1440"/>
          <w:tab w:val="left" w:pos="2160"/>
          <w:tab w:val="left" w:pos="2700"/>
        </w:tabs>
        <w:spacing w:after="0" w:line="240" w:lineRule="auto"/>
        <w:jc w:val="both"/>
        <w:rPr>
          <w:rFonts w:ascii="Times New Roman" w:eastAsia="Times New Roman" w:hAnsi="Times New Roman" w:cs="Times New Roman"/>
        </w:rPr>
      </w:pPr>
    </w:p>
    <w:p w:rsidR="00FF70AC" w:rsidRDefault="00FF70AC" w:rsidP="00FF70AC">
      <w:pPr>
        <w:tabs>
          <w:tab w:val="left" w:pos="720"/>
          <w:tab w:val="left" w:pos="1440"/>
          <w:tab w:val="left" w:pos="2160"/>
          <w:tab w:val="left" w:pos="2700"/>
        </w:tabs>
        <w:spacing w:after="0" w:line="240" w:lineRule="auto"/>
        <w:jc w:val="both"/>
        <w:rPr>
          <w:rFonts w:ascii="Times New Roman" w:eastAsia="Times New Roman" w:hAnsi="Times New Roman" w:cs="Times New Roman"/>
        </w:rPr>
      </w:pPr>
    </w:p>
    <w:p w:rsidR="00FF70AC" w:rsidRDefault="00FF70AC" w:rsidP="00FF70AC">
      <w:pPr>
        <w:tabs>
          <w:tab w:val="left" w:pos="720"/>
          <w:tab w:val="left" w:pos="1440"/>
          <w:tab w:val="left" w:pos="2160"/>
          <w:tab w:val="left" w:pos="2700"/>
        </w:tabs>
        <w:spacing w:after="0" w:line="240" w:lineRule="auto"/>
        <w:jc w:val="both"/>
        <w:rPr>
          <w:rFonts w:ascii="Times New Roman" w:eastAsia="Times New Roman" w:hAnsi="Times New Roman" w:cs="Times New Roman"/>
        </w:rPr>
      </w:pPr>
    </w:p>
    <w:p w:rsidR="00FF70AC" w:rsidRDefault="00FF70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833"/>
      </w:tblGrid>
      <w:tr w:rsidR="00150F95" w:rsidTr="005E0290">
        <w:trPr>
          <w:trHeight w:val="380"/>
        </w:trPr>
        <w:tc>
          <w:tcPr>
            <w:tcW w:w="2518" w:type="dxa"/>
            <w:shd w:val="clear" w:color="auto" w:fill="2E74B5"/>
            <w:vAlign w:val="center"/>
          </w:tcPr>
          <w:p w:rsidR="00FF70AC" w:rsidRDefault="000069CA" w:rsidP="005E0290">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Client name </w:t>
            </w:r>
          </w:p>
          <w:p w:rsidR="00FF70AC" w:rsidRDefault="000069CA" w:rsidP="005E0290">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 xml:space="preserve">&amp; </w:t>
            </w:r>
          </w:p>
          <w:p w:rsidR="00FF70AC" w:rsidRDefault="000069CA" w:rsidP="005E0290">
            <w:pPr>
              <w:spacing w:before="20" w:after="20"/>
              <w:jc w:val="center"/>
              <w:rPr>
                <w:rFonts w:ascii="Times New Roman" w:eastAsia="Times New Roman" w:hAnsi="Times New Roman" w:cs="Times New Roman"/>
                <w:color w:val="2F5496"/>
              </w:rPr>
            </w:pPr>
            <w:r>
              <w:rPr>
                <w:rFonts w:ascii="Times New Roman" w:eastAsia="Times New Roman" w:hAnsi="Times New Roman" w:cs="Times New Roman"/>
                <w:b/>
                <w:color w:val="FFFFFF"/>
              </w:rPr>
              <w:t>Project Background</w:t>
            </w:r>
          </w:p>
        </w:tc>
        <w:tc>
          <w:tcPr>
            <w:tcW w:w="6833" w:type="dxa"/>
            <w:shd w:val="clear" w:color="auto" w:fill="F2F2F2"/>
          </w:tcPr>
          <w:p w:rsidR="00FF70AC" w:rsidRDefault="000069CA" w:rsidP="005E0290">
            <w:pPr>
              <w:tabs>
                <w:tab w:val="left" w:pos="0"/>
              </w:tabs>
              <w:spacing w:after="0" w:line="240" w:lineRule="auto"/>
              <w:rPr>
                <w:rFonts w:ascii="Times New Roman" w:eastAsia="Times New Roman" w:hAnsi="Times New Roman" w:cs="Times New Roman"/>
                <w:b/>
              </w:rPr>
            </w:pPr>
            <w:r>
              <w:rPr>
                <w:rFonts w:ascii="Times New Roman" w:eastAsia="Times New Roman" w:hAnsi="Times New Roman" w:cs="Times New Roman"/>
                <w:b/>
              </w:rPr>
              <w:t>MEDPRO</w:t>
            </w:r>
          </w:p>
          <w:p w:rsidR="00FF70AC" w:rsidRDefault="00FF70AC" w:rsidP="005E0290">
            <w:pPr>
              <w:tabs>
                <w:tab w:val="left" w:pos="0"/>
              </w:tabs>
              <w:spacing w:after="0" w:line="240" w:lineRule="auto"/>
              <w:rPr>
                <w:rFonts w:ascii="Times New Roman" w:eastAsia="Times New Roman" w:hAnsi="Times New Roman" w:cs="Times New Roman"/>
                <w:b/>
              </w:rPr>
            </w:pPr>
          </w:p>
          <w:p w:rsidR="00FF70AC" w:rsidRPr="00FF70AC" w:rsidRDefault="000069CA" w:rsidP="005E0290">
            <w:pPr>
              <w:tabs>
                <w:tab w:val="left" w:pos="0"/>
              </w:tabs>
              <w:spacing w:after="0" w:line="240" w:lineRule="auto"/>
              <w:rPr>
                <w:rFonts w:ascii="Times New Roman" w:eastAsia="Times New Roman" w:hAnsi="Times New Roman" w:cs="Times New Roman"/>
                <w:bCs/>
              </w:rPr>
            </w:pPr>
            <w:r w:rsidRPr="00FF70AC">
              <w:rPr>
                <w:rFonts w:ascii="Times New Roman" w:eastAsia="Times New Roman" w:hAnsi="Times New Roman" w:cs="Times New Roman"/>
                <w:bCs/>
              </w:rPr>
              <w:t xml:space="preserve">MEDPRO  </w:t>
            </w:r>
            <w:r w:rsidRPr="00FF70AC">
              <w:rPr>
                <w:rFonts w:ascii="Times New Roman" w:eastAsia="Times New Roman" w:hAnsi="Times New Roman" w:cs="Times New Roman"/>
                <w:bCs/>
              </w:rPr>
              <w:t>is a US base</w:t>
            </w:r>
            <w:r>
              <w:rPr>
                <w:rFonts w:ascii="Times New Roman" w:eastAsia="Times New Roman" w:hAnsi="Times New Roman" w:cs="Times New Roman"/>
                <w:bCs/>
              </w:rPr>
              <w:t>d</w:t>
            </w:r>
            <w:r w:rsidRPr="00FF70AC">
              <w:rPr>
                <w:rFonts w:ascii="Times New Roman" w:eastAsia="Times New Roman" w:hAnsi="Times New Roman" w:cs="Times New Roman"/>
                <w:bCs/>
              </w:rPr>
              <w:t xml:space="preserve"> project </w:t>
            </w:r>
            <w:r>
              <w:rPr>
                <w:rFonts w:ascii="Times New Roman" w:eastAsia="Times New Roman" w:hAnsi="Times New Roman" w:cs="Times New Roman"/>
                <w:bCs/>
              </w:rPr>
              <w:t xml:space="preserve">that provides </w:t>
            </w:r>
            <w:r w:rsidRPr="00FF70AC">
              <w:rPr>
                <w:rFonts w:ascii="Times New Roman" w:hAnsi="Times New Roman" w:cs="Times New Roman"/>
                <w:color w:val="202122"/>
                <w:shd w:val="clear" w:color="auto" w:fill="FFFFFF"/>
              </w:rPr>
              <w:t>customized malpractice insurance, claims, and risk solutions to physicians, surgeons, dentists and other healthcare professionals, as well as hospitals, senior care and other healthcare facilities. Additionally, MedPro p</w:t>
            </w:r>
            <w:r w:rsidRPr="00FF70AC">
              <w:rPr>
                <w:rFonts w:ascii="Times New Roman" w:hAnsi="Times New Roman" w:cs="Times New Roman"/>
                <w:color w:val="202122"/>
                <w:shd w:val="clear" w:color="auto" w:fill="FFFFFF"/>
              </w:rPr>
              <w:t>rovides insurance solutions to international markets, delivers </w:t>
            </w:r>
            <w:hyperlink r:id="rId8" w:tooltip="Liability insurance" w:history="1">
              <w:r w:rsidRPr="00FF70AC">
                <w:rPr>
                  <w:rStyle w:val="Hyperlink"/>
                  <w:rFonts w:ascii="Times New Roman" w:hAnsi="Times New Roman" w:cs="Times New Roman"/>
                  <w:color w:val="3366CC"/>
                  <w:shd w:val="clear" w:color="auto" w:fill="FFFFFF"/>
                </w:rPr>
                <w:t>liability insurance</w:t>
              </w:r>
            </w:hyperlink>
            <w:r w:rsidRPr="00FF70AC">
              <w:rPr>
                <w:rFonts w:ascii="Times New Roman" w:hAnsi="Times New Roman" w:cs="Times New Roman"/>
                <w:color w:val="202122"/>
                <w:shd w:val="clear" w:color="auto" w:fill="FFFFFF"/>
              </w:rPr>
              <w:t> to other professionals, and specialized accident and health insurance solutions to</w:t>
            </w:r>
            <w:r w:rsidRPr="00FF70AC">
              <w:rPr>
                <w:rFonts w:ascii="Times New Roman" w:hAnsi="Times New Roman" w:cs="Times New Roman"/>
                <w:color w:val="202122"/>
                <w:shd w:val="clear" w:color="auto" w:fill="FFFFFF"/>
              </w:rPr>
              <w:t xml:space="preserve"> colleges and other businesses through its subsidiaries and other Berkshire Hathaway affiliates.</w:t>
            </w:r>
          </w:p>
          <w:p w:rsidR="00FF70AC" w:rsidRPr="004162C5" w:rsidRDefault="00FF70AC" w:rsidP="00FF70AC">
            <w:pPr>
              <w:spacing w:after="0" w:line="240" w:lineRule="auto"/>
              <w:jc w:val="both"/>
              <w:rPr>
                <w:rFonts w:ascii="Times New Roman" w:eastAsia="Times New Roman" w:hAnsi="Times New Roman" w:cs="Times New Roman"/>
              </w:rPr>
            </w:pPr>
          </w:p>
        </w:tc>
      </w:tr>
      <w:tr w:rsidR="00150F95" w:rsidTr="005E0290">
        <w:trPr>
          <w:trHeight w:val="480"/>
        </w:trPr>
        <w:tc>
          <w:tcPr>
            <w:tcW w:w="2518" w:type="dxa"/>
            <w:shd w:val="clear" w:color="auto" w:fill="2E74B5"/>
            <w:vAlign w:val="center"/>
          </w:tcPr>
          <w:p w:rsidR="00FF70AC" w:rsidRDefault="000069CA" w:rsidP="005E0290">
            <w:pPr>
              <w:spacing w:before="20" w:after="20"/>
              <w:jc w:val="center"/>
              <w:rPr>
                <w:rFonts w:ascii="Times New Roman" w:eastAsia="Times New Roman" w:hAnsi="Times New Roman" w:cs="Times New Roman"/>
                <w:color w:val="FFFFFF"/>
              </w:rPr>
            </w:pPr>
            <w:r>
              <w:rPr>
                <w:rFonts w:ascii="Times New Roman" w:eastAsia="Times New Roman" w:hAnsi="Times New Roman" w:cs="Times New Roman"/>
                <w:b/>
                <w:color w:val="FFFFFF"/>
              </w:rPr>
              <w:t>Role / Responsibilities</w:t>
            </w:r>
          </w:p>
        </w:tc>
        <w:tc>
          <w:tcPr>
            <w:tcW w:w="6833" w:type="dxa"/>
            <w:shd w:val="clear" w:color="auto" w:fill="F2F2F2"/>
          </w:tcPr>
          <w:p w:rsidR="00FF70AC" w:rsidRDefault="000069CA" w:rsidP="005E0290">
            <w:pPr>
              <w:keepNext/>
              <w:pBdr>
                <w:top w:val="nil"/>
                <w:left w:val="nil"/>
                <w:bottom w:val="nil"/>
                <w:right w:val="nil"/>
                <w:between w:val="nil"/>
              </w:pBdr>
              <w:spacing w:before="60" w:after="60"/>
              <w:ind w:left="36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Working as Manual Tester</w:t>
            </w:r>
          </w:p>
          <w:p w:rsidR="00FF70AC" w:rsidRPr="00FF70AC" w:rsidRDefault="000069CA" w:rsidP="005E0290">
            <w:pPr>
              <w:keepNext/>
              <w:numPr>
                <w:ilvl w:val="0"/>
                <w:numId w:val="1"/>
              </w:numPr>
              <w:pBdr>
                <w:top w:val="nil"/>
                <w:left w:val="nil"/>
                <w:bottom w:val="nil"/>
                <w:right w:val="nil"/>
                <w:between w:val="nil"/>
              </w:pBdr>
              <w:spacing w:before="60" w:after="60"/>
              <w:jc w:val="both"/>
              <w:rPr>
                <w:color w:val="000000"/>
                <w:sz w:val="18"/>
                <w:szCs w:val="18"/>
              </w:rPr>
            </w:pPr>
            <w:r>
              <w:rPr>
                <w:rFonts w:ascii="Times New Roman" w:eastAsia="Times New Roman" w:hAnsi="Times New Roman" w:cs="Times New Roman"/>
                <w:color w:val="000000"/>
              </w:rPr>
              <w:t>Testing various Portal applications</w:t>
            </w:r>
          </w:p>
          <w:p w:rsidR="00FF70AC" w:rsidRPr="00FF70AC" w:rsidRDefault="000069CA" w:rsidP="005E0290">
            <w:pPr>
              <w:keepNext/>
              <w:numPr>
                <w:ilvl w:val="0"/>
                <w:numId w:val="1"/>
              </w:numPr>
              <w:pBdr>
                <w:top w:val="nil"/>
                <w:left w:val="nil"/>
                <w:bottom w:val="nil"/>
                <w:right w:val="nil"/>
                <w:between w:val="nil"/>
              </w:pBdr>
              <w:spacing w:before="60" w:after="60"/>
              <w:jc w:val="both"/>
              <w:rPr>
                <w:color w:val="000000"/>
                <w:sz w:val="18"/>
                <w:szCs w:val="18"/>
              </w:rPr>
            </w:pPr>
            <w:r>
              <w:rPr>
                <w:rFonts w:ascii="Times New Roman" w:eastAsia="Times New Roman" w:hAnsi="Times New Roman" w:cs="Times New Roman"/>
                <w:color w:val="000000"/>
              </w:rPr>
              <w:t>Writing test cases for it</w:t>
            </w:r>
          </w:p>
          <w:p w:rsidR="00FF70AC" w:rsidRDefault="00FF70AC" w:rsidP="00FF70AC">
            <w:pPr>
              <w:keepNext/>
              <w:pBdr>
                <w:top w:val="nil"/>
                <w:left w:val="nil"/>
                <w:bottom w:val="nil"/>
                <w:right w:val="nil"/>
                <w:between w:val="nil"/>
              </w:pBdr>
              <w:spacing w:before="60" w:after="60"/>
              <w:ind w:left="360"/>
              <w:jc w:val="both"/>
              <w:rPr>
                <w:color w:val="000000"/>
                <w:sz w:val="18"/>
                <w:szCs w:val="18"/>
              </w:rPr>
            </w:pPr>
          </w:p>
        </w:tc>
      </w:tr>
    </w:tbl>
    <w:p w:rsidR="00894563" w:rsidRDefault="000069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noProof/>
          <w:lang w:val="en-IN"/>
        </w:rPr>
        <mc:AlternateContent>
          <mc:Choice Requires="wps">
            <w:drawing>
              <wp:anchor distT="0" distB="0" distL="114935" distR="114935" simplePos="0" relativeHeight="251660288" behindDoc="0" locked="0" layoutInCell="1" allowOverlap="1">
                <wp:simplePos x="0" y="0"/>
                <wp:positionH relativeFrom="column">
                  <wp:posOffset>642</wp:posOffset>
                </wp:positionH>
                <wp:positionV relativeFrom="paragraph">
                  <wp:posOffset>0</wp:posOffset>
                </wp:positionV>
                <wp:extent cx="13970" cy="13970"/>
                <wp:effectExtent l="0" t="0" r="0" b="0"/>
                <wp:wrapNone/>
                <wp:docPr id="2" name="Rectangle 2"/>
                <wp:cNvGraphicFramePr/>
                <a:graphic xmlns:a="http://schemas.openxmlformats.org/drawingml/2006/main">
                  <a:graphicData uri="http://schemas.microsoft.com/office/word/2010/wordprocessingShape">
                    <wps:wsp>
                      <wps:cNvSpPr/>
                      <wps:spPr>
                        <a:xfrm>
                          <a:off x="0" y="0"/>
                          <a:ext cx="13970" cy="13970"/>
                        </a:xfrm>
                        <a:prstGeom prst="rect">
                          <a:avLst/>
                        </a:prstGeom>
                        <a:noFill/>
                        <a:ln>
                          <a:noFill/>
                        </a:ln>
                      </wps:spPr>
                      <wps:txbx>
                        <w:txbxContent>
                          <w:p w:rsidR="00894563" w:rsidRDefault="000069CA">
                            <w:pPr>
                              <w:spacing w:after="0" w:line="240" w:lineRule="auto"/>
                            </w:pPr>
                            <w:r>
                              <w:fldChar w:fldCharType="begin"/>
                            </w:r>
                            <w:r>
                              <w:instrText xml:space="preserve"> </w:instrText>
                            </w:r>
                            <w:r>
                              <w:instrText>INCLUDEPICTURE  \d "https://rdxfootmark.naukri.com/v2/track/openCv?trackingInfo=09a525e5ac49151a4b6ac31dca9ba3e7134f530e18705c4458440321091b5b58120d14011745505d0c4356014b4450530401195c1333471b1b11154958540d5942011503504e1c180c571833471b1b06184459580a595601</w:instrText>
                            </w:r>
                            <w:r>
                              <w:instrText>514841481f0f2b561358191b195115495d0c00584e4209430247460c590858184508105042445b0c0f054e4108120211474a411b1213471b1b1117405d5e0e544c1a0c18115c6&amp;docType=docx"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9"/>
                                </v:shape>
                              </w:pict>
                            </w:r>
                            <w:r>
                              <w:fldChar w:fldCharType="end"/>
                            </w:r>
                          </w:p>
                        </w:txbxContent>
                      </wps:txbx>
                      <wps:bodyPr spcFirstLastPara="1" wrap="square" lIns="91425" tIns="91425" rIns="91425" bIns="91425" anchor="ctr"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width:1.1pt;height:1.1pt;margin-top:0;margin-left:0.05pt;mso-wrap-distance-bottom:0;mso-wrap-distance-left:9.05pt;mso-wrap-distance-right:9.05pt;mso-wrap-distance-top:0;mso-wrap-style:square;position:absolute;visibility:visible;v-text-anchor:middle;z-index:251661312" filled="f" stroked="f">
                <v:textbox inset="7.2pt,7.2pt,7.2pt,7.2pt">
                  <w:txbxContent>
                    <w:p w:rsidR="00894563" w14:paraId="025FDE9F" w14:textId="77777777">
                      <w:pPr>
                        <w:spacing w:after="0" w:line="240" w:lineRule="auto"/>
                      </w:pPr>
                    </w:p>
                  </w:txbxContent>
                </v:textbox>
              </v:rect>
            </w:pict>
          </mc:Fallback>
        </mc:AlternateContent>
      </w:r>
    </w:p>
    <w:sectPr w:rsidR="00894563">
      <w:headerReference w:type="default" r:id="rId10"/>
      <w:footerReference w:type="even" r:id="rId11"/>
      <w:footerReference w:type="default" r:id="rId12"/>
      <w:headerReference w:type="first" r:id="rId13"/>
      <w:footerReference w:type="first" r:id="rId14"/>
      <w:pgSz w:w="12240" w:h="15840"/>
      <w:pgMar w:top="1440" w:right="1440" w:bottom="1440" w:left="1440" w:header="850"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CA" w:rsidRDefault="000069CA">
      <w:pPr>
        <w:spacing w:after="0" w:line="240" w:lineRule="auto"/>
      </w:pPr>
      <w:r>
        <w:separator/>
      </w:r>
    </w:p>
  </w:endnote>
  <w:endnote w:type="continuationSeparator" w:id="0">
    <w:p w:rsidR="000069CA" w:rsidRDefault="0000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63" w:rsidRDefault="00894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63" w:rsidRDefault="0089456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63" w:rsidRDefault="00894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CA" w:rsidRDefault="000069CA">
      <w:pPr>
        <w:spacing w:after="0" w:line="240" w:lineRule="auto"/>
      </w:pPr>
      <w:r>
        <w:separator/>
      </w:r>
    </w:p>
  </w:footnote>
  <w:footnote w:type="continuationSeparator" w:id="0">
    <w:p w:rsidR="000069CA" w:rsidRDefault="00006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63" w:rsidRDefault="0089456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63" w:rsidRDefault="00894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D51"/>
    <w:multiLevelType w:val="multilevel"/>
    <w:tmpl w:val="8E12CF48"/>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554D429B"/>
    <w:multiLevelType w:val="multilevel"/>
    <w:tmpl w:val="F1C6D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AAA106F"/>
    <w:multiLevelType w:val="multilevel"/>
    <w:tmpl w:val="485C7E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FCC041F"/>
    <w:multiLevelType w:val="multilevel"/>
    <w:tmpl w:val="96E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63"/>
    <w:rsid w:val="000069CA"/>
    <w:rsid w:val="000C7331"/>
    <w:rsid w:val="00107264"/>
    <w:rsid w:val="00114C2B"/>
    <w:rsid w:val="00120CD8"/>
    <w:rsid w:val="00150F95"/>
    <w:rsid w:val="001B3F1A"/>
    <w:rsid w:val="002A4C5D"/>
    <w:rsid w:val="002C1962"/>
    <w:rsid w:val="002D0DAD"/>
    <w:rsid w:val="0035760C"/>
    <w:rsid w:val="004162C5"/>
    <w:rsid w:val="004B0F0B"/>
    <w:rsid w:val="004D4A5F"/>
    <w:rsid w:val="004E5CAD"/>
    <w:rsid w:val="004F359C"/>
    <w:rsid w:val="00575865"/>
    <w:rsid w:val="005C7C84"/>
    <w:rsid w:val="005E0290"/>
    <w:rsid w:val="00887165"/>
    <w:rsid w:val="00894563"/>
    <w:rsid w:val="008F3DF9"/>
    <w:rsid w:val="00B02312"/>
    <w:rsid w:val="00B13C82"/>
    <w:rsid w:val="00B6007F"/>
    <w:rsid w:val="00BE0466"/>
    <w:rsid w:val="00CC2BF1"/>
    <w:rsid w:val="00D000AB"/>
    <w:rsid w:val="00D459E4"/>
    <w:rsid w:val="00DE6287"/>
    <w:rsid w:val="00E05919"/>
    <w:rsid w:val="00E70005"/>
    <w:rsid w:val="00F41ED6"/>
    <w:rsid w:val="00FC6409"/>
    <w:rsid w:val="00FF70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D78C2-4E2A-41FA-9708-CE90C0A1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ind w:left="360" w:hanging="360"/>
      <w:outlineLvl w:val="0"/>
    </w:pPr>
    <w:rPr>
      <w:rFonts w:ascii="Arial" w:eastAsia="Arial" w:hAnsi="Arial" w:cs="Arial"/>
      <w:b/>
      <w:sz w:val="20"/>
      <w:szCs w:val="20"/>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08" w:type="dxa"/>
        <w:bottom w:w="0" w:type="dxa"/>
        <w:right w:w="108" w:type="dxa"/>
      </w:tblCellMar>
    </w:tblPr>
  </w:style>
  <w:style w:type="table" w:customStyle="1" w:styleId="a0">
    <w:name w:val="a0"/>
    <w:basedOn w:val="TableNormal"/>
    <w:tblPr>
      <w:tblStyleRowBandSize w:val="1"/>
      <w:tblStyleColBandSize w:val="1"/>
      <w:tblInd w:w="0" w:type="dxa"/>
      <w:tblCellMar>
        <w:top w:w="0" w:type="dxa"/>
        <w:left w:w="108" w:type="dxa"/>
        <w:bottom w:w="0" w:type="dxa"/>
        <w:right w:w="108" w:type="dxa"/>
      </w:tblCellMar>
    </w:tblPr>
  </w:style>
  <w:style w:type="paragraph" w:customStyle="1" w:styleId="paragraph">
    <w:name w:val="paragraph"/>
    <w:basedOn w:val="Normal"/>
    <w:rsid w:val="004162C5"/>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normaltextrun">
    <w:name w:val="normaltextrun"/>
    <w:basedOn w:val="DefaultParagraphFont"/>
    <w:rsid w:val="004162C5"/>
  </w:style>
  <w:style w:type="character" w:customStyle="1" w:styleId="eop">
    <w:name w:val="eop"/>
    <w:basedOn w:val="DefaultParagraphFont"/>
    <w:rsid w:val="004162C5"/>
  </w:style>
  <w:style w:type="character" w:styleId="Hyperlink">
    <w:name w:val="Hyperlink"/>
    <w:basedOn w:val="DefaultParagraphFont"/>
    <w:uiPriority w:val="99"/>
    <w:semiHidden/>
    <w:unhideWhenUsed/>
    <w:rsid w:val="00FF7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Liability_insura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asmita94@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09a525e5ac49151a4b6ac31dca9ba3e7134f530e18705c4458440321091b5b58120d14011745505d0c4356014b4450530401195c1333471b1b11154958540d5942011503504e1c180c571833471b1b06184459580a595601514841481f0f2b561358191b195115495d0c00584e4209430247460c590858184508105042445b0c0f054e4108120211474a411b1213471b1b1117405d5e0e544c1a0c18115c6&amp;docType=doc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2023-07-06T11:24:00Z</dcterms:created>
  <dcterms:modified xsi:type="dcterms:W3CDTF">2023-07-06T11:24:00Z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ActionId">
    <vt:lpwstr>1b9e5f65-637d-491b-9991-8698e6fc63bd</vt:lpwstr>
  </property>
  <property fmtid="{D5CDD505-2E9C-101B-9397-08002B2CF9AE}" pid="3" name="MSIP_Label_e463cba9-5f6c-478d-9329-7b2295e4e8ed_ContentBits">
    <vt:lpwstr>0</vt:lpwstr>
  </property>
  <property fmtid="{D5CDD505-2E9C-101B-9397-08002B2CF9AE}" pid="4" name="MSIP_Label_e463cba9-5f6c-478d-9329-7b2295e4e8ed_Enabled">
    <vt:lpwstr>true</vt:lpwstr>
  </property>
  <property fmtid="{D5CDD505-2E9C-101B-9397-08002B2CF9AE}" pid="5" name="MSIP_Label_e463cba9-5f6c-478d-9329-7b2295e4e8ed_Method">
    <vt:lpwstr>Standard</vt:lpwstr>
  </property>
  <property fmtid="{D5CDD505-2E9C-101B-9397-08002B2CF9AE}" pid="6" name="MSIP_Label_e463cba9-5f6c-478d-9329-7b2295e4e8ed_Name">
    <vt:lpwstr>All Employees_2</vt:lpwstr>
  </property>
  <property fmtid="{D5CDD505-2E9C-101B-9397-08002B2CF9AE}" pid="7" name="MSIP_Label_e463cba9-5f6c-478d-9329-7b2295e4e8ed_SetDate">
    <vt:lpwstr>2023-02-24T14:10:48Z</vt:lpwstr>
  </property>
  <property fmtid="{D5CDD505-2E9C-101B-9397-08002B2CF9AE}" pid="8" name="MSIP_Label_e463cba9-5f6c-478d-9329-7b2295e4e8ed_SiteId">
    <vt:lpwstr>33440fc6-b7c7-412c-bb73-0e70b0198d5a</vt:lpwstr>
  </property>
</Properties>
</file>