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95" w:rsidRDefault="00F00820" w:rsidP="0022721E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/>
          <w:color w:val="222222"/>
        </w:rPr>
      </w:pPr>
      <w:r w:rsidRPr="001B0A95">
        <w:rPr>
          <w:rFonts w:asciiTheme="minorHAnsi" w:hAnsiTheme="minorHAnsi"/>
          <w:b/>
          <w:sz w:val="24"/>
          <w:szCs w:val="24"/>
        </w:rPr>
        <w:t>VISHAKHA JAISWAL</w:t>
      </w:r>
      <w:r w:rsidR="001B0A95">
        <w:rPr>
          <w:rFonts w:asciiTheme="minorHAnsi" w:hAnsiTheme="minorHAnsi"/>
          <w:b/>
        </w:rPr>
        <w:tab/>
      </w:r>
      <w:r w:rsidR="001B0A95">
        <w:rPr>
          <w:rFonts w:asciiTheme="minorHAnsi" w:hAnsiTheme="minorHAnsi"/>
          <w:b/>
        </w:rPr>
        <w:tab/>
      </w:r>
      <w:r w:rsidR="001B0A95">
        <w:rPr>
          <w:rFonts w:asciiTheme="minorHAnsi" w:hAnsiTheme="minorHAnsi"/>
          <w:b/>
        </w:rPr>
        <w:tab/>
      </w:r>
      <w:r w:rsidR="001B0A95">
        <w:rPr>
          <w:rFonts w:asciiTheme="minorHAnsi" w:hAnsiTheme="minorHAnsi"/>
          <w:b/>
        </w:rPr>
        <w:tab/>
      </w:r>
      <w:r w:rsidR="001B0A95">
        <w:rPr>
          <w:rFonts w:asciiTheme="minorHAnsi" w:hAnsiTheme="minorHAnsi"/>
          <w:b/>
        </w:rPr>
        <w:tab/>
        <w:t xml:space="preserve">                             </w:t>
      </w:r>
      <w:r w:rsidR="001B0A95">
        <w:rPr>
          <w:rFonts w:asciiTheme="minorHAnsi" w:eastAsia="Times New Roman" w:hAnsiTheme="minorHAnsi"/>
          <w:color w:val="222222"/>
        </w:rPr>
        <w:t>Date of Birth- 13/12/1993</w:t>
      </w:r>
    </w:p>
    <w:p w:rsidR="001B0A95" w:rsidRDefault="001B0A95" w:rsidP="0022721E">
      <w:pPr>
        <w:shd w:val="clear" w:color="auto" w:fill="FFFFFF"/>
        <w:spacing w:after="0" w:line="240" w:lineRule="auto"/>
        <w:ind w:left="5760"/>
        <w:jc w:val="right"/>
        <w:rPr>
          <w:rFonts w:asciiTheme="minorHAnsi" w:eastAsia="Times New Roman" w:hAnsiTheme="minorHAnsi"/>
          <w:color w:val="222222"/>
        </w:rPr>
      </w:pPr>
      <w:r>
        <w:rPr>
          <w:rFonts w:asciiTheme="minorHAnsi" w:eastAsia="Times New Roman" w:hAnsiTheme="minorHAnsi"/>
          <w:color w:val="222222"/>
        </w:rPr>
        <w:t xml:space="preserve">              Phone- 9450843979</w:t>
      </w:r>
    </w:p>
    <w:p w:rsidR="00705F40" w:rsidRPr="00506068" w:rsidRDefault="001B0A95" w:rsidP="00506068">
      <w:pPr>
        <w:shd w:val="clear" w:color="auto" w:fill="FFFFFF"/>
        <w:spacing w:after="0" w:line="240" w:lineRule="auto"/>
        <w:ind w:left="4320" w:firstLine="720"/>
        <w:jc w:val="right"/>
        <w:rPr>
          <w:rFonts w:asciiTheme="minorHAnsi" w:eastAsia="Times New Roman" w:hAnsiTheme="minorHAnsi"/>
          <w:color w:val="222222"/>
        </w:rPr>
      </w:pPr>
      <w:r>
        <w:rPr>
          <w:rFonts w:asciiTheme="minorHAnsi" w:hAnsiTheme="minorHAnsi"/>
        </w:rPr>
        <w:t>vishakhajaiswal8@gmail.com</w:t>
      </w:r>
      <w:r w:rsidR="0090120D">
        <w:br/>
      </w:r>
    </w:p>
    <w:p w:rsidR="0090120D" w:rsidRDefault="0090120D" w:rsidP="00705F40">
      <w:pPr>
        <w:widowControl w:val="0"/>
        <w:spacing w:line="240" w:lineRule="auto"/>
        <w:jc w:val="both"/>
        <w:rPr>
          <w:b/>
          <w:u w:val="single"/>
        </w:rPr>
      </w:pPr>
      <w:r w:rsidRPr="00EE5B95">
        <w:rPr>
          <w:b/>
          <w:sz w:val="24"/>
          <w:szCs w:val="24"/>
          <w:u w:val="single"/>
        </w:rPr>
        <w:t xml:space="preserve">Skills </w:t>
      </w:r>
    </w:p>
    <w:p w:rsidR="00441BFB" w:rsidRPr="00DA200D" w:rsidRDefault="00441BFB" w:rsidP="00441BFB">
      <w:pPr>
        <w:pStyle w:val="ListParagraph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9E5DCD">
        <w:rPr>
          <w:rFonts w:asciiTheme="minorHAnsi" w:hAnsiTheme="minorHAnsi" w:cstheme="minorHAnsi"/>
          <w:b/>
          <w:bCs/>
          <w:color w:val="222222"/>
          <w:sz w:val="22"/>
          <w:szCs w:val="22"/>
        </w:rPr>
        <w:t>Power BI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5E3760">
        <w:rPr>
          <w:rFonts w:asciiTheme="minorHAnsi" w:hAnsiTheme="minorHAnsi" w:cstheme="minorHAnsi"/>
          <w:color w:val="222222"/>
          <w:sz w:val="22"/>
          <w:szCs w:val="22"/>
          <w:lang w:val="en"/>
        </w:rPr>
        <w:t>MS SharePoint</w:t>
      </w:r>
      <w:r w:rsidR="000262C2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, Clarity, </w:t>
      </w:r>
      <w:r w:rsidR="004C4936">
        <w:rPr>
          <w:rFonts w:asciiTheme="minorHAnsi" w:hAnsiTheme="minorHAnsi" w:cstheme="minorHAnsi"/>
          <w:color w:val="222222"/>
          <w:sz w:val="22"/>
          <w:szCs w:val="22"/>
          <w:lang w:val="en"/>
        </w:rPr>
        <w:t>Workday,</w:t>
      </w:r>
      <w:r w:rsidR="004C4936" w:rsidRPr="004C4936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 Confluence, JIRA</w:t>
      </w:r>
    </w:p>
    <w:p w:rsidR="0090120D" w:rsidRPr="00506068" w:rsidRDefault="0090120D" w:rsidP="00441BFB">
      <w:pPr>
        <w:pStyle w:val="ListParagraph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506068">
        <w:rPr>
          <w:rFonts w:asciiTheme="minorHAnsi" w:hAnsiTheme="minorHAnsi" w:cstheme="minorHAnsi"/>
          <w:color w:val="222222"/>
          <w:sz w:val="22"/>
          <w:szCs w:val="22"/>
        </w:rPr>
        <w:t>Database: SQL</w:t>
      </w:r>
    </w:p>
    <w:p w:rsidR="00506068" w:rsidRPr="00441BFB" w:rsidRDefault="00506068" w:rsidP="00441BFB">
      <w:pPr>
        <w:pStyle w:val="ListParagraph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506068">
        <w:rPr>
          <w:rFonts w:asciiTheme="minorHAnsi" w:hAnsiTheme="minorHAnsi" w:cstheme="minorHAnsi"/>
          <w:color w:val="222222"/>
          <w:sz w:val="22"/>
          <w:szCs w:val="22"/>
        </w:rPr>
        <w:t>Salesforce (Admin Task), Base SAS</w:t>
      </w:r>
    </w:p>
    <w:p w:rsidR="0090120D" w:rsidRDefault="0090120D" w:rsidP="0090120D">
      <w:pPr>
        <w:pStyle w:val="ListParagraph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MS-Excel, VBA, MS-Power Point, MS-Office</w:t>
      </w:r>
    </w:p>
    <w:p w:rsidR="00450227" w:rsidRDefault="00450227" w:rsidP="0090120D">
      <w:pPr>
        <w:pStyle w:val="ListParagraph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50227">
        <w:rPr>
          <w:rFonts w:asciiTheme="minorHAnsi" w:hAnsiTheme="minorHAnsi" w:cstheme="minorHAnsi"/>
          <w:b/>
          <w:color w:val="222222"/>
          <w:sz w:val="22"/>
          <w:szCs w:val="22"/>
        </w:rPr>
        <w:t>Experienced in: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Data Analysis, Requirements Gathering, Data Sampling &amp; Techniques, Data Extraction &amp; Reporting, Client Handling</w:t>
      </w:r>
    </w:p>
    <w:p w:rsidR="00450227" w:rsidRDefault="00450227" w:rsidP="0090120D">
      <w:pPr>
        <w:pStyle w:val="ListParagraph"/>
        <w:widowControl w:val="0"/>
        <w:numPr>
          <w:ilvl w:val="0"/>
          <w:numId w:val="2"/>
        </w:num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450227">
        <w:rPr>
          <w:rFonts w:asciiTheme="minorHAnsi" w:hAnsiTheme="minorHAnsi" w:cstheme="minorHAnsi"/>
          <w:b/>
          <w:color w:val="222222"/>
          <w:sz w:val="22"/>
          <w:szCs w:val="22"/>
        </w:rPr>
        <w:t>Domain Worked on: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HR Analytics, Healthcare/Pharma Sector, Investment Banking and Financial Services</w:t>
      </w:r>
    </w:p>
    <w:p w:rsidR="00DA200D" w:rsidRPr="00DA200D" w:rsidRDefault="00DA200D" w:rsidP="00DA200D">
      <w:pPr>
        <w:pStyle w:val="ListParagraph"/>
        <w:widowControl w:val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EC6E01" w:rsidRPr="00EE5B95" w:rsidRDefault="00D5470F">
      <w:pPr>
        <w:pStyle w:val="Heading1"/>
        <w:jc w:val="left"/>
        <w:rPr>
          <w:rFonts w:asciiTheme="minorHAnsi" w:eastAsia="Arial Unicode MS" w:hAnsiTheme="minorHAnsi" w:cs="Calibri"/>
          <w:sz w:val="24"/>
          <w:szCs w:val="24"/>
        </w:rPr>
      </w:pPr>
      <w:r w:rsidRPr="00EE5B95">
        <w:rPr>
          <w:rFonts w:asciiTheme="minorHAnsi" w:eastAsia="Arial Unicode MS" w:hAnsiTheme="minorHAnsi" w:cs="Calibri"/>
          <w:sz w:val="24"/>
          <w:szCs w:val="24"/>
        </w:rPr>
        <w:t>Work Experience</w:t>
      </w:r>
    </w:p>
    <w:p w:rsidR="00DA200D" w:rsidRDefault="00DA200D">
      <w:pPr>
        <w:rPr>
          <w:rFonts w:asciiTheme="minorHAnsi" w:eastAsia="Arial Unicode MS" w:hAnsiTheme="minorHAnsi"/>
        </w:rPr>
      </w:pPr>
    </w:p>
    <w:p w:rsidR="00D044F6" w:rsidRDefault="00D044F6">
      <w:pPr>
        <w:rPr>
          <w:rFonts w:asciiTheme="minorHAnsi" w:eastAsia="Arial Unicode MS" w:hAnsiTheme="minorHAnsi"/>
          <w:b/>
        </w:rPr>
      </w:pPr>
      <w:r w:rsidRPr="002B3448">
        <w:rPr>
          <w:rFonts w:asciiTheme="minorHAnsi" w:eastAsia="Arial Unicode MS" w:hAnsiTheme="minorHAnsi"/>
          <w:b/>
          <w:sz w:val="24"/>
          <w:szCs w:val="24"/>
        </w:rPr>
        <w:t>HSBC Software Development India (</w:t>
      </w:r>
      <w:r w:rsidR="009173F1" w:rsidRPr="002B3448">
        <w:rPr>
          <w:rFonts w:asciiTheme="minorHAnsi" w:eastAsia="Arial Unicode MS" w:hAnsiTheme="minorHAnsi"/>
          <w:b/>
          <w:sz w:val="24"/>
          <w:szCs w:val="24"/>
        </w:rPr>
        <w:t xml:space="preserve">HSDI) </w:t>
      </w:r>
      <w:r w:rsidR="00EB1242" w:rsidRPr="002B3448">
        <w:rPr>
          <w:rFonts w:asciiTheme="minorHAnsi" w:eastAsia="Arial Unicode MS" w:hAnsiTheme="minorHAnsi"/>
          <w:b/>
          <w:sz w:val="24"/>
          <w:szCs w:val="24"/>
        </w:rPr>
        <w:t xml:space="preserve">                      </w:t>
      </w:r>
      <w:r w:rsidR="009173F1" w:rsidRPr="002B3448">
        <w:rPr>
          <w:rFonts w:asciiTheme="minorHAnsi" w:eastAsia="Arial Unicode MS" w:hAnsiTheme="minorHAnsi"/>
          <w:b/>
          <w:sz w:val="24"/>
          <w:szCs w:val="24"/>
        </w:rPr>
        <w:t>Oct</w:t>
      </w:r>
      <w:r w:rsidRPr="002B3448">
        <w:rPr>
          <w:rFonts w:asciiTheme="minorHAnsi" w:eastAsia="Arial Unicode MS" w:hAnsiTheme="minorHAnsi"/>
          <w:b/>
          <w:sz w:val="24"/>
          <w:szCs w:val="24"/>
        </w:rPr>
        <w:t xml:space="preserve"> 2019 – Present</w:t>
      </w:r>
      <w:r w:rsidR="00BF122B" w:rsidRPr="002B3448">
        <w:rPr>
          <w:rFonts w:asciiTheme="minorHAnsi" w:eastAsia="Arial Unicode MS" w:hAnsiTheme="minorHAnsi"/>
          <w:b/>
          <w:sz w:val="24"/>
          <w:szCs w:val="24"/>
        </w:rPr>
        <w:t xml:space="preserve"> </w:t>
      </w:r>
      <w:r w:rsidR="007C5C94" w:rsidRPr="002B3448">
        <w:rPr>
          <w:rFonts w:asciiTheme="minorHAnsi" w:eastAsia="Arial Unicode MS" w:hAnsiTheme="minorHAnsi"/>
          <w:b/>
          <w:sz w:val="24"/>
          <w:szCs w:val="24"/>
        </w:rPr>
        <w:t>(Location:</w:t>
      </w:r>
      <w:r w:rsidR="00BF122B" w:rsidRPr="002B3448">
        <w:rPr>
          <w:rFonts w:asciiTheme="minorHAnsi" w:eastAsia="Arial Unicode MS" w:hAnsiTheme="minorHAnsi"/>
          <w:b/>
          <w:sz w:val="24"/>
          <w:szCs w:val="24"/>
        </w:rPr>
        <w:t xml:space="preserve"> Pune)</w:t>
      </w:r>
      <w:r w:rsidR="00BB2A5B">
        <w:rPr>
          <w:rFonts w:asciiTheme="minorHAnsi" w:eastAsia="Arial Unicode MS" w:hAnsiTheme="minorHAnsi"/>
          <w:b/>
        </w:rPr>
        <w:br/>
      </w:r>
      <w:r w:rsidR="00BB2A5B" w:rsidRPr="004407F2">
        <w:rPr>
          <w:rFonts w:asciiTheme="minorHAnsi" w:eastAsia="Arial Unicode MS" w:hAnsiTheme="minorHAnsi"/>
          <w:b/>
          <w:sz w:val="24"/>
          <w:szCs w:val="24"/>
        </w:rPr>
        <w:t xml:space="preserve">Designation: </w:t>
      </w:r>
      <w:r w:rsidR="00BB2A5B" w:rsidRPr="004407F2">
        <w:rPr>
          <w:rFonts w:asciiTheme="minorHAnsi" w:eastAsia="Arial Unicode MS" w:hAnsiTheme="minorHAnsi"/>
          <w:bCs/>
          <w:sz w:val="24"/>
          <w:szCs w:val="24"/>
        </w:rPr>
        <w:t>Business Reporting Analyst</w:t>
      </w:r>
      <w:r w:rsidR="001C2560">
        <w:rPr>
          <w:rFonts w:asciiTheme="minorHAnsi" w:eastAsia="Arial Unicode MS" w:hAnsiTheme="minorHAnsi"/>
          <w:bCs/>
          <w:sz w:val="24"/>
          <w:szCs w:val="24"/>
        </w:rPr>
        <w:br/>
      </w:r>
      <w:r w:rsidR="001C2560">
        <w:rPr>
          <w:rFonts w:asciiTheme="minorHAnsi" w:eastAsia="Arial Unicode MS" w:hAnsiTheme="minorHAnsi"/>
          <w:bCs/>
          <w:sz w:val="24"/>
          <w:szCs w:val="24"/>
        </w:rPr>
        <w:br/>
      </w:r>
      <w:r w:rsidR="001C2560">
        <w:rPr>
          <w:rFonts w:asciiTheme="minorHAnsi" w:eastAsia="Arial Unicode MS" w:hAnsiTheme="minorHAnsi"/>
          <w:b/>
        </w:rPr>
        <w:t>Responsibilities:</w:t>
      </w:r>
    </w:p>
    <w:p w:rsidR="00D044F6" w:rsidRDefault="00D044F6" w:rsidP="00D044F6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Working on </w:t>
      </w:r>
      <w:r w:rsidRPr="000262C2">
        <w:rPr>
          <w:rFonts w:asciiTheme="minorHAnsi" w:hAnsiTheme="minorHAnsi" w:cs="Calibri"/>
          <w:b/>
        </w:rPr>
        <w:t>Vendor Rationalization</w:t>
      </w:r>
      <w:r w:rsidR="000262C2">
        <w:rPr>
          <w:rFonts w:asciiTheme="minorHAnsi" w:hAnsiTheme="minorHAnsi" w:cs="Calibri"/>
        </w:rPr>
        <w:t>/</w:t>
      </w:r>
      <w:r w:rsidR="000262C2" w:rsidRPr="00450227">
        <w:rPr>
          <w:b/>
          <w:bCs/>
          <w:color w:val="4A4A4A"/>
          <w:bdr w:val="none" w:sz="0" w:space="0" w:color="auto" w:frame="1"/>
        </w:rPr>
        <w:t>Resource Management</w:t>
      </w:r>
      <w:r w:rsidR="005E3760" w:rsidRPr="00450227">
        <w:rPr>
          <w:rFonts w:asciiTheme="minorHAnsi" w:hAnsiTheme="minorHAnsi" w:cs="Calibri"/>
          <w:b/>
        </w:rPr>
        <w:t xml:space="preserve"> over </w:t>
      </w:r>
      <w:r w:rsidR="009D2C3A" w:rsidRPr="00450227">
        <w:rPr>
          <w:rFonts w:asciiTheme="minorHAnsi" w:hAnsiTheme="minorHAnsi" w:cs="Calibri"/>
          <w:b/>
        </w:rPr>
        <w:t>SharePoint</w:t>
      </w:r>
      <w:r>
        <w:rPr>
          <w:rFonts w:asciiTheme="minorHAnsi" w:hAnsiTheme="minorHAnsi" w:cs="Calibri"/>
        </w:rPr>
        <w:t xml:space="preserve"> for different </w:t>
      </w:r>
      <w:r w:rsidRPr="00D044F6">
        <w:rPr>
          <w:rFonts w:asciiTheme="minorHAnsi" w:hAnsiTheme="minorHAnsi" w:cs="Calibri"/>
        </w:rPr>
        <w:t>cost centers</w:t>
      </w:r>
      <w:r>
        <w:rPr>
          <w:rFonts w:asciiTheme="minorHAnsi" w:hAnsiTheme="minorHAnsi" w:cs="Calibri"/>
        </w:rPr>
        <w:t xml:space="preserve">, their </w:t>
      </w:r>
      <w:r w:rsidRPr="00D044F6">
        <w:rPr>
          <w:rFonts w:asciiTheme="minorHAnsi" w:hAnsiTheme="minorHAnsi" w:cs="Calibri"/>
        </w:rPr>
        <w:t>budget vs allocated</w:t>
      </w:r>
      <w:r>
        <w:rPr>
          <w:rFonts w:asciiTheme="minorHAnsi" w:hAnsiTheme="minorHAnsi" w:cs="Calibri"/>
        </w:rPr>
        <w:t>, pricing and transformation</w:t>
      </w:r>
      <w:r w:rsidR="00104E0C">
        <w:rPr>
          <w:rFonts w:asciiTheme="minorHAnsi" w:hAnsiTheme="minorHAnsi" w:cs="Calibri"/>
        </w:rPr>
        <w:t>.</w:t>
      </w:r>
    </w:p>
    <w:p w:rsidR="00450227" w:rsidRPr="00450227" w:rsidRDefault="00CD7E0B" w:rsidP="00470F44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 w:rsidRPr="00450227">
        <w:rPr>
          <w:rFonts w:asciiTheme="minorHAnsi" w:hAnsiTheme="minorHAnsi" w:cs="Calibri"/>
        </w:rPr>
        <w:t xml:space="preserve">Doing reporting and creating presentation on various sets data. Currently working on HTI VPN records, HTI RSA and HTI Clarity data </w:t>
      </w:r>
      <w:r w:rsidR="00403B1E" w:rsidRPr="00450227">
        <w:rPr>
          <w:rFonts w:asciiTheme="minorHAnsi" w:hAnsiTheme="minorHAnsi" w:cs="Calibri"/>
        </w:rPr>
        <w:t>reporting</w:t>
      </w:r>
      <w:r w:rsidR="00450227">
        <w:rPr>
          <w:rFonts w:asciiTheme="minorHAnsi" w:hAnsiTheme="minorHAnsi" w:cs="Calibri"/>
        </w:rPr>
        <w:t>--</w:t>
      </w:r>
      <w:r w:rsidR="00450227" w:rsidRPr="00450227">
        <w:rPr>
          <w:rFonts w:ascii="Roboto" w:hAnsi="Roboto"/>
          <w:color w:val="3C4043"/>
          <w:lang w:val="en"/>
        </w:rPr>
        <w:t xml:space="preserve"> </w:t>
      </w:r>
      <w:r w:rsidR="00450227" w:rsidRPr="00450227">
        <w:rPr>
          <w:rFonts w:asciiTheme="minorHAnsi" w:hAnsiTheme="minorHAnsi" w:cs="Calibri"/>
          <w:b/>
        </w:rPr>
        <w:t>analyzing a subset of all data in order to uncover the meaningful information in the larger data set</w:t>
      </w:r>
    </w:p>
    <w:p w:rsidR="004C4936" w:rsidRPr="00450227" w:rsidRDefault="004C4936" w:rsidP="00470F44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 w:rsidRPr="00450227">
        <w:rPr>
          <w:rFonts w:asciiTheme="minorHAnsi" w:hAnsiTheme="minorHAnsi" w:cs="Calibri"/>
        </w:rPr>
        <w:t xml:space="preserve">Taking up </w:t>
      </w:r>
      <w:r w:rsidRPr="00450227">
        <w:rPr>
          <w:rFonts w:asciiTheme="minorHAnsi" w:hAnsiTheme="minorHAnsi" w:cs="Calibri"/>
          <w:b/>
        </w:rPr>
        <w:t>transformation engagements/projects</w:t>
      </w:r>
      <w:r w:rsidRPr="00450227">
        <w:rPr>
          <w:rFonts w:asciiTheme="minorHAnsi" w:hAnsiTheme="minorHAnsi" w:cs="Calibri"/>
        </w:rPr>
        <w:t xml:space="preserve"> for which completely involved in sprint planning, scrum framework, defining the initial plan</w:t>
      </w:r>
    </w:p>
    <w:p w:rsidR="000262C2" w:rsidRDefault="000262C2" w:rsidP="00CD7E0B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 w:rsidRPr="004C4936">
        <w:rPr>
          <w:rFonts w:asciiTheme="minorHAnsi" w:hAnsiTheme="minorHAnsi" w:cs="Calibri"/>
        </w:rPr>
        <w:t>Analysis of programs</w:t>
      </w:r>
      <w:r>
        <w:rPr>
          <w:color w:val="4A4A4A"/>
        </w:rPr>
        <w:t xml:space="preserve"> </w:t>
      </w:r>
      <w:r w:rsidRPr="00450227">
        <w:rPr>
          <w:rFonts w:asciiTheme="minorHAnsi" w:hAnsiTheme="minorHAnsi" w:cs="Calibri"/>
        </w:rPr>
        <w:t>that include pipeline improvement initiatives. This involves working on Financial reports, Risk reports, Resource hours and timesheet booking analysis.</w:t>
      </w:r>
    </w:p>
    <w:p w:rsidR="000262C2" w:rsidRDefault="000262C2" w:rsidP="00CD7E0B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 w:rsidRPr="000262C2">
        <w:rPr>
          <w:rFonts w:asciiTheme="minorHAnsi" w:hAnsiTheme="minorHAnsi" w:cs="Calibri"/>
        </w:rPr>
        <w:t>Analysis of Clarity Data / Timesheets used by Perm and Non Perm for hours filled on different project. Coordination with different stakeholders across APAC and UK Markets, coordinate project set-up &amp; resource allocation in Clarity and track time booking and utilization.</w:t>
      </w:r>
    </w:p>
    <w:p w:rsidR="00D044F6" w:rsidRDefault="00D044F6" w:rsidP="00D044F6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 w:rsidRPr="00D044F6">
        <w:rPr>
          <w:rFonts w:asciiTheme="minorHAnsi" w:hAnsiTheme="minorHAnsi" w:cs="Calibri"/>
        </w:rPr>
        <w:t>Maintaining process standards by providing a framework to establish standard performance measures based on orga</w:t>
      </w:r>
      <w:r>
        <w:rPr>
          <w:rFonts w:asciiTheme="minorHAnsi" w:hAnsiTheme="minorHAnsi" w:cs="Calibri"/>
        </w:rPr>
        <w:t>nizational goals and objectives</w:t>
      </w:r>
      <w:r w:rsidR="00104E0C">
        <w:rPr>
          <w:rFonts w:asciiTheme="minorHAnsi" w:hAnsiTheme="minorHAnsi" w:cs="Calibri"/>
        </w:rPr>
        <w:t>.</w:t>
      </w:r>
    </w:p>
    <w:p w:rsidR="00A103F6" w:rsidRDefault="00A103F6" w:rsidP="00A103F6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Extensively working on </w:t>
      </w:r>
      <w:r w:rsidRPr="001E3861">
        <w:rPr>
          <w:rFonts w:asciiTheme="minorHAnsi" w:hAnsiTheme="minorHAnsi" w:cs="Calibri"/>
          <w:b/>
        </w:rPr>
        <w:t xml:space="preserve">Excel </w:t>
      </w:r>
      <w:r>
        <w:rPr>
          <w:rFonts w:asciiTheme="minorHAnsi" w:hAnsiTheme="minorHAnsi" w:cs="Calibri"/>
        </w:rPr>
        <w:t>for interactive reports</w:t>
      </w:r>
      <w:r w:rsidR="00104E0C">
        <w:rPr>
          <w:rFonts w:asciiTheme="minorHAnsi" w:hAnsiTheme="minorHAnsi" w:cs="Calibri"/>
        </w:rPr>
        <w:t>.</w:t>
      </w:r>
      <w:r>
        <w:rPr>
          <w:rFonts w:asciiTheme="minorHAnsi" w:hAnsiTheme="minorHAnsi" w:cs="Calibri"/>
        </w:rPr>
        <w:t xml:space="preserve"> </w:t>
      </w:r>
    </w:p>
    <w:p w:rsidR="00A103F6" w:rsidRPr="00A103F6" w:rsidRDefault="00A103F6" w:rsidP="00A103F6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 w:rsidRPr="00AA61C4">
        <w:rPr>
          <w:rFonts w:asciiTheme="minorHAnsi" w:hAnsiTheme="minorHAnsi" w:cs="Calibri"/>
        </w:rPr>
        <w:t xml:space="preserve">Using </w:t>
      </w:r>
      <w:r w:rsidRPr="001E3861">
        <w:rPr>
          <w:rFonts w:asciiTheme="minorHAnsi" w:hAnsiTheme="minorHAnsi" w:cs="Calibri"/>
          <w:b/>
        </w:rPr>
        <w:t>Power BI</w:t>
      </w:r>
      <w:r w:rsidRPr="00AA61C4">
        <w:rPr>
          <w:rFonts w:asciiTheme="minorHAnsi" w:hAnsiTheme="minorHAnsi" w:cs="Calibri"/>
        </w:rPr>
        <w:t xml:space="preserve"> for interactive visualizations and business intelligence capabilities</w:t>
      </w:r>
      <w:r w:rsidR="00104E0C">
        <w:rPr>
          <w:rFonts w:asciiTheme="minorHAnsi" w:hAnsiTheme="minorHAnsi" w:cs="Calibri"/>
        </w:rPr>
        <w:t>.</w:t>
      </w:r>
    </w:p>
    <w:p w:rsidR="005E3760" w:rsidRDefault="005E3760" w:rsidP="005E3760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 w:rsidRPr="005E3760">
        <w:rPr>
          <w:rFonts w:asciiTheme="minorHAnsi" w:hAnsiTheme="minorHAnsi" w:cs="Calibri"/>
        </w:rPr>
        <w:t>Share the documents as a service provider/recipient and interact with Tax, Legal, Compliance teams to get an IGSA/ PLA executed.</w:t>
      </w:r>
    </w:p>
    <w:p w:rsidR="00D044F6" w:rsidRPr="00D044F6" w:rsidRDefault="00D044F6" w:rsidP="000531B0">
      <w:pPr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 w:rsidRPr="00D044F6">
        <w:rPr>
          <w:rFonts w:asciiTheme="minorHAnsi" w:hAnsiTheme="minorHAnsi" w:cs="Calibri"/>
        </w:rPr>
        <w:t>Extensively working in dashboard creation</w:t>
      </w:r>
      <w:r>
        <w:rPr>
          <w:rFonts w:asciiTheme="minorHAnsi" w:hAnsiTheme="minorHAnsi" w:cs="Calibri"/>
        </w:rPr>
        <w:t xml:space="preserve"> and high level PPTs</w:t>
      </w:r>
      <w:r w:rsidRPr="00D044F6">
        <w:rPr>
          <w:rFonts w:asciiTheme="minorHAnsi" w:hAnsiTheme="minorHAnsi" w:cs="Calibri"/>
        </w:rPr>
        <w:t xml:space="preserve"> responsible for providing information to </w:t>
      </w:r>
      <w:r w:rsidRPr="00450227">
        <w:rPr>
          <w:rFonts w:asciiTheme="minorHAnsi" w:hAnsiTheme="minorHAnsi" w:cs="Calibri"/>
          <w:b/>
        </w:rPr>
        <w:t>support effective decision-making for Senior Management</w:t>
      </w:r>
      <w:r w:rsidR="00104E0C" w:rsidRPr="00450227">
        <w:rPr>
          <w:rFonts w:asciiTheme="minorHAnsi" w:hAnsiTheme="minorHAnsi" w:cs="Calibri"/>
          <w:b/>
        </w:rPr>
        <w:t>.</w:t>
      </w:r>
    </w:p>
    <w:p w:rsidR="00D044F6" w:rsidRPr="00D044F6" w:rsidRDefault="00D044F6" w:rsidP="00D044F6">
      <w:pPr>
        <w:tabs>
          <w:tab w:val="left" w:pos="720"/>
        </w:tabs>
        <w:spacing w:after="0" w:line="240" w:lineRule="auto"/>
        <w:ind w:left="720"/>
        <w:jc w:val="both"/>
        <w:rPr>
          <w:rFonts w:cs="Calibri"/>
        </w:rPr>
      </w:pPr>
    </w:p>
    <w:p w:rsidR="004C4936" w:rsidRDefault="00D5470F">
      <w:pPr>
        <w:rPr>
          <w:rFonts w:asciiTheme="minorHAnsi" w:eastAsia="Arial Unicode MS" w:hAnsiTheme="minorHAnsi"/>
          <w:b/>
          <w:sz w:val="24"/>
          <w:szCs w:val="24"/>
        </w:rPr>
      </w:pPr>
      <w:r w:rsidRPr="00A465CA">
        <w:rPr>
          <w:rFonts w:asciiTheme="minorHAnsi" w:eastAsia="Arial Unicode MS" w:hAnsiTheme="minorHAnsi"/>
          <w:b/>
          <w:sz w:val="24"/>
          <w:szCs w:val="24"/>
        </w:rPr>
        <w:t xml:space="preserve">WNS </w:t>
      </w:r>
      <w:r w:rsidR="00A4164E" w:rsidRPr="00A465CA">
        <w:rPr>
          <w:rFonts w:asciiTheme="minorHAnsi" w:eastAsia="Arial Unicode MS" w:hAnsiTheme="minorHAnsi"/>
          <w:b/>
          <w:sz w:val="24"/>
          <w:szCs w:val="24"/>
        </w:rPr>
        <w:t>Consulting -</w:t>
      </w:r>
      <w:r w:rsidRPr="00A465CA">
        <w:rPr>
          <w:rFonts w:asciiTheme="minorHAnsi" w:eastAsia="Arial Unicode MS" w:hAnsiTheme="minorHAnsi"/>
          <w:b/>
          <w:sz w:val="24"/>
          <w:szCs w:val="24"/>
        </w:rPr>
        <w:t xml:space="preserve"> (GSK </w:t>
      </w:r>
      <w:r w:rsidR="001B42C9">
        <w:rPr>
          <w:rFonts w:asciiTheme="minorHAnsi" w:eastAsia="Arial Unicode MS" w:hAnsiTheme="minorHAnsi"/>
          <w:b/>
          <w:sz w:val="24"/>
          <w:szCs w:val="24"/>
        </w:rPr>
        <w:t xml:space="preserve">Healthcare)   </w:t>
      </w:r>
      <w:r w:rsidR="00C24270">
        <w:rPr>
          <w:rFonts w:asciiTheme="minorHAnsi" w:eastAsia="Arial Unicode MS" w:hAnsiTheme="minorHAnsi"/>
          <w:b/>
          <w:sz w:val="24"/>
          <w:szCs w:val="24"/>
        </w:rPr>
        <w:t xml:space="preserve">                       </w:t>
      </w:r>
      <w:r w:rsidR="001B42C9">
        <w:rPr>
          <w:rFonts w:asciiTheme="minorHAnsi" w:eastAsia="Arial Unicode MS" w:hAnsiTheme="minorHAnsi"/>
          <w:b/>
          <w:sz w:val="24"/>
          <w:szCs w:val="24"/>
        </w:rPr>
        <w:t xml:space="preserve"> </w:t>
      </w:r>
      <w:r w:rsidR="00D044F6" w:rsidRPr="00A465CA">
        <w:rPr>
          <w:rFonts w:asciiTheme="minorHAnsi" w:eastAsia="Arial Unicode MS" w:hAnsiTheme="minorHAnsi"/>
          <w:b/>
          <w:sz w:val="24"/>
          <w:szCs w:val="24"/>
        </w:rPr>
        <w:t>Dec 2017 – Oct 2019</w:t>
      </w:r>
      <w:r w:rsidR="003F67FE" w:rsidRPr="00A465CA">
        <w:rPr>
          <w:rFonts w:asciiTheme="minorHAnsi" w:eastAsia="Arial Unicode MS" w:hAnsiTheme="minorHAnsi"/>
          <w:b/>
          <w:sz w:val="24"/>
          <w:szCs w:val="24"/>
        </w:rPr>
        <w:t xml:space="preserve"> (Location: Gurgaon)</w:t>
      </w:r>
      <w:r w:rsidR="00A465CA" w:rsidRPr="00A465CA">
        <w:rPr>
          <w:rFonts w:asciiTheme="minorHAnsi" w:eastAsia="Arial Unicode MS" w:hAnsiTheme="minorHAnsi"/>
          <w:b/>
          <w:sz w:val="24"/>
          <w:szCs w:val="24"/>
        </w:rPr>
        <w:br/>
      </w:r>
      <w:r w:rsidR="00A465CA" w:rsidRPr="004407F2">
        <w:rPr>
          <w:rFonts w:asciiTheme="minorHAnsi" w:eastAsia="Arial Unicode MS" w:hAnsiTheme="minorHAnsi"/>
          <w:b/>
          <w:sz w:val="24"/>
          <w:szCs w:val="24"/>
        </w:rPr>
        <w:t xml:space="preserve">Designation: </w:t>
      </w:r>
      <w:r w:rsidR="00A465CA" w:rsidRPr="00BD6F3B">
        <w:rPr>
          <w:rFonts w:asciiTheme="minorHAnsi" w:eastAsia="Arial Unicode MS" w:hAnsiTheme="minorHAnsi"/>
          <w:bCs/>
          <w:sz w:val="24"/>
          <w:szCs w:val="24"/>
        </w:rPr>
        <w:t>Data Analyst</w:t>
      </w:r>
    </w:p>
    <w:p w:rsidR="00EC6E01" w:rsidRPr="004C4936" w:rsidRDefault="00D5470F">
      <w:pPr>
        <w:rPr>
          <w:rFonts w:asciiTheme="minorHAnsi" w:eastAsia="Arial Unicode MS" w:hAnsiTheme="minorHAnsi"/>
          <w:b/>
          <w:sz w:val="24"/>
          <w:szCs w:val="24"/>
        </w:rPr>
      </w:pPr>
      <w:r>
        <w:rPr>
          <w:rFonts w:asciiTheme="minorHAnsi" w:eastAsia="Arial Unicode MS" w:hAnsiTheme="minorHAnsi"/>
          <w:b/>
        </w:rPr>
        <w:t>Responsibilities:</w:t>
      </w:r>
    </w:p>
    <w:p w:rsidR="00EC6E01" w:rsidRDefault="00D5470F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Management of publication projects</w:t>
      </w:r>
      <w:r w:rsidR="00AA61C4">
        <w:rPr>
          <w:rFonts w:asciiTheme="minorHAnsi" w:hAnsiTheme="minorHAnsi" w:cs="Calibri"/>
        </w:rPr>
        <w:t xml:space="preserve"> by conducting </w:t>
      </w:r>
      <w:r w:rsidR="00AA61C4" w:rsidRPr="00506068">
        <w:rPr>
          <w:rFonts w:asciiTheme="minorHAnsi" w:hAnsiTheme="minorHAnsi" w:cs="Calibri"/>
          <w:b/>
        </w:rPr>
        <w:t>primary and secondary research</w:t>
      </w:r>
      <w:r w:rsidR="00AA61C4">
        <w:rPr>
          <w:rFonts w:asciiTheme="minorHAnsi" w:hAnsiTheme="minorHAnsi" w:cs="Calibri"/>
        </w:rPr>
        <w:t xml:space="preserve"> as needed -</w:t>
      </w:r>
      <w:r>
        <w:rPr>
          <w:rFonts w:asciiTheme="minorHAnsi" w:hAnsiTheme="minorHAnsi" w:cs="Calibri"/>
        </w:rPr>
        <w:t xml:space="preserve"> across all stages from </w:t>
      </w:r>
      <w:r w:rsidRPr="00506068">
        <w:rPr>
          <w:rFonts w:asciiTheme="minorHAnsi" w:hAnsiTheme="minorHAnsi" w:cs="Calibri"/>
          <w:b/>
        </w:rPr>
        <w:t>conceptualization to feedback</w:t>
      </w:r>
      <w:r w:rsidR="00160E4E">
        <w:rPr>
          <w:rFonts w:asciiTheme="minorHAnsi" w:hAnsiTheme="minorHAnsi" w:cs="Calibri"/>
        </w:rPr>
        <w:t>.</w:t>
      </w:r>
    </w:p>
    <w:p w:rsidR="00506068" w:rsidRDefault="00506068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 w:rsidRPr="00506068">
        <w:rPr>
          <w:rStyle w:val="hgkelc"/>
          <w:rFonts w:ascii="Arial" w:hAnsi="Arial" w:cs="Arial"/>
          <w:b/>
          <w:color w:val="222222"/>
          <w:sz w:val="21"/>
          <w:szCs w:val="21"/>
          <w:lang w:val="en-IN"/>
        </w:rPr>
        <w:t>S</w:t>
      </w:r>
      <w:r w:rsidRPr="00506068">
        <w:rPr>
          <w:rStyle w:val="hgkelc"/>
          <w:rFonts w:ascii="Arial" w:hAnsi="Arial" w:cs="Arial"/>
          <w:b/>
          <w:color w:val="222222"/>
          <w:sz w:val="21"/>
          <w:szCs w:val="21"/>
          <w:lang w:val="en-IN"/>
        </w:rPr>
        <w:t xml:space="preserve">tatistical analysis technique </w:t>
      </w:r>
      <w:r>
        <w:rPr>
          <w:rStyle w:val="hgkelc"/>
          <w:rFonts w:ascii="Arial" w:hAnsi="Arial" w:cs="Arial"/>
          <w:color w:val="222222"/>
          <w:sz w:val="21"/>
          <w:szCs w:val="21"/>
          <w:lang w:val="en-IN"/>
        </w:rPr>
        <w:t xml:space="preserve">used to select, manipulate and </w:t>
      </w:r>
      <w:r>
        <w:rPr>
          <w:rStyle w:val="hgkelc"/>
          <w:rFonts w:ascii="Arial" w:hAnsi="Arial" w:cs="Arial"/>
          <w:color w:val="222222"/>
          <w:sz w:val="21"/>
          <w:szCs w:val="21"/>
          <w:lang w:val="en-IN"/>
        </w:rPr>
        <w:t>analyse</w:t>
      </w:r>
      <w:r>
        <w:rPr>
          <w:rStyle w:val="hgkelc"/>
          <w:rFonts w:ascii="Arial" w:hAnsi="Arial" w:cs="Arial"/>
          <w:color w:val="222222"/>
          <w:sz w:val="21"/>
          <w:szCs w:val="21"/>
          <w:lang w:val="en-IN"/>
        </w:rPr>
        <w:t xml:space="preserve"> a representative subset of </w:t>
      </w:r>
      <w:r>
        <w:rPr>
          <w:rStyle w:val="hgkelc"/>
          <w:rFonts w:ascii="Arial" w:hAnsi="Arial" w:cs="Arial"/>
          <w:b/>
          <w:bCs/>
          <w:color w:val="222222"/>
          <w:sz w:val="21"/>
          <w:szCs w:val="21"/>
          <w:lang w:val="en-IN"/>
        </w:rPr>
        <w:t>data</w:t>
      </w:r>
      <w:r>
        <w:rPr>
          <w:rStyle w:val="hgkelc"/>
          <w:rFonts w:ascii="Arial" w:hAnsi="Arial" w:cs="Arial"/>
          <w:color w:val="222222"/>
          <w:sz w:val="21"/>
          <w:szCs w:val="21"/>
          <w:lang w:val="en-IN"/>
        </w:rPr>
        <w:t xml:space="preserve"> points to identify patterns and trends </w:t>
      </w:r>
    </w:p>
    <w:p w:rsidR="001E3861" w:rsidRPr="001E3861" w:rsidRDefault="001E3861" w:rsidP="001E3861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 w:rsidRPr="00506068">
        <w:rPr>
          <w:rFonts w:asciiTheme="minorHAnsi" w:hAnsiTheme="minorHAnsi" w:cs="Calibri"/>
          <w:b/>
        </w:rPr>
        <w:t xml:space="preserve">Creation and maintenance of standard operating </w:t>
      </w:r>
      <w:r w:rsidR="00EC3709" w:rsidRPr="00506068">
        <w:rPr>
          <w:rFonts w:asciiTheme="minorHAnsi" w:hAnsiTheme="minorHAnsi" w:cs="Calibri"/>
          <w:b/>
        </w:rPr>
        <w:t>procedures (</w:t>
      </w:r>
      <w:r w:rsidRPr="00506068">
        <w:rPr>
          <w:rFonts w:asciiTheme="minorHAnsi" w:hAnsiTheme="minorHAnsi" w:cs="Calibri"/>
          <w:b/>
        </w:rPr>
        <w:t>SOPs</w:t>
      </w:r>
      <w:r>
        <w:rPr>
          <w:rFonts w:asciiTheme="minorHAnsi" w:hAnsiTheme="minorHAnsi" w:cs="Calibri"/>
        </w:rPr>
        <w:t>)</w:t>
      </w:r>
      <w:r w:rsidRPr="001E3861">
        <w:rPr>
          <w:rFonts w:asciiTheme="minorHAnsi" w:hAnsiTheme="minorHAnsi" w:cs="Calibri"/>
        </w:rPr>
        <w:t xml:space="preserve"> for operational activities</w:t>
      </w:r>
      <w:r w:rsidR="00160E4E">
        <w:rPr>
          <w:rFonts w:asciiTheme="minorHAnsi" w:hAnsiTheme="minorHAnsi" w:cs="Calibri"/>
        </w:rPr>
        <w:t>.</w:t>
      </w:r>
    </w:p>
    <w:p w:rsidR="008C7E26" w:rsidRPr="001E3861" w:rsidRDefault="001E3861" w:rsidP="001E3861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 w:rsidRPr="001E3861">
        <w:rPr>
          <w:rFonts w:asciiTheme="minorHAnsi" w:hAnsiTheme="minorHAnsi" w:cs="Calibri"/>
        </w:rPr>
        <w:t xml:space="preserve">Maintaining </w:t>
      </w:r>
      <w:r>
        <w:rPr>
          <w:rFonts w:asciiTheme="minorHAnsi" w:hAnsiTheme="minorHAnsi" w:cs="Calibri"/>
        </w:rPr>
        <w:t>client</w:t>
      </w:r>
      <w:r w:rsidRPr="001E3861">
        <w:rPr>
          <w:rFonts w:asciiTheme="minorHAnsi" w:hAnsiTheme="minorHAnsi" w:cs="Calibri"/>
        </w:rPr>
        <w:t xml:space="preserve"> Report Validation</w:t>
      </w:r>
      <w:r w:rsidRPr="00506068">
        <w:rPr>
          <w:rFonts w:asciiTheme="minorHAnsi" w:hAnsiTheme="minorHAnsi" w:cs="Calibri"/>
          <w:b/>
        </w:rPr>
        <w:t xml:space="preserve"> - u</w:t>
      </w:r>
      <w:r w:rsidR="008C7E26" w:rsidRPr="00506068">
        <w:rPr>
          <w:rFonts w:asciiTheme="minorHAnsi" w:hAnsiTheme="minorHAnsi" w:cs="Calibri"/>
          <w:b/>
        </w:rPr>
        <w:t xml:space="preserve">sing activity </w:t>
      </w:r>
      <w:r w:rsidR="00EC3709" w:rsidRPr="00506068">
        <w:rPr>
          <w:rFonts w:asciiTheme="minorHAnsi" w:hAnsiTheme="minorHAnsi" w:cs="Calibri"/>
          <w:b/>
        </w:rPr>
        <w:t>diagrams, use</w:t>
      </w:r>
      <w:r w:rsidR="008C7E26" w:rsidRPr="00506068">
        <w:rPr>
          <w:rFonts w:asciiTheme="minorHAnsi" w:hAnsiTheme="minorHAnsi" w:cs="Calibri"/>
          <w:b/>
        </w:rPr>
        <w:t xml:space="preserve"> cas</w:t>
      </w:r>
      <w:r w:rsidR="005364CD" w:rsidRPr="00506068">
        <w:rPr>
          <w:rFonts w:asciiTheme="minorHAnsi" w:hAnsiTheme="minorHAnsi" w:cs="Calibri"/>
          <w:b/>
        </w:rPr>
        <w:t>es, flowcharts &amp;</w:t>
      </w:r>
      <w:r w:rsidR="008C7E26" w:rsidRPr="00506068">
        <w:rPr>
          <w:rFonts w:asciiTheme="minorHAnsi" w:hAnsiTheme="minorHAnsi" w:cs="Calibri"/>
          <w:b/>
        </w:rPr>
        <w:t xml:space="preserve"> workflow analysis</w:t>
      </w:r>
      <w:r w:rsidR="008C7E26" w:rsidRPr="001E3861">
        <w:rPr>
          <w:rFonts w:asciiTheme="minorHAnsi" w:hAnsiTheme="minorHAnsi" w:cs="Calibri"/>
        </w:rPr>
        <w:t xml:space="preserve"> to induce and manage requirements</w:t>
      </w:r>
      <w:r w:rsidR="00160E4E">
        <w:rPr>
          <w:rFonts w:asciiTheme="minorHAnsi" w:hAnsiTheme="minorHAnsi" w:cs="Calibri"/>
        </w:rPr>
        <w:t>.</w:t>
      </w:r>
    </w:p>
    <w:p w:rsidR="008C7E26" w:rsidRDefault="008C7E26" w:rsidP="008C7E26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 w:rsidRPr="008C7E26">
        <w:rPr>
          <w:rFonts w:asciiTheme="minorHAnsi" w:hAnsiTheme="minorHAnsi" w:cs="Calibri"/>
        </w:rPr>
        <w:t>Gathering information from multiple sources and critically evaluating it, r</w:t>
      </w:r>
      <w:r w:rsidRPr="00506068">
        <w:rPr>
          <w:rFonts w:asciiTheme="minorHAnsi" w:hAnsiTheme="minorHAnsi" w:cs="Calibri"/>
          <w:b/>
        </w:rPr>
        <w:t>econciling conflicts, disseminating high-level information into details and distinguishing user requests</w:t>
      </w:r>
      <w:r w:rsidRPr="008C7E26">
        <w:rPr>
          <w:rFonts w:asciiTheme="minorHAnsi" w:hAnsiTheme="minorHAnsi" w:cs="Calibri"/>
        </w:rPr>
        <w:t xml:space="preserve"> from their true needs</w:t>
      </w:r>
      <w:r w:rsidR="00160E4E">
        <w:rPr>
          <w:rFonts w:asciiTheme="minorHAnsi" w:hAnsiTheme="minorHAnsi" w:cs="Calibri"/>
        </w:rPr>
        <w:t>.</w:t>
      </w:r>
    </w:p>
    <w:p w:rsidR="00EC6E01" w:rsidRDefault="00D5470F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Ensuring that outputs confirm to standard quality norms and meet client requirement</w:t>
      </w:r>
      <w:r w:rsidR="00160E4E">
        <w:rPr>
          <w:rFonts w:asciiTheme="minorHAnsi" w:hAnsiTheme="minorHAnsi" w:cs="Calibri"/>
        </w:rPr>
        <w:t>.</w:t>
      </w:r>
    </w:p>
    <w:p w:rsidR="001E3861" w:rsidRDefault="001E3861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Extensively working on </w:t>
      </w:r>
      <w:r w:rsidRPr="001E3861">
        <w:rPr>
          <w:rFonts w:asciiTheme="minorHAnsi" w:hAnsiTheme="minorHAnsi" w:cs="Calibri"/>
          <w:b/>
        </w:rPr>
        <w:t xml:space="preserve">Excel </w:t>
      </w:r>
      <w:r>
        <w:rPr>
          <w:rFonts w:asciiTheme="minorHAnsi" w:hAnsiTheme="minorHAnsi" w:cs="Calibri"/>
        </w:rPr>
        <w:t>for interactive reports</w:t>
      </w:r>
      <w:r w:rsidR="00160E4E">
        <w:rPr>
          <w:rFonts w:asciiTheme="minorHAnsi" w:hAnsiTheme="minorHAnsi" w:cs="Calibri"/>
        </w:rPr>
        <w:t>.</w:t>
      </w:r>
      <w:r>
        <w:rPr>
          <w:rFonts w:asciiTheme="minorHAnsi" w:hAnsiTheme="minorHAnsi" w:cs="Calibri"/>
        </w:rPr>
        <w:t xml:space="preserve"> </w:t>
      </w:r>
    </w:p>
    <w:p w:rsidR="00AA61C4" w:rsidRDefault="00AA61C4" w:rsidP="00D47C1B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 w:rsidRPr="00AA61C4">
        <w:rPr>
          <w:rFonts w:asciiTheme="minorHAnsi" w:hAnsiTheme="minorHAnsi" w:cs="Calibri"/>
        </w:rPr>
        <w:t xml:space="preserve">Using </w:t>
      </w:r>
      <w:r w:rsidRPr="001E3861">
        <w:rPr>
          <w:rFonts w:asciiTheme="minorHAnsi" w:hAnsiTheme="minorHAnsi" w:cs="Calibri"/>
          <w:b/>
        </w:rPr>
        <w:t>Power BI</w:t>
      </w:r>
      <w:r w:rsidRPr="00AA61C4">
        <w:rPr>
          <w:rFonts w:asciiTheme="minorHAnsi" w:hAnsiTheme="minorHAnsi" w:cs="Calibri"/>
        </w:rPr>
        <w:t xml:space="preserve"> for interactive visualizations and business intelligence capabilities</w:t>
      </w:r>
      <w:r w:rsidR="00160E4E">
        <w:rPr>
          <w:rFonts w:asciiTheme="minorHAnsi" w:hAnsiTheme="minorHAnsi" w:cs="Calibri"/>
        </w:rPr>
        <w:t>.</w:t>
      </w:r>
    </w:p>
    <w:p w:rsidR="00EC6E01" w:rsidRPr="00506068" w:rsidRDefault="00D5470F" w:rsidP="00D47C1B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 w:rsidRPr="00AA61C4">
        <w:rPr>
          <w:rFonts w:asciiTheme="minorHAnsi" w:hAnsiTheme="minorHAnsi" w:cs="Calibri"/>
        </w:rPr>
        <w:t xml:space="preserve">Regular interaction with </w:t>
      </w:r>
      <w:r w:rsidRPr="00506068">
        <w:rPr>
          <w:rFonts w:asciiTheme="minorHAnsi" w:hAnsiTheme="minorHAnsi" w:cs="Calibri"/>
          <w:b/>
        </w:rPr>
        <w:t>the GSK’s pub team by attending the weekly and biweekly session</w:t>
      </w:r>
      <w:r w:rsidRPr="00AA61C4">
        <w:rPr>
          <w:rFonts w:asciiTheme="minorHAnsi" w:hAnsiTheme="minorHAnsi" w:cs="Calibri"/>
        </w:rPr>
        <w:t>s with them</w:t>
      </w:r>
      <w:r w:rsidR="009248F4">
        <w:rPr>
          <w:rFonts w:asciiTheme="minorHAnsi" w:hAnsiTheme="minorHAnsi" w:cs="Calibri"/>
        </w:rPr>
        <w:t xml:space="preserve"> – supporting ops on automation requests with the help of </w:t>
      </w:r>
      <w:r w:rsidR="009248F4" w:rsidRPr="00506068">
        <w:rPr>
          <w:rFonts w:asciiTheme="minorHAnsi" w:hAnsiTheme="minorHAnsi" w:cs="Calibri"/>
          <w:b/>
        </w:rPr>
        <w:t>Macros/VBA</w:t>
      </w:r>
      <w:r w:rsidR="00160E4E" w:rsidRPr="00506068">
        <w:rPr>
          <w:rFonts w:asciiTheme="minorHAnsi" w:hAnsiTheme="minorHAnsi" w:cs="Calibri"/>
          <w:b/>
        </w:rPr>
        <w:t>.</w:t>
      </w:r>
    </w:p>
    <w:p w:rsidR="00506068" w:rsidRDefault="00506068" w:rsidP="00506068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Effective stakeholder management, c</w:t>
      </w:r>
      <w:r w:rsidRPr="008E0B65">
        <w:rPr>
          <w:rFonts w:asciiTheme="minorHAnsi" w:hAnsiTheme="minorHAnsi" w:cs="Calibri"/>
        </w:rPr>
        <w:t>lient facing experience</w:t>
      </w:r>
      <w:r>
        <w:rPr>
          <w:rFonts w:asciiTheme="minorHAnsi" w:hAnsiTheme="minorHAnsi" w:cs="Calibri"/>
        </w:rPr>
        <w:t xml:space="preserve"> and project management.</w:t>
      </w:r>
    </w:p>
    <w:p w:rsidR="00506068" w:rsidRPr="00AA61C4" w:rsidRDefault="00506068" w:rsidP="00506068">
      <w:pPr>
        <w:tabs>
          <w:tab w:val="left" w:pos="720"/>
        </w:tabs>
        <w:spacing w:after="0" w:line="240" w:lineRule="auto"/>
        <w:ind w:left="720"/>
        <w:jc w:val="both"/>
        <w:rPr>
          <w:rFonts w:asciiTheme="minorHAnsi" w:hAnsiTheme="minorHAnsi" w:cs="Calibri"/>
        </w:rPr>
      </w:pPr>
    </w:p>
    <w:p w:rsidR="00EC6E01" w:rsidRDefault="00EC6E01" w:rsidP="00D044F6">
      <w:pPr>
        <w:tabs>
          <w:tab w:val="left" w:pos="720"/>
        </w:tabs>
        <w:spacing w:after="0" w:line="240" w:lineRule="auto"/>
        <w:ind w:left="720"/>
        <w:jc w:val="both"/>
        <w:rPr>
          <w:rFonts w:asciiTheme="minorHAnsi" w:hAnsiTheme="minorHAnsi" w:cs="Calibri"/>
        </w:rPr>
      </w:pPr>
    </w:p>
    <w:p w:rsidR="00EC6E01" w:rsidRPr="00062D13" w:rsidRDefault="004C4936" w:rsidP="00AA61C4">
      <w:pPr>
        <w:rPr>
          <w:rFonts w:asciiTheme="minorHAnsi" w:eastAsia="Arial Unicode MS" w:hAnsiTheme="minorHAnsi"/>
          <w:b/>
        </w:rPr>
      </w:pPr>
      <w:r>
        <w:rPr>
          <w:rFonts w:asciiTheme="minorHAnsi" w:eastAsia="Arial Unicode MS" w:hAnsiTheme="minorHAnsi"/>
          <w:b/>
          <w:sz w:val="24"/>
          <w:szCs w:val="24"/>
        </w:rPr>
        <w:t xml:space="preserve">Aon Hewitt (Fortune 500)     </w:t>
      </w:r>
      <w:r w:rsidR="00F25048">
        <w:rPr>
          <w:rFonts w:asciiTheme="minorHAnsi" w:eastAsia="Arial Unicode MS" w:hAnsiTheme="minorHAnsi"/>
          <w:b/>
          <w:sz w:val="24"/>
          <w:szCs w:val="24"/>
        </w:rPr>
        <w:t xml:space="preserve">                                     J</w:t>
      </w:r>
      <w:r w:rsidR="00D5470F" w:rsidRPr="00062D13">
        <w:rPr>
          <w:rFonts w:asciiTheme="minorHAnsi" w:eastAsia="Arial Unicode MS" w:hAnsiTheme="minorHAnsi"/>
          <w:b/>
          <w:sz w:val="24"/>
          <w:szCs w:val="24"/>
        </w:rPr>
        <w:t>uly 2015 – Sep 2017</w:t>
      </w:r>
      <w:r w:rsidR="00EE5A55" w:rsidRPr="00062D13">
        <w:rPr>
          <w:rFonts w:asciiTheme="minorHAnsi" w:eastAsia="Arial Unicode MS" w:hAnsiTheme="minorHAnsi"/>
          <w:b/>
          <w:sz w:val="24"/>
          <w:szCs w:val="24"/>
        </w:rPr>
        <w:t xml:space="preserve"> (</w:t>
      </w:r>
      <w:r w:rsidR="003F67FE" w:rsidRPr="00062D13">
        <w:rPr>
          <w:rFonts w:asciiTheme="minorHAnsi" w:eastAsia="Arial Unicode MS" w:hAnsiTheme="minorHAnsi"/>
          <w:b/>
          <w:sz w:val="24"/>
          <w:szCs w:val="24"/>
        </w:rPr>
        <w:t>Location:</w:t>
      </w:r>
      <w:r w:rsidR="00EE5A55" w:rsidRPr="00062D13">
        <w:rPr>
          <w:rFonts w:asciiTheme="minorHAnsi" w:eastAsia="Arial Unicode MS" w:hAnsiTheme="minorHAnsi"/>
          <w:b/>
          <w:sz w:val="24"/>
          <w:szCs w:val="24"/>
        </w:rPr>
        <w:t xml:space="preserve"> Gurgaon)</w:t>
      </w:r>
      <w:r w:rsidR="00062D13" w:rsidRPr="00062D13">
        <w:rPr>
          <w:rFonts w:asciiTheme="minorHAnsi" w:eastAsia="Arial Unicode MS" w:hAnsiTheme="minorHAnsi"/>
          <w:b/>
          <w:sz w:val="24"/>
          <w:szCs w:val="24"/>
        </w:rPr>
        <w:br/>
      </w:r>
      <w:r w:rsidR="00062D13" w:rsidRPr="004407F2">
        <w:rPr>
          <w:rFonts w:asciiTheme="minorHAnsi" w:eastAsia="Arial Unicode MS" w:hAnsiTheme="minorHAnsi"/>
          <w:b/>
          <w:sz w:val="24"/>
          <w:szCs w:val="24"/>
        </w:rPr>
        <w:t>Designation:</w:t>
      </w:r>
      <w:r w:rsidR="00062D13">
        <w:rPr>
          <w:rFonts w:asciiTheme="minorHAnsi" w:eastAsia="Arial Unicode MS" w:hAnsiTheme="minorHAnsi"/>
          <w:b/>
          <w:sz w:val="24"/>
          <w:szCs w:val="24"/>
        </w:rPr>
        <w:t xml:space="preserve"> </w:t>
      </w:r>
      <w:r w:rsidR="00062D13" w:rsidRPr="004407F2">
        <w:rPr>
          <w:rFonts w:asciiTheme="minorHAnsi" w:eastAsia="Arial Unicode MS" w:hAnsiTheme="minorHAnsi"/>
          <w:bCs/>
          <w:sz w:val="24"/>
          <w:szCs w:val="24"/>
        </w:rPr>
        <w:t>Reporting Analyst</w:t>
      </w:r>
      <w:r w:rsidR="00062D13">
        <w:rPr>
          <w:rFonts w:asciiTheme="minorHAnsi" w:eastAsia="Arial Unicode MS" w:hAnsiTheme="minorHAnsi"/>
          <w:bCs/>
          <w:sz w:val="24"/>
          <w:szCs w:val="24"/>
        </w:rPr>
        <w:br/>
      </w:r>
      <w:r w:rsidR="00062D13">
        <w:rPr>
          <w:rFonts w:asciiTheme="minorHAnsi" w:eastAsia="Arial Unicode MS" w:hAnsiTheme="minorHAnsi"/>
          <w:b/>
        </w:rPr>
        <w:t>Responsibilities:</w:t>
      </w:r>
    </w:p>
    <w:p w:rsidR="00EC6E01" w:rsidRDefault="00D5470F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Worked as a Data Analyst in the </w:t>
      </w:r>
      <w:r w:rsidRPr="00506068">
        <w:rPr>
          <w:rFonts w:asciiTheme="minorHAnsi" w:hAnsiTheme="minorHAnsi" w:cs="Calibri"/>
          <w:b/>
        </w:rPr>
        <w:t>Engagement Research Database team for collating and cleaning engagement data</w:t>
      </w:r>
      <w:r>
        <w:rPr>
          <w:rFonts w:asciiTheme="minorHAnsi" w:hAnsiTheme="minorHAnsi" w:cs="Calibri"/>
        </w:rPr>
        <w:t xml:space="preserve"> from across the regions and mapping the project specific data as per the ERD standards</w:t>
      </w:r>
      <w:r w:rsidR="0069507D">
        <w:rPr>
          <w:rFonts w:asciiTheme="minorHAnsi" w:hAnsiTheme="minorHAnsi" w:cs="Calibri"/>
        </w:rPr>
        <w:t>.</w:t>
      </w:r>
    </w:p>
    <w:p w:rsidR="00EC6E01" w:rsidRDefault="00D5470F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Further using the same data for </w:t>
      </w:r>
      <w:r w:rsidRPr="00450227">
        <w:rPr>
          <w:rFonts w:asciiTheme="minorHAnsi" w:hAnsiTheme="minorHAnsi" w:cs="Calibri"/>
          <w:b/>
        </w:rPr>
        <w:t>creating Market, Regional, Global and Industry benchmarks for analysis and reporting the data</w:t>
      </w:r>
      <w:r w:rsidR="0069507D">
        <w:rPr>
          <w:rFonts w:asciiTheme="minorHAnsi" w:hAnsiTheme="minorHAnsi" w:cs="Calibri"/>
        </w:rPr>
        <w:t>.</w:t>
      </w:r>
    </w:p>
    <w:p w:rsidR="00EC6E01" w:rsidRDefault="00D5470F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Working multiple projects by understanding client requirements, project goals and timing through discussions with on shore Aon Hewitt’s consulting team. </w:t>
      </w:r>
    </w:p>
    <w:p w:rsidR="00EC6E01" w:rsidRDefault="00D5470F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End to end </w:t>
      </w:r>
      <w:r w:rsidRPr="00450227">
        <w:rPr>
          <w:rFonts w:asciiTheme="minorHAnsi" w:hAnsiTheme="minorHAnsi" w:cs="Calibri"/>
          <w:b/>
        </w:rPr>
        <w:t>project management</w:t>
      </w:r>
      <w:r>
        <w:rPr>
          <w:rFonts w:asciiTheme="minorHAnsi" w:hAnsiTheme="minorHAnsi" w:cs="Calibri"/>
        </w:rPr>
        <w:t xml:space="preserve"> including handling of client queries and proposing feasible solutions to consultants</w:t>
      </w:r>
      <w:r w:rsidR="0069507D">
        <w:rPr>
          <w:rFonts w:asciiTheme="minorHAnsi" w:hAnsiTheme="minorHAnsi" w:cs="Calibri"/>
        </w:rPr>
        <w:t>.</w:t>
      </w:r>
    </w:p>
    <w:p w:rsidR="00EC6E01" w:rsidRPr="00450227" w:rsidRDefault="00D5470F" w:rsidP="00AB7CF3">
      <w:pPr>
        <w:pStyle w:val="Footer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asciiTheme="minorHAnsi" w:hAnsiTheme="minorHAnsi" w:cs="Calibri"/>
          <w:b/>
          <w:sz w:val="22"/>
          <w:szCs w:val="22"/>
          <w:lang w:val="en-GB"/>
        </w:rPr>
      </w:pPr>
      <w:r w:rsidRPr="00450227">
        <w:rPr>
          <w:rFonts w:asciiTheme="minorHAnsi" w:hAnsiTheme="minorHAnsi" w:cs="Calibri"/>
          <w:b/>
          <w:sz w:val="22"/>
          <w:szCs w:val="22"/>
          <w:lang w:val="en-GB"/>
        </w:rPr>
        <w:t>Handling large amount of data in Advanced Excel</w:t>
      </w:r>
      <w:r w:rsidR="0069507D" w:rsidRPr="00450227">
        <w:rPr>
          <w:rFonts w:asciiTheme="minorHAnsi" w:hAnsiTheme="minorHAnsi" w:cs="Calibri"/>
          <w:b/>
          <w:sz w:val="22"/>
          <w:szCs w:val="22"/>
          <w:lang w:val="en-GB"/>
        </w:rPr>
        <w:t>.</w:t>
      </w:r>
    </w:p>
    <w:p w:rsidR="00EC6E01" w:rsidRDefault="00D5470F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>
        <w:rPr>
          <w:rFonts w:asciiTheme="minorHAnsi" w:hAnsiTheme="minorHAnsi" w:cstheme="minorHAnsi"/>
          <w:sz w:val="22"/>
          <w:szCs w:val="22"/>
        </w:rPr>
        <w:t xml:space="preserve">The job profile </w:t>
      </w:r>
      <w:r w:rsidRPr="00450227">
        <w:rPr>
          <w:rFonts w:asciiTheme="minorHAnsi" w:hAnsiTheme="minorHAnsi" w:cstheme="minorHAnsi"/>
          <w:b/>
          <w:sz w:val="22"/>
          <w:szCs w:val="22"/>
        </w:rPr>
        <w:t>includes analyzing the engagement level of the employees of our clients</w:t>
      </w:r>
      <w:r>
        <w:rPr>
          <w:rFonts w:asciiTheme="minorHAnsi" w:hAnsiTheme="minorHAnsi" w:cstheme="minorHAnsi"/>
          <w:sz w:val="22"/>
          <w:szCs w:val="22"/>
        </w:rPr>
        <w:t xml:space="preserve"> and developing an action plan by Defining analytic strategies, solutions &amp; recommendations for them to improve the employee engagement</w:t>
      </w:r>
      <w:r w:rsidR="0069507D">
        <w:rPr>
          <w:rFonts w:asciiTheme="minorHAnsi" w:hAnsiTheme="minorHAnsi" w:cstheme="minorHAnsi"/>
          <w:sz w:val="22"/>
          <w:szCs w:val="22"/>
        </w:rPr>
        <w:t>.</w:t>
      </w:r>
    </w:p>
    <w:p w:rsidR="00EC6E01" w:rsidRDefault="00D5470F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>
        <w:rPr>
          <w:rFonts w:asciiTheme="minorHAnsi" w:hAnsiTheme="minorHAnsi" w:cstheme="minorHAnsi"/>
          <w:sz w:val="22"/>
          <w:szCs w:val="22"/>
        </w:rPr>
        <w:t xml:space="preserve">I worked in close contact with the consultants to understand </w:t>
      </w:r>
      <w:r w:rsidR="00A0568E">
        <w:rPr>
          <w:rFonts w:asciiTheme="minorHAnsi" w:hAnsiTheme="minorHAnsi" w:cstheme="minorHAnsi"/>
          <w:sz w:val="22"/>
          <w:szCs w:val="22"/>
        </w:rPr>
        <w:t>their</w:t>
      </w:r>
      <w:r>
        <w:rPr>
          <w:rFonts w:asciiTheme="minorHAnsi" w:hAnsiTheme="minorHAnsi" w:cstheme="minorHAnsi"/>
          <w:sz w:val="22"/>
          <w:szCs w:val="22"/>
        </w:rPr>
        <w:t xml:space="preserve"> requirements and deliver the desired results with full accuracy and exceeding end clients’ needs</w:t>
      </w:r>
      <w:r w:rsidR="0069507D">
        <w:rPr>
          <w:rFonts w:asciiTheme="minorHAnsi" w:hAnsiTheme="minorHAnsi" w:cstheme="minorHAnsi"/>
          <w:sz w:val="22"/>
          <w:szCs w:val="22"/>
        </w:rPr>
        <w:t>.</w:t>
      </w:r>
    </w:p>
    <w:p w:rsidR="00EC6E01" w:rsidRPr="00AB7CF3" w:rsidRDefault="00D5470F" w:rsidP="00AB7CF3">
      <w:pPr>
        <w:widowControl w:val="0"/>
        <w:numPr>
          <w:ilvl w:val="0"/>
          <w:numId w:val="2"/>
        </w:numPr>
        <w:spacing w:line="240" w:lineRule="auto"/>
        <w:jc w:val="both"/>
      </w:pPr>
      <w:r w:rsidRPr="00AB7CF3">
        <w:rPr>
          <w:rFonts w:asciiTheme="minorHAnsi" w:eastAsia="Times New Roman" w:hAnsiTheme="minorHAnsi" w:cstheme="minorHAnsi"/>
        </w:rPr>
        <w:t>Our proces</w:t>
      </w:r>
      <w:r w:rsidR="009646E3" w:rsidRPr="00AB7CF3">
        <w:rPr>
          <w:rFonts w:asciiTheme="minorHAnsi" w:eastAsia="Times New Roman" w:hAnsiTheme="minorHAnsi" w:cstheme="minorHAnsi"/>
        </w:rPr>
        <w:t>s also involves data extraction,</w:t>
      </w:r>
      <w:r w:rsidRPr="00AB7CF3">
        <w:rPr>
          <w:rFonts w:asciiTheme="minorHAnsi" w:eastAsia="Times New Roman" w:hAnsiTheme="minorHAnsi" w:cstheme="minorHAnsi"/>
        </w:rPr>
        <w:t xml:space="preserve"> data analysis using tools </w:t>
      </w:r>
      <w:r w:rsidRPr="00506068">
        <w:rPr>
          <w:rFonts w:asciiTheme="minorHAnsi" w:eastAsia="Times New Roman" w:hAnsiTheme="minorHAnsi" w:cstheme="minorHAnsi"/>
          <w:b/>
        </w:rPr>
        <w:t>like SAS (Statistical Analysis Software</w:t>
      </w:r>
      <w:r w:rsidR="00AF1330" w:rsidRPr="00506068">
        <w:rPr>
          <w:rFonts w:asciiTheme="minorHAnsi" w:eastAsia="Times New Roman" w:hAnsiTheme="minorHAnsi" w:cstheme="minorHAnsi"/>
          <w:b/>
        </w:rPr>
        <w:t xml:space="preserve"> with experience in SAS/data step</w:t>
      </w:r>
      <w:r w:rsidR="005364CD" w:rsidRPr="00506068">
        <w:rPr>
          <w:rFonts w:asciiTheme="minorHAnsi" w:eastAsia="Times New Roman" w:hAnsiTheme="minorHAnsi" w:cstheme="minorHAnsi"/>
          <w:b/>
        </w:rPr>
        <w:t xml:space="preserve"> and creation of temporary &amp; permanent libraries</w:t>
      </w:r>
      <w:r w:rsidRPr="00506068">
        <w:rPr>
          <w:rFonts w:asciiTheme="minorHAnsi" w:eastAsia="Times New Roman" w:hAnsiTheme="minorHAnsi" w:cstheme="minorHAnsi"/>
          <w:b/>
        </w:rPr>
        <w:t>)</w:t>
      </w:r>
      <w:r w:rsidR="0005193B" w:rsidRPr="00506068">
        <w:rPr>
          <w:rFonts w:asciiTheme="minorHAnsi" w:eastAsia="Times New Roman" w:hAnsiTheme="minorHAnsi" w:cstheme="minorHAnsi"/>
          <w:b/>
        </w:rPr>
        <w:t>.</w:t>
      </w:r>
      <w:r w:rsidRPr="00AB7CF3">
        <w:rPr>
          <w:rFonts w:asciiTheme="minorHAnsi" w:eastAsia="Times New Roman" w:hAnsiTheme="minorHAnsi" w:cstheme="minorHAnsi"/>
        </w:rPr>
        <w:t xml:space="preserve"> preparing insightful offline reports in MS PowerPoint, and MS Excel and online reports using Gate site (In house tool of AON).</w:t>
      </w:r>
    </w:p>
    <w:p w:rsidR="00EC6E01" w:rsidRDefault="00D037D8">
      <w:pPr>
        <w:shd w:val="clear" w:color="auto" w:fill="FFFFFF"/>
        <w:spacing w:after="0" w:line="240" w:lineRule="auto"/>
        <w:rPr>
          <w:rFonts w:asciiTheme="minorHAnsi" w:eastAsia="Times New Roman" w:hAnsiTheme="minorHAnsi"/>
          <w:b/>
          <w:color w:val="222222"/>
          <w:u w:val="single"/>
        </w:rPr>
      </w:pPr>
      <w:r>
        <w:rPr>
          <w:rFonts w:asciiTheme="minorHAnsi" w:eastAsia="Times New Roman" w:hAnsiTheme="minorHAnsi"/>
          <w:b/>
          <w:color w:val="222222"/>
          <w:u w:val="single"/>
        </w:rPr>
        <w:t>EDUCATIONAL QUALIFICATIONS</w:t>
      </w:r>
    </w:p>
    <w:p w:rsidR="00EC6E01" w:rsidRDefault="00EC6E01">
      <w:pPr>
        <w:shd w:val="clear" w:color="auto" w:fill="FFFFFF"/>
        <w:spacing w:after="0" w:line="240" w:lineRule="auto"/>
        <w:rPr>
          <w:rFonts w:asciiTheme="minorHAnsi" w:eastAsia="Times New Roman" w:hAnsiTheme="minorHAnsi"/>
          <w:b/>
          <w:color w:val="222222"/>
          <w:u w:val="single"/>
        </w:rPr>
      </w:pPr>
    </w:p>
    <w:tbl>
      <w:tblPr>
        <w:tblW w:w="8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259"/>
        <w:gridCol w:w="3391"/>
        <w:gridCol w:w="1883"/>
      </w:tblGrid>
      <w:tr w:rsidR="00EC6E01">
        <w:tc>
          <w:tcPr>
            <w:tcW w:w="2003" w:type="dxa"/>
          </w:tcPr>
          <w:p w:rsidR="00EC6E01" w:rsidRDefault="00D5470F">
            <w:pPr>
              <w:spacing w:after="0" w:line="240" w:lineRule="auto"/>
              <w:rPr>
                <w:rFonts w:asciiTheme="minorHAnsi" w:eastAsia="Times New Roman" w:hAnsiTheme="minorHAnsi"/>
                <w:b/>
                <w:color w:val="222222"/>
              </w:rPr>
            </w:pPr>
            <w:r>
              <w:rPr>
                <w:rFonts w:asciiTheme="minorHAnsi" w:eastAsia="Times New Roman" w:hAnsiTheme="minorHAnsi"/>
                <w:b/>
                <w:color w:val="222222"/>
              </w:rPr>
              <w:t>EXAMINATION</w:t>
            </w:r>
          </w:p>
        </w:tc>
        <w:tc>
          <w:tcPr>
            <w:tcW w:w="1259" w:type="dxa"/>
          </w:tcPr>
          <w:p w:rsidR="00EC6E01" w:rsidRDefault="00D5470F">
            <w:pPr>
              <w:spacing w:after="0" w:line="240" w:lineRule="auto"/>
              <w:rPr>
                <w:rFonts w:asciiTheme="minorHAnsi" w:eastAsia="Times New Roman" w:hAnsiTheme="minorHAnsi"/>
                <w:b/>
                <w:color w:val="222222"/>
              </w:rPr>
            </w:pPr>
            <w:r>
              <w:rPr>
                <w:rFonts w:asciiTheme="minorHAnsi" w:eastAsia="Times New Roman" w:hAnsiTheme="minorHAnsi"/>
                <w:b/>
                <w:color w:val="222222"/>
              </w:rPr>
              <w:t>YEAR OF PASSING</w:t>
            </w:r>
          </w:p>
        </w:tc>
        <w:tc>
          <w:tcPr>
            <w:tcW w:w="3391" w:type="dxa"/>
          </w:tcPr>
          <w:p w:rsidR="00EC6E01" w:rsidRDefault="00D5470F">
            <w:pPr>
              <w:spacing w:after="0" w:line="240" w:lineRule="auto"/>
              <w:rPr>
                <w:rFonts w:asciiTheme="minorHAnsi" w:eastAsia="Times New Roman" w:hAnsiTheme="minorHAnsi"/>
                <w:b/>
                <w:color w:val="222222"/>
              </w:rPr>
            </w:pPr>
            <w:r>
              <w:rPr>
                <w:rFonts w:asciiTheme="minorHAnsi" w:eastAsia="Times New Roman" w:hAnsiTheme="minorHAnsi"/>
                <w:b/>
                <w:color w:val="222222"/>
              </w:rPr>
              <w:t>INSTITUTION/UNIVERSITY</w:t>
            </w:r>
          </w:p>
        </w:tc>
        <w:tc>
          <w:tcPr>
            <w:tcW w:w="1883" w:type="dxa"/>
          </w:tcPr>
          <w:p w:rsidR="00EC6E01" w:rsidRDefault="00D5470F">
            <w:pPr>
              <w:spacing w:after="0" w:line="240" w:lineRule="auto"/>
              <w:rPr>
                <w:rFonts w:asciiTheme="minorHAnsi" w:eastAsia="Times New Roman" w:hAnsiTheme="minorHAnsi"/>
                <w:b/>
                <w:color w:val="222222"/>
              </w:rPr>
            </w:pPr>
            <w:r>
              <w:rPr>
                <w:rFonts w:asciiTheme="minorHAnsi" w:eastAsia="Times New Roman" w:hAnsiTheme="minorHAnsi"/>
                <w:b/>
                <w:color w:val="222222"/>
              </w:rPr>
              <w:t>PERCENTAGE</w:t>
            </w:r>
          </w:p>
        </w:tc>
      </w:tr>
      <w:tr w:rsidR="00EC6E01">
        <w:tc>
          <w:tcPr>
            <w:tcW w:w="2003" w:type="dxa"/>
          </w:tcPr>
          <w:p w:rsidR="00EC6E01" w:rsidRDefault="00D5470F">
            <w:pPr>
              <w:spacing w:after="0" w:line="240" w:lineRule="auto"/>
              <w:rPr>
                <w:rFonts w:asciiTheme="minorHAnsi" w:eastAsia="Times New Roman" w:hAnsiTheme="minorHAnsi"/>
                <w:color w:val="222222"/>
                <w:u w:val="single"/>
              </w:rPr>
            </w:pPr>
            <w:proofErr w:type="spellStart"/>
            <w:r>
              <w:rPr>
                <w:rFonts w:asciiTheme="minorHAnsi" w:eastAsia="Times New Roman" w:hAnsiTheme="minorHAnsi"/>
                <w:color w:val="222222"/>
              </w:rPr>
              <w:t>B.Tech</w:t>
            </w:r>
            <w:proofErr w:type="spellEnd"/>
            <w:r>
              <w:rPr>
                <w:rFonts w:asciiTheme="minorHAnsi" w:eastAsia="Times New Roman" w:hAnsiTheme="minorHAnsi"/>
                <w:color w:val="222222"/>
              </w:rPr>
              <w:t xml:space="preserve"> (CSE)</w:t>
            </w:r>
          </w:p>
        </w:tc>
        <w:tc>
          <w:tcPr>
            <w:tcW w:w="1259" w:type="dxa"/>
          </w:tcPr>
          <w:p w:rsidR="00EC6E01" w:rsidRDefault="00D5470F">
            <w:pPr>
              <w:spacing w:after="0" w:line="240" w:lineRule="auto"/>
              <w:rPr>
                <w:rFonts w:asciiTheme="minorHAnsi" w:eastAsia="Times New Roman" w:hAnsiTheme="minorHAnsi"/>
                <w:color w:val="222222"/>
              </w:rPr>
            </w:pPr>
            <w:r>
              <w:rPr>
                <w:rFonts w:asciiTheme="minorHAnsi" w:eastAsia="Times New Roman" w:hAnsiTheme="minorHAnsi"/>
                <w:color w:val="222222"/>
              </w:rPr>
              <w:t>2015</w:t>
            </w:r>
          </w:p>
        </w:tc>
        <w:tc>
          <w:tcPr>
            <w:tcW w:w="3391" w:type="dxa"/>
          </w:tcPr>
          <w:p w:rsidR="00EC6E01" w:rsidRDefault="00D5470F">
            <w:pPr>
              <w:spacing w:after="0" w:line="240" w:lineRule="auto"/>
              <w:rPr>
                <w:rFonts w:asciiTheme="minorHAnsi" w:eastAsia="Times New Roman" w:hAnsiTheme="minorHAnsi"/>
                <w:color w:val="222222"/>
                <w:u w:val="single"/>
              </w:rPr>
            </w:pPr>
            <w:r>
              <w:rPr>
                <w:rFonts w:asciiTheme="minorHAnsi" w:eastAsia="Times New Roman" w:hAnsiTheme="minorHAnsi"/>
                <w:color w:val="222222"/>
              </w:rPr>
              <w:t>BBDNIIT</w:t>
            </w:r>
          </w:p>
        </w:tc>
        <w:tc>
          <w:tcPr>
            <w:tcW w:w="1883" w:type="dxa"/>
          </w:tcPr>
          <w:p w:rsidR="00EC6E01" w:rsidRDefault="00450227">
            <w:pPr>
              <w:spacing w:after="0" w:line="240" w:lineRule="auto"/>
              <w:rPr>
                <w:rFonts w:asciiTheme="minorHAnsi" w:eastAsia="Times New Roman" w:hAnsiTheme="minorHAnsi"/>
                <w:color w:val="222222"/>
              </w:rPr>
            </w:pPr>
            <w:r>
              <w:rPr>
                <w:rFonts w:asciiTheme="minorHAnsi" w:eastAsia="Times New Roman" w:hAnsiTheme="minorHAnsi"/>
                <w:color w:val="222222"/>
              </w:rPr>
              <w:t>70</w:t>
            </w:r>
            <w:r w:rsidR="00D5470F">
              <w:rPr>
                <w:rFonts w:asciiTheme="minorHAnsi" w:eastAsia="Times New Roman" w:hAnsiTheme="minorHAnsi"/>
                <w:color w:val="222222"/>
              </w:rPr>
              <w:t>%</w:t>
            </w:r>
          </w:p>
        </w:tc>
      </w:tr>
      <w:tr w:rsidR="00EC6E01">
        <w:tc>
          <w:tcPr>
            <w:tcW w:w="2003" w:type="dxa"/>
          </w:tcPr>
          <w:p w:rsidR="00EC6E01" w:rsidRDefault="00AA61C4">
            <w:pPr>
              <w:spacing w:after="0" w:line="240" w:lineRule="auto"/>
              <w:rPr>
                <w:rFonts w:asciiTheme="minorHAnsi" w:eastAsia="Times New Roman" w:hAnsiTheme="minorHAnsi"/>
                <w:color w:val="222222"/>
              </w:rPr>
            </w:pPr>
            <w:r>
              <w:rPr>
                <w:rFonts w:asciiTheme="minorHAnsi" w:eastAsia="Times New Roman" w:hAnsiTheme="minorHAnsi"/>
                <w:color w:val="222222"/>
              </w:rPr>
              <w:t>12</w:t>
            </w:r>
            <w:r w:rsidR="00D5470F">
              <w:rPr>
                <w:rFonts w:asciiTheme="minorHAnsi" w:eastAsia="Times New Roman" w:hAnsiTheme="minorHAnsi"/>
                <w:color w:val="222222"/>
                <w:vertAlign w:val="superscript"/>
              </w:rPr>
              <w:t>th</w:t>
            </w:r>
          </w:p>
        </w:tc>
        <w:tc>
          <w:tcPr>
            <w:tcW w:w="1259" w:type="dxa"/>
          </w:tcPr>
          <w:p w:rsidR="00EC6E01" w:rsidRDefault="00D5470F">
            <w:pPr>
              <w:spacing w:after="0" w:line="240" w:lineRule="auto"/>
              <w:rPr>
                <w:rFonts w:asciiTheme="minorHAnsi" w:eastAsia="Times New Roman" w:hAnsiTheme="minorHAnsi"/>
                <w:color w:val="222222"/>
              </w:rPr>
            </w:pPr>
            <w:r>
              <w:rPr>
                <w:rFonts w:asciiTheme="minorHAnsi" w:eastAsia="Times New Roman" w:hAnsiTheme="minorHAnsi"/>
                <w:color w:val="222222"/>
              </w:rPr>
              <w:t>2011</w:t>
            </w:r>
          </w:p>
        </w:tc>
        <w:tc>
          <w:tcPr>
            <w:tcW w:w="3391" w:type="dxa"/>
          </w:tcPr>
          <w:p w:rsidR="00EC6E01" w:rsidRDefault="00D5470F">
            <w:pPr>
              <w:spacing w:after="0" w:line="240" w:lineRule="auto"/>
              <w:rPr>
                <w:rFonts w:asciiTheme="minorHAnsi" w:eastAsia="Times New Roman" w:hAnsiTheme="minorHAnsi"/>
                <w:color w:val="222222"/>
              </w:rPr>
            </w:pPr>
            <w:r>
              <w:rPr>
                <w:rFonts w:asciiTheme="minorHAnsi" w:eastAsia="Times New Roman" w:hAnsiTheme="minorHAnsi"/>
                <w:color w:val="222222"/>
              </w:rPr>
              <w:t>ST. Peter’s  School (I.C.S.E)</w:t>
            </w:r>
          </w:p>
        </w:tc>
        <w:tc>
          <w:tcPr>
            <w:tcW w:w="1883" w:type="dxa"/>
          </w:tcPr>
          <w:p w:rsidR="00EC6E01" w:rsidRDefault="00D5470F">
            <w:pPr>
              <w:spacing w:after="0" w:line="240" w:lineRule="auto"/>
              <w:rPr>
                <w:rFonts w:asciiTheme="minorHAnsi" w:eastAsia="Times New Roman" w:hAnsiTheme="minorHAnsi"/>
                <w:color w:val="222222"/>
              </w:rPr>
            </w:pPr>
            <w:r>
              <w:rPr>
                <w:rFonts w:asciiTheme="minorHAnsi" w:eastAsia="Times New Roman" w:hAnsiTheme="minorHAnsi"/>
                <w:color w:val="222222"/>
              </w:rPr>
              <w:t>78.4%</w:t>
            </w:r>
          </w:p>
        </w:tc>
      </w:tr>
      <w:tr w:rsidR="00EC6E01">
        <w:tc>
          <w:tcPr>
            <w:tcW w:w="2003" w:type="dxa"/>
          </w:tcPr>
          <w:p w:rsidR="00EC6E01" w:rsidRDefault="00AA61C4">
            <w:pPr>
              <w:spacing w:after="0" w:line="240" w:lineRule="auto"/>
              <w:rPr>
                <w:rFonts w:asciiTheme="minorHAnsi" w:eastAsia="Times New Roman" w:hAnsiTheme="minorHAnsi"/>
                <w:color w:val="222222"/>
              </w:rPr>
            </w:pPr>
            <w:r>
              <w:rPr>
                <w:rFonts w:asciiTheme="minorHAnsi" w:eastAsia="Times New Roman" w:hAnsiTheme="minorHAnsi"/>
                <w:color w:val="222222"/>
              </w:rPr>
              <w:t>10</w:t>
            </w:r>
            <w:r w:rsidR="00D5470F">
              <w:rPr>
                <w:rFonts w:asciiTheme="minorHAnsi" w:eastAsia="Times New Roman" w:hAnsiTheme="minorHAnsi"/>
                <w:color w:val="222222"/>
                <w:vertAlign w:val="superscript"/>
              </w:rPr>
              <w:t>th</w:t>
            </w:r>
          </w:p>
        </w:tc>
        <w:tc>
          <w:tcPr>
            <w:tcW w:w="1259" w:type="dxa"/>
          </w:tcPr>
          <w:p w:rsidR="00EC6E01" w:rsidRDefault="00D5470F">
            <w:pPr>
              <w:spacing w:after="0" w:line="240" w:lineRule="auto"/>
              <w:rPr>
                <w:rFonts w:asciiTheme="minorHAnsi" w:eastAsia="Times New Roman" w:hAnsiTheme="minorHAnsi"/>
                <w:color w:val="222222"/>
              </w:rPr>
            </w:pPr>
            <w:r>
              <w:rPr>
                <w:rFonts w:asciiTheme="minorHAnsi" w:eastAsia="Times New Roman" w:hAnsiTheme="minorHAnsi"/>
                <w:color w:val="222222"/>
              </w:rPr>
              <w:t>2009</w:t>
            </w:r>
          </w:p>
        </w:tc>
        <w:tc>
          <w:tcPr>
            <w:tcW w:w="3391" w:type="dxa"/>
          </w:tcPr>
          <w:p w:rsidR="00EC6E01" w:rsidRDefault="00D5470F">
            <w:pPr>
              <w:spacing w:after="0" w:line="240" w:lineRule="auto"/>
              <w:rPr>
                <w:rFonts w:asciiTheme="minorHAnsi" w:eastAsia="Times New Roman" w:hAnsiTheme="minorHAnsi"/>
                <w:color w:val="222222"/>
              </w:rPr>
            </w:pPr>
            <w:r>
              <w:rPr>
                <w:rFonts w:asciiTheme="minorHAnsi" w:eastAsia="Times New Roman" w:hAnsiTheme="minorHAnsi"/>
                <w:color w:val="222222"/>
              </w:rPr>
              <w:t>ST. Peter’s  School (I.S.C)</w:t>
            </w:r>
          </w:p>
        </w:tc>
        <w:tc>
          <w:tcPr>
            <w:tcW w:w="1883" w:type="dxa"/>
          </w:tcPr>
          <w:p w:rsidR="00EC6E01" w:rsidRDefault="00D5470F">
            <w:pPr>
              <w:spacing w:after="0" w:line="240" w:lineRule="auto"/>
              <w:rPr>
                <w:rFonts w:asciiTheme="minorHAnsi" w:eastAsia="Times New Roman" w:hAnsiTheme="minorHAnsi"/>
                <w:color w:val="222222"/>
              </w:rPr>
            </w:pPr>
            <w:r>
              <w:rPr>
                <w:rFonts w:asciiTheme="minorHAnsi" w:eastAsia="Times New Roman" w:hAnsiTheme="minorHAnsi"/>
                <w:color w:val="222222"/>
              </w:rPr>
              <w:t>74.8%</w:t>
            </w:r>
          </w:p>
        </w:tc>
      </w:tr>
    </w:tbl>
    <w:p w:rsidR="00EC6E01" w:rsidRDefault="00EC6E01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222222"/>
        </w:rPr>
      </w:pPr>
    </w:p>
    <w:sectPr w:rsidR="00EC6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F7" w:rsidRDefault="00CE2FF7" w:rsidP="001E0D4A">
      <w:pPr>
        <w:spacing w:after="0" w:line="240" w:lineRule="auto"/>
      </w:pPr>
      <w:r>
        <w:separator/>
      </w:r>
    </w:p>
  </w:endnote>
  <w:endnote w:type="continuationSeparator" w:id="0">
    <w:p w:rsidR="00CE2FF7" w:rsidRDefault="00CE2FF7" w:rsidP="001E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F6" w:rsidRDefault="00D044F6">
    <w:pPr>
      <w:pStyle w:val="Footer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08"/>
      <w:gridCol w:w="3009"/>
      <w:gridCol w:w="3009"/>
    </w:tblGrid>
    <w:tr w:rsidR="001E0D4A" w:rsidTr="001E0D4A">
      <w:tc>
        <w:tcPr>
          <w:tcW w:w="3008" w:type="dxa"/>
        </w:tcPr>
        <w:p w:rsidR="001E0D4A" w:rsidRDefault="000262C2">
          <w:pPr>
            <w:pStyle w:val="Footer"/>
          </w:pPr>
          <w:r>
            <w:t>INTERNAL</w:t>
          </w:r>
        </w:p>
      </w:tc>
      <w:tc>
        <w:tcPr>
          <w:tcW w:w="3009" w:type="dxa"/>
        </w:tcPr>
        <w:p w:rsidR="001E0D4A" w:rsidRDefault="001E0D4A">
          <w:pPr>
            <w:pStyle w:val="Footer"/>
          </w:pPr>
        </w:p>
      </w:tc>
      <w:tc>
        <w:tcPr>
          <w:tcW w:w="3009" w:type="dxa"/>
        </w:tcPr>
        <w:p w:rsidR="001E0D4A" w:rsidRDefault="001E0D4A">
          <w:pPr>
            <w:pStyle w:val="Footer"/>
          </w:pPr>
        </w:p>
      </w:tc>
    </w:tr>
  </w:tbl>
  <w:p w:rsidR="001E0D4A" w:rsidRDefault="001E0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F6" w:rsidRDefault="00D044F6">
    <w:pPr>
      <w:pStyle w:val="Footer"/>
    </w:pPr>
    <w:r>
      <w:t>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F7" w:rsidRDefault="00CE2FF7" w:rsidP="001E0D4A">
      <w:pPr>
        <w:spacing w:after="0" w:line="240" w:lineRule="auto"/>
      </w:pPr>
      <w:r>
        <w:separator/>
      </w:r>
    </w:p>
  </w:footnote>
  <w:footnote w:type="continuationSeparator" w:id="0">
    <w:p w:rsidR="00CE2FF7" w:rsidRDefault="00CE2FF7" w:rsidP="001E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27" w:rsidRDefault="00450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27" w:rsidRDefault="00450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27" w:rsidRDefault="00450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B4B77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E5F2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3" w15:restartNumberingAfterBreak="0">
    <w:nsid w:val="00000003"/>
    <w:multiLevelType w:val="multilevel"/>
    <w:tmpl w:val="2DDB7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multilevel"/>
    <w:tmpl w:val="1AC23E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multilevel"/>
    <w:tmpl w:val="3E20C75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6CD81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53EA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multilevel"/>
    <w:tmpl w:val="BF20A7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00000009"/>
    <w:multiLevelType w:val="multilevel"/>
    <w:tmpl w:val="9D08B490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0000000A"/>
    <w:multiLevelType w:val="multilevel"/>
    <w:tmpl w:val="606B2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multilevel"/>
    <w:tmpl w:val="6D482B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9E4A124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multilevel"/>
    <w:tmpl w:val="18A00A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000000E"/>
    <w:multiLevelType w:val="hybridMultilevel"/>
    <w:tmpl w:val="54D0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multilevel"/>
    <w:tmpl w:val="75EECCD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359601E9"/>
    <w:multiLevelType w:val="hybridMultilevel"/>
    <w:tmpl w:val="1062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B290F"/>
    <w:multiLevelType w:val="hybridMultilevel"/>
    <w:tmpl w:val="73724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13"/>
  </w:num>
  <w:num w:numId="9">
    <w:abstractNumId w:val="3"/>
  </w:num>
  <w:num w:numId="10">
    <w:abstractNumId w:val="14"/>
  </w:num>
  <w:num w:numId="11">
    <w:abstractNumId w:val="9"/>
  </w:num>
  <w:num w:numId="12">
    <w:abstractNumId w:val="8"/>
  </w:num>
  <w:num w:numId="13">
    <w:abstractNumId w:val="5"/>
  </w:num>
  <w:num w:numId="14">
    <w:abstractNumId w:val="7"/>
  </w:num>
  <w:num w:numId="15">
    <w:abstractNumId w:val="1"/>
  </w:num>
  <w:num w:numId="16">
    <w:abstractNumId w:val="12"/>
  </w:num>
  <w:num w:numId="17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01"/>
    <w:rsid w:val="0002498D"/>
    <w:rsid w:val="000262C2"/>
    <w:rsid w:val="000306E2"/>
    <w:rsid w:val="000451A6"/>
    <w:rsid w:val="0005193B"/>
    <w:rsid w:val="00054A42"/>
    <w:rsid w:val="000601BF"/>
    <w:rsid w:val="00062D13"/>
    <w:rsid w:val="000A25DE"/>
    <w:rsid w:val="000E7F89"/>
    <w:rsid w:val="00104E0C"/>
    <w:rsid w:val="00114B77"/>
    <w:rsid w:val="00160E4E"/>
    <w:rsid w:val="001878A5"/>
    <w:rsid w:val="001A590A"/>
    <w:rsid w:val="001B0A95"/>
    <w:rsid w:val="001B42C9"/>
    <w:rsid w:val="001C2560"/>
    <w:rsid w:val="001E0D4A"/>
    <w:rsid w:val="001E3861"/>
    <w:rsid w:val="0022721E"/>
    <w:rsid w:val="002B3448"/>
    <w:rsid w:val="00300629"/>
    <w:rsid w:val="003742A6"/>
    <w:rsid w:val="003B3A22"/>
    <w:rsid w:val="003D6590"/>
    <w:rsid w:val="003F67FE"/>
    <w:rsid w:val="00403B1E"/>
    <w:rsid w:val="00430791"/>
    <w:rsid w:val="004407F2"/>
    <w:rsid w:val="00441BFB"/>
    <w:rsid w:val="00450227"/>
    <w:rsid w:val="0047418E"/>
    <w:rsid w:val="004C4936"/>
    <w:rsid w:val="00506068"/>
    <w:rsid w:val="005238B1"/>
    <w:rsid w:val="005331B7"/>
    <w:rsid w:val="005364CD"/>
    <w:rsid w:val="00536F93"/>
    <w:rsid w:val="005E3760"/>
    <w:rsid w:val="00623B4C"/>
    <w:rsid w:val="00631C17"/>
    <w:rsid w:val="0069507D"/>
    <w:rsid w:val="007016CE"/>
    <w:rsid w:val="00705F40"/>
    <w:rsid w:val="007068A6"/>
    <w:rsid w:val="00723DCC"/>
    <w:rsid w:val="007C5C94"/>
    <w:rsid w:val="008C7E26"/>
    <w:rsid w:val="008E0B65"/>
    <w:rsid w:val="0090120D"/>
    <w:rsid w:val="009173F1"/>
    <w:rsid w:val="009248F4"/>
    <w:rsid w:val="009646E3"/>
    <w:rsid w:val="009A3A85"/>
    <w:rsid w:val="009D2C3A"/>
    <w:rsid w:val="009E5DCD"/>
    <w:rsid w:val="00A0568E"/>
    <w:rsid w:val="00A103F6"/>
    <w:rsid w:val="00A4164E"/>
    <w:rsid w:val="00A465CA"/>
    <w:rsid w:val="00AA61C4"/>
    <w:rsid w:val="00AB7CF3"/>
    <w:rsid w:val="00AF1330"/>
    <w:rsid w:val="00B15C92"/>
    <w:rsid w:val="00BB2A5B"/>
    <w:rsid w:val="00BD6F3B"/>
    <w:rsid w:val="00BE37D1"/>
    <w:rsid w:val="00BF122B"/>
    <w:rsid w:val="00C03478"/>
    <w:rsid w:val="00C24270"/>
    <w:rsid w:val="00CB4927"/>
    <w:rsid w:val="00CD7E0B"/>
    <w:rsid w:val="00CE2FF7"/>
    <w:rsid w:val="00D037D8"/>
    <w:rsid w:val="00D044F6"/>
    <w:rsid w:val="00D5470F"/>
    <w:rsid w:val="00D67023"/>
    <w:rsid w:val="00DA200D"/>
    <w:rsid w:val="00DB1002"/>
    <w:rsid w:val="00DE6FE2"/>
    <w:rsid w:val="00E6275B"/>
    <w:rsid w:val="00E931CF"/>
    <w:rsid w:val="00EB1242"/>
    <w:rsid w:val="00EC3709"/>
    <w:rsid w:val="00EC6E01"/>
    <w:rsid w:val="00EE5A55"/>
    <w:rsid w:val="00EE5B95"/>
    <w:rsid w:val="00EF475B"/>
    <w:rsid w:val="00F00820"/>
    <w:rsid w:val="00F25048"/>
    <w:rsid w:val="00F4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411F9"/>
  <w15:docId w15:val="{76CE39C8-229F-402F-BB5A-BD116933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eastAsia="Times New Roman"/>
      <w:b/>
      <w:sz w:val="28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character" w:customStyle="1" w:styleId="FooterChar3276767d-c949-4985-8eeb-65d27b7aac43">
    <w:name w:val="Footer Char_3276767d-c949-4985-8eeb-65d27b7aac43"/>
    <w:basedOn w:val="DefaultParagraphFont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Arial Unicode MS"/>
      <w:sz w:val="24"/>
      <w:szCs w:val="24"/>
    </w:rPr>
  </w:style>
  <w:style w:type="paragraph" w:customStyle="1" w:styleId="Achievement">
    <w:name w:val="Achievement"/>
    <w:basedOn w:val="Normal"/>
    <w:uiPriority w:val="99"/>
    <w:pPr>
      <w:numPr>
        <w:numId w:val="7"/>
      </w:numPr>
      <w:spacing w:after="60" w:line="220" w:lineRule="atLeast"/>
      <w:jc w:val="both"/>
    </w:pPr>
    <w:rPr>
      <w:rFonts w:ascii="Arial" w:eastAsia="Times New Roman" w:hAnsi="Arial" w:cs="Arial"/>
      <w:spacing w:val="-5"/>
      <w:sz w:val="20"/>
      <w:szCs w:val="20"/>
      <w:lang w:val="en-IN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E0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4A"/>
    <w:rPr>
      <w:rFonts w:ascii="Calibri" w:eastAsia="Calibri" w:hAnsi="Calibri"/>
      <w:sz w:val="22"/>
      <w:szCs w:val="22"/>
    </w:rPr>
  </w:style>
  <w:style w:type="character" w:customStyle="1" w:styleId="e24kjd">
    <w:name w:val="e24kjd"/>
    <w:basedOn w:val="DefaultParagraphFont"/>
    <w:rsid w:val="00D044F6"/>
  </w:style>
  <w:style w:type="character" w:customStyle="1" w:styleId="hgkelc">
    <w:name w:val="hgkelc"/>
    <w:basedOn w:val="DefaultParagraphFont"/>
    <w:rsid w:val="0050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4A9C-A154-46A0-B80E-6C5E4763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4600</Characters>
  <Application>Microsoft Office Word</Application>
  <DocSecurity>0</DocSecurity>
  <Lines>106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AANCHAL GIROTRA</vt:lpstr>
    </vt:vector>
  </TitlesOfParts>
  <Company>Hewlett-Packard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AANCHAL GIROTRA</dc:title>
  <dc:creator>hp</dc:creator>
  <cp:keywords>INTERNAL -</cp:keywords>
  <dc:description>INTERNAL -</dc:description>
  <cp:lastModifiedBy>Vishakha JAISWAL</cp:lastModifiedBy>
  <cp:revision>2</cp:revision>
  <dcterms:created xsi:type="dcterms:W3CDTF">2020-09-23T12:03:00Z</dcterms:created>
  <dcterms:modified xsi:type="dcterms:W3CDTF">2020-09-23T12:03:00Z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  <property fmtid="{D5CDD505-2E9C-101B-9397-08002B2CF9AE}" pid="3" name="AXPAuthor">
    <vt:lpwstr>Saugandh Jaiswal</vt:lpwstr>
  </property>
  <property fmtid="{D5CDD505-2E9C-101B-9397-08002B2CF9AE}" pid="4" name="AXPDataClassification">
    <vt:lpwstr>AXP Internal</vt:lpwstr>
  </property>
  <property fmtid="{D5CDD505-2E9C-101B-9397-08002B2CF9AE}" pid="5" name="AXPDataClassificationForSearch">
    <vt:lpwstr>AXPInternal_UniqueSearchString</vt:lpwstr>
  </property>
  <property fmtid="{D5CDD505-2E9C-101B-9397-08002B2CF9AE}" pid="6" name="Classification">
    <vt:lpwstr>INTERNAL</vt:lpwstr>
  </property>
  <property fmtid="{D5CDD505-2E9C-101B-9397-08002B2CF9AE}" pid="7" name="Source">
    <vt:lpwstr>Internal</vt:lpwstr>
  </property>
  <property fmtid="{D5CDD505-2E9C-101B-9397-08002B2CF9AE}" pid="8" name="Footers">
    <vt:lpwstr>Footers</vt:lpwstr>
  </property>
  <property fmtid="{D5CDD505-2E9C-101B-9397-08002B2CF9AE}" pid="9" name="DocClassification">
    <vt:lpwstr>CLAINTERN</vt:lpwstr>
  </property>
</Properties>
</file>