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CF7FA"/>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800.0" w:type="dxa"/>
        <w:jc w:val="left"/>
        <w:tblInd w:w="-79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7200"/>
        <w:tblGridChange w:id="0">
          <w:tblGrid>
            <w:gridCol w:w="3600"/>
            <w:gridCol w:w="7200"/>
          </w:tblGrid>
        </w:tblGridChange>
      </w:tblGrid>
      <w:tr>
        <w:trPr>
          <w:trHeight w:val="2805" w:hRule="atLeast"/>
        </w:trPr>
        <w:tc>
          <w:tcPr>
            <w:gridSpan w:val="2"/>
            <w:shd w:fill="ffffff" w:val="clear"/>
          </w:tcPr>
          <w:p w:rsidR="00000000" w:rsidDel="00000000" w:rsidP="00000000" w:rsidRDefault="00000000" w:rsidRPr="00000000" w14:paraId="00000003">
            <w:pPr>
              <w:tabs>
                <w:tab w:val="left" w:pos="27"/>
                <w:tab w:val="left" w:pos="10692"/>
                <w:tab w:val="left" w:pos="10800"/>
              </w:tabs>
              <w:ind w:left="-108" w:right="-198" w:hanging="90"/>
              <w:rPr/>
            </w:pPr>
            <w:r w:rsidDel="00000000" w:rsidR="00000000" w:rsidRPr="00000000">
              <w:rPr/>
              <w:drawing>
                <wp:inline distB="0" distT="0" distL="0" distR="0">
                  <wp:extent cx="6951311" cy="1478678"/>
                  <wp:effectExtent b="0" l="0" r="0" t="0"/>
                  <wp:docPr id="343"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6951311" cy="14786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-228599</wp:posOffset>
                      </wp:positionV>
                      <wp:extent cx="5334000" cy="1495425"/>
                      <wp:effectExtent b="0" l="0" r="0" t="0"/>
                      <wp:wrapNone/>
                      <wp:docPr id="339" name=""/>
                      <a:graphic>
                        <a:graphicData uri="http://schemas.microsoft.com/office/word/2010/wordprocessingShape">
                          <wps:wsp>
                            <wps:cNvSpPr/>
                            <wps:cNvPr id="2" name="Shape 2"/>
                            <wps:spPr>
                              <a:xfrm>
                                <a:off x="2683763" y="3037050"/>
                                <a:ext cx="5324475" cy="1485900"/>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center"/>
                                    <w:textDirection w:val="btLr"/>
                                  </w:pP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ahoma" w:cs="Tahoma" w:eastAsia="Tahoma" w:hAnsi="Tahoma"/>
                                      <w:b w:val="1"/>
                                      <w:i w:val="0"/>
                                      <w:smallCaps w:val="0"/>
                                      <w:strike w:val="0"/>
                                      <w:color w:val="ffffff"/>
                                      <w:sz w:val="28"/>
                                      <w:vertAlign w:val="baseline"/>
                                    </w:rPr>
                                  </w:r>
                                  <w:r w:rsidDel="00000000" w:rsidR="00000000" w:rsidRPr="00000000">
                                    <w:rPr>
                                      <w:rFonts w:ascii="Tahoma" w:cs="Tahoma" w:eastAsia="Tahoma" w:hAnsi="Tahoma"/>
                                      <w:b w:val="1"/>
                                      <w:i w:val="0"/>
                                      <w:smallCaps w:val="0"/>
                                      <w:strike w:val="0"/>
                                      <w:color w:val="ffffff"/>
                                      <w:sz w:val="28"/>
                                      <w:vertAlign w:val="baseline"/>
                                    </w:rPr>
                                    <w:t xml:space="preserve">BOYINEPALLI KARTHIK             </w:t>
                                  </w:r>
                                  <w:r w:rsidDel="00000000" w:rsidR="00000000" w:rsidRPr="00000000">
                                    <w:rPr>
                                      <w:rFonts w:ascii="Tahoma" w:cs="Tahoma" w:eastAsia="Tahoma" w:hAnsi="Tahoma"/>
                                      <w:b w:val="1"/>
                                      <w:i w:val="0"/>
                                      <w:smallCaps w:val="0"/>
                                      <w:strike w:val="0"/>
                                      <w:color w:val="ffffff"/>
                                      <w:sz w:val="28"/>
                                      <w:vertAlign w:val="baseline"/>
                                    </w:rPr>
                                    <w:br w:type="textWrapping"/>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ahoma" w:cs="Tahoma" w:eastAsia="Tahoma" w:hAnsi="Tahoma"/>
                                      <w:b w:val="1"/>
                                      <w:i w:val="0"/>
                                      <w:smallCaps w:val="0"/>
                                      <w:strike w:val="0"/>
                                      <w:color w:val="ffffff"/>
                                      <w:sz w:val="28"/>
                                      <w:vertAlign w:val="baseline"/>
                                    </w:rPr>
                                  </w:r>
                                  <w:r w:rsidDel="00000000" w:rsidR="00000000" w:rsidRPr="00000000">
                                    <w:rPr>
                                      <w:rFonts w:ascii="Tahoma" w:cs="Tahoma" w:eastAsia="Tahoma" w:hAnsi="Tahoma"/>
                                      <w:b w:val="1"/>
                                      <w:i w:val="0"/>
                                      <w:smallCaps w:val="0"/>
                                      <w:strike w:val="0"/>
                                      <w:color w:val="ffffff"/>
                                      <w:sz w:val="20"/>
                                      <w:vertAlign w:val="baseline"/>
                                    </w:rPr>
                                    <w:t xml:space="preserve">Agile Coach | Project Management | Scrum Master</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-228599</wp:posOffset>
                      </wp:positionV>
                      <wp:extent cx="5334000" cy="1495425"/>
                      <wp:effectExtent b="0" l="0" r="0" t="0"/>
                      <wp:wrapNone/>
                      <wp:docPr id="33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334000" cy="1495425"/>
                              </a:xfrm>
                              <a:prstGeom prst="rect"/>
                              <a:ln/>
                            </pic:spPr>
                          </pic:pic>
                        </a:graphicData>
                      </a:graphic>
                    </wp:anchor>
                  </w:drawing>
                </mc:Fallback>
              </mc:AlternateContent>
            </w:r>
          </w:p>
        </w:tc>
      </w:tr>
      <w:tr>
        <w:trPr>
          <w:trHeight w:val="977" w:hRule="atLeast"/>
        </w:trPr>
        <w:tc>
          <w:tcPr>
            <w:gridSpan w:val="2"/>
            <w:shd w:fill="ffffff" w:val="clear"/>
          </w:tcPr>
          <w:p w:rsidR="00000000" w:rsidDel="00000000" w:rsidP="00000000" w:rsidRDefault="00000000" w:rsidRPr="00000000" w14:paraId="00000005">
            <w:pPr>
              <w:rPr>
                <w:rFonts w:ascii="Tahoma" w:cs="Tahoma" w:eastAsia="Tahoma" w:hAnsi="Tahoma"/>
                <w:color w:val="323a45"/>
                <w:sz w:val="20"/>
                <w:szCs w:val="20"/>
              </w:rPr>
            </w:pPr>
            <w:r w:rsidDel="00000000" w:rsidR="00000000" w:rsidRPr="00000000">
              <w:rPr>
                <w:rtl w:val="0"/>
              </w:rPr>
              <w:t xml:space="preserve">Email : </w:t>
            </w:r>
            <w:hyperlink r:id="rId9">
              <w:r w:rsidDel="00000000" w:rsidR="00000000" w:rsidRPr="00000000">
                <w:rPr>
                  <w:color w:val="0000ff"/>
                  <w:u w:val="single"/>
                  <w:rtl w:val="0"/>
                </w:rPr>
                <w:t xml:space="preserve">bkarthik_071@yahoo.com</w:t>
              </w:r>
            </w:hyperlink>
            <w:r w:rsidDel="00000000" w:rsidR="00000000" w:rsidRPr="00000000">
              <w:rPr>
                <w:rtl w:val="0"/>
              </w:rPr>
              <w:t xml:space="preserve">                                                                                                                 Mobile : 9959844834 </w:t>
              <w:br w:type="textWrapping"/>
            </w:r>
            <w:r w:rsidDel="00000000" w:rsidR="00000000" w:rsidRPr="00000000">
              <w:rPr>
                <w:rFonts w:ascii="Tahoma" w:cs="Tahoma" w:eastAsia="Tahoma" w:hAnsi="Tahoma"/>
                <w:color w:val="f0563d"/>
                <w:sz w:val="20"/>
                <w:szCs w:val="20"/>
                <w:rtl w:val="0"/>
              </w:rPr>
              <w:br w:type="textWrapping"/>
            </w:r>
            <w:r w:rsidDel="00000000" w:rsidR="00000000" w:rsidRPr="00000000">
              <w:rPr>
                <w:color w:val="70ad47"/>
              </w:rPr>
              <w:drawing>
                <wp:inline distB="0" distT="0" distL="0" distR="0">
                  <wp:extent cx="219075" cy="219075"/>
                  <wp:effectExtent b="0" l="0" r="0" t="0"/>
                  <wp:docPr descr="knowledge24x24icons" id="345" name="image5.png"/>
                  <a:graphic>
                    <a:graphicData uri="http://schemas.openxmlformats.org/drawingml/2006/picture">
                      <pic:pic>
                        <pic:nvPicPr>
                          <pic:cNvPr descr="knowledge24x24icons" id="0" name="image5.png"/>
                          <pic:cNvPicPr preferRelativeResize="0"/>
                        </pic:nvPicPr>
                        <pic:blipFill>
                          <a:blip r:embed="rId10"/>
                          <a:srcRect b="0" l="0" r="0" t="0"/>
                          <a:stretch>
                            <a:fillRect/>
                          </a:stretch>
                        </pic:blipFill>
                        <pic:spPr>
                          <a:xfrm>
                            <a:off x="0" y="0"/>
                            <a:ext cx="219075" cy="219075"/>
                          </a:xfrm>
                          <a:prstGeom prst="rect"/>
                          <a:ln/>
                        </pic:spPr>
                      </pic:pic>
                    </a:graphicData>
                  </a:graphic>
                </wp:inline>
              </w:drawing>
            </w:r>
            <w:r w:rsidDel="00000000" w:rsidR="00000000" w:rsidRPr="00000000">
              <w:rPr>
                <w:rFonts w:ascii="Tahoma" w:cs="Tahoma" w:eastAsia="Tahoma" w:hAnsi="Tahoma"/>
                <w:color w:val="323a45"/>
                <w:sz w:val="28"/>
                <w:szCs w:val="28"/>
                <w:rtl w:val="0"/>
              </w:rPr>
              <w:t xml:space="preserve">Profile Summary</w:t>
            </w:r>
            <w:r w:rsidDel="00000000" w:rsidR="00000000" w:rsidRPr="00000000">
              <w:rPr>
                <w:rtl w:val="0"/>
              </w:rPr>
            </w:r>
          </w:p>
        </w:tc>
      </w:tr>
      <w:tr>
        <w:trPr>
          <w:trHeight w:val="1739" w:hRule="atLeast"/>
        </w:trPr>
        <w:tc>
          <w:tcPr>
            <w:gridSpan w:val="2"/>
            <w:shd w:fill="ffffff" w:val="clear"/>
          </w:tcPr>
          <w:p w:rsidR="00000000" w:rsidDel="00000000" w:rsidP="00000000" w:rsidRDefault="00000000" w:rsidRPr="00000000" w14:paraId="00000007">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IT industry experience of 14+ years, </w:t>
            </w:r>
            <w:r w:rsidDel="00000000" w:rsidR="00000000" w:rsidRPr="00000000">
              <w:rPr>
                <w:rFonts w:ascii="Tahoma" w:cs="Tahoma" w:eastAsia="Tahoma" w:hAnsi="Tahoma"/>
                <w:color w:val="808080"/>
                <w:sz w:val="20"/>
                <w:szCs w:val="20"/>
                <w:rtl w:val="0"/>
              </w:rPr>
              <w:t xml:space="preserve">worked in various roles including Agile coach, Scrum Master, Project Management, Release Management, Change Management, Deployment management, Client Relationship Management, Agile transformations, Reporting analyst, Mainframe support analyst.</w:t>
            </w:r>
          </w:p>
          <w:p w:rsidR="00000000" w:rsidDel="00000000" w:rsidP="00000000" w:rsidRDefault="00000000" w:rsidRPr="00000000" w14:paraId="00000008">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Recent experience includes </w:t>
            </w:r>
            <w:r w:rsidDel="00000000" w:rsidR="00000000" w:rsidRPr="00000000">
              <w:rPr>
                <w:rFonts w:ascii="Tahoma" w:cs="Tahoma" w:eastAsia="Tahoma" w:hAnsi="Tahoma"/>
                <w:b w:val="1"/>
                <w:color w:val="808080"/>
                <w:sz w:val="20"/>
                <w:szCs w:val="20"/>
                <w:rtl w:val="0"/>
              </w:rPr>
              <w:t xml:space="preserve">7 years of Scrum Master/RTE experience </w:t>
            </w:r>
            <w:r w:rsidDel="00000000" w:rsidR="00000000" w:rsidRPr="00000000">
              <w:rPr>
                <w:rtl w:val="0"/>
              </w:rPr>
            </w:r>
          </w:p>
          <w:p w:rsidR="00000000" w:rsidDel="00000000" w:rsidP="00000000" w:rsidRDefault="00000000" w:rsidRPr="00000000" w14:paraId="00000009">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Trained 200 + associates</w:t>
            </w:r>
            <w:r w:rsidDel="00000000" w:rsidR="00000000" w:rsidRPr="00000000">
              <w:rPr>
                <w:rFonts w:ascii="Tahoma" w:cs="Tahoma" w:eastAsia="Tahoma" w:hAnsi="Tahoma"/>
                <w:color w:val="808080"/>
                <w:sz w:val="20"/>
                <w:szCs w:val="20"/>
                <w:rtl w:val="0"/>
              </w:rPr>
              <w:t xml:space="preserve"> in various agile teams and coaching scrum teams in implementing scrum methodology.</w:t>
            </w:r>
          </w:p>
          <w:p w:rsidR="00000000" w:rsidDel="00000000" w:rsidP="00000000" w:rsidRDefault="00000000" w:rsidRPr="00000000" w14:paraId="0000000A">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SAFe Program consultant </w:t>
            </w:r>
            <w:r w:rsidDel="00000000" w:rsidR="00000000" w:rsidRPr="00000000">
              <w:rPr>
                <w:rFonts w:ascii="Tahoma" w:cs="Tahoma" w:eastAsia="Tahoma" w:hAnsi="Tahoma"/>
                <w:color w:val="808080"/>
                <w:sz w:val="20"/>
                <w:szCs w:val="20"/>
                <w:rtl w:val="0"/>
              </w:rPr>
              <w:t xml:space="preserve">with 3 years experience in working</w:t>
            </w:r>
            <w:r w:rsidDel="00000000" w:rsidR="00000000" w:rsidRPr="00000000">
              <w:rPr>
                <w:rFonts w:ascii="Tahoma" w:cs="Tahoma" w:eastAsia="Tahoma" w:hAnsi="Tahoma"/>
                <w:b w:val="1"/>
                <w:color w:val="808080"/>
                <w:sz w:val="20"/>
                <w:szCs w:val="20"/>
                <w:rtl w:val="0"/>
              </w:rPr>
              <w:t xml:space="preserve"> in SAFe environment. </w:t>
            </w:r>
            <w:r w:rsidDel="00000000" w:rsidR="00000000" w:rsidRPr="00000000">
              <w:rPr>
                <w:rtl w:val="0"/>
              </w:rPr>
            </w:r>
          </w:p>
          <w:p w:rsidR="00000000" w:rsidDel="00000000" w:rsidP="00000000" w:rsidRDefault="00000000" w:rsidRPr="00000000" w14:paraId="0000000B">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Currently </w:t>
            </w:r>
            <w:r w:rsidDel="00000000" w:rsidR="00000000" w:rsidRPr="00000000">
              <w:rPr>
                <w:rFonts w:ascii="Tahoma" w:cs="Tahoma" w:eastAsia="Tahoma" w:hAnsi="Tahoma"/>
                <w:b w:val="1"/>
                <w:color w:val="808080"/>
                <w:sz w:val="20"/>
                <w:szCs w:val="20"/>
                <w:rtl w:val="0"/>
              </w:rPr>
              <w:t xml:space="preserve">working with ADP Ltd. as Agile Coach,</w:t>
            </w:r>
            <w:r w:rsidDel="00000000" w:rsidR="00000000" w:rsidRPr="00000000">
              <w:rPr>
                <w:rFonts w:ascii="Tahoma" w:cs="Tahoma" w:eastAsia="Tahoma" w:hAnsi="Tahoma"/>
                <w:color w:val="808080"/>
                <w:sz w:val="20"/>
                <w:szCs w:val="20"/>
                <w:rtl w:val="0"/>
              </w:rPr>
              <w:t xml:space="preserve"> leading six domain teams. Making sure the program backlog is healthy and have the PIs run successfully. Increase the predictability and gain confidence of the business by achieving the commitments done during planning. Working with the RTEs to have all the cross team dependencies managed</w:t>
            </w:r>
          </w:p>
          <w:p w:rsidR="00000000" w:rsidDel="00000000" w:rsidP="00000000" w:rsidRDefault="00000000" w:rsidRPr="00000000" w14:paraId="0000000C">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Expertise in concepts of </w:t>
            </w:r>
            <w:r w:rsidDel="00000000" w:rsidR="00000000" w:rsidRPr="00000000">
              <w:rPr>
                <w:rFonts w:ascii="Tahoma" w:cs="Tahoma" w:eastAsia="Tahoma" w:hAnsi="Tahoma"/>
                <w:b w:val="1"/>
                <w:color w:val="808080"/>
                <w:sz w:val="20"/>
                <w:szCs w:val="20"/>
                <w:rtl w:val="0"/>
              </w:rPr>
              <w:t xml:space="preserve">end-to-end project/Capability planning, supporting product managers in prioritizing the product back log (Capabilities/Features), </w:t>
            </w:r>
            <w:r w:rsidDel="00000000" w:rsidR="00000000" w:rsidRPr="00000000">
              <w:rPr>
                <w:rFonts w:ascii="Tahoma" w:cs="Tahoma" w:eastAsia="Tahoma" w:hAnsi="Tahoma"/>
                <w:color w:val="808080"/>
                <w:sz w:val="20"/>
                <w:szCs w:val="20"/>
                <w:rtl w:val="0"/>
              </w:rPr>
              <w:t xml:space="preserve">risk analysis to quality management. Extensive knowledge on Scrum Methodology and SAFe framework. </w:t>
            </w:r>
          </w:p>
          <w:p w:rsidR="00000000" w:rsidDel="00000000" w:rsidP="00000000" w:rsidRDefault="00000000" w:rsidRPr="00000000" w14:paraId="0000000D">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Involved in the </w:t>
            </w:r>
            <w:r w:rsidDel="00000000" w:rsidR="00000000" w:rsidRPr="00000000">
              <w:rPr>
                <w:rFonts w:ascii="Tahoma" w:cs="Tahoma" w:eastAsia="Tahoma" w:hAnsi="Tahoma"/>
                <w:b w:val="1"/>
                <w:color w:val="808080"/>
                <w:sz w:val="20"/>
                <w:szCs w:val="20"/>
                <w:rtl w:val="0"/>
              </w:rPr>
              <w:t xml:space="preserve">waterfall to agile methodology transformation</w:t>
            </w:r>
            <w:r w:rsidDel="00000000" w:rsidR="00000000" w:rsidRPr="00000000">
              <w:rPr>
                <w:rFonts w:ascii="Tahoma" w:cs="Tahoma" w:eastAsia="Tahoma" w:hAnsi="Tahoma"/>
                <w:color w:val="808080"/>
                <w:sz w:val="20"/>
                <w:szCs w:val="20"/>
                <w:rtl w:val="0"/>
              </w:rPr>
              <w:t xml:space="preserve"> across various applications.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Enterprise leader with a deep business </w:t>
            </w:r>
            <w:r w:rsidDel="00000000" w:rsidR="00000000" w:rsidRPr="00000000">
              <w:rPr>
                <w:rFonts w:ascii="Tahoma" w:cs="Tahoma" w:eastAsia="Tahoma" w:hAnsi="Tahoma"/>
                <w:b w:val="1"/>
                <w:color w:val="808080"/>
                <w:sz w:val="20"/>
                <w:szCs w:val="20"/>
                <w:rtl w:val="0"/>
              </w:rPr>
              <w:t xml:space="preserve">process knowledge and change management</w:t>
            </w:r>
            <w:r w:rsidDel="00000000" w:rsidR="00000000" w:rsidRPr="00000000">
              <w:rPr>
                <w:rFonts w:ascii="Tahoma" w:cs="Tahoma" w:eastAsia="Tahoma" w:hAnsi="Tahoma"/>
                <w:color w:val="808080"/>
                <w:sz w:val="20"/>
                <w:szCs w:val="20"/>
                <w:rtl w:val="0"/>
              </w:rPr>
              <w:t xml:space="preserve">; have seamlessly led diverse teams for large scale processes in Healthcare, Auto Mobile Insurance, Banking &amp; Finance domains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Experience on various Agile project management tools like </w:t>
            </w:r>
            <w:r w:rsidDel="00000000" w:rsidR="00000000" w:rsidRPr="00000000">
              <w:rPr>
                <w:rFonts w:ascii="Tahoma" w:cs="Tahoma" w:eastAsia="Tahoma" w:hAnsi="Tahoma"/>
                <w:b w:val="1"/>
                <w:color w:val="808080"/>
                <w:sz w:val="20"/>
                <w:szCs w:val="20"/>
                <w:rtl w:val="0"/>
              </w:rPr>
              <w:t xml:space="preserve">TFS, CA Agile Central, Jira</w:t>
            </w:r>
            <w:r w:rsidDel="00000000" w:rsidR="00000000" w:rsidRPr="00000000">
              <w:rPr>
                <w:rFonts w:ascii="Tahoma" w:cs="Tahoma" w:eastAsia="Tahoma" w:hAnsi="Tahoma"/>
                <w:color w:val="808080"/>
                <w:sz w:val="20"/>
                <w:szCs w:val="20"/>
                <w:rtl w:val="0"/>
              </w:rPr>
              <w:t xml:space="preserv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Have in-depth knowledge on the Agile metrics- </w:t>
            </w:r>
            <w:r w:rsidDel="00000000" w:rsidR="00000000" w:rsidRPr="00000000">
              <w:rPr>
                <w:rFonts w:ascii="Tahoma" w:cs="Tahoma" w:eastAsia="Tahoma" w:hAnsi="Tahoma"/>
                <w:b w:val="1"/>
                <w:color w:val="808080"/>
                <w:sz w:val="20"/>
                <w:szCs w:val="20"/>
                <w:rtl w:val="0"/>
              </w:rPr>
              <w:t xml:space="preserve">Velocity, Sprint Burn down charts, Time To Value, Time To Build, Release burn up charts</w:t>
            </w:r>
            <w:r w:rsidDel="00000000" w:rsidR="00000000" w:rsidRPr="00000000">
              <w:rPr>
                <w:rFonts w:ascii="Tahoma" w:cs="Tahoma" w:eastAsia="Tahoma" w:hAnsi="Tahoma"/>
                <w:color w:val="808080"/>
                <w:sz w:val="20"/>
                <w:szCs w:val="20"/>
                <w:rtl w:val="0"/>
              </w:rPr>
              <w:t xml:space="preserve">. Make sure these are presented as the tool radiators and guide teams whenever required. Metrics is used to have the understanding of how teams are progressing towards the completion of the feature/Capability.</w:t>
            </w:r>
          </w:p>
          <w:p w:rsidR="00000000" w:rsidDel="00000000" w:rsidP="00000000" w:rsidRDefault="00000000" w:rsidRPr="00000000" w14:paraId="00000011">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IT Support Management Professional- envisioning SDLC &amp; tailoring its usage for achieving desired results</w:t>
            </w:r>
          </w:p>
          <w:p w:rsidR="00000000" w:rsidDel="00000000" w:rsidP="00000000" w:rsidRDefault="00000000" w:rsidRPr="00000000" w14:paraId="00000012">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Very strong written and verbal skills</w:t>
            </w:r>
            <w:r w:rsidDel="00000000" w:rsidR="00000000" w:rsidRPr="00000000">
              <w:rPr>
                <w:rFonts w:ascii="Tahoma" w:cs="Tahoma" w:eastAsia="Tahoma" w:hAnsi="Tahoma"/>
                <w:color w:val="808080"/>
                <w:sz w:val="20"/>
                <w:szCs w:val="20"/>
                <w:rtl w:val="0"/>
              </w:rPr>
              <w:t xml:space="preserve">. Capable of hosting the large audience meetings and handling the business to deliver the business value.</w:t>
            </w:r>
          </w:p>
          <w:p w:rsidR="00000000" w:rsidDel="00000000" w:rsidP="00000000" w:rsidRDefault="00000000" w:rsidRPr="00000000" w14:paraId="00000013">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A customer-centric professional and capability for </w:t>
            </w:r>
            <w:r w:rsidDel="00000000" w:rsidR="00000000" w:rsidRPr="00000000">
              <w:rPr>
                <w:rFonts w:ascii="Tahoma" w:cs="Tahoma" w:eastAsia="Tahoma" w:hAnsi="Tahoma"/>
                <w:b w:val="1"/>
                <w:color w:val="808080"/>
                <w:sz w:val="20"/>
                <w:szCs w:val="20"/>
                <w:rtl w:val="0"/>
              </w:rPr>
              <w:t xml:space="preserve">motivating large work-force for exceeding customer expectations in delivery of committed services</w:t>
            </w:r>
            <w:r w:rsidDel="00000000" w:rsidR="00000000" w:rsidRPr="00000000">
              <w:rPr>
                <w:rtl w:val="0"/>
              </w:rPr>
            </w:r>
          </w:p>
          <w:p w:rsidR="00000000" w:rsidDel="00000000" w:rsidP="00000000" w:rsidRDefault="00000000" w:rsidRPr="00000000" w14:paraId="00000014">
            <w:pPr>
              <w:numPr>
                <w:ilvl w:val="0"/>
                <w:numId w:val="1"/>
              </w:numPr>
              <w:ind w:left="360"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Worked on the reporting tools like </w:t>
            </w:r>
            <w:r w:rsidDel="00000000" w:rsidR="00000000" w:rsidRPr="00000000">
              <w:rPr>
                <w:rFonts w:ascii="Tahoma" w:cs="Tahoma" w:eastAsia="Tahoma" w:hAnsi="Tahoma"/>
                <w:b w:val="1"/>
                <w:color w:val="808080"/>
                <w:sz w:val="20"/>
                <w:szCs w:val="20"/>
                <w:rtl w:val="0"/>
              </w:rPr>
              <w:t xml:space="preserve">Tableau, Business Objects and Datameer</w:t>
            </w:r>
            <w:r w:rsidDel="00000000" w:rsidR="00000000" w:rsidRPr="00000000">
              <w:rPr>
                <w:rFonts w:ascii="Tahoma" w:cs="Tahoma" w:eastAsia="Tahoma" w:hAnsi="Tahoma"/>
                <w:color w:val="808080"/>
                <w:sz w:val="20"/>
                <w:szCs w:val="20"/>
                <w:rtl w:val="0"/>
              </w:rPr>
              <w:t xml:space="preserve">. Have good hold on the data mining and creating reports</w:t>
            </w:r>
          </w:p>
          <w:p w:rsidR="00000000" w:rsidDel="00000000" w:rsidP="00000000" w:rsidRDefault="00000000" w:rsidRPr="00000000" w14:paraId="00000015">
            <w:pPr>
              <w:ind w:left="360" w:firstLine="0"/>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16">
            <w:pPr>
              <w:ind w:left="716" w:firstLine="0"/>
              <w:jc w:val="both"/>
              <w:rPr>
                <w:rFonts w:ascii="Tahoma" w:cs="Tahoma" w:eastAsia="Tahoma" w:hAnsi="Tahoma"/>
                <w:color w:val="808080"/>
                <w:sz w:val="20"/>
                <w:szCs w:val="20"/>
              </w:rPr>
            </w:pPr>
            <w:r w:rsidDel="00000000" w:rsidR="00000000" w:rsidRPr="00000000">
              <w:rPr>
                <w:rtl w:val="0"/>
              </w:rPr>
            </w:r>
          </w:p>
        </w:tc>
      </w:tr>
      <w:tr>
        <w:trPr>
          <w:trHeight w:val="1103" w:hRule="atLeast"/>
        </w:trPr>
        <w:tc>
          <w:tcPr>
            <w:gridSpan w:val="2"/>
            <w:shd w:fill="ffffff" w:val="clear"/>
          </w:tcPr>
          <w:p w:rsidR="00000000" w:rsidDel="00000000" w:rsidP="00000000" w:rsidRDefault="00000000" w:rsidRPr="00000000" w14:paraId="00000018">
            <w:pPr>
              <w:ind w:right="-108"/>
              <w:rPr/>
            </w:pPr>
            <w:r w:rsidDel="00000000" w:rsidR="00000000" w:rsidRPr="00000000">
              <w:rPr>
                <w:rtl w:val="0"/>
              </w:rPr>
            </w:r>
          </w:p>
        </w:tc>
      </w:tr>
      <w:tr>
        <w:trPr>
          <w:trHeight w:val="8550" w:hRule="atLeast"/>
        </w:trPr>
        <w:tc>
          <w:tcPr>
            <w:shd w:fill="ffffff" w:val="clear"/>
          </w:tcPr>
          <w:p w:rsidR="00000000" w:rsidDel="00000000" w:rsidP="00000000" w:rsidRDefault="00000000" w:rsidRPr="00000000" w14:paraId="0000001A">
            <w:pPr>
              <w:tabs>
                <w:tab w:val="left" w:pos="10782"/>
              </w:tabs>
              <w:ind w:right="-198"/>
              <w:rPr>
                <w:rFonts w:ascii="Tahoma" w:cs="Tahoma" w:eastAsia="Tahoma" w:hAnsi="Tahoma"/>
                <w:color w:val="943734"/>
              </w:rPr>
            </w:pPr>
            <w:r w:rsidDel="00000000" w:rsidR="00000000" w:rsidRPr="00000000">
              <w:rPr>
                <w:color w:val="e36c09"/>
              </w:rPr>
              <w:drawing>
                <wp:inline distB="0" distT="0" distL="0" distR="0">
                  <wp:extent cx="228600" cy="228600"/>
                  <wp:effectExtent b="0" l="0" r="0" t="0"/>
                  <wp:docPr descr="career24x24icons" id="344" name="image6.png"/>
                  <a:graphic>
                    <a:graphicData uri="http://schemas.openxmlformats.org/drawingml/2006/picture">
                      <pic:pic>
                        <pic:nvPicPr>
                          <pic:cNvPr descr="career24x24icons" id="0" name="image6.png"/>
                          <pic:cNvPicPr preferRelativeResize="0"/>
                        </pic:nvPicPr>
                        <pic:blipFill>
                          <a:blip r:embed="rId11"/>
                          <a:srcRect b="0" l="0" r="0" t="0"/>
                          <a:stretch>
                            <a:fillRect/>
                          </a:stretch>
                        </pic:blipFill>
                        <pic:spPr>
                          <a:xfrm>
                            <a:off x="0" y="0"/>
                            <a:ext cx="228600" cy="228600"/>
                          </a:xfrm>
                          <a:prstGeom prst="rect"/>
                          <a:ln/>
                        </pic:spPr>
                      </pic:pic>
                    </a:graphicData>
                  </a:graphic>
                </wp:inline>
              </w:drawing>
            </w:r>
            <w:r w:rsidDel="00000000" w:rsidR="00000000" w:rsidRPr="00000000">
              <w:rPr>
                <w:rFonts w:ascii="Tahoma" w:cs="Tahoma" w:eastAsia="Tahoma" w:hAnsi="Tahoma"/>
                <w:color w:val="323a45"/>
                <w:sz w:val="28"/>
                <w:szCs w:val="28"/>
                <w:rtl w:val="0"/>
              </w:rPr>
              <w:t xml:space="preserve">Career Timeline</w:t>
            </w:r>
            <w:r w:rsidDel="00000000" w:rsidR="00000000" w:rsidRPr="00000000">
              <w:rPr>
                <w:rFonts w:ascii="Tahoma" w:cs="Tahoma" w:eastAsia="Tahoma" w:hAnsi="Tahoma"/>
                <w:color w:val="e36c09"/>
                <w:sz w:val="28"/>
                <w:szCs w:val="28"/>
                <w:rtl w:val="0"/>
              </w:rPr>
              <w:br w:type="textWrapping"/>
            </w:r>
            <w:r w:rsidDel="00000000" w:rsidR="00000000" w:rsidRPr="00000000">
              <w:rPr>
                <w:rFonts w:ascii="Tahoma" w:cs="Tahoma" w:eastAsia="Tahoma" w:hAnsi="Tahoma"/>
                <w:color w:val="943734"/>
                <w:rtl w:val="0"/>
              </w:rPr>
              <w:br w:type="textWrapping"/>
            </w:r>
            <w:r w:rsidDel="00000000" w:rsidR="00000000" w:rsidRPr="00000000">
              <w:rPr>
                <w:rFonts w:ascii="Tahoma" w:cs="Tahoma" w:eastAsia="Tahoma" w:hAnsi="Tahoma"/>
                <w:color w:val="943734"/>
              </w:rPr>
              <w:drawing>
                <wp:inline distB="0" distT="0" distL="0" distR="0">
                  <wp:extent cx="2048510" cy="1237615"/>
                  <wp:effectExtent b="0" l="0" r="0" t="0"/>
                  <wp:docPr id="34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048510" cy="1237615"/>
                          </a:xfrm>
                          <a:prstGeom prst="rect"/>
                          <a:ln/>
                        </pic:spPr>
                      </pic:pic>
                    </a:graphicData>
                  </a:graphic>
                </wp:inline>
              </w:drawing>
            </w:r>
            <w:r w:rsidDel="00000000" w:rsidR="00000000" w:rsidRPr="00000000">
              <w:rPr>
                <w:rFonts w:ascii="Tahoma" w:cs="Tahoma" w:eastAsia="Tahoma" w:hAnsi="Tahoma"/>
                <w:color w:val="943734"/>
              </w:rPr>
              <w:drawing>
                <wp:inline distB="0" distT="0" distL="0" distR="0">
                  <wp:extent cx="2106574" cy="1176492"/>
                  <wp:effectExtent b="0" l="0" r="0" t="0"/>
                  <wp:docPr id="34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106574" cy="11764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1727200</wp:posOffset>
                      </wp:positionV>
                      <wp:extent cx="1929765" cy="1428750"/>
                      <wp:effectExtent b="0" l="0" r="0" t="0"/>
                      <wp:wrapNone/>
                      <wp:docPr id="341" name=""/>
                      <a:graphic>
                        <a:graphicData uri="http://schemas.microsoft.com/office/word/2010/wordprocessingShape">
                          <wps:wsp>
                            <wps:cNvSpPr/>
                            <wps:cNvPr id="4" name="Shape 4"/>
                            <wps:spPr>
                              <a:xfrm>
                                <a:off x="4390643" y="3075150"/>
                                <a:ext cx="1910715" cy="1409700"/>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1"/>
                                      <w:i w:val="0"/>
                                      <w:smallCaps w:val="0"/>
                                      <w:strike w:val="0"/>
                                      <w:color w:val="595959"/>
                                      <w:sz w:val="16"/>
                                      <w:vertAlign w:val="baseline"/>
                                    </w:rPr>
                                    <w:t xml:space="preserve">Jan 2012 – May 2019</w:t>
                                  </w:r>
                                  <w:r w:rsidDel="00000000" w:rsidR="00000000" w:rsidRPr="00000000">
                                    <w:rPr>
                                      <w:rFonts w:ascii="Tahoma" w:cs="Tahoma" w:eastAsia="Tahoma" w:hAnsi="Tahoma"/>
                                      <w:b w:val="1"/>
                                      <w:i w:val="0"/>
                                      <w:smallCaps w:val="0"/>
                                      <w:strike w:val="0"/>
                                      <w:color w:val="595959"/>
                                      <w:sz w:val="16"/>
                                      <w:vertAlign w:val="baseline"/>
                                    </w:rPr>
                                    <w:br w:type="textWrapping"/>
                                  </w:r>
                                  <w:r w:rsidDel="00000000" w:rsidR="00000000" w:rsidRPr="00000000">
                                    <w:rPr>
                                      <w:rFonts w:ascii="Tahoma" w:cs="Tahoma" w:eastAsia="Tahoma" w:hAnsi="Tahoma"/>
                                      <w:b w:val="0"/>
                                      <w:i w:val="0"/>
                                      <w:smallCaps w:val="0"/>
                                      <w:strike w:val="0"/>
                                      <w:color w:val="595959"/>
                                      <w:sz w:val="18"/>
                                      <w:vertAlign w:val="baseline"/>
                                    </w:rPr>
                                    <w:t xml:space="preserve">United Health Group/ Optum</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0"/>
                                      <w:i w:val="0"/>
                                      <w:smallCaps w:val="0"/>
                                      <w:strike w:val="0"/>
                                      <w:color w:val="595959"/>
                                      <w:sz w:val="18"/>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0"/>
                                      <w:i w:val="0"/>
                                      <w:smallCaps w:val="0"/>
                                      <w:strike w:val="0"/>
                                      <w:color w:val="595959"/>
                                      <w:sz w:val="18"/>
                                      <w:vertAlign w:val="baseline"/>
                                    </w:rPr>
                                  </w:r>
                                  <w:r w:rsidDel="00000000" w:rsidR="00000000" w:rsidRPr="00000000">
                                    <w:rPr>
                                      <w:rFonts w:ascii="Tahoma" w:cs="Tahoma" w:eastAsia="Tahoma" w:hAnsi="Tahoma"/>
                                      <w:b w:val="1"/>
                                      <w:i w:val="0"/>
                                      <w:smallCaps w:val="0"/>
                                      <w:strike w:val="0"/>
                                      <w:color w:val="595959"/>
                                      <w:sz w:val="18"/>
                                      <w:vertAlign w:val="baseline"/>
                                    </w:rPr>
                                    <w:t xml:space="preserve">Aug 2006 – Jan 2012.    </w:t>
                                  </w:r>
                                  <w:r w:rsidDel="00000000" w:rsidR="00000000" w:rsidRPr="00000000">
                                    <w:rPr>
                                      <w:rFonts w:ascii="Tahoma" w:cs="Tahoma" w:eastAsia="Tahoma" w:hAnsi="Tahoma"/>
                                      <w:b w:val="0"/>
                                      <w:i w:val="0"/>
                                      <w:smallCaps w:val="0"/>
                                      <w:strike w:val="0"/>
                                      <w:color w:val="595959"/>
                                      <w:sz w:val="18"/>
                                      <w:vertAlign w:val="baseline"/>
                                    </w:rPr>
                                    <w:t xml:space="preserve">Infosys Technologies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1727200</wp:posOffset>
                      </wp:positionV>
                      <wp:extent cx="1929765" cy="1428750"/>
                      <wp:effectExtent b="0" l="0" r="0" t="0"/>
                      <wp:wrapNone/>
                      <wp:docPr id="34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929765" cy="1428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647700</wp:posOffset>
                      </wp:positionV>
                      <wp:extent cx="1771650" cy="619125"/>
                      <wp:effectExtent b="0" l="0" r="0" t="0"/>
                      <wp:wrapNone/>
                      <wp:docPr id="342" name=""/>
                      <a:graphic>
                        <a:graphicData uri="http://schemas.microsoft.com/office/word/2010/wordprocessingShape">
                          <wps:wsp>
                            <wps:cNvSpPr/>
                            <wps:cNvPr id="5" name="Shape 5"/>
                            <wps:spPr>
                              <a:xfrm>
                                <a:off x="4469700" y="3479963"/>
                                <a:ext cx="1752600" cy="60007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1"/>
                                      <w:i w:val="0"/>
                                      <w:smallCaps w:val="0"/>
                                      <w:strike w:val="0"/>
                                      <w:color w:val="595959"/>
                                      <w:sz w:val="16"/>
                                      <w:vertAlign w:val="baseline"/>
                                    </w:rPr>
                                    <w:t xml:space="preserve">Jan 2020 – Till Date</w:t>
                                  </w:r>
                                  <w:r w:rsidDel="00000000" w:rsidR="00000000" w:rsidRPr="00000000">
                                    <w:rPr>
                                      <w:rFonts w:ascii="Tahoma" w:cs="Tahoma" w:eastAsia="Tahoma" w:hAnsi="Tahoma"/>
                                      <w:b w:val="1"/>
                                      <w:i w:val="0"/>
                                      <w:smallCaps w:val="0"/>
                                      <w:strike w:val="0"/>
                                      <w:color w:val="595959"/>
                                      <w:sz w:val="16"/>
                                      <w:vertAlign w:val="baseline"/>
                                    </w:rPr>
                                    <w:br w:type="textWrapping"/>
                                  </w:r>
                                  <w:r w:rsidDel="00000000" w:rsidR="00000000" w:rsidRPr="00000000">
                                    <w:rPr>
                                      <w:rFonts w:ascii="Tahoma" w:cs="Tahoma" w:eastAsia="Tahoma" w:hAnsi="Tahoma"/>
                                      <w:b w:val="0"/>
                                      <w:i w:val="0"/>
                                      <w:smallCaps w:val="0"/>
                                      <w:strike w:val="0"/>
                                      <w:color w:val="595959"/>
                                      <w:sz w:val="18"/>
                                      <w:vertAlign w:val="baseline"/>
                                    </w:rPr>
                                    <w:t xml:space="preserve">ADP PVT Ltd.</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0"/>
                                      <w:i w:val="0"/>
                                      <w:smallCaps w:val="0"/>
                                      <w:strike w:val="0"/>
                                      <w:color w:val="595959"/>
                                      <w:sz w:val="1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647700</wp:posOffset>
                      </wp:positionV>
                      <wp:extent cx="1771650" cy="619125"/>
                      <wp:effectExtent b="0" l="0" r="0" t="0"/>
                      <wp:wrapNone/>
                      <wp:docPr id="342"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771650" cy="619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1257300</wp:posOffset>
                      </wp:positionV>
                      <wp:extent cx="1771650" cy="619125"/>
                      <wp:effectExtent b="0" l="0" r="0" t="0"/>
                      <wp:wrapNone/>
                      <wp:docPr id="340" name=""/>
                      <a:graphic>
                        <a:graphicData uri="http://schemas.microsoft.com/office/word/2010/wordprocessingShape">
                          <wps:wsp>
                            <wps:cNvSpPr/>
                            <wps:cNvPr id="3" name="Shape 3"/>
                            <wps:spPr>
                              <a:xfrm>
                                <a:off x="4469700" y="3479963"/>
                                <a:ext cx="1752600" cy="60007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1"/>
                                      <w:i w:val="0"/>
                                      <w:smallCaps w:val="0"/>
                                      <w:strike w:val="0"/>
                                      <w:color w:val="595959"/>
                                      <w:sz w:val="16"/>
                                      <w:vertAlign w:val="baseline"/>
                                    </w:rPr>
                                    <w:t xml:space="preserve">May 2019 – Dec 2019</w:t>
                                  </w:r>
                                  <w:r w:rsidDel="00000000" w:rsidR="00000000" w:rsidRPr="00000000">
                                    <w:rPr>
                                      <w:rFonts w:ascii="Tahoma" w:cs="Tahoma" w:eastAsia="Tahoma" w:hAnsi="Tahoma"/>
                                      <w:b w:val="1"/>
                                      <w:i w:val="0"/>
                                      <w:smallCaps w:val="0"/>
                                      <w:strike w:val="0"/>
                                      <w:color w:val="595959"/>
                                      <w:sz w:val="16"/>
                                      <w:vertAlign w:val="baseline"/>
                                    </w:rPr>
                                    <w:br w:type="textWrapping"/>
                                  </w:r>
                                  <w:r w:rsidDel="00000000" w:rsidR="00000000" w:rsidRPr="00000000">
                                    <w:rPr>
                                      <w:rFonts w:ascii="Tahoma" w:cs="Tahoma" w:eastAsia="Tahoma" w:hAnsi="Tahoma"/>
                                      <w:b w:val="0"/>
                                      <w:i w:val="0"/>
                                      <w:smallCaps w:val="0"/>
                                      <w:strike w:val="0"/>
                                      <w:color w:val="595959"/>
                                      <w:sz w:val="18"/>
                                      <w:vertAlign w:val="baseline"/>
                                    </w:rPr>
                                    <w:t xml:space="preserve">Infosys McCamish</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0"/>
                                      <w:i w:val="0"/>
                                      <w:smallCaps w:val="0"/>
                                      <w:strike w:val="0"/>
                                      <w:color w:val="595959"/>
                                      <w:sz w:val="1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1257300</wp:posOffset>
                      </wp:positionV>
                      <wp:extent cx="1771650" cy="619125"/>
                      <wp:effectExtent b="0" l="0" r="0" t="0"/>
                      <wp:wrapNone/>
                      <wp:docPr id="340"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771650" cy="619125"/>
                              </a:xfrm>
                              <a:prstGeom prst="rect"/>
                              <a:ln/>
                            </pic:spPr>
                          </pic:pic>
                        </a:graphicData>
                      </a:graphic>
                    </wp:anchor>
                  </w:drawing>
                </mc:Fallback>
              </mc:AlternateContent>
            </w:r>
          </w:p>
        </w:tc>
        <w:tc>
          <w:tcPr>
            <w:shd w:fill="ffffff" w:val="clear"/>
          </w:tcPr>
          <w:p w:rsidR="00000000" w:rsidDel="00000000" w:rsidP="00000000" w:rsidRDefault="00000000" w:rsidRPr="00000000" w14:paraId="0000001B">
            <w:pPr>
              <w:rPr>
                <w:b w:val="1"/>
                <w:color w:val="808080"/>
              </w:rPr>
            </w:pPr>
            <w:r w:rsidDel="00000000" w:rsidR="00000000" w:rsidRPr="00000000">
              <w:rPr>
                <w:rtl w:val="0"/>
              </w:rPr>
              <w:br w:type="textWrapping"/>
            </w:r>
            <w:r w:rsidDel="00000000" w:rsidR="00000000" w:rsidRPr="00000000">
              <w:rPr/>
              <w:drawing>
                <wp:inline distB="0" distT="0" distL="0" distR="0">
                  <wp:extent cx="228600" cy="228600"/>
                  <wp:effectExtent b="0" l="0" r="0" t="0"/>
                  <wp:docPr descr="exp24x24icons" id="349" name="image8.png"/>
                  <a:graphic>
                    <a:graphicData uri="http://schemas.openxmlformats.org/drawingml/2006/picture">
                      <pic:pic>
                        <pic:nvPicPr>
                          <pic:cNvPr descr="exp24x24icons" id="0" name="image8.png"/>
                          <pic:cNvPicPr preferRelativeResize="0"/>
                        </pic:nvPicPr>
                        <pic:blipFill>
                          <a:blip r:embed="rId17"/>
                          <a:srcRect b="0" l="0" r="0" t="0"/>
                          <a:stretch>
                            <a:fillRect/>
                          </a:stretch>
                        </pic:blipFill>
                        <pic:spPr>
                          <a:xfrm>
                            <a:off x="0" y="0"/>
                            <a:ext cx="228600" cy="228600"/>
                          </a:xfrm>
                          <a:prstGeom prst="rect"/>
                          <a:ln/>
                        </pic:spPr>
                      </pic:pic>
                    </a:graphicData>
                  </a:graphic>
                </wp:inline>
              </w:drawing>
            </w:r>
            <w:r w:rsidDel="00000000" w:rsidR="00000000" w:rsidRPr="00000000">
              <w:rPr>
                <w:rFonts w:ascii="Tahoma" w:cs="Tahoma" w:eastAsia="Tahoma" w:hAnsi="Tahoma"/>
                <w:color w:val="323a45"/>
                <w:sz w:val="28"/>
                <w:szCs w:val="28"/>
                <w:rtl w:val="0"/>
              </w:rPr>
              <w:t xml:space="preserve">Organizational Experience</w:t>
            </w:r>
            <w:r w:rsidDel="00000000" w:rsidR="00000000" w:rsidRPr="00000000">
              <w:rPr>
                <w:rFonts w:ascii="Tahoma" w:cs="Tahoma" w:eastAsia="Tahoma" w:hAnsi="Tahoma"/>
                <w:color w:val="0976a9"/>
                <w:sz w:val="28"/>
                <w:szCs w:val="28"/>
                <w:rtl w:val="0"/>
              </w:rPr>
              <w:br w:type="textWrapping"/>
            </w:r>
            <w:r w:rsidDel="00000000" w:rsidR="00000000" w:rsidRPr="00000000">
              <w:rPr>
                <w:rtl w:val="0"/>
              </w:rPr>
            </w:r>
          </w:p>
          <w:p w:rsidR="00000000" w:rsidDel="00000000" w:rsidP="00000000" w:rsidRDefault="00000000" w:rsidRPr="00000000" w14:paraId="0000001C">
            <w:pPr>
              <w:ind w:right="-153"/>
              <w:rPr>
                <w:rFonts w:ascii="Tahoma" w:cs="Tahoma" w:eastAsia="Tahoma" w:hAnsi="Tahoma"/>
                <w:b w:val="1"/>
                <w:color w:val="808080"/>
                <w:sz w:val="20"/>
                <w:szCs w:val="20"/>
              </w:rPr>
            </w:pPr>
            <w:r w:rsidDel="00000000" w:rsidR="00000000" w:rsidRPr="00000000">
              <w:rPr>
                <w:rFonts w:ascii="Tahoma" w:cs="Tahoma" w:eastAsia="Tahoma" w:hAnsi="Tahoma"/>
                <w:b w:val="1"/>
                <w:color w:val="808080"/>
                <w:sz w:val="20"/>
                <w:szCs w:val="20"/>
                <w:rtl w:val="0"/>
              </w:rPr>
              <w:t xml:space="preserve">Jan’20 – Till Date with ADP PVT Ltd. as Scrum Master/Project Manager</w:t>
            </w:r>
          </w:p>
          <w:p w:rsidR="00000000" w:rsidDel="00000000" w:rsidP="00000000" w:rsidRDefault="00000000" w:rsidRPr="00000000" w14:paraId="0000001D">
            <w:pPr>
              <w:ind w:right="-153"/>
              <w:rPr>
                <w:rFonts w:ascii="Tahoma" w:cs="Tahoma" w:eastAsia="Tahoma" w:hAnsi="Tahoma"/>
                <w:b w:val="1"/>
                <w:color w:val="808080"/>
                <w:sz w:val="20"/>
                <w:szCs w:val="20"/>
              </w:rPr>
            </w:pPr>
            <w:r w:rsidDel="00000000" w:rsidR="00000000" w:rsidRPr="00000000">
              <w:rPr>
                <w:rFonts w:ascii="Tahoma" w:cs="Tahoma" w:eastAsia="Tahoma" w:hAnsi="Tahoma"/>
                <w:b w:val="1"/>
                <w:color w:val="808080"/>
                <w:sz w:val="20"/>
                <w:szCs w:val="20"/>
                <w:rtl w:val="0"/>
              </w:rPr>
              <w:t xml:space="preserve">May’19 – Dec’20 with Infosys Ltd as Technical Project Manager</w:t>
            </w:r>
          </w:p>
          <w:p w:rsidR="00000000" w:rsidDel="00000000" w:rsidP="00000000" w:rsidRDefault="00000000" w:rsidRPr="00000000" w14:paraId="0000001E">
            <w:pPr>
              <w:ind w:right="-153"/>
              <w:rPr>
                <w:rFonts w:ascii="Tahoma" w:cs="Tahoma" w:eastAsia="Tahoma" w:hAnsi="Tahoma"/>
                <w:b w:val="1"/>
                <w:color w:val="808080"/>
                <w:sz w:val="20"/>
                <w:szCs w:val="20"/>
              </w:rPr>
            </w:pPr>
            <w:r w:rsidDel="00000000" w:rsidR="00000000" w:rsidRPr="00000000">
              <w:rPr>
                <w:rFonts w:ascii="Tahoma" w:cs="Tahoma" w:eastAsia="Tahoma" w:hAnsi="Tahoma"/>
                <w:b w:val="1"/>
                <w:color w:val="808080"/>
                <w:sz w:val="20"/>
                <w:szCs w:val="20"/>
                <w:rtl w:val="0"/>
              </w:rPr>
              <w:t xml:space="preserve">Mar’12 – May’19 with United Health Group, Hyderabad as Scrum Lead and RTE</w:t>
            </w:r>
          </w:p>
          <w:p w:rsidR="00000000" w:rsidDel="00000000" w:rsidP="00000000" w:rsidRDefault="00000000" w:rsidRPr="00000000" w14:paraId="0000001F">
            <w:pPr>
              <w:jc w:val="both"/>
              <w:rPr>
                <w:rFonts w:ascii="Tahoma" w:cs="Tahoma" w:eastAsia="Tahoma" w:hAnsi="Tahoma"/>
                <w:b w:val="1"/>
                <w:color w:val="808080"/>
                <w:sz w:val="20"/>
                <w:szCs w:val="20"/>
              </w:rPr>
            </w:pPr>
            <w:r w:rsidDel="00000000" w:rsidR="00000000" w:rsidRPr="00000000">
              <w:rPr>
                <w:rFonts w:ascii="Tahoma" w:cs="Tahoma" w:eastAsia="Tahoma" w:hAnsi="Tahoma"/>
                <w:b w:val="1"/>
                <w:color w:val="808080"/>
                <w:sz w:val="20"/>
                <w:szCs w:val="20"/>
                <w:rtl w:val="0"/>
              </w:rPr>
              <w:t xml:space="preserve">Aug’06 – Mar’12 with Infosys Technologies Ltd., Hyderabad as Technology Lead</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00" w:line="276" w:lineRule="auto"/>
              <w:ind w:left="360" w:right="-61" w:firstLine="0"/>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21">
            <w:pPr>
              <w:jc w:val="both"/>
              <w:rPr>
                <w:rFonts w:ascii="Tahoma" w:cs="Tahoma" w:eastAsia="Tahoma" w:hAnsi="Tahoma"/>
                <w:b w:val="1"/>
                <w:color w:val="808080"/>
                <w:sz w:val="20"/>
                <w:szCs w:val="20"/>
              </w:rPr>
            </w:pPr>
            <w:r w:rsidDel="00000000" w:rsidR="00000000" w:rsidRPr="00000000">
              <w:rPr>
                <w:rFonts w:ascii="Tahoma" w:cs="Tahoma" w:eastAsia="Tahoma" w:hAnsi="Tahoma"/>
                <w:b w:val="1"/>
                <w:color w:val="808080"/>
                <w:sz w:val="20"/>
                <w:szCs w:val="20"/>
                <w:rtl w:val="0"/>
              </w:rPr>
              <w:t xml:space="preserve">Highlights:</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Received </w:t>
            </w:r>
            <w:r w:rsidDel="00000000" w:rsidR="00000000" w:rsidRPr="00000000">
              <w:rPr>
                <w:rFonts w:ascii="Tahoma" w:cs="Tahoma" w:eastAsia="Tahoma" w:hAnsi="Tahoma"/>
                <w:b w:val="1"/>
                <w:color w:val="808080"/>
                <w:sz w:val="20"/>
                <w:szCs w:val="20"/>
                <w:rtl w:val="0"/>
              </w:rPr>
              <w:t xml:space="preserve">Infosys Employee of the Quarter Award</w:t>
            </w:r>
            <w:r w:rsidDel="00000000" w:rsidR="00000000" w:rsidRPr="00000000">
              <w:rPr>
                <w:rFonts w:ascii="Tahoma" w:cs="Tahoma" w:eastAsia="Tahoma" w:hAnsi="Tahoma"/>
                <w:color w:val="808080"/>
                <w:sz w:val="20"/>
                <w:szCs w:val="20"/>
                <w:rtl w:val="0"/>
              </w:rPr>
              <w:t xml:space="preserve"> for Q3-2011, for the outstanding work on leading the 100% Offshored Change and Deployment Team</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Received </w:t>
            </w:r>
            <w:r w:rsidDel="00000000" w:rsidR="00000000" w:rsidRPr="00000000">
              <w:rPr>
                <w:rFonts w:ascii="Tahoma" w:cs="Tahoma" w:eastAsia="Tahoma" w:hAnsi="Tahoma"/>
                <w:b w:val="1"/>
                <w:color w:val="808080"/>
                <w:sz w:val="20"/>
                <w:szCs w:val="20"/>
                <w:rtl w:val="0"/>
              </w:rPr>
              <w:t xml:space="preserve">Leadership award </w:t>
            </w:r>
            <w:r w:rsidDel="00000000" w:rsidR="00000000" w:rsidRPr="00000000">
              <w:rPr>
                <w:rFonts w:ascii="Tahoma" w:cs="Tahoma" w:eastAsia="Tahoma" w:hAnsi="Tahoma"/>
                <w:color w:val="808080"/>
                <w:sz w:val="20"/>
                <w:szCs w:val="20"/>
                <w:rtl w:val="0"/>
              </w:rPr>
              <w:t xml:space="preserve">for Q3-2017, this is for setting up the agile process and tools in UHOne project. </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Lead the POD teams in the transformation journey from </w:t>
            </w:r>
            <w:r w:rsidDel="00000000" w:rsidR="00000000" w:rsidRPr="00000000">
              <w:rPr>
                <w:rFonts w:ascii="Tahoma" w:cs="Tahoma" w:eastAsia="Tahoma" w:hAnsi="Tahoma"/>
                <w:b w:val="1"/>
                <w:color w:val="808080"/>
                <w:sz w:val="20"/>
                <w:szCs w:val="20"/>
                <w:rtl w:val="0"/>
              </w:rPr>
              <w:t xml:space="preserve">waterfall to Agile methodology. </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Lead the initiative to move the teams from using team level TFS tool to the CA Agile central and run the product with the PIs to gain the confidence of the business by being agile and increase the predictability and gain the client confidence</w:t>
            </w:r>
            <w:r w:rsidDel="00000000" w:rsidR="00000000" w:rsidRPr="00000000">
              <w:rPr>
                <w:rtl w:val="0"/>
              </w:rPr>
            </w:r>
          </w:p>
        </w:tc>
      </w:tr>
      <w:tr>
        <w:trPr>
          <w:trHeight w:val="446" w:hRule="atLeast"/>
        </w:trPr>
        <w:tc>
          <w:tcPr>
            <w:gridSpan w:val="2"/>
            <w:shd w:fill="ffffff"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00" w:line="276" w:lineRule="auto"/>
              <w:ind w:right="-61"/>
              <w:rPr>
                <w:rFonts w:ascii="Tahoma" w:cs="Tahoma" w:eastAsia="Tahoma" w:hAnsi="Tahoma"/>
                <w:color w:val="f0563d"/>
                <w:sz w:val="28"/>
                <w:szCs w:val="28"/>
              </w:rPr>
            </w:pPr>
            <w:r w:rsidDel="00000000" w:rsidR="00000000" w:rsidRPr="00000000">
              <w:rPr>
                <w:rtl w:val="0"/>
              </w:rPr>
            </w:r>
          </w:p>
        </w:tc>
      </w:tr>
      <w:tr>
        <w:trPr>
          <w:trHeight w:val="1346" w:hRule="atLeast"/>
        </w:trPr>
        <w:tc>
          <w:tcPr>
            <w:gridSpan w:val="2"/>
            <w:shd w:fill="1ca5c5"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00" w:line="276" w:lineRule="auto"/>
              <w:ind w:right="-61"/>
              <w:rPr>
                <w:rFonts w:ascii="Tahoma" w:cs="Tahoma" w:eastAsia="Tahoma" w:hAnsi="Tahoma"/>
                <w:color w:val="ffffff"/>
                <w:sz w:val="12"/>
                <w:szCs w:val="12"/>
              </w:rPr>
            </w:pPr>
            <w:r w:rsidDel="00000000" w:rsidR="00000000" w:rsidRPr="00000000">
              <w:rPr>
                <w:rFonts w:ascii="Tahoma" w:cs="Tahoma" w:eastAsia="Tahoma" w:hAnsi="Tahoma"/>
                <w:color w:val="f0563d"/>
                <w:sz w:val="28"/>
                <w:szCs w:val="28"/>
              </w:rPr>
              <w:drawing>
                <wp:inline distB="0" distT="0" distL="0" distR="0">
                  <wp:extent cx="228600" cy="228600"/>
                  <wp:effectExtent b="0" l="0" r="0" t="0"/>
                  <wp:docPr id="348"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228600" cy="228600"/>
                          </a:xfrm>
                          <a:prstGeom prst="rect"/>
                          <a:ln/>
                        </pic:spPr>
                      </pic:pic>
                    </a:graphicData>
                  </a:graphic>
                </wp:inline>
              </w:drawing>
            </w:r>
            <w:r w:rsidDel="00000000" w:rsidR="00000000" w:rsidRPr="00000000">
              <w:rPr>
                <w:rFonts w:ascii="Tahoma" w:cs="Tahoma" w:eastAsia="Tahoma" w:hAnsi="Tahoma"/>
                <w:color w:val="ffffff"/>
                <w:sz w:val="28"/>
                <w:szCs w:val="28"/>
                <w:rtl w:val="0"/>
              </w:rPr>
              <w:t xml:space="preserve">Personal Details</w:t>
              <w:br w:type="textWrapping"/>
            </w:r>
            <w:r w:rsidDel="00000000" w:rsidR="00000000" w:rsidRPr="00000000">
              <w:rPr>
                <w:rtl w:val="0"/>
              </w:rPr>
            </w:r>
          </w:p>
          <w:p w:rsidR="00000000" w:rsidDel="00000000" w:rsidP="00000000" w:rsidRDefault="00000000" w:rsidRPr="00000000" w14:paraId="00000029">
            <w:pPr>
              <w:rPr>
                <w:rFonts w:ascii="Tahoma" w:cs="Tahoma" w:eastAsia="Tahoma" w:hAnsi="Tahoma"/>
                <w:color w:val="ffffff"/>
                <w:sz w:val="24"/>
                <w:szCs w:val="24"/>
              </w:rPr>
            </w:pPr>
            <w:r w:rsidDel="00000000" w:rsidR="00000000" w:rsidRPr="00000000">
              <w:rPr>
                <w:rFonts w:ascii="Tahoma" w:cs="Tahoma" w:eastAsia="Tahoma" w:hAnsi="Tahoma"/>
                <w:b w:val="1"/>
                <w:color w:val="ffffff"/>
                <w:sz w:val="24"/>
                <w:szCs w:val="24"/>
                <w:rtl w:val="0"/>
              </w:rPr>
              <w:t xml:space="preserve">Date of Birth:                        </w:t>
            </w:r>
            <w:r w:rsidDel="00000000" w:rsidR="00000000" w:rsidRPr="00000000">
              <w:rPr>
                <w:rFonts w:ascii="Tahoma" w:cs="Tahoma" w:eastAsia="Tahoma" w:hAnsi="Tahoma"/>
                <w:color w:val="ffffff"/>
                <w:sz w:val="24"/>
                <w:szCs w:val="24"/>
                <w:rtl w:val="0"/>
              </w:rPr>
              <w:t xml:space="preserve">7th January 1983</w:t>
            </w:r>
          </w:p>
          <w:p w:rsidR="00000000" w:rsidDel="00000000" w:rsidP="00000000" w:rsidRDefault="00000000" w:rsidRPr="00000000" w14:paraId="0000002A">
            <w:pPr>
              <w:rPr>
                <w:rFonts w:ascii="Tahoma" w:cs="Tahoma" w:eastAsia="Tahoma" w:hAnsi="Tahoma"/>
                <w:color w:val="ffffff"/>
                <w:sz w:val="24"/>
                <w:szCs w:val="24"/>
              </w:rPr>
            </w:pPr>
            <w:r w:rsidDel="00000000" w:rsidR="00000000" w:rsidRPr="00000000">
              <w:rPr>
                <w:rFonts w:ascii="Tahoma" w:cs="Tahoma" w:eastAsia="Tahoma" w:hAnsi="Tahoma"/>
                <w:color w:val="ffffff"/>
                <w:sz w:val="24"/>
                <w:szCs w:val="24"/>
                <w:rtl w:val="0"/>
              </w:rPr>
              <w:br w:type="textWrapping"/>
            </w:r>
            <w:r w:rsidDel="00000000" w:rsidR="00000000" w:rsidRPr="00000000">
              <w:rPr>
                <w:rFonts w:ascii="Tahoma" w:cs="Tahoma" w:eastAsia="Tahoma" w:hAnsi="Tahoma"/>
                <w:b w:val="1"/>
                <w:color w:val="ffffff"/>
                <w:sz w:val="24"/>
                <w:szCs w:val="24"/>
                <w:rtl w:val="0"/>
              </w:rPr>
              <w:t xml:space="preserve">Languages Known:              </w:t>
            </w:r>
            <w:r w:rsidDel="00000000" w:rsidR="00000000" w:rsidRPr="00000000">
              <w:rPr>
                <w:rFonts w:ascii="Tahoma" w:cs="Tahoma" w:eastAsia="Tahoma" w:hAnsi="Tahoma"/>
                <w:color w:val="ffffff"/>
                <w:sz w:val="24"/>
                <w:szCs w:val="24"/>
                <w:rtl w:val="0"/>
              </w:rPr>
              <w:t xml:space="preserve">English, Hindi and Telugu</w:t>
            </w:r>
          </w:p>
          <w:p w:rsidR="00000000" w:rsidDel="00000000" w:rsidP="00000000" w:rsidRDefault="00000000" w:rsidRPr="00000000" w14:paraId="0000002B">
            <w:pPr>
              <w:rPr>
                <w:rFonts w:ascii="Tahoma" w:cs="Tahoma" w:eastAsia="Tahoma" w:hAnsi="Tahoma"/>
                <w:color w:val="ffffff"/>
                <w:sz w:val="24"/>
                <w:szCs w:val="24"/>
              </w:rPr>
            </w:pPr>
            <w:r w:rsidDel="00000000" w:rsidR="00000000" w:rsidRPr="00000000">
              <w:rPr>
                <w:rFonts w:ascii="Tahoma" w:cs="Tahoma" w:eastAsia="Tahoma" w:hAnsi="Tahoma"/>
                <w:color w:val="ffffff"/>
                <w:sz w:val="24"/>
                <w:szCs w:val="24"/>
                <w:rtl w:val="0"/>
              </w:rPr>
              <w:br w:type="textWrapping"/>
            </w:r>
            <w:r w:rsidDel="00000000" w:rsidR="00000000" w:rsidRPr="00000000">
              <w:rPr>
                <w:rFonts w:ascii="Tahoma" w:cs="Tahoma" w:eastAsia="Tahoma" w:hAnsi="Tahoma"/>
                <w:b w:val="1"/>
                <w:color w:val="ffffff"/>
                <w:sz w:val="24"/>
                <w:szCs w:val="24"/>
                <w:rtl w:val="0"/>
              </w:rPr>
              <w:t xml:space="preserve">Address :                               </w:t>
            </w:r>
            <w:r w:rsidDel="00000000" w:rsidR="00000000" w:rsidRPr="00000000">
              <w:rPr>
                <w:rFonts w:ascii="Tahoma" w:cs="Tahoma" w:eastAsia="Tahoma" w:hAnsi="Tahoma"/>
                <w:color w:val="ffffff"/>
                <w:sz w:val="24"/>
                <w:szCs w:val="24"/>
                <w:rtl w:val="0"/>
              </w:rPr>
              <w:t xml:space="preserve">H No 2-4-13, P No 28 Snehapuri Colony Road No 4 ;</w:t>
            </w:r>
          </w:p>
          <w:p w:rsidR="00000000" w:rsidDel="00000000" w:rsidP="00000000" w:rsidRDefault="00000000" w:rsidRPr="00000000" w14:paraId="0000002C">
            <w:pPr>
              <w:rPr/>
            </w:pPr>
            <w:r w:rsidDel="00000000" w:rsidR="00000000" w:rsidRPr="00000000">
              <w:rPr>
                <w:rFonts w:ascii="Tahoma" w:cs="Tahoma" w:eastAsia="Tahoma" w:hAnsi="Tahoma"/>
                <w:color w:val="ffffff"/>
                <w:sz w:val="24"/>
                <w:szCs w:val="24"/>
                <w:rtl w:val="0"/>
              </w:rPr>
              <w:t xml:space="preserve">                                            Hyderabad-500049</w:t>
            </w:r>
            <w:r w:rsidDel="00000000" w:rsidR="00000000" w:rsidRPr="00000000">
              <w:rPr>
                <w:rtl w:val="0"/>
              </w:rPr>
            </w:r>
          </w:p>
        </w:tc>
      </w:tr>
      <w:tr>
        <w:trPr>
          <w:trHeight w:val="1877" w:hRule="atLeast"/>
        </w:trPr>
        <w:tc>
          <w:tcPr>
            <w:gridSpan w:val="2"/>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323a45"/>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323a45"/>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323a45"/>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323a45"/>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323a45"/>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323a45"/>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323a45"/>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323a45"/>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323a45"/>
                <w:sz w:val="28"/>
                <w:szCs w:val="28"/>
              </w:rPr>
            </w:pPr>
            <w:r w:rsidDel="00000000" w:rsidR="00000000" w:rsidRPr="00000000">
              <w:rPr>
                <w:rFonts w:ascii="Tahoma" w:cs="Tahoma" w:eastAsia="Tahoma" w:hAnsi="Tahoma"/>
                <w:color w:val="323a45"/>
                <w:sz w:val="28"/>
                <w:szCs w:val="28"/>
                <w:rtl w:val="0"/>
              </w:rPr>
              <w:t xml:space="preserve">Annexure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276" w:lineRule="auto"/>
              <w:ind w:right="-61"/>
              <w:rPr>
                <w:rFonts w:ascii="Tahoma" w:cs="Tahoma" w:eastAsia="Tahoma" w:hAnsi="Tahoma"/>
                <w:color w:val="f0563d"/>
                <w:sz w:val="28"/>
                <w:szCs w:val="28"/>
              </w:rPr>
            </w:pPr>
            <w:r w:rsidDel="00000000" w:rsidR="00000000" w:rsidRPr="00000000">
              <w:rPr>
                <w:rtl w:val="0"/>
              </w:rPr>
            </w:r>
          </w:p>
          <w:tbl>
            <w:tblPr>
              <w:tblStyle w:val="Table2"/>
              <w:tblW w:w="10569.0" w:type="dxa"/>
              <w:jc w:val="left"/>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A0"/>
            </w:tblPr>
            <w:tblGrid>
              <w:gridCol w:w="3492"/>
              <w:gridCol w:w="7077"/>
              <w:tblGridChange w:id="0">
                <w:tblGrid>
                  <w:gridCol w:w="3492"/>
                  <w:gridCol w:w="7077"/>
                </w:tblGrid>
              </w:tblGridChange>
            </w:tblGrid>
            <w:tr>
              <w:tc>
                <w:tcPr/>
                <w:p w:rsidR="00000000" w:rsidDel="00000000" w:rsidP="00000000" w:rsidRDefault="00000000" w:rsidRPr="00000000" w14:paraId="00000038">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Project: </w:t>
                  </w:r>
                  <w:r w:rsidDel="00000000" w:rsidR="00000000" w:rsidRPr="00000000">
                    <w:rPr>
                      <w:rFonts w:ascii="Tahoma" w:cs="Tahoma" w:eastAsia="Tahoma" w:hAnsi="Tahoma"/>
                      <w:b w:val="0"/>
                      <w:color w:val="808080"/>
                      <w:sz w:val="20"/>
                      <w:szCs w:val="20"/>
                      <w:rtl w:val="0"/>
                    </w:rPr>
                    <w:t xml:space="preserve">Lifion Time                                                               </w:t>
                  </w:r>
                  <w:r w:rsidDel="00000000" w:rsidR="00000000" w:rsidRPr="00000000">
                    <w:rPr>
                      <w:rtl w:val="0"/>
                    </w:rPr>
                  </w:r>
                </w:p>
                <w:p w:rsidR="00000000" w:rsidDel="00000000" w:rsidP="00000000" w:rsidRDefault="00000000" w:rsidRPr="00000000" w14:paraId="00000039">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Client: ADP</w:t>
                  </w:r>
                </w:p>
                <w:p w:rsidR="00000000" w:rsidDel="00000000" w:rsidP="00000000" w:rsidRDefault="00000000" w:rsidRPr="00000000" w14:paraId="0000003A">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Role: </w:t>
                  </w:r>
                  <w:r w:rsidDel="00000000" w:rsidR="00000000" w:rsidRPr="00000000">
                    <w:rPr>
                      <w:rFonts w:ascii="Tahoma" w:cs="Tahoma" w:eastAsia="Tahoma" w:hAnsi="Tahoma"/>
                      <w:b w:val="0"/>
                      <w:color w:val="808080"/>
                      <w:sz w:val="20"/>
                      <w:szCs w:val="20"/>
                      <w:rtl w:val="0"/>
                    </w:rPr>
                    <w:t xml:space="preserve">Scrum Master</w:t>
                  </w:r>
                  <w:r w:rsidDel="00000000" w:rsidR="00000000" w:rsidRPr="00000000">
                    <w:rPr>
                      <w:rtl w:val="0"/>
                    </w:rPr>
                  </w:r>
                </w:p>
                <w:p w:rsidR="00000000" w:rsidDel="00000000" w:rsidP="00000000" w:rsidRDefault="00000000" w:rsidRPr="00000000" w14:paraId="0000003B">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Organization: </w:t>
                  </w:r>
                  <w:r w:rsidDel="00000000" w:rsidR="00000000" w:rsidRPr="00000000">
                    <w:rPr>
                      <w:rFonts w:ascii="Tahoma" w:cs="Tahoma" w:eastAsia="Tahoma" w:hAnsi="Tahoma"/>
                      <w:b w:val="0"/>
                      <w:color w:val="808080"/>
                      <w:sz w:val="20"/>
                      <w:szCs w:val="20"/>
                      <w:rtl w:val="0"/>
                    </w:rPr>
                    <w:t xml:space="preserve">ADP PVT Ltd</w:t>
                  </w:r>
                  <w:r w:rsidDel="00000000" w:rsidR="00000000" w:rsidRPr="00000000">
                    <w:rPr>
                      <w:rtl w:val="0"/>
                    </w:rPr>
                  </w:r>
                </w:p>
                <w:p w:rsidR="00000000" w:rsidDel="00000000" w:rsidP="00000000" w:rsidRDefault="00000000" w:rsidRPr="00000000" w14:paraId="0000003C">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Period: </w:t>
                  </w:r>
                  <w:r w:rsidDel="00000000" w:rsidR="00000000" w:rsidRPr="00000000">
                    <w:rPr>
                      <w:rFonts w:ascii="Tahoma" w:cs="Tahoma" w:eastAsia="Tahoma" w:hAnsi="Tahoma"/>
                      <w:b w:val="0"/>
                      <w:color w:val="808080"/>
                      <w:sz w:val="20"/>
                      <w:szCs w:val="20"/>
                      <w:rtl w:val="0"/>
                    </w:rPr>
                    <w:t xml:space="preserve">Jan’20 – Till Date</w:t>
                  </w:r>
                  <w:r w:rsidDel="00000000" w:rsidR="00000000" w:rsidRPr="00000000">
                    <w:rPr>
                      <w:rtl w:val="0"/>
                    </w:rPr>
                  </w:r>
                </w:p>
                <w:p w:rsidR="00000000" w:rsidDel="00000000" w:rsidP="00000000" w:rsidRDefault="00000000" w:rsidRPr="00000000" w14:paraId="0000003D">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Team Size: </w:t>
                  </w:r>
                  <w:r w:rsidDel="00000000" w:rsidR="00000000" w:rsidRPr="00000000">
                    <w:rPr>
                      <w:rFonts w:ascii="Tahoma" w:cs="Tahoma" w:eastAsia="Tahoma" w:hAnsi="Tahoma"/>
                      <w:b w:val="0"/>
                      <w:color w:val="808080"/>
                      <w:sz w:val="20"/>
                      <w:szCs w:val="20"/>
                      <w:rtl w:val="0"/>
                    </w:rPr>
                    <w:t xml:space="preserve">11</w:t>
                  </w:r>
                  <w:r w:rsidDel="00000000" w:rsidR="00000000" w:rsidRPr="00000000">
                    <w:rPr>
                      <w:rtl w:val="0"/>
                    </w:rPr>
                  </w:r>
                </w:p>
                <w:p w:rsidR="00000000" w:rsidDel="00000000" w:rsidP="00000000" w:rsidRDefault="00000000" w:rsidRPr="00000000" w14:paraId="0000003E">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3F">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0">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1">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2">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3">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4">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5">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6">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7">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8">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9">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A">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B">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C">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D">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E">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4F">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50">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51">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52">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3">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4">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5">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6">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7">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8">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9">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A">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B">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C">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D">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E">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5F">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60">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61">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62">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63">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64">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Project: </w:t>
                  </w:r>
                  <w:r w:rsidDel="00000000" w:rsidR="00000000" w:rsidRPr="00000000">
                    <w:rPr>
                      <w:rFonts w:ascii="Tahoma" w:cs="Tahoma" w:eastAsia="Tahoma" w:hAnsi="Tahoma"/>
                      <w:b w:val="0"/>
                      <w:color w:val="808080"/>
                      <w:sz w:val="20"/>
                      <w:szCs w:val="20"/>
                      <w:rtl w:val="0"/>
                    </w:rPr>
                    <w:t xml:space="preserve">Policy Admin System                                                              </w:t>
                  </w:r>
                  <w:r w:rsidDel="00000000" w:rsidR="00000000" w:rsidRPr="00000000">
                    <w:rPr>
                      <w:rtl w:val="0"/>
                    </w:rPr>
                  </w:r>
                </w:p>
                <w:p w:rsidR="00000000" w:rsidDel="00000000" w:rsidP="00000000" w:rsidRDefault="00000000" w:rsidRPr="00000000" w14:paraId="00000065">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Client: </w:t>
                  </w:r>
                  <w:r w:rsidDel="00000000" w:rsidR="00000000" w:rsidRPr="00000000">
                    <w:rPr>
                      <w:rFonts w:ascii="Tahoma" w:cs="Tahoma" w:eastAsia="Tahoma" w:hAnsi="Tahoma"/>
                      <w:b w:val="0"/>
                      <w:color w:val="808080"/>
                      <w:sz w:val="20"/>
                      <w:szCs w:val="20"/>
                      <w:rtl w:val="0"/>
                    </w:rPr>
                    <w:t xml:space="preserve">Infosys Ltd.</w:t>
                  </w:r>
                  <w:r w:rsidDel="00000000" w:rsidR="00000000" w:rsidRPr="00000000">
                    <w:rPr>
                      <w:rtl w:val="0"/>
                    </w:rPr>
                  </w:r>
                </w:p>
                <w:p w:rsidR="00000000" w:rsidDel="00000000" w:rsidP="00000000" w:rsidRDefault="00000000" w:rsidRPr="00000000" w14:paraId="00000066">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Role: </w:t>
                  </w:r>
                  <w:r w:rsidDel="00000000" w:rsidR="00000000" w:rsidRPr="00000000">
                    <w:rPr>
                      <w:rFonts w:ascii="Tahoma" w:cs="Tahoma" w:eastAsia="Tahoma" w:hAnsi="Tahoma"/>
                      <w:b w:val="0"/>
                      <w:color w:val="808080"/>
                      <w:sz w:val="20"/>
                      <w:szCs w:val="20"/>
                      <w:rtl w:val="0"/>
                    </w:rPr>
                    <w:t xml:space="preserve">Technical Project Manager</w:t>
                  </w:r>
                  <w:r w:rsidDel="00000000" w:rsidR="00000000" w:rsidRPr="00000000">
                    <w:rPr>
                      <w:rtl w:val="0"/>
                    </w:rPr>
                  </w:r>
                </w:p>
                <w:p w:rsidR="00000000" w:rsidDel="00000000" w:rsidP="00000000" w:rsidRDefault="00000000" w:rsidRPr="00000000" w14:paraId="00000067">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Organization: </w:t>
                  </w:r>
                  <w:r w:rsidDel="00000000" w:rsidR="00000000" w:rsidRPr="00000000">
                    <w:rPr>
                      <w:rFonts w:ascii="Tahoma" w:cs="Tahoma" w:eastAsia="Tahoma" w:hAnsi="Tahoma"/>
                      <w:b w:val="0"/>
                      <w:color w:val="808080"/>
                      <w:sz w:val="20"/>
                      <w:szCs w:val="20"/>
                      <w:rtl w:val="0"/>
                    </w:rPr>
                    <w:t xml:space="preserve">Infosys McCamish</w:t>
                  </w:r>
                  <w:r w:rsidDel="00000000" w:rsidR="00000000" w:rsidRPr="00000000">
                    <w:rPr>
                      <w:rtl w:val="0"/>
                    </w:rPr>
                  </w:r>
                </w:p>
                <w:p w:rsidR="00000000" w:rsidDel="00000000" w:rsidP="00000000" w:rsidRDefault="00000000" w:rsidRPr="00000000" w14:paraId="00000068">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Period: </w:t>
                  </w:r>
                  <w:r w:rsidDel="00000000" w:rsidR="00000000" w:rsidRPr="00000000">
                    <w:rPr>
                      <w:rFonts w:ascii="Tahoma" w:cs="Tahoma" w:eastAsia="Tahoma" w:hAnsi="Tahoma"/>
                      <w:b w:val="0"/>
                      <w:color w:val="808080"/>
                      <w:sz w:val="20"/>
                      <w:szCs w:val="20"/>
                      <w:rtl w:val="0"/>
                    </w:rPr>
                    <w:t xml:space="preserve">Jun’19 – Till Date</w:t>
                  </w:r>
                  <w:r w:rsidDel="00000000" w:rsidR="00000000" w:rsidRPr="00000000">
                    <w:rPr>
                      <w:rtl w:val="0"/>
                    </w:rPr>
                  </w:r>
                </w:p>
                <w:p w:rsidR="00000000" w:rsidDel="00000000" w:rsidP="00000000" w:rsidRDefault="00000000" w:rsidRPr="00000000" w14:paraId="00000069">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Team Size: </w:t>
                  </w:r>
                  <w:r w:rsidDel="00000000" w:rsidR="00000000" w:rsidRPr="00000000">
                    <w:rPr>
                      <w:rFonts w:ascii="Tahoma" w:cs="Tahoma" w:eastAsia="Tahoma" w:hAnsi="Tahoma"/>
                      <w:b w:val="0"/>
                      <w:color w:val="808080"/>
                      <w:sz w:val="20"/>
                      <w:szCs w:val="20"/>
                      <w:rtl w:val="0"/>
                    </w:rPr>
                    <w:t xml:space="preserve">18</w:t>
                  </w:r>
                  <w:r w:rsidDel="00000000" w:rsidR="00000000" w:rsidRPr="00000000">
                    <w:rPr>
                      <w:rtl w:val="0"/>
                    </w:rPr>
                  </w:r>
                </w:p>
                <w:p w:rsidR="00000000" w:rsidDel="00000000" w:rsidP="00000000" w:rsidRDefault="00000000" w:rsidRPr="00000000" w14:paraId="0000006A">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6B">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6C">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6D">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6E">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6F">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0">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1">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2">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3">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4">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5">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6">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7">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8">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9">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A">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B">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C">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7D">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7E">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7F">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80">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81">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82">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Project: </w:t>
                  </w:r>
                  <w:r w:rsidDel="00000000" w:rsidR="00000000" w:rsidRPr="00000000">
                    <w:rPr>
                      <w:rFonts w:ascii="Tahoma" w:cs="Tahoma" w:eastAsia="Tahoma" w:hAnsi="Tahoma"/>
                      <w:b w:val="0"/>
                      <w:color w:val="808080"/>
                      <w:sz w:val="20"/>
                      <w:szCs w:val="20"/>
                      <w:rtl w:val="0"/>
                    </w:rPr>
                    <w:t xml:space="preserve">UHOne- Allsavers Project                                                              </w:t>
                  </w:r>
                  <w:r w:rsidDel="00000000" w:rsidR="00000000" w:rsidRPr="00000000">
                    <w:rPr>
                      <w:rtl w:val="0"/>
                    </w:rPr>
                  </w:r>
                </w:p>
                <w:p w:rsidR="00000000" w:rsidDel="00000000" w:rsidP="00000000" w:rsidRDefault="00000000" w:rsidRPr="00000000" w14:paraId="00000083">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Client: </w:t>
                  </w:r>
                  <w:r w:rsidDel="00000000" w:rsidR="00000000" w:rsidRPr="00000000">
                    <w:rPr>
                      <w:rFonts w:ascii="Tahoma" w:cs="Tahoma" w:eastAsia="Tahoma" w:hAnsi="Tahoma"/>
                      <w:b w:val="0"/>
                      <w:color w:val="808080"/>
                      <w:sz w:val="20"/>
                      <w:szCs w:val="20"/>
                      <w:rtl w:val="0"/>
                    </w:rPr>
                    <w:t xml:space="preserve">UnitedHealth Group</w:t>
                  </w:r>
                  <w:r w:rsidDel="00000000" w:rsidR="00000000" w:rsidRPr="00000000">
                    <w:rPr>
                      <w:rtl w:val="0"/>
                    </w:rPr>
                  </w:r>
                </w:p>
                <w:p w:rsidR="00000000" w:rsidDel="00000000" w:rsidP="00000000" w:rsidRDefault="00000000" w:rsidRPr="00000000" w14:paraId="00000084">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Role: </w:t>
                  </w:r>
                  <w:r w:rsidDel="00000000" w:rsidR="00000000" w:rsidRPr="00000000">
                    <w:rPr>
                      <w:rFonts w:ascii="Tahoma" w:cs="Tahoma" w:eastAsia="Tahoma" w:hAnsi="Tahoma"/>
                      <w:b w:val="0"/>
                      <w:color w:val="808080"/>
                      <w:sz w:val="20"/>
                      <w:szCs w:val="20"/>
                      <w:rtl w:val="0"/>
                    </w:rPr>
                    <w:t xml:space="preserve">Scrum Master/ RTE</w:t>
                  </w:r>
                  <w:r w:rsidDel="00000000" w:rsidR="00000000" w:rsidRPr="00000000">
                    <w:rPr>
                      <w:rtl w:val="0"/>
                    </w:rPr>
                  </w:r>
                </w:p>
                <w:p w:rsidR="00000000" w:rsidDel="00000000" w:rsidP="00000000" w:rsidRDefault="00000000" w:rsidRPr="00000000" w14:paraId="00000085">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Organization: </w:t>
                  </w:r>
                  <w:r w:rsidDel="00000000" w:rsidR="00000000" w:rsidRPr="00000000">
                    <w:rPr>
                      <w:rFonts w:ascii="Tahoma" w:cs="Tahoma" w:eastAsia="Tahoma" w:hAnsi="Tahoma"/>
                      <w:b w:val="0"/>
                      <w:color w:val="808080"/>
                      <w:sz w:val="20"/>
                      <w:szCs w:val="20"/>
                      <w:rtl w:val="0"/>
                    </w:rPr>
                    <w:t xml:space="preserve">United Health Group</w:t>
                  </w:r>
                  <w:r w:rsidDel="00000000" w:rsidR="00000000" w:rsidRPr="00000000">
                    <w:rPr>
                      <w:rtl w:val="0"/>
                    </w:rPr>
                  </w:r>
                </w:p>
                <w:p w:rsidR="00000000" w:rsidDel="00000000" w:rsidP="00000000" w:rsidRDefault="00000000" w:rsidRPr="00000000" w14:paraId="00000086">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Period: </w:t>
                  </w:r>
                  <w:r w:rsidDel="00000000" w:rsidR="00000000" w:rsidRPr="00000000">
                    <w:rPr>
                      <w:rFonts w:ascii="Tahoma" w:cs="Tahoma" w:eastAsia="Tahoma" w:hAnsi="Tahoma"/>
                      <w:b w:val="0"/>
                      <w:color w:val="808080"/>
                      <w:sz w:val="20"/>
                      <w:szCs w:val="20"/>
                      <w:rtl w:val="0"/>
                    </w:rPr>
                    <w:t xml:space="preserve">Jan’15 – May’19</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0"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Team Size: 15</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00" w:line="276" w:lineRule="auto"/>
                    <w:ind w:right="-61"/>
                    <w:jc w:val="both"/>
                    <w:rPr>
                      <w:rFonts w:ascii="Tahoma" w:cs="Tahoma" w:eastAsia="Tahoma" w:hAnsi="Tahoma"/>
                      <w:color w:val="f0563d"/>
                      <w:sz w:val="28"/>
                      <w:szCs w:val="28"/>
                    </w:rPr>
                  </w:pPr>
                  <w:r w:rsidDel="00000000" w:rsidR="00000000" w:rsidRPr="00000000">
                    <w:rPr>
                      <w:rtl w:val="0"/>
                    </w:rPr>
                  </w:r>
                </w:p>
              </w:tc>
              <w:tc>
                <w:tcPr/>
                <w:p w:rsidR="00000000" w:rsidDel="00000000" w:rsidP="00000000" w:rsidRDefault="00000000" w:rsidRPr="00000000" w14:paraId="00000089">
                  <w:pPr>
                    <w:ind w:right="-61"/>
                    <w:jc w:val="both"/>
                    <w:rPr>
                      <w:rFonts w:ascii="Tahoma" w:cs="Tahoma" w:eastAsia="Tahoma" w:hAnsi="Tahoma"/>
                      <w:b w:val="0"/>
                      <w:color w:val="808080"/>
                      <w:sz w:val="20"/>
                      <w:szCs w:val="20"/>
                    </w:rPr>
                  </w:pPr>
                  <w:r w:rsidDel="00000000" w:rsidR="00000000" w:rsidRPr="00000000">
                    <w:rPr>
                      <w:rFonts w:ascii="Tahoma" w:cs="Tahoma" w:eastAsia="Tahoma" w:hAnsi="Tahoma"/>
                      <w:color w:val="808080"/>
                      <w:sz w:val="20"/>
                      <w:szCs w:val="20"/>
                      <w:rtl w:val="0"/>
                    </w:rPr>
                    <w:t xml:space="preserve">Responsibilities:</w:t>
                  </w:r>
                  <w:r w:rsidDel="00000000" w:rsidR="00000000" w:rsidRPr="00000000">
                    <w:rPr>
                      <w:rtl w:val="0"/>
                    </w:rPr>
                  </w:r>
                </w:p>
                <w:p w:rsidR="00000000" w:rsidDel="00000000" w:rsidP="00000000" w:rsidRDefault="00000000" w:rsidRPr="00000000" w14:paraId="0000008A">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Assisting team to remove impediments by having an understanding of the features planned and aligned to the sprints.</w:t>
                  </w:r>
                  <w:r w:rsidDel="00000000" w:rsidR="00000000" w:rsidRPr="00000000">
                    <w:rPr>
                      <w:rtl w:val="0"/>
                    </w:rPr>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Supporting product owner in developing, maintaining, prioritizing and grooming of Product Backlog.</w:t>
                  </w:r>
                  <w:r w:rsidDel="00000000" w:rsidR="00000000" w:rsidRPr="00000000">
                    <w:rPr>
                      <w:rtl w:val="0"/>
                    </w:rPr>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Facilitating PI planning, Sprint Planning, Daily Stand-ups, Sprint Retrospectives and sprint reviews for two week sprints. </w:t>
                  </w:r>
                  <w:r w:rsidDel="00000000" w:rsidR="00000000" w:rsidRPr="00000000">
                    <w:rPr>
                      <w:rtl w:val="0"/>
                    </w:rPr>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Working with scrum masters of cross functional applications. Closely working with RTE to understand any dependencies from other interdependent applications.</w:t>
                  </w:r>
                  <w:r w:rsidDel="00000000" w:rsidR="00000000" w:rsidRPr="00000000">
                    <w:rPr>
                      <w:rtl w:val="0"/>
                    </w:rPr>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Coaching team members on agile principles and providing general guidance on the agile methodology. Making sure team is participating and following all the agile principles.</w:t>
                  </w:r>
                  <w:r w:rsidDel="00000000" w:rsidR="00000000" w:rsidRPr="00000000">
                    <w:rPr>
                      <w:rtl w:val="0"/>
                    </w:rPr>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Learning and doing extensive research on Agile/Scrum processes by going over various articles and blog, sharing findings with the team for increasing the agile maturity with in the team. </w:t>
                  </w:r>
                  <w:r w:rsidDel="00000000" w:rsidR="00000000" w:rsidRPr="00000000">
                    <w:rPr>
                      <w:rtl w:val="0"/>
                    </w:rPr>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Facilitating getting the work done without coercion, assigning, or dictating the work.</w:t>
                  </w:r>
                  <w:r w:rsidDel="00000000" w:rsidR="00000000" w:rsidRPr="00000000">
                    <w:rPr>
                      <w:rtl w:val="0"/>
                    </w:rPr>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Interfacing with Program Management Council to ensure project goals and requirements are being met</w:t>
                  </w:r>
                  <w:r w:rsidDel="00000000" w:rsidR="00000000" w:rsidRPr="00000000">
                    <w:rPr>
                      <w:rtl w:val="0"/>
                    </w:rPr>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Guiding the teams towards implementing continuous improvement and continuous delivery areas</w:t>
                  </w:r>
                  <w:r w:rsidDel="00000000" w:rsidR="00000000" w:rsidRPr="00000000">
                    <w:rPr>
                      <w:rtl w:val="0"/>
                    </w:rPr>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Worked with the Scrum Team and the Product Owner to negotiate the minimum viable product for delivery</w:t>
                  </w:r>
                  <w:r w:rsidDel="00000000" w:rsidR="00000000" w:rsidRPr="00000000">
                    <w:rPr>
                      <w:rtl w:val="0"/>
                    </w:rPr>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Extensive working knowledge on CA Agile (Rally), diligently working with teams to update the CA Agile with accurate data and report to the senior leadership with the metrics</w:t>
                  </w:r>
                  <w:r w:rsidDel="00000000" w:rsidR="00000000" w:rsidRPr="00000000">
                    <w:rPr>
                      <w:rtl w:val="0"/>
                    </w:rPr>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Creating Program Increments, Iterations, milestones and other time boxes. Working with teams to create the user stories and tasks for a particular sprint in sprint planning meeting</w:t>
                  </w:r>
                  <w:r w:rsidDel="00000000" w:rsidR="00000000" w:rsidRPr="00000000">
                    <w:rPr>
                      <w:rtl w:val="0"/>
                    </w:rPr>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Regular meetings with the product owners and the senior leadership to check the progress of the projects</w:t>
                  </w:r>
                  <w:r w:rsidDel="00000000" w:rsidR="00000000" w:rsidRPr="00000000">
                    <w:rPr>
                      <w:rtl w:val="0"/>
                    </w:rPr>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Getting involved in the PI planning meetings, and discuss the backlog and the priority and get all the features which are planned to work with teams in breakout sessions and plan the feature.</w:t>
                  </w:r>
                  <w:r w:rsidDel="00000000" w:rsidR="00000000" w:rsidRPr="00000000">
                    <w:rPr>
                      <w:rtl w:val="0"/>
                    </w:rPr>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Report and monitor burn down and team velocity charts for the team</w:t>
                  </w:r>
                  <w:r w:rsidDel="00000000" w:rsidR="00000000" w:rsidRPr="00000000">
                    <w:rPr>
                      <w:rtl w:val="0"/>
                    </w:rPr>
                  </w:r>
                </w:p>
                <w:p w:rsidR="00000000" w:rsidDel="00000000" w:rsidP="00000000" w:rsidRDefault="00000000" w:rsidRPr="00000000" w14:paraId="0000009A">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9B">
                  <w:pPr>
                    <w:ind w:right="-61"/>
                    <w:jc w:val="both"/>
                    <w:rPr>
                      <w:rFonts w:ascii="Tahoma" w:cs="Tahoma" w:eastAsia="Tahoma" w:hAnsi="Tahoma"/>
                      <w:b w:val="0"/>
                      <w:color w:val="808080"/>
                      <w:sz w:val="20"/>
                      <w:szCs w:val="20"/>
                    </w:rPr>
                  </w:pPr>
                  <w:r w:rsidDel="00000000" w:rsidR="00000000" w:rsidRPr="00000000">
                    <w:rPr>
                      <w:rtl w:val="0"/>
                    </w:rPr>
                  </w:r>
                </w:p>
                <w:p w:rsidR="00000000" w:rsidDel="00000000" w:rsidP="00000000" w:rsidRDefault="00000000" w:rsidRPr="00000000" w14:paraId="0000009C">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Responsibilities:</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Working with the business to prioritize the feature backlog based on the value.</w:t>
                  </w:r>
                  <w:r w:rsidDel="00000000" w:rsidR="00000000" w:rsidRPr="00000000">
                    <w:rPr>
                      <w:rtl w:val="0"/>
                    </w:rPr>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Supporting product owner in developing, maintaining, prioritizing and grooming of Product Backlog.</w:t>
                  </w:r>
                  <w:r w:rsidDel="00000000" w:rsidR="00000000" w:rsidRPr="00000000">
                    <w:rPr>
                      <w:rtl w:val="0"/>
                    </w:rPr>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Facilitating PI planning, Sprint Planning, Daily Stand-ups, Sprint Retrospectives and sprint reviews for two week sprints. </w:t>
                  </w:r>
                  <w:r w:rsidDel="00000000" w:rsidR="00000000" w:rsidRPr="00000000">
                    <w:rPr>
                      <w:rtl w:val="0"/>
                    </w:rPr>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Working with scrum masters of cross functional applications. Closely working with RTE to understand any dependencies from other interdependent applications.</w:t>
                  </w:r>
                  <w:r w:rsidDel="00000000" w:rsidR="00000000" w:rsidRPr="00000000">
                    <w:rPr>
                      <w:rtl w:val="0"/>
                    </w:rPr>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Coaching team members on agile principles and providing general guidance on the agile methodology. Making sure team is participating and following all the agile principles.</w:t>
                  </w:r>
                  <w:r w:rsidDel="00000000" w:rsidR="00000000" w:rsidRPr="00000000">
                    <w:rPr>
                      <w:rtl w:val="0"/>
                    </w:rPr>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Learning and doing extensive research on Agile/Scrum processes by going over various articles and blog, sharing findings with the team for increasing the agile maturity with in the team. </w:t>
                  </w:r>
                  <w:r w:rsidDel="00000000" w:rsidR="00000000" w:rsidRPr="00000000">
                    <w:rPr>
                      <w:rtl w:val="0"/>
                    </w:rPr>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Facilitating getting the work done without coercion, assigning, or dictating the work.</w:t>
                  </w:r>
                  <w:r w:rsidDel="00000000" w:rsidR="00000000" w:rsidRPr="00000000">
                    <w:rPr>
                      <w:rtl w:val="0"/>
                    </w:rPr>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Part of the agile COE team in having the agile culture being imbibed into the teams.</w:t>
                  </w:r>
                  <w:r w:rsidDel="00000000" w:rsidR="00000000" w:rsidRPr="00000000">
                    <w:rPr>
                      <w:rtl w:val="0"/>
                    </w:rPr>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Delivering the scrum trainings to the teams </w:t>
                  </w:r>
                  <w:r w:rsidDel="00000000" w:rsidR="00000000" w:rsidRPr="00000000">
                    <w:rPr>
                      <w:rtl w:val="0"/>
                    </w:rPr>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spacing w:after="200"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Working in jira tool, configuring the tool according to the agile processes adopted with in the team</w:t>
                  </w:r>
                  <w:r w:rsidDel="00000000" w:rsidR="00000000" w:rsidRPr="00000000">
                    <w:rPr>
                      <w:rtl w:val="0"/>
                    </w:rPr>
                  </w:r>
                </w:p>
                <w:p w:rsidR="00000000" w:rsidDel="00000000" w:rsidP="00000000" w:rsidRDefault="00000000" w:rsidRPr="00000000" w14:paraId="000000A7">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A8">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Responsibilities:</w:t>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Assisting team to remove impediments by having an understanding of the features planned and aligned to the sprints.</w:t>
                  </w:r>
                  <w:r w:rsidDel="00000000" w:rsidR="00000000" w:rsidRPr="00000000">
                    <w:rPr>
                      <w:rtl w:val="0"/>
                    </w:rPr>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Supporting product owner in developing, maintaining, prioritizing and grooming of Product Backlog.</w:t>
                  </w:r>
                  <w:r w:rsidDel="00000000" w:rsidR="00000000" w:rsidRPr="00000000">
                    <w:rPr>
                      <w:rtl w:val="0"/>
                    </w:rPr>
                  </w:r>
                </w:p>
                <w:p w:rsidR="00000000" w:rsidDel="00000000" w:rsidP="00000000" w:rsidRDefault="00000000" w:rsidRPr="00000000" w14:paraId="000000AB">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Facilitating PI planning, Sprint Planning, Daily Stand-ups, Sprint Retrospectives and sprint reviews for two week sprints. </w:t>
                  </w:r>
                  <w:r w:rsidDel="00000000" w:rsidR="00000000" w:rsidRPr="00000000">
                    <w:rPr>
                      <w:rtl w:val="0"/>
                    </w:rPr>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Working with scrum masters of cross functional applications. Closely working with RTE to understand any dependencies from other interdependent applications.</w:t>
                  </w:r>
                  <w:r w:rsidDel="00000000" w:rsidR="00000000" w:rsidRPr="00000000">
                    <w:rPr>
                      <w:rtl w:val="0"/>
                    </w:rPr>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Coaching team members on agile principles and providing general guidance on the agile methodology. Making sure team is participating and following all the agile principles.</w:t>
                  </w:r>
                  <w:r w:rsidDel="00000000" w:rsidR="00000000" w:rsidRPr="00000000">
                    <w:rPr>
                      <w:rtl w:val="0"/>
                    </w:rPr>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Learning and doing extensive research on Agile/Scrum processes by going over various articles and blog, sharing findings with the team for increasing the agile maturity with in the team. </w:t>
                  </w:r>
                  <w:r w:rsidDel="00000000" w:rsidR="00000000" w:rsidRPr="00000000">
                    <w:rPr>
                      <w:rtl w:val="0"/>
                    </w:rPr>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Facilitating getting the work done without coercion, assigning, or dictating the work.</w:t>
                  </w:r>
                  <w:r w:rsidDel="00000000" w:rsidR="00000000" w:rsidRPr="00000000">
                    <w:rPr>
                      <w:rtl w:val="0"/>
                    </w:rPr>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Interfacing with Program Management Council to ensure project goals and requirements are being met</w:t>
                  </w:r>
                  <w:r w:rsidDel="00000000" w:rsidR="00000000" w:rsidRPr="00000000">
                    <w:rPr>
                      <w:rtl w:val="0"/>
                    </w:rPr>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Guiding the teams towards implementing continuous improvement and continuous delivery areas</w:t>
                  </w:r>
                  <w:r w:rsidDel="00000000" w:rsidR="00000000" w:rsidRPr="00000000">
                    <w:rPr>
                      <w:rtl w:val="0"/>
                    </w:rPr>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Worked with the Scrum Team and the Product Owner to negotiate the minimum viable product for delivery</w:t>
                  </w:r>
                  <w:r w:rsidDel="00000000" w:rsidR="00000000" w:rsidRPr="00000000">
                    <w:rPr>
                      <w:rtl w:val="0"/>
                    </w:rPr>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Extensive working knowledge on CA Agile (Rally), diligently working with teams to update the CA Agile with accurate data and report to the senior leadership with the metrics</w:t>
                  </w:r>
                  <w:r w:rsidDel="00000000" w:rsidR="00000000" w:rsidRPr="00000000">
                    <w:rPr>
                      <w:rtl w:val="0"/>
                    </w:rPr>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Creating Program Increments, Iterations, milestones and other time boxes. Working with teams to create the user stories and tasks for a particular sprint in sprint planning meeting</w:t>
                  </w:r>
                  <w:r w:rsidDel="00000000" w:rsidR="00000000" w:rsidRPr="00000000">
                    <w:rPr>
                      <w:rtl w:val="0"/>
                    </w:rPr>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Regular meetings with the product owners and the senior leadership to check the progress of the projects</w:t>
                  </w:r>
                  <w:r w:rsidDel="00000000" w:rsidR="00000000" w:rsidRPr="00000000">
                    <w:rPr>
                      <w:rtl w:val="0"/>
                    </w:rPr>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Getting involved in the PI planning meetings, and discuss the backlog and the priority and get all the features which are planned to work with teams in breakout sessions and plan the features</w:t>
                  </w:r>
                  <w:r w:rsidDel="00000000" w:rsidR="00000000" w:rsidRPr="00000000">
                    <w:rPr>
                      <w:rtl w:val="0"/>
                    </w:rPr>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spacing w:after="200"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Report and monitor burn down and team velocity charts for the team</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00" w:line="276" w:lineRule="auto"/>
                    <w:ind w:left="360" w:right="-61" w:firstLine="0"/>
                    <w:jc w:val="both"/>
                    <w:rPr>
                      <w:rFonts w:ascii="Tahoma" w:cs="Tahoma" w:eastAsia="Tahoma" w:hAnsi="Tahoma"/>
                      <w:color w:val="808080"/>
                      <w:sz w:val="20"/>
                      <w:szCs w:val="20"/>
                    </w:rPr>
                  </w:pPr>
                  <w:r w:rsidDel="00000000" w:rsidR="00000000" w:rsidRPr="00000000">
                    <w:rPr>
                      <w:rtl w:val="0"/>
                    </w:rPr>
                  </w:r>
                </w:p>
              </w:tc>
            </w:tr>
            <w:tr>
              <w:tc>
                <w:tcPr/>
                <w:p w:rsidR="00000000" w:rsidDel="00000000" w:rsidP="00000000" w:rsidRDefault="00000000" w:rsidRPr="00000000" w14:paraId="000000B9">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Project: </w:t>
                  </w:r>
                  <w:r w:rsidDel="00000000" w:rsidR="00000000" w:rsidRPr="00000000">
                    <w:rPr>
                      <w:rFonts w:ascii="Tahoma" w:cs="Tahoma" w:eastAsia="Tahoma" w:hAnsi="Tahoma"/>
                      <w:b w:val="0"/>
                      <w:color w:val="808080"/>
                      <w:sz w:val="20"/>
                      <w:szCs w:val="20"/>
                      <w:rtl w:val="0"/>
                    </w:rPr>
                    <w:t xml:space="preserve">Core Admin Release Management</w:t>
                  </w:r>
                  <w:r w:rsidDel="00000000" w:rsidR="00000000" w:rsidRPr="00000000">
                    <w:rPr>
                      <w:rFonts w:ascii="Tahoma" w:cs="Tahoma" w:eastAsia="Tahoma" w:hAnsi="Tahoma"/>
                      <w:color w:val="808080"/>
                      <w:sz w:val="20"/>
                      <w:szCs w:val="20"/>
                      <w:rtl w:val="0"/>
                    </w:rPr>
                    <w:tab/>
                  </w:r>
                </w:p>
                <w:p w:rsidR="00000000" w:rsidDel="00000000" w:rsidP="00000000" w:rsidRDefault="00000000" w:rsidRPr="00000000" w14:paraId="000000BA">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Client: </w:t>
                  </w:r>
                  <w:r w:rsidDel="00000000" w:rsidR="00000000" w:rsidRPr="00000000">
                    <w:rPr>
                      <w:rFonts w:ascii="Tahoma" w:cs="Tahoma" w:eastAsia="Tahoma" w:hAnsi="Tahoma"/>
                      <w:b w:val="0"/>
                      <w:color w:val="808080"/>
                      <w:sz w:val="20"/>
                      <w:szCs w:val="20"/>
                      <w:rtl w:val="0"/>
                    </w:rPr>
                    <w:t xml:space="preserve">UnitedHealth Group</w:t>
                  </w:r>
                  <w:r w:rsidDel="00000000" w:rsidR="00000000" w:rsidRPr="00000000">
                    <w:rPr>
                      <w:rtl w:val="0"/>
                    </w:rPr>
                  </w:r>
                </w:p>
                <w:p w:rsidR="00000000" w:rsidDel="00000000" w:rsidP="00000000" w:rsidRDefault="00000000" w:rsidRPr="00000000" w14:paraId="000000BB">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Role: </w:t>
                  </w:r>
                  <w:r w:rsidDel="00000000" w:rsidR="00000000" w:rsidRPr="00000000">
                    <w:rPr>
                      <w:rFonts w:ascii="Tahoma" w:cs="Tahoma" w:eastAsia="Tahoma" w:hAnsi="Tahoma"/>
                      <w:b w:val="0"/>
                      <w:color w:val="808080"/>
                      <w:sz w:val="20"/>
                      <w:szCs w:val="20"/>
                      <w:rtl w:val="0"/>
                    </w:rPr>
                    <w:t xml:space="preserve">Project Lead</w:t>
                  </w:r>
                  <w:r w:rsidDel="00000000" w:rsidR="00000000" w:rsidRPr="00000000">
                    <w:rPr>
                      <w:rtl w:val="0"/>
                    </w:rPr>
                  </w:r>
                </w:p>
                <w:p w:rsidR="00000000" w:rsidDel="00000000" w:rsidP="00000000" w:rsidRDefault="00000000" w:rsidRPr="00000000" w14:paraId="000000BC">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Organization: </w:t>
                  </w:r>
                  <w:r w:rsidDel="00000000" w:rsidR="00000000" w:rsidRPr="00000000">
                    <w:rPr>
                      <w:rFonts w:ascii="Tahoma" w:cs="Tahoma" w:eastAsia="Tahoma" w:hAnsi="Tahoma"/>
                      <w:b w:val="0"/>
                      <w:color w:val="808080"/>
                      <w:sz w:val="20"/>
                      <w:szCs w:val="20"/>
                      <w:rtl w:val="0"/>
                    </w:rPr>
                    <w:t xml:space="preserve">United Health Group</w:t>
                  </w:r>
                  <w:r w:rsidDel="00000000" w:rsidR="00000000" w:rsidRPr="00000000">
                    <w:rPr>
                      <w:rtl w:val="0"/>
                    </w:rPr>
                  </w:r>
                </w:p>
                <w:p w:rsidR="00000000" w:rsidDel="00000000" w:rsidP="00000000" w:rsidRDefault="00000000" w:rsidRPr="00000000" w14:paraId="000000BD">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Period: </w:t>
                  </w:r>
                  <w:r w:rsidDel="00000000" w:rsidR="00000000" w:rsidRPr="00000000">
                    <w:rPr>
                      <w:rFonts w:ascii="Tahoma" w:cs="Tahoma" w:eastAsia="Tahoma" w:hAnsi="Tahoma"/>
                      <w:b w:val="0"/>
                      <w:color w:val="808080"/>
                      <w:sz w:val="20"/>
                      <w:szCs w:val="20"/>
                      <w:rtl w:val="0"/>
                    </w:rPr>
                    <w:t xml:space="preserve">Sep’13</w:t>
                  </w:r>
                  <w:r w:rsidDel="00000000" w:rsidR="00000000" w:rsidRPr="00000000">
                    <w:rPr>
                      <w:rFonts w:ascii="Tahoma" w:cs="Tahoma" w:eastAsia="Tahoma" w:hAnsi="Tahoma"/>
                      <w:color w:val="808080"/>
                      <w:sz w:val="20"/>
                      <w:szCs w:val="20"/>
                      <w:rtl w:val="0"/>
                    </w:rPr>
                    <w:t xml:space="preserve">– </w:t>
                  </w:r>
                  <w:r w:rsidDel="00000000" w:rsidR="00000000" w:rsidRPr="00000000">
                    <w:rPr>
                      <w:rFonts w:ascii="Tahoma" w:cs="Tahoma" w:eastAsia="Tahoma" w:hAnsi="Tahoma"/>
                      <w:b w:val="0"/>
                      <w:color w:val="808080"/>
                      <w:sz w:val="20"/>
                      <w:szCs w:val="20"/>
                      <w:rtl w:val="0"/>
                    </w:rPr>
                    <w:t xml:space="preserve">Dec’14</w:t>
                  </w:r>
                  <w:r w:rsidDel="00000000" w:rsidR="00000000" w:rsidRPr="00000000">
                    <w:rPr>
                      <w:rtl w:val="0"/>
                    </w:rPr>
                  </w:r>
                </w:p>
                <w:p w:rsidR="00000000" w:rsidDel="00000000" w:rsidP="00000000" w:rsidRDefault="00000000" w:rsidRPr="00000000" w14:paraId="000000BE">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Team Size: </w:t>
                  </w:r>
                  <w:r w:rsidDel="00000000" w:rsidR="00000000" w:rsidRPr="00000000">
                    <w:rPr>
                      <w:rFonts w:ascii="Tahoma" w:cs="Tahoma" w:eastAsia="Tahoma" w:hAnsi="Tahoma"/>
                      <w:b w:val="0"/>
                      <w:color w:val="808080"/>
                      <w:sz w:val="20"/>
                      <w:szCs w:val="20"/>
                      <w:rtl w:val="0"/>
                    </w:rPr>
                    <w:t xml:space="preserve">13</w:t>
                  </w:r>
                  <w:r w:rsidDel="00000000" w:rsidR="00000000" w:rsidRPr="00000000">
                    <w:rPr>
                      <w:rtl w:val="0"/>
                    </w:rPr>
                  </w:r>
                </w:p>
              </w:tc>
              <w:tc>
                <w:tcPr/>
                <w:p w:rsidR="00000000" w:rsidDel="00000000" w:rsidP="00000000" w:rsidRDefault="00000000" w:rsidRPr="00000000" w14:paraId="000000BF">
                  <w:pPr>
                    <w:ind w:right="-61"/>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Responsibilities</w:t>
                  </w:r>
                  <w:r w:rsidDel="00000000" w:rsidR="00000000" w:rsidRPr="00000000">
                    <w:rPr>
                      <w:rFonts w:ascii="Tahoma" w:cs="Tahoma" w:eastAsia="Tahoma" w:hAnsi="Tahoma"/>
                      <w:color w:val="808080"/>
                      <w:sz w:val="20"/>
                      <w:szCs w:val="20"/>
                      <w:rtl w:val="0"/>
                    </w:rPr>
                    <w:t xml:space="preserve">:</w:t>
                  </w:r>
                </w:p>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Leading the team of 13 members who are Application Release Managers, Compliance analysts, Reporting Analysts and Governance Analysts</w:t>
                  </w:r>
                  <w:r w:rsidDel="00000000" w:rsidR="00000000" w:rsidRPr="00000000">
                    <w:rPr>
                      <w:rtl w:val="0"/>
                    </w:rPr>
                  </w:r>
                </w:p>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Working with front office and application owners to schedule projects for a specific release</w:t>
                  </w:r>
                  <w:r w:rsidDel="00000000" w:rsidR="00000000" w:rsidRPr="00000000">
                    <w:rPr>
                      <w:rtl w:val="0"/>
                    </w:rPr>
                  </w:r>
                </w:p>
                <w:p w:rsidR="00000000" w:rsidDel="00000000" w:rsidP="00000000" w:rsidRDefault="00000000" w:rsidRPr="00000000" w14:paraId="000000C2">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Creating the Release Plan and communicating the plan to all stakeholders including business customers, IT executives and application teams</w:t>
                  </w:r>
                  <w:r w:rsidDel="00000000" w:rsidR="00000000" w:rsidRPr="00000000">
                    <w:rPr>
                      <w:rtl w:val="0"/>
                    </w:rPr>
                  </w:r>
                </w:p>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Setting up ADR (Application Development Repository) to manage SDLC documents &amp; approvals for the projects within scope of release lifecycle</w:t>
                  </w:r>
                  <w:r w:rsidDel="00000000" w:rsidR="00000000" w:rsidRPr="00000000">
                    <w:rPr>
                      <w:rtl w:val="0"/>
                    </w:rPr>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Ensuring the quality of the project and release artifacts and complying with UDP/SOX compliance</w:t>
                  </w:r>
                  <w:r w:rsidDel="00000000" w:rsidR="00000000" w:rsidRPr="00000000">
                    <w:rPr>
                      <w:rtl w:val="0"/>
                    </w:rPr>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Coordinating with various teams on the continuous improvement for the releases by conducting the Release Key Learning, Lessons Learnt and Root Cause Analysis Meetings</w:t>
                  </w:r>
                  <w:r w:rsidDel="00000000" w:rsidR="00000000" w:rsidRPr="00000000">
                    <w:rPr>
                      <w:rtl w:val="0"/>
                    </w:rPr>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Acting as SPOC for the release status to the senior leadership; ensuring the effective communication of the risks, issues for tracking the release</w:t>
                  </w:r>
                  <w:r w:rsidDel="00000000" w:rsidR="00000000" w:rsidRPr="00000000">
                    <w:rPr>
                      <w:rtl w:val="0"/>
                    </w:rPr>
                  </w:r>
                </w:p>
                <w:p w:rsidR="00000000" w:rsidDel="00000000" w:rsidP="00000000" w:rsidRDefault="00000000" w:rsidRPr="00000000" w14:paraId="000000C7">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Performing weekly Release Reporting</w:t>
                  </w:r>
                  <w:r w:rsidDel="00000000" w:rsidR="00000000" w:rsidRPr="00000000">
                    <w:rPr>
                      <w:rtl w:val="0"/>
                    </w:rPr>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Managing Information Delivery/Reporting and working as Release Management SME for giving the business solutions to the Reporting Team</w:t>
                  </w:r>
                  <w:r w:rsidDel="00000000" w:rsidR="00000000" w:rsidRPr="00000000">
                    <w:rPr>
                      <w:rtl w:val="0"/>
                    </w:rPr>
                  </w:r>
                </w:p>
                <w:p w:rsidR="00000000" w:rsidDel="00000000" w:rsidP="00000000" w:rsidRDefault="00000000" w:rsidRPr="00000000" w14:paraId="000000C9">
                  <w:pPr>
                    <w:numPr>
                      <w:ilvl w:val="0"/>
                      <w:numId w:val="2"/>
                    </w:numPr>
                    <w:pBdr>
                      <w:top w:space="0" w:sz="0" w:val="nil"/>
                      <w:left w:space="0" w:sz="0" w:val="nil"/>
                      <w:bottom w:space="0" w:sz="0" w:val="nil"/>
                      <w:right w:space="0" w:sz="0" w:val="nil"/>
                      <w:between w:space="0" w:sz="0" w:val="nil"/>
                    </w:pBdr>
                    <w:spacing w:after="200" w:line="276" w:lineRule="auto"/>
                    <w:ind w:left="360" w:right="-61" w:hanging="360"/>
                    <w:jc w:val="both"/>
                    <w:rPr>
                      <w:rFonts w:ascii="Tahoma" w:cs="Tahoma" w:eastAsia="Tahoma" w:hAnsi="Tahoma"/>
                      <w:b w:val="1"/>
                      <w:color w:val="808080"/>
                      <w:sz w:val="20"/>
                      <w:szCs w:val="20"/>
                    </w:rPr>
                  </w:pPr>
                  <w:r w:rsidDel="00000000" w:rsidR="00000000" w:rsidRPr="00000000">
                    <w:rPr>
                      <w:rFonts w:ascii="Tahoma" w:cs="Tahoma" w:eastAsia="Tahoma" w:hAnsi="Tahoma"/>
                      <w:color w:val="808080"/>
                      <w:sz w:val="20"/>
                      <w:szCs w:val="20"/>
                      <w:rtl w:val="0"/>
                    </w:rPr>
                    <w:t xml:space="preserve">Developing the compliance reports and the daily status reports with various cuts</w:t>
                  </w:r>
                  <w:r w:rsidDel="00000000" w:rsidR="00000000" w:rsidRPr="00000000">
                    <w:rPr>
                      <w:rtl w:val="0"/>
                    </w:rPr>
                  </w:r>
                </w:p>
              </w:tc>
            </w:tr>
            <w:tr>
              <w:tc>
                <w:tcPr/>
                <w:p w:rsidR="00000000" w:rsidDel="00000000" w:rsidP="00000000" w:rsidRDefault="00000000" w:rsidRPr="00000000" w14:paraId="000000CA">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CB">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CC">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CD">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CE">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Project: </w:t>
                  </w:r>
                  <w:r w:rsidDel="00000000" w:rsidR="00000000" w:rsidRPr="00000000">
                    <w:rPr>
                      <w:rFonts w:ascii="Tahoma" w:cs="Tahoma" w:eastAsia="Tahoma" w:hAnsi="Tahoma"/>
                      <w:b w:val="0"/>
                      <w:color w:val="808080"/>
                      <w:sz w:val="20"/>
                      <w:szCs w:val="20"/>
                      <w:rtl w:val="0"/>
                    </w:rPr>
                    <w:t xml:space="preserve">TOPS Tech Leads</w:t>
                  </w:r>
                  <w:r w:rsidDel="00000000" w:rsidR="00000000" w:rsidRPr="00000000">
                    <w:rPr>
                      <w:rtl w:val="0"/>
                    </w:rPr>
                  </w:r>
                </w:p>
                <w:p w:rsidR="00000000" w:rsidDel="00000000" w:rsidP="00000000" w:rsidRDefault="00000000" w:rsidRPr="00000000" w14:paraId="000000CF">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Client: </w:t>
                  </w:r>
                  <w:r w:rsidDel="00000000" w:rsidR="00000000" w:rsidRPr="00000000">
                    <w:rPr>
                      <w:rFonts w:ascii="Tahoma" w:cs="Tahoma" w:eastAsia="Tahoma" w:hAnsi="Tahoma"/>
                      <w:b w:val="0"/>
                      <w:color w:val="808080"/>
                      <w:sz w:val="20"/>
                      <w:szCs w:val="20"/>
                      <w:rtl w:val="0"/>
                    </w:rPr>
                    <w:t xml:space="preserve">UnitedHealth Group</w:t>
                  </w:r>
                  <w:r w:rsidDel="00000000" w:rsidR="00000000" w:rsidRPr="00000000">
                    <w:rPr>
                      <w:rtl w:val="0"/>
                    </w:rPr>
                  </w:r>
                </w:p>
                <w:p w:rsidR="00000000" w:rsidDel="00000000" w:rsidP="00000000" w:rsidRDefault="00000000" w:rsidRPr="00000000" w14:paraId="000000D0">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Role: </w:t>
                  </w:r>
                  <w:r w:rsidDel="00000000" w:rsidR="00000000" w:rsidRPr="00000000">
                    <w:rPr>
                      <w:rFonts w:ascii="Tahoma" w:cs="Tahoma" w:eastAsia="Tahoma" w:hAnsi="Tahoma"/>
                      <w:b w:val="0"/>
                      <w:color w:val="808080"/>
                      <w:sz w:val="20"/>
                      <w:szCs w:val="20"/>
                      <w:rtl w:val="0"/>
                    </w:rPr>
                    <w:t xml:space="preserve">Team Lead</w:t>
                  </w:r>
                  <w:r w:rsidDel="00000000" w:rsidR="00000000" w:rsidRPr="00000000">
                    <w:rPr>
                      <w:rtl w:val="0"/>
                    </w:rPr>
                  </w:r>
                </w:p>
                <w:p w:rsidR="00000000" w:rsidDel="00000000" w:rsidP="00000000" w:rsidRDefault="00000000" w:rsidRPr="00000000" w14:paraId="000000D1">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Organization: </w:t>
                  </w:r>
                  <w:r w:rsidDel="00000000" w:rsidR="00000000" w:rsidRPr="00000000">
                    <w:rPr>
                      <w:rFonts w:ascii="Tahoma" w:cs="Tahoma" w:eastAsia="Tahoma" w:hAnsi="Tahoma"/>
                      <w:b w:val="0"/>
                      <w:color w:val="808080"/>
                      <w:sz w:val="20"/>
                      <w:szCs w:val="20"/>
                      <w:rtl w:val="0"/>
                    </w:rPr>
                    <w:t xml:space="preserve">United Health Group</w:t>
                  </w:r>
                  <w:r w:rsidDel="00000000" w:rsidR="00000000" w:rsidRPr="00000000">
                    <w:rPr>
                      <w:rtl w:val="0"/>
                    </w:rPr>
                  </w:r>
                </w:p>
                <w:p w:rsidR="00000000" w:rsidDel="00000000" w:rsidP="00000000" w:rsidRDefault="00000000" w:rsidRPr="00000000" w14:paraId="000000D2">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Period: </w:t>
                  </w:r>
                  <w:r w:rsidDel="00000000" w:rsidR="00000000" w:rsidRPr="00000000">
                    <w:rPr>
                      <w:rFonts w:ascii="Tahoma" w:cs="Tahoma" w:eastAsia="Tahoma" w:hAnsi="Tahoma"/>
                      <w:b w:val="0"/>
                      <w:color w:val="808080"/>
                      <w:sz w:val="20"/>
                      <w:szCs w:val="20"/>
                      <w:rtl w:val="0"/>
                    </w:rPr>
                    <w:t xml:space="preserve">Mar’12 – Sep’13</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00"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Team Size: 6</w:t>
                  </w:r>
                  <w:r w:rsidDel="00000000" w:rsidR="00000000" w:rsidRPr="00000000">
                    <w:rPr>
                      <w:rtl w:val="0"/>
                    </w:rPr>
                  </w:r>
                </w:p>
                <w:p w:rsidR="00000000" w:rsidDel="00000000" w:rsidP="00000000" w:rsidRDefault="00000000" w:rsidRPr="00000000" w14:paraId="000000D4">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Solution Environment:</w:t>
                  </w:r>
                  <w:r w:rsidDel="00000000" w:rsidR="00000000" w:rsidRPr="00000000">
                    <w:rPr>
                      <w:rFonts w:ascii="Tahoma" w:cs="Tahoma" w:eastAsia="Tahoma" w:hAnsi="Tahoma"/>
                      <w:b w:val="0"/>
                      <w:color w:val="808080"/>
                      <w:sz w:val="20"/>
                      <w:szCs w:val="20"/>
                      <w:rtl w:val="0"/>
                    </w:rPr>
                    <w:t xml:space="preserve"> COBOL, JCL, DB2 and IMS-DB</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00" w:line="276" w:lineRule="auto"/>
                    <w:ind w:right="-61"/>
                    <w:jc w:val="both"/>
                    <w:rPr>
                      <w:rFonts w:ascii="Tahoma" w:cs="Tahoma" w:eastAsia="Tahoma" w:hAnsi="Tahoma"/>
                      <w:color w:val="f0563d"/>
                      <w:sz w:val="28"/>
                      <w:szCs w:val="28"/>
                    </w:rPr>
                  </w:pPr>
                  <w:r w:rsidDel="00000000" w:rsidR="00000000" w:rsidRPr="00000000">
                    <w:rPr>
                      <w:rFonts w:ascii="Tahoma" w:cs="Tahoma" w:eastAsia="Tahoma" w:hAnsi="Tahoma"/>
                      <w:b w:val="0"/>
                      <w:color w:val="808080"/>
                      <w:sz w:val="20"/>
                      <w:szCs w:val="20"/>
                      <w:rtl w:val="0"/>
                    </w:rPr>
                    <w:t xml:space="preserve">Tools: ENDEVOR, File Manager and IBM Debugger</w:t>
                  </w:r>
                  <w:r w:rsidDel="00000000" w:rsidR="00000000" w:rsidRPr="00000000">
                    <w:rPr>
                      <w:rtl w:val="0"/>
                    </w:rPr>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b w:val="1"/>
                      <w:color w:val="808080"/>
                      <w:sz w:val="20"/>
                      <w:szCs w:val="2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b w:val="1"/>
                      <w:color w:val="808080"/>
                      <w:sz w:val="20"/>
                      <w:szCs w:val="2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b w:val="1"/>
                      <w:color w:val="808080"/>
                      <w:sz w:val="20"/>
                      <w:szCs w:val="2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b w:val="1"/>
                      <w:color w:val="808080"/>
                      <w:sz w:val="20"/>
                      <w:szCs w:val="2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Description</w:t>
                  </w:r>
                  <w:r w:rsidDel="00000000" w:rsidR="00000000" w:rsidRPr="00000000">
                    <w:rPr>
                      <w:rFonts w:ascii="Tahoma" w:cs="Tahoma" w:eastAsia="Tahoma" w:hAnsi="Tahoma"/>
                      <w:color w:val="808080"/>
                      <w:sz w:val="20"/>
                      <w:szCs w:val="20"/>
                      <w:rtl w:val="0"/>
                    </w:rPr>
                    <w:t xml:space="preserve">: This project is to ensure successful implementation of multiple business enhancements for TOPS (Claims Application)</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Responsibilities</w:t>
                  </w:r>
                  <w:r w:rsidDel="00000000" w:rsidR="00000000" w:rsidRPr="00000000">
                    <w:rPr>
                      <w:rFonts w:ascii="Tahoma" w:cs="Tahoma" w:eastAsia="Tahoma" w:hAnsi="Tahoma"/>
                      <w:color w:val="808080"/>
                      <w:sz w:val="20"/>
                      <w:szCs w:val="20"/>
                      <w:rtl w:val="0"/>
                    </w:rPr>
                    <w:t xml:space="preserve">:</w:t>
                  </w:r>
                </w:p>
                <w:p w:rsidR="00000000" w:rsidDel="00000000" w:rsidP="00000000" w:rsidRDefault="00000000" w:rsidRPr="00000000" w14:paraId="000000DC">
                  <w:pPr>
                    <w:numPr>
                      <w:ilvl w:val="0"/>
                      <w:numId w:val="3"/>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Mentored the team of 6 members for technical lead activities</w:t>
                  </w:r>
                </w:p>
                <w:p w:rsidR="00000000" w:rsidDel="00000000" w:rsidP="00000000" w:rsidRDefault="00000000" w:rsidRPr="00000000" w14:paraId="000000DD">
                  <w:pPr>
                    <w:numPr>
                      <w:ilvl w:val="0"/>
                      <w:numId w:val="3"/>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Supportedthe Development Team for the updates or codes ready for Release and QAD and 1-shot Support </w:t>
                  </w:r>
                </w:p>
                <w:p w:rsidR="00000000" w:rsidDel="00000000" w:rsidP="00000000" w:rsidRDefault="00000000" w:rsidRPr="00000000" w14:paraId="000000DE">
                  <w:pPr>
                    <w:numPr>
                      <w:ilvl w:val="0"/>
                      <w:numId w:val="3"/>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Ensured successful and timely execution of test cycles by coordinating with QA teams</w:t>
                  </w:r>
                </w:p>
                <w:p w:rsidR="00000000" w:rsidDel="00000000" w:rsidP="00000000" w:rsidRDefault="00000000" w:rsidRPr="00000000" w14:paraId="000000DF">
                  <w:pPr>
                    <w:numPr>
                      <w:ilvl w:val="0"/>
                      <w:numId w:val="3"/>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Provided Infrastructure Support for the Development Team; informed Infra Team about the changes and worked on the defects raised on the infrastructure issues like environment set-up and job abends</w:t>
                  </w:r>
                </w:p>
                <w:p w:rsidR="00000000" w:rsidDel="00000000" w:rsidP="00000000" w:rsidRDefault="00000000" w:rsidRPr="00000000" w14:paraId="000000E0">
                  <w:pPr>
                    <w:numPr>
                      <w:ilvl w:val="0"/>
                      <w:numId w:val="3"/>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Executed the following:</w:t>
                  </w:r>
                </w:p>
                <w:p w:rsidR="00000000" w:rsidDel="00000000" w:rsidP="00000000" w:rsidRDefault="00000000" w:rsidRPr="00000000" w14:paraId="000000E1">
                  <w:pPr>
                    <w:numPr>
                      <w:ilvl w:val="0"/>
                      <w:numId w:val="5"/>
                    </w:numPr>
                    <w:pBdr>
                      <w:top w:space="0" w:sz="0" w:val="nil"/>
                      <w:left w:space="0" w:sz="0" w:val="nil"/>
                      <w:bottom w:space="0" w:sz="0" w:val="nil"/>
                      <w:right w:space="0" w:sz="0" w:val="nil"/>
                      <w:between w:space="0" w:sz="0" w:val="nil"/>
                    </w:pBdr>
                    <w:spacing w:line="276" w:lineRule="auto"/>
                    <w:ind w:left="72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Code deliveries to various stages using Endevor tool in different stages of release</w:t>
                  </w:r>
                </w:p>
                <w:p w:rsidR="00000000" w:rsidDel="00000000" w:rsidP="00000000" w:rsidRDefault="00000000" w:rsidRPr="00000000" w14:paraId="000000E2">
                  <w:pPr>
                    <w:numPr>
                      <w:ilvl w:val="0"/>
                      <w:numId w:val="5"/>
                    </w:numPr>
                    <w:pBdr>
                      <w:top w:space="0" w:sz="0" w:val="nil"/>
                      <w:left w:space="0" w:sz="0" w:val="nil"/>
                      <w:bottom w:space="0" w:sz="0" w:val="nil"/>
                      <w:right w:space="0" w:sz="0" w:val="nil"/>
                      <w:between w:space="0" w:sz="0" w:val="nil"/>
                    </w:pBdr>
                    <w:spacing w:line="276" w:lineRule="auto"/>
                    <w:ind w:left="72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Control EndevorPath usage for the multiple releases going on at same time</w:t>
                  </w:r>
                </w:p>
                <w:p w:rsidR="00000000" w:rsidDel="00000000" w:rsidP="00000000" w:rsidRDefault="00000000" w:rsidRPr="00000000" w14:paraId="000000E3">
                  <w:pPr>
                    <w:numPr>
                      <w:ilvl w:val="0"/>
                      <w:numId w:val="5"/>
                    </w:numPr>
                    <w:pBdr>
                      <w:top w:space="0" w:sz="0" w:val="nil"/>
                      <w:left w:space="0" w:sz="0" w:val="nil"/>
                      <w:bottom w:space="0" w:sz="0" w:val="nil"/>
                      <w:right w:space="0" w:sz="0" w:val="nil"/>
                      <w:between w:space="0" w:sz="0" w:val="nil"/>
                    </w:pBdr>
                    <w:spacing w:line="276" w:lineRule="auto"/>
                    <w:ind w:left="72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Code Base Integrity Check to check there is no dropped code from the production environment</w:t>
                  </w:r>
                </w:p>
                <w:p w:rsidR="00000000" w:rsidDel="00000000" w:rsidP="00000000" w:rsidRDefault="00000000" w:rsidRPr="00000000" w14:paraId="000000E4">
                  <w:pPr>
                    <w:numPr>
                      <w:ilvl w:val="0"/>
                      <w:numId w:val="5"/>
                    </w:numPr>
                    <w:pBdr>
                      <w:top w:space="0" w:sz="0" w:val="nil"/>
                      <w:left w:space="0" w:sz="0" w:val="nil"/>
                      <w:bottom w:space="0" w:sz="0" w:val="nil"/>
                      <w:right w:space="0" w:sz="0" w:val="nil"/>
                      <w:between w:space="0" w:sz="0" w:val="nil"/>
                    </w:pBdr>
                    <w:spacing w:line="276" w:lineRule="auto"/>
                    <w:ind w:left="72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Defect Management for the release to make sure all the defects are assigned and triaged</w:t>
                  </w:r>
                </w:p>
                <w:p w:rsidR="00000000" w:rsidDel="00000000" w:rsidP="00000000" w:rsidRDefault="00000000" w:rsidRPr="00000000" w14:paraId="000000E5">
                  <w:pPr>
                    <w:numPr>
                      <w:ilvl w:val="0"/>
                      <w:numId w:val="5"/>
                    </w:numPr>
                    <w:pBdr>
                      <w:top w:space="0" w:sz="0" w:val="nil"/>
                      <w:left w:space="0" w:sz="0" w:val="nil"/>
                      <w:bottom w:space="0" w:sz="0" w:val="nil"/>
                      <w:right w:space="0" w:sz="0" w:val="nil"/>
                      <w:between w:space="0" w:sz="0" w:val="nil"/>
                    </w:pBdr>
                    <w:spacing w:line="276" w:lineRule="auto"/>
                    <w:ind w:left="72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Defect Triaging to analyze the general defects for the release and assigned them either to Infra or Development Team for its resolution</w:t>
                  </w:r>
                </w:p>
                <w:p w:rsidR="00000000" w:rsidDel="00000000" w:rsidP="00000000" w:rsidRDefault="00000000" w:rsidRPr="00000000" w14:paraId="000000E6">
                  <w:pPr>
                    <w:numPr>
                      <w:ilvl w:val="0"/>
                      <w:numId w:val="3"/>
                    </w:numPr>
                    <w:pBdr>
                      <w:top w:space="0" w:sz="0" w:val="nil"/>
                      <w:left w:space="0" w:sz="0" w:val="nil"/>
                      <w:bottom w:space="0" w:sz="0" w:val="nil"/>
                      <w:right w:space="0" w:sz="0" w:val="nil"/>
                      <w:between w:space="0" w:sz="0" w:val="nil"/>
                    </w:pBdr>
                    <w:spacing w:after="200"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Created various integrity reports using MS access, which are distributed to the development team on the code integrity</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00" w:line="276" w:lineRule="auto"/>
                    <w:ind w:left="360" w:right="-61" w:firstLine="0"/>
                    <w:jc w:val="both"/>
                    <w:rPr>
                      <w:rFonts w:ascii="Tahoma" w:cs="Tahoma" w:eastAsia="Tahoma" w:hAnsi="Tahoma"/>
                      <w:color w:val="808080"/>
                      <w:sz w:val="20"/>
                      <w:szCs w:val="20"/>
                    </w:rPr>
                  </w:pPr>
                  <w:r w:rsidDel="00000000" w:rsidR="00000000" w:rsidRPr="00000000">
                    <w:rPr>
                      <w:rtl w:val="0"/>
                    </w:rPr>
                  </w:r>
                </w:p>
              </w:tc>
            </w:tr>
            <w:tr>
              <w:tc>
                <w:tcPr/>
                <w:p w:rsidR="00000000" w:rsidDel="00000000" w:rsidP="00000000" w:rsidRDefault="00000000" w:rsidRPr="00000000" w14:paraId="000000E8">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Project: </w:t>
                  </w:r>
                  <w:r w:rsidDel="00000000" w:rsidR="00000000" w:rsidRPr="00000000">
                    <w:rPr>
                      <w:rFonts w:ascii="Tahoma" w:cs="Tahoma" w:eastAsia="Tahoma" w:hAnsi="Tahoma"/>
                      <w:b w:val="0"/>
                      <w:color w:val="808080"/>
                      <w:sz w:val="20"/>
                      <w:szCs w:val="20"/>
                      <w:rtl w:val="0"/>
                    </w:rPr>
                    <w:t xml:space="preserve">Allstate Change and Release Management</w:t>
                  </w:r>
                  <w:r w:rsidDel="00000000" w:rsidR="00000000" w:rsidRPr="00000000">
                    <w:rPr>
                      <w:rtl w:val="0"/>
                    </w:rPr>
                  </w:r>
                </w:p>
                <w:p w:rsidR="00000000" w:rsidDel="00000000" w:rsidP="00000000" w:rsidRDefault="00000000" w:rsidRPr="00000000" w14:paraId="000000E9">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Client: </w:t>
                  </w:r>
                  <w:r w:rsidDel="00000000" w:rsidR="00000000" w:rsidRPr="00000000">
                    <w:rPr>
                      <w:rFonts w:ascii="Tahoma" w:cs="Tahoma" w:eastAsia="Tahoma" w:hAnsi="Tahoma"/>
                      <w:b w:val="0"/>
                      <w:color w:val="808080"/>
                      <w:sz w:val="20"/>
                      <w:szCs w:val="20"/>
                      <w:rtl w:val="0"/>
                    </w:rPr>
                    <w:t xml:space="preserve">Allstate Financials</w:t>
                  </w:r>
                  <w:r w:rsidDel="00000000" w:rsidR="00000000" w:rsidRPr="00000000">
                    <w:rPr>
                      <w:rtl w:val="0"/>
                    </w:rPr>
                  </w:r>
                </w:p>
                <w:p w:rsidR="00000000" w:rsidDel="00000000" w:rsidP="00000000" w:rsidRDefault="00000000" w:rsidRPr="00000000" w14:paraId="000000EA">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Role: </w:t>
                  </w:r>
                  <w:r w:rsidDel="00000000" w:rsidR="00000000" w:rsidRPr="00000000">
                    <w:rPr>
                      <w:rFonts w:ascii="Tahoma" w:cs="Tahoma" w:eastAsia="Tahoma" w:hAnsi="Tahoma"/>
                      <w:b w:val="0"/>
                      <w:color w:val="808080"/>
                      <w:sz w:val="20"/>
                      <w:szCs w:val="20"/>
                      <w:rtl w:val="0"/>
                    </w:rPr>
                    <w:t xml:space="preserve">Team Lead</w:t>
                  </w:r>
                  <w:r w:rsidDel="00000000" w:rsidR="00000000" w:rsidRPr="00000000">
                    <w:rPr>
                      <w:rtl w:val="0"/>
                    </w:rPr>
                  </w:r>
                </w:p>
                <w:p w:rsidR="00000000" w:rsidDel="00000000" w:rsidP="00000000" w:rsidRDefault="00000000" w:rsidRPr="00000000" w14:paraId="000000EB">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Organization: </w:t>
                  </w:r>
                  <w:r w:rsidDel="00000000" w:rsidR="00000000" w:rsidRPr="00000000">
                    <w:rPr>
                      <w:rFonts w:ascii="Tahoma" w:cs="Tahoma" w:eastAsia="Tahoma" w:hAnsi="Tahoma"/>
                      <w:b w:val="0"/>
                      <w:color w:val="808080"/>
                      <w:sz w:val="20"/>
                      <w:szCs w:val="20"/>
                      <w:rtl w:val="0"/>
                    </w:rPr>
                    <w:t xml:space="preserve">Infosys Technologies Ltd.</w:t>
                  </w:r>
                  <w:r w:rsidDel="00000000" w:rsidR="00000000" w:rsidRPr="00000000">
                    <w:rPr>
                      <w:rtl w:val="0"/>
                    </w:rPr>
                  </w:r>
                </w:p>
                <w:p w:rsidR="00000000" w:rsidDel="00000000" w:rsidP="00000000" w:rsidRDefault="00000000" w:rsidRPr="00000000" w14:paraId="000000EC">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Period: </w:t>
                  </w:r>
                  <w:r w:rsidDel="00000000" w:rsidR="00000000" w:rsidRPr="00000000">
                    <w:rPr>
                      <w:rFonts w:ascii="Tahoma" w:cs="Tahoma" w:eastAsia="Tahoma" w:hAnsi="Tahoma"/>
                      <w:b w:val="0"/>
                      <w:color w:val="808080"/>
                      <w:sz w:val="20"/>
                      <w:szCs w:val="20"/>
                      <w:rtl w:val="0"/>
                    </w:rPr>
                    <w:t xml:space="preserve">May’10 – Mar’12</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200"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0"/>
                      <w:color w:val="808080"/>
                      <w:sz w:val="20"/>
                      <w:szCs w:val="20"/>
                      <w:rtl w:val="0"/>
                    </w:rPr>
                    <w:t xml:space="preserve">Team Size: 9</w:t>
                  </w:r>
                  <w:r w:rsidDel="00000000" w:rsidR="00000000" w:rsidRPr="00000000">
                    <w:rPr>
                      <w:rtl w:val="0"/>
                    </w:rPr>
                  </w:r>
                </w:p>
                <w:p w:rsidR="00000000" w:rsidDel="00000000" w:rsidP="00000000" w:rsidRDefault="00000000" w:rsidRPr="00000000" w14:paraId="000000EE">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Solution Environment:</w:t>
                  </w:r>
                  <w:r w:rsidDel="00000000" w:rsidR="00000000" w:rsidRPr="00000000">
                    <w:rPr>
                      <w:rFonts w:ascii="Tahoma" w:cs="Tahoma" w:eastAsia="Tahoma" w:hAnsi="Tahoma"/>
                      <w:b w:val="0"/>
                      <w:color w:val="808080"/>
                      <w:sz w:val="20"/>
                      <w:szCs w:val="20"/>
                      <w:rtl w:val="0"/>
                    </w:rPr>
                    <w:t xml:space="preserve"> UNIX, Abinito</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200" w:line="276" w:lineRule="auto"/>
                    <w:ind w:right="-61"/>
                    <w:jc w:val="both"/>
                    <w:rPr>
                      <w:rFonts w:ascii="Tahoma" w:cs="Tahoma" w:eastAsia="Tahoma" w:hAnsi="Tahoma"/>
                      <w:color w:val="f0563d"/>
                      <w:sz w:val="28"/>
                      <w:szCs w:val="28"/>
                    </w:rPr>
                  </w:pPr>
                  <w:r w:rsidDel="00000000" w:rsidR="00000000" w:rsidRPr="00000000">
                    <w:rPr>
                      <w:rFonts w:ascii="Tahoma" w:cs="Tahoma" w:eastAsia="Tahoma" w:hAnsi="Tahoma"/>
                      <w:b w:val="0"/>
                      <w:color w:val="808080"/>
                      <w:sz w:val="20"/>
                      <w:szCs w:val="20"/>
                      <w:rtl w:val="0"/>
                    </w:rPr>
                    <w:t xml:space="preserve">Tools: ENDEVOR, SCLM, Build Forge, Team Foundation Server, VSS</w:t>
                  </w: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Description</w:t>
                  </w:r>
                  <w:r w:rsidDel="00000000" w:rsidR="00000000" w:rsidRPr="00000000">
                    <w:rPr>
                      <w:rFonts w:ascii="Tahoma" w:cs="Tahoma" w:eastAsia="Tahoma" w:hAnsi="Tahoma"/>
                      <w:color w:val="808080"/>
                      <w:sz w:val="20"/>
                      <w:szCs w:val="20"/>
                      <w:rtl w:val="0"/>
                    </w:rPr>
                    <w:t xml:space="preserve">: This project is to take care of all the change and release activities for the all-state financials which involves around 60 applications deployments</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Responsibilities</w:t>
                  </w:r>
                  <w:r w:rsidDel="00000000" w:rsidR="00000000" w:rsidRPr="00000000">
                    <w:rPr>
                      <w:rFonts w:ascii="Tahoma" w:cs="Tahoma" w:eastAsia="Tahoma" w:hAnsi="Tahoma"/>
                      <w:color w:val="808080"/>
                      <w:sz w:val="20"/>
                      <w:szCs w:val="20"/>
                      <w:rtl w:val="0"/>
                    </w:rPr>
                    <w:t xml:space="preserve">:</w:t>
                  </w:r>
                </w:p>
                <w:p w:rsidR="00000000" w:rsidDel="00000000" w:rsidP="00000000" w:rsidRDefault="00000000" w:rsidRPr="00000000" w14:paraId="000000F2">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Led the team of 9 members which worked on 24*7 schedules</w:t>
                  </w:r>
                </w:p>
                <w:p w:rsidR="00000000" w:rsidDel="00000000" w:rsidP="00000000" w:rsidRDefault="00000000" w:rsidRPr="00000000" w14:paraId="000000F3">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Coordinated with onshore on upcoming release schedule, resource allocation and monthly &amp;adhoc deployments </w:t>
                  </w:r>
                </w:p>
                <w:p w:rsidR="00000000" w:rsidDel="00000000" w:rsidP="00000000" w:rsidRDefault="00000000" w:rsidRPr="00000000" w14:paraId="000000F4">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Deployed/Promoted the code to various stages using Endevor and SCLM tools</w:t>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Created the branches in the TFS to set for the next deployment and deploy into production once all the change control has been approved.</w:t>
                  </w:r>
                </w:p>
                <w:p w:rsidR="00000000" w:rsidDel="00000000" w:rsidP="00000000" w:rsidRDefault="00000000" w:rsidRPr="00000000" w14:paraId="000000F6">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Worked on build forge to stage the code from one environment to other and fix the scripts in case of failures</w:t>
                  </w:r>
                </w:p>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spacing w:after="200"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Used TIBCO tool to stage the EAR files from one location to other</w:t>
                  </w:r>
                </w:p>
              </w:tc>
            </w:tr>
            <w:tr>
              <w:tc>
                <w:tcPr/>
                <w:p w:rsidR="00000000" w:rsidDel="00000000" w:rsidP="00000000" w:rsidRDefault="00000000" w:rsidRPr="00000000" w14:paraId="000000F8">
                  <w:pPr>
                    <w:ind w:right="-61"/>
                    <w:jc w:val="both"/>
                    <w:rPr>
                      <w:rFonts w:ascii="Tahoma" w:cs="Tahoma" w:eastAsia="Tahoma" w:hAnsi="Tahoma"/>
                      <w:color w:val="808080"/>
                      <w:sz w:val="20"/>
                      <w:szCs w:val="20"/>
                    </w:rPr>
                  </w:pPr>
                  <w:r w:rsidDel="00000000" w:rsidR="00000000" w:rsidRPr="00000000">
                    <w:rPr>
                      <w:rtl w:val="0"/>
                    </w:rPr>
                  </w:r>
                </w:p>
                <w:p w:rsidR="00000000" w:rsidDel="00000000" w:rsidP="00000000" w:rsidRDefault="00000000" w:rsidRPr="00000000" w14:paraId="000000F9">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Project: </w:t>
                  </w:r>
                  <w:r w:rsidDel="00000000" w:rsidR="00000000" w:rsidRPr="00000000">
                    <w:rPr>
                      <w:rFonts w:ascii="Tahoma" w:cs="Tahoma" w:eastAsia="Tahoma" w:hAnsi="Tahoma"/>
                      <w:b w:val="0"/>
                      <w:color w:val="808080"/>
                      <w:sz w:val="20"/>
                      <w:szCs w:val="20"/>
                      <w:rtl w:val="0"/>
                    </w:rPr>
                    <w:t xml:space="preserve">Business Analyst SMOC</w:t>
                  </w:r>
                  <w:r w:rsidDel="00000000" w:rsidR="00000000" w:rsidRPr="00000000">
                    <w:rPr>
                      <w:rtl w:val="0"/>
                    </w:rPr>
                  </w:r>
                </w:p>
                <w:p w:rsidR="00000000" w:rsidDel="00000000" w:rsidP="00000000" w:rsidRDefault="00000000" w:rsidRPr="00000000" w14:paraId="000000FA">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Client: </w:t>
                  </w:r>
                  <w:r w:rsidDel="00000000" w:rsidR="00000000" w:rsidRPr="00000000">
                    <w:rPr>
                      <w:rFonts w:ascii="Tahoma" w:cs="Tahoma" w:eastAsia="Tahoma" w:hAnsi="Tahoma"/>
                      <w:b w:val="0"/>
                      <w:color w:val="808080"/>
                      <w:sz w:val="20"/>
                      <w:szCs w:val="20"/>
                      <w:rtl w:val="0"/>
                    </w:rPr>
                    <w:t xml:space="preserve">United Bank of Switzerland (UBS)</w:t>
                  </w:r>
                  <w:r w:rsidDel="00000000" w:rsidR="00000000" w:rsidRPr="00000000">
                    <w:rPr>
                      <w:rtl w:val="0"/>
                    </w:rPr>
                  </w:r>
                </w:p>
                <w:p w:rsidR="00000000" w:rsidDel="00000000" w:rsidP="00000000" w:rsidRDefault="00000000" w:rsidRPr="00000000" w14:paraId="000000FB">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Role: </w:t>
                  </w:r>
                  <w:r w:rsidDel="00000000" w:rsidR="00000000" w:rsidRPr="00000000">
                    <w:rPr>
                      <w:rFonts w:ascii="Tahoma" w:cs="Tahoma" w:eastAsia="Tahoma" w:hAnsi="Tahoma"/>
                      <w:b w:val="0"/>
                      <w:color w:val="808080"/>
                      <w:sz w:val="20"/>
                      <w:szCs w:val="20"/>
                      <w:rtl w:val="0"/>
                    </w:rPr>
                    <w:t xml:space="preserve">Business Analyst</w:t>
                  </w:r>
                  <w:r w:rsidDel="00000000" w:rsidR="00000000" w:rsidRPr="00000000">
                    <w:rPr>
                      <w:rtl w:val="0"/>
                    </w:rPr>
                  </w:r>
                </w:p>
                <w:p w:rsidR="00000000" w:rsidDel="00000000" w:rsidP="00000000" w:rsidRDefault="00000000" w:rsidRPr="00000000" w14:paraId="000000FC">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Organization: </w:t>
                  </w:r>
                  <w:r w:rsidDel="00000000" w:rsidR="00000000" w:rsidRPr="00000000">
                    <w:rPr>
                      <w:rFonts w:ascii="Tahoma" w:cs="Tahoma" w:eastAsia="Tahoma" w:hAnsi="Tahoma"/>
                      <w:b w:val="0"/>
                      <w:color w:val="808080"/>
                      <w:sz w:val="20"/>
                      <w:szCs w:val="20"/>
                      <w:rtl w:val="0"/>
                    </w:rPr>
                    <w:t xml:space="preserve">Infosys Technologies Ltd.</w:t>
                  </w:r>
                  <w:r w:rsidDel="00000000" w:rsidR="00000000" w:rsidRPr="00000000">
                    <w:rPr>
                      <w:rtl w:val="0"/>
                    </w:rPr>
                  </w:r>
                </w:p>
                <w:p w:rsidR="00000000" w:rsidDel="00000000" w:rsidP="00000000" w:rsidRDefault="00000000" w:rsidRPr="00000000" w14:paraId="000000FD">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Period: </w:t>
                  </w:r>
                  <w:r w:rsidDel="00000000" w:rsidR="00000000" w:rsidRPr="00000000">
                    <w:rPr>
                      <w:rFonts w:ascii="Tahoma" w:cs="Tahoma" w:eastAsia="Tahoma" w:hAnsi="Tahoma"/>
                      <w:b w:val="0"/>
                      <w:color w:val="808080"/>
                      <w:sz w:val="20"/>
                      <w:szCs w:val="20"/>
                      <w:rtl w:val="0"/>
                    </w:rPr>
                    <w:t xml:space="preserve">Mar’08 – May’10</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200" w:line="276" w:lineRule="auto"/>
                    <w:ind w:right="-61"/>
                    <w:jc w:val="both"/>
                    <w:rPr>
                      <w:rFonts w:ascii="Tahoma" w:cs="Tahoma" w:eastAsia="Tahoma" w:hAnsi="Tahoma"/>
                      <w:color w:val="f0563d"/>
                      <w:sz w:val="28"/>
                      <w:szCs w:val="28"/>
                    </w:rPr>
                  </w:pPr>
                  <w:r w:rsidDel="00000000" w:rsidR="00000000" w:rsidRPr="00000000">
                    <w:rPr>
                      <w:rFonts w:ascii="Tahoma" w:cs="Tahoma" w:eastAsia="Tahoma" w:hAnsi="Tahoma"/>
                      <w:b w:val="0"/>
                      <w:color w:val="808080"/>
                      <w:sz w:val="20"/>
                      <w:szCs w:val="20"/>
                      <w:rtl w:val="0"/>
                    </w:rPr>
                    <w:t xml:space="preserve">Tools: Business Objects, Remedy, MS-Excel</w:t>
                  </w: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b w:val="1"/>
                      <w:color w:val="808080"/>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Responsibilities</w:t>
                  </w:r>
                  <w:r w:rsidDel="00000000" w:rsidR="00000000" w:rsidRPr="00000000">
                    <w:rPr>
                      <w:rFonts w:ascii="Tahoma" w:cs="Tahoma" w:eastAsia="Tahoma" w:hAnsi="Tahoma"/>
                      <w:color w:val="808080"/>
                      <w:sz w:val="20"/>
                      <w:szCs w:val="20"/>
                      <w:rtl w:val="0"/>
                    </w:rPr>
                    <w:t xml:space="preserve">:</w:t>
                  </w:r>
                </w:p>
                <w:p w:rsidR="00000000" w:rsidDel="00000000" w:rsidP="00000000" w:rsidRDefault="00000000" w:rsidRPr="00000000" w14:paraId="00000101">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Developed new KPI reports required by the Senior Management using Business Objects and Excel VB Scripting</w:t>
                  </w:r>
                </w:p>
                <w:p w:rsidR="00000000" w:rsidDel="00000000" w:rsidP="00000000" w:rsidRDefault="00000000" w:rsidRPr="00000000" w14:paraId="00000102">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Automated the present manual reports which were being produced daily, weekly or monthly basis</w:t>
                  </w:r>
                </w:p>
                <w:p w:rsidR="00000000" w:rsidDel="00000000" w:rsidP="00000000" w:rsidRDefault="00000000" w:rsidRPr="00000000" w14:paraId="00000103">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Coordinated with higher management for the further process improvements and trend analysis</w:t>
                  </w:r>
                </w:p>
                <w:p w:rsidR="00000000" w:rsidDel="00000000" w:rsidP="00000000" w:rsidRDefault="00000000" w:rsidRPr="00000000" w14:paraId="00000104">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Worked with the Vendor Managers to identify the reports on the efficiency of the resources</w:t>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spacing w:after="200"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Understood the flow of Remedy Tool and worked closely with the senior leadership to discuss on the new reports</w:t>
                  </w:r>
                </w:p>
              </w:tc>
            </w:tr>
            <w:tr>
              <w:tc>
                <w:tcPr/>
                <w:p w:rsidR="00000000" w:rsidDel="00000000" w:rsidP="00000000" w:rsidRDefault="00000000" w:rsidRPr="00000000" w14:paraId="00000106">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Project: </w:t>
                  </w:r>
                  <w:r w:rsidDel="00000000" w:rsidR="00000000" w:rsidRPr="00000000">
                    <w:rPr>
                      <w:rFonts w:ascii="Tahoma" w:cs="Tahoma" w:eastAsia="Tahoma" w:hAnsi="Tahoma"/>
                      <w:b w:val="0"/>
                      <w:color w:val="808080"/>
                      <w:sz w:val="20"/>
                      <w:szCs w:val="20"/>
                      <w:rtl w:val="0"/>
                    </w:rPr>
                    <w:t xml:space="preserve">Incident/Problem Management for Mainframe Applications</w:t>
                  </w:r>
                  <w:r w:rsidDel="00000000" w:rsidR="00000000" w:rsidRPr="00000000">
                    <w:rPr>
                      <w:rtl w:val="0"/>
                    </w:rPr>
                  </w:r>
                </w:p>
                <w:p w:rsidR="00000000" w:rsidDel="00000000" w:rsidP="00000000" w:rsidRDefault="00000000" w:rsidRPr="00000000" w14:paraId="00000107">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Client: </w:t>
                  </w:r>
                  <w:r w:rsidDel="00000000" w:rsidR="00000000" w:rsidRPr="00000000">
                    <w:rPr>
                      <w:rFonts w:ascii="Tahoma" w:cs="Tahoma" w:eastAsia="Tahoma" w:hAnsi="Tahoma"/>
                      <w:b w:val="0"/>
                      <w:color w:val="808080"/>
                      <w:sz w:val="20"/>
                      <w:szCs w:val="20"/>
                      <w:rtl w:val="0"/>
                    </w:rPr>
                    <w:t xml:space="preserve">United Bank of Switzerland (UBS)</w:t>
                  </w:r>
                  <w:r w:rsidDel="00000000" w:rsidR="00000000" w:rsidRPr="00000000">
                    <w:rPr>
                      <w:rtl w:val="0"/>
                    </w:rPr>
                  </w:r>
                </w:p>
                <w:p w:rsidR="00000000" w:rsidDel="00000000" w:rsidP="00000000" w:rsidRDefault="00000000" w:rsidRPr="00000000" w14:paraId="00000108">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Role: </w:t>
                  </w:r>
                  <w:r w:rsidDel="00000000" w:rsidR="00000000" w:rsidRPr="00000000">
                    <w:rPr>
                      <w:rFonts w:ascii="Tahoma" w:cs="Tahoma" w:eastAsia="Tahoma" w:hAnsi="Tahoma"/>
                      <w:b w:val="0"/>
                      <w:color w:val="808080"/>
                      <w:sz w:val="20"/>
                      <w:szCs w:val="20"/>
                      <w:rtl w:val="0"/>
                    </w:rPr>
                    <w:t xml:space="preserve">Team Member</w:t>
                  </w:r>
                  <w:r w:rsidDel="00000000" w:rsidR="00000000" w:rsidRPr="00000000">
                    <w:rPr>
                      <w:rtl w:val="0"/>
                    </w:rPr>
                  </w:r>
                </w:p>
                <w:p w:rsidR="00000000" w:rsidDel="00000000" w:rsidP="00000000" w:rsidRDefault="00000000" w:rsidRPr="00000000" w14:paraId="00000109">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Organization: </w:t>
                  </w:r>
                  <w:r w:rsidDel="00000000" w:rsidR="00000000" w:rsidRPr="00000000">
                    <w:rPr>
                      <w:rFonts w:ascii="Tahoma" w:cs="Tahoma" w:eastAsia="Tahoma" w:hAnsi="Tahoma"/>
                      <w:b w:val="0"/>
                      <w:color w:val="808080"/>
                      <w:sz w:val="20"/>
                      <w:szCs w:val="20"/>
                      <w:rtl w:val="0"/>
                    </w:rPr>
                    <w:t xml:space="preserve">Infosys Technologies Ltd.</w:t>
                  </w:r>
                  <w:r w:rsidDel="00000000" w:rsidR="00000000" w:rsidRPr="00000000">
                    <w:rPr>
                      <w:rtl w:val="0"/>
                    </w:rPr>
                  </w:r>
                </w:p>
                <w:p w:rsidR="00000000" w:rsidDel="00000000" w:rsidP="00000000" w:rsidRDefault="00000000" w:rsidRPr="00000000" w14:paraId="0000010A">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Period: </w:t>
                  </w:r>
                  <w:r w:rsidDel="00000000" w:rsidR="00000000" w:rsidRPr="00000000">
                    <w:rPr>
                      <w:rFonts w:ascii="Tahoma" w:cs="Tahoma" w:eastAsia="Tahoma" w:hAnsi="Tahoma"/>
                      <w:b w:val="0"/>
                      <w:color w:val="808080"/>
                      <w:sz w:val="20"/>
                      <w:szCs w:val="20"/>
                      <w:rtl w:val="0"/>
                    </w:rPr>
                    <w:t xml:space="preserve">Aug’06 – Mar’08</w:t>
                  </w:r>
                  <w:r w:rsidDel="00000000" w:rsidR="00000000" w:rsidRPr="00000000">
                    <w:rPr>
                      <w:rtl w:val="0"/>
                    </w:rPr>
                  </w:r>
                </w:p>
                <w:p w:rsidR="00000000" w:rsidDel="00000000" w:rsidP="00000000" w:rsidRDefault="00000000" w:rsidRPr="00000000" w14:paraId="0000010B">
                  <w:pPr>
                    <w:ind w:right="-61"/>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Solution Environment:</w:t>
                  </w:r>
                  <w:r w:rsidDel="00000000" w:rsidR="00000000" w:rsidRPr="00000000">
                    <w:rPr>
                      <w:rFonts w:ascii="Tahoma" w:cs="Tahoma" w:eastAsia="Tahoma" w:hAnsi="Tahoma"/>
                      <w:b w:val="0"/>
                      <w:color w:val="808080"/>
                      <w:sz w:val="20"/>
                      <w:szCs w:val="20"/>
                      <w:rtl w:val="0"/>
                    </w:rPr>
                    <w:t xml:space="preserve"> JCL, COBOL, CICS Screens</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00" w:line="276" w:lineRule="auto"/>
                    <w:ind w:right="-61"/>
                    <w:jc w:val="both"/>
                    <w:rPr>
                      <w:rFonts w:ascii="Tahoma" w:cs="Tahoma" w:eastAsia="Tahoma" w:hAnsi="Tahoma"/>
                      <w:color w:val="f0563d"/>
                      <w:sz w:val="28"/>
                      <w:szCs w:val="28"/>
                    </w:rPr>
                  </w:pPr>
                  <w:r w:rsidDel="00000000" w:rsidR="00000000" w:rsidRPr="00000000">
                    <w:rPr>
                      <w:rFonts w:ascii="Tahoma" w:cs="Tahoma" w:eastAsia="Tahoma" w:hAnsi="Tahoma"/>
                      <w:b w:val="0"/>
                      <w:color w:val="808080"/>
                      <w:sz w:val="20"/>
                      <w:szCs w:val="20"/>
                      <w:rtl w:val="0"/>
                    </w:rPr>
                    <w:t xml:space="preserve">Tools: Remedy</w:t>
                  </w:r>
                  <w:r w:rsidDel="00000000" w:rsidR="00000000" w:rsidRPr="00000000">
                    <w:rPr>
                      <w:rtl w:val="0"/>
                    </w:rPr>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Description</w:t>
                  </w:r>
                  <w:r w:rsidDel="00000000" w:rsidR="00000000" w:rsidRPr="00000000">
                    <w:rPr>
                      <w:rFonts w:ascii="Tahoma" w:cs="Tahoma" w:eastAsia="Tahoma" w:hAnsi="Tahoma"/>
                      <w:color w:val="808080"/>
                      <w:sz w:val="20"/>
                      <w:szCs w:val="20"/>
                      <w:rtl w:val="0"/>
                    </w:rPr>
                    <w:t xml:space="preserve">: Incident/ Problem Management Team of IBM applications for investment bank division of UBS, typically monitoring the critical mainframe jobs in OPC Scheduler and resolving the bank user incidents</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right="-61"/>
                    <w:jc w:val="both"/>
                    <w:rPr>
                      <w:rFonts w:ascii="Tahoma" w:cs="Tahoma" w:eastAsia="Tahoma" w:hAnsi="Tahoma"/>
                      <w:color w:val="808080"/>
                      <w:sz w:val="20"/>
                      <w:szCs w:val="20"/>
                    </w:rPr>
                  </w:pPr>
                  <w:r w:rsidDel="00000000" w:rsidR="00000000" w:rsidRPr="00000000">
                    <w:rPr>
                      <w:rFonts w:ascii="Tahoma" w:cs="Tahoma" w:eastAsia="Tahoma" w:hAnsi="Tahoma"/>
                      <w:b w:val="1"/>
                      <w:color w:val="808080"/>
                      <w:sz w:val="20"/>
                      <w:szCs w:val="20"/>
                      <w:rtl w:val="0"/>
                    </w:rPr>
                    <w:t xml:space="preserve">Responsibilities</w:t>
                  </w:r>
                  <w:r w:rsidDel="00000000" w:rsidR="00000000" w:rsidRPr="00000000">
                    <w:rPr>
                      <w:rFonts w:ascii="Tahoma" w:cs="Tahoma" w:eastAsia="Tahoma" w:hAnsi="Tahoma"/>
                      <w:color w:val="808080"/>
                      <w:sz w:val="20"/>
                      <w:szCs w:val="20"/>
                      <w:rtl w:val="0"/>
                    </w:rPr>
                    <w:t xml:space="preserve">:</w:t>
                  </w:r>
                </w:p>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Performed Incident Management for IBM applications</w:t>
                  </w:r>
                </w:p>
                <w:p w:rsidR="00000000" w:rsidDel="00000000" w:rsidP="00000000" w:rsidRDefault="00000000" w:rsidRPr="00000000" w14:paraId="00000110">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Resolved critical incidents and in time escalations wherever necessary</w:t>
                  </w:r>
                </w:p>
                <w:p w:rsidR="00000000" w:rsidDel="00000000" w:rsidP="00000000" w:rsidRDefault="00000000" w:rsidRPr="00000000" w14:paraId="00000111">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Executed health checks for the system applications every day to ensure the business progress</w:t>
                  </w:r>
                </w:p>
                <w:p w:rsidR="00000000" w:rsidDel="00000000" w:rsidP="00000000" w:rsidRDefault="00000000" w:rsidRPr="00000000" w14:paraId="00000112">
                  <w:pPr>
                    <w:numPr>
                      <w:ilvl w:val="0"/>
                      <w:numId w:val="4"/>
                    </w:numPr>
                    <w:pBdr>
                      <w:top w:space="0" w:sz="0" w:val="nil"/>
                      <w:left w:space="0" w:sz="0" w:val="nil"/>
                      <w:bottom w:space="0" w:sz="0" w:val="nil"/>
                      <w:right w:space="0" w:sz="0" w:val="nil"/>
                      <w:between w:space="0" w:sz="0" w:val="nil"/>
                    </w:pBdr>
                    <w:spacing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Ensured the DB2 is working fine all the times</w:t>
                  </w:r>
                </w:p>
                <w:p w:rsidR="00000000" w:rsidDel="00000000" w:rsidP="00000000" w:rsidRDefault="00000000" w:rsidRPr="00000000" w14:paraId="00000113">
                  <w:pPr>
                    <w:numPr>
                      <w:ilvl w:val="0"/>
                      <w:numId w:val="4"/>
                    </w:numPr>
                    <w:pBdr>
                      <w:top w:space="0" w:sz="0" w:val="nil"/>
                      <w:left w:space="0" w:sz="0" w:val="nil"/>
                      <w:bottom w:space="0" w:sz="0" w:val="nil"/>
                      <w:right w:space="0" w:sz="0" w:val="nil"/>
                      <w:between w:space="0" w:sz="0" w:val="nil"/>
                    </w:pBdr>
                    <w:spacing w:after="200" w:line="276" w:lineRule="auto"/>
                    <w:ind w:left="360" w:right="-61" w:hanging="360"/>
                    <w:jc w:val="both"/>
                    <w:rPr>
                      <w:rFonts w:ascii="Tahoma" w:cs="Tahoma" w:eastAsia="Tahoma" w:hAnsi="Tahoma"/>
                      <w:color w:val="808080"/>
                      <w:sz w:val="20"/>
                      <w:szCs w:val="20"/>
                    </w:rPr>
                  </w:pPr>
                  <w:r w:rsidDel="00000000" w:rsidR="00000000" w:rsidRPr="00000000">
                    <w:rPr>
                      <w:rFonts w:ascii="Tahoma" w:cs="Tahoma" w:eastAsia="Tahoma" w:hAnsi="Tahoma"/>
                      <w:color w:val="808080"/>
                      <w:sz w:val="20"/>
                      <w:szCs w:val="20"/>
                      <w:rtl w:val="0"/>
                    </w:rPr>
                    <w:t xml:space="preserve">Provided technical support to the business users and the first point of contact for all the production issues </w:t>
                  </w:r>
                </w:p>
              </w:tc>
            </w:tr>
          </w:tbl>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ind w:right="-61"/>
              <w:rPr>
                <w:rFonts w:ascii="Tahoma" w:cs="Tahoma" w:eastAsia="Tahoma" w:hAnsi="Tahoma"/>
                <w:color w:val="f0563d"/>
                <w:sz w:val="28"/>
                <w:szCs w:val="28"/>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200" w:line="276" w:lineRule="auto"/>
              <w:ind w:right="-61"/>
              <w:rPr>
                <w:rFonts w:ascii="Tahoma" w:cs="Tahoma" w:eastAsia="Tahoma" w:hAnsi="Tahoma"/>
                <w:color w:val="f0563d"/>
                <w:sz w:val="28"/>
                <w:szCs w:val="28"/>
              </w:rPr>
            </w:pPr>
            <w:r w:rsidDel="00000000" w:rsidR="00000000" w:rsidRPr="00000000">
              <w:rPr>
                <w:rtl w:val="0"/>
              </w:rPr>
            </w:r>
          </w:p>
        </w:tc>
      </w:tr>
    </w:tbl>
    <w:p w:rsidR="00000000" w:rsidDel="00000000" w:rsidP="00000000" w:rsidRDefault="00000000" w:rsidRPr="00000000" w14:paraId="00000117">
      <w:pPr>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6834" w:w="11909" w:orient="portrait"/>
      <w:pgMar w:bottom="274" w:top="63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
      <w:lvlJc w:val="left"/>
      <w:pPr>
        <w:ind w:left="1440" w:hanging="720"/>
      </w:pPr>
      <w:rPr>
        <w:rFonts w:ascii="Tahoma" w:cs="Tahoma" w:eastAsia="Tahoma" w:hAnsi="Tahoma"/>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2F48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F4879"/>
    <w:rPr>
      <w:rFonts w:ascii="Tahoma" w:cs="Tahoma" w:hAnsi="Tahoma"/>
      <w:sz w:val="16"/>
      <w:szCs w:val="16"/>
    </w:rPr>
  </w:style>
  <w:style w:type="paragraph" w:styleId="ListParagraph">
    <w:name w:val="List Paragraph"/>
    <w:basedOn w:val="Normal"/>
    <w:link w:val="ListParagraphChar"/>
    <w:uiPriority w:val="1"/>
    <w:qFormat w:val="1"/>
    <w:rsid w:val="00BA5092"/>
    <w:pPr>
      <w:ind w:left="720"/>
      <w:contextualSpacing w:val="1"/>
    </w:pPr>
  </w:style>
  <w:style w:type="character" w:styleId="rvts36" w:customStyle="1">
    <w:name w:val="rvts36"/>
    <w:rsid w:val="00BA5092"/>
  </w:style>
  <w:style w:type="character" w:styleId="rvts58" w:customStyle="1">
    <w:name w:val="rvts58"/>
    <w:rsid w:val="00BA5092"/>
  </w:style>
  <w:style w:type="character" w:styleId="apple-converted-space" w:customStyle="1">
    <w:name w:val="apple-converted-space"/>
    <w:rsid w:val="00BA5092"/>
  </w:style>
  <w:style w:type="paragraph" w:styleId="Header">
    <w:name w:val="header"/>
    <w:basedOn w:val="Normal"/>
    <w:link w:val="HeaderChar"/>
    <w:uiPriority w:val="99"/>
    <w:unhideWhenUsed w:val="1"/>
    <w:rsid w:val="00513E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EBF"/>
  </w:style>
  <w:style w:type="paragraph" w:styleId="Footer">
    <w:name w:val="footer"/>
    <w:basedOn w:val="Normal"/>
    <w:link w:val="FooterChar"/>
    <w:uiPriority w:val="99"/>
    <w:unhideWhenUsed w:val="1"/>
    <w:rsid w:val="00513E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EBF"/>
  </w:style>
  <w:style w:type="table" w:styleId="TableGrid">
    <w:name w:val="Table Grid"/>
    <w:basedOn w:val="TableNormal"/>
    <w:uiPriority w:val="59"/>
    <w:rsid w:val="00A1167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27E9F"/>
    <w:rPr>
      <w:color w:val="0000ff" w:themeColor="hyperlink"/>
      <w:u w:val="single"/>
    </w:rPr>
  </w:style>
  <w:style w:type="table" w:styleId="LightShading-Accent4">
    <w:name w:val="Light Shading Accent 4"/>
    <w:basedOn w:val="TableNormal"/>
    <w:uiPriority w:val="60"/>
    <w:rsid w:val="00DE6026"/>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character" w:styleId="ListParagraphChar" w:customStyle="1">
    <w:name w:val="List Paragraph Char"/>
    <w:link w:val="ListParagraph"/>
    <w:uiPriority w:val="1"/>
    <w:rsid w:val="00726977"/>
  </w:style>
  <w:style w:type="table" w:styleId="LightShading-Accent1">
    <w:name w:val="Light Shading Accent 1"/>
    <w:basedOn w:val="TableNormal"/>
    <w:uiPriority w:val="60"/>
    <w:rsid w:val="00726977"/>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5">
    <w:name w:val="Light Shading Accent 5"/>
    <w:basedOn w:val="TableNormal"/>
    <w:uiPriority w:val="60"/>
    <w:rsid w:val="00726977"/>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paragraph" w:styleId="Caption">
    <w:name w:val="caption"/>
    <w:basedOn w:val="Normal"/>
    <w:next w:val="Normal"/>
    <w:uiPriority w:val="35"/>
    <w:semiHidden w:val="1"/>
    <w:unhideWhenUsed w:val="1"/>
    <w:qFormat w:val="1"/>
    <w:rsid w:val="00122DEB"/>
    <w:pPr>
      <w:spacing w:line="240" w:lineRule="auto"/>
    </w:pPr>
    <w:rPr>
      <w:i w:val="1"/>
      <w:iCs w:val="1"/>
      <w:color w:val="1f497d" w:themeColor="text2"/>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color w:val="31849b"/>
    </w:rPr>
    <w:tblPr>
      <w:tblStyleRowBandSize w:val="1"/>
      <w:tblStyleColBandSize w:val="1"/>
    </w:tblPr>
  </w:style>
  <w:style w:type="table" w:styleId="a0" w:customStyle="1">
    <w:basedOn w:val="TableNormal"/>
    <w:pPr>
      <w:spacing w:after="0" w:line="240" w:lineRule="auto"/>
    </w:pPr>
    <w:rPr>
      <w:color w:val="31849b"/>
    </w:rPr>
    <w:tblPr>
      <w:tblStyleRowBandSize w:val="1"/>
      <w:tblStyleColBandSize w:val="1"/>
    </w:tblPr>
  </w:style>
  <w:style w:type="table" w:styleId="a1" w:customStyle="1">
    <w:basedOn w:val="TableNormal"/>
    <w:pPr>
      <w:spacing w:after="0" w:line="240" w:lineRule="auto"/>
    </w:pPr>
    <w:rPr>
      <w:color w:val="31849b"/>
    </w:rPr>
    <w:tblPr>
      <w:tblStyleRowBandSize w:val="1"/>
      <w:tblStyleColBandSize w:val="1"/>
    </w:tblPr>
    <w:tblStylePr w:type="firstRow">
      <w:pPr>
        <w:spacing w:after="0" w:before="0" w:line="240" w:lineRule="auto"/>
      </w:pPr>
      <w:rPr>
        <w:b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a2" w:customStyle="1">
    <w:basedOn w:val="TableNormal"/>
    <w:pPr>
      <w:spacing w:after="0" w:line="240" w:lineRule="auto"/>
    </w:pPr>
    <w:rPr>
      <w:color w:val="31849b"/>
    </w:rPr>
    <w:tblPr>
      <w:tblStyleRowBandSize w:val="1"/>
      <w:tblStyleColBandSize w:val="1"/>
    </w:tblPr>
    <w:tblStylePr w:type="firstRow">
      <w:pPr>
        <w:spacing w:after="0" w:before="0" w:line="240" w:lineRule="auto"/>
      </w:pPr>
      <w:rPr>
        <w:b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character" w:styleId="UnresolvedMention">
    <w:name w:val="Unresolved Mention"/>
    <w:basedOn w:val="DefaultParagraphFont"/>
    <w:uiPriority w:val="99"/>
    <w:semiHidden w:val="1"/>
    <w:unhideWhenUsed w:val="1"/>
    <w:rsid w:val="00E94A37"/>
    <w:rPr>
      <w:color w:val="605e5c"/>
      <w:shd w:color="auto" w:fill="e1dfdd" w:val="clear"/>
    </w:rPr>
  </w:style>
  <w:style w:type="character" w:styleId="FollowedHyperlink">
    <w:name w:val="FollowedHyperlink"/>
    <w:basedOn w:val="DefaultParagraphFont"/>
    <w:uiPriority w:val="99"/>
    <w:semiHidden w:val="1"/>
    <w:unhideWhenUsed w:val="1"/>
    <w:rsid w:val="005771B7"/>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rPr>
        <w:b w:val="1"/>
      </w:r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image" Target="media/image6.png"/><Relationship Id="rId22" Type="http://schemas.openxmlformats.org/officeDocument/2006/relationships/footer" Target="footer3.xml"/><Relationship Id="rId10" Type="http://schemas.openxmlformats.org/officeDocument/2006/relationships/image" Target="media/image5.png"/><Relationship Id="rId21" Type="http://schemas.openxmlformats.org/officeDocument/2006/relationships/header" Target="header2.xml"/><Relationship Id="rId13" Type="http://schemas.openxmlformats.org/officeDocument/2006/relationships/image" Target="media/image7.png"/><Relationship Id="rId24" Type="http://schemas.openxmlformats.org/officeDocument/2006/relationships/footer" Target="footer1.xml"/><Relationship Id="rId12" Type="http://schemas.openxmlformats.org/officeDocument/2006/relationships/image" Target="media/image2.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karthik_071@yahoo.com" TargetMode="External"/><Relationship Id="rId15" Type="http://schemas.openxmlformats.org/officeDocument/2006/relationships/image" Target="media/image11.png"/><Relationship Id="rId14" Type="http://schemas.openxmlformats.org/officeDocument/2006/relationships/image" Target="media/image4.png"/><Relationship Id="rId17" Type="http://schemas.openxmlformats.org/officeDocument/2006/relationships/image" Target="media/image8.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10.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p7DIS2sCPpBIvBO9FZgLeImI2g==">AMUW2mUkcyipwmCKZDL6uKINnHEZYmeEX1Afug/RGw0MoC/qu+iXWhptDUwm/UwzqljU26YeEaa2SxO2WYkJzuUSK/89hEtWgIHxi+hNSMDGyeDUWtE1+Ec=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2021-03-25T10:44:00Z</dcterms:created>
  <dc:creator>Preeti Arora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d8a196-24eb-41bb-9b22-e6a1875a70f5_Enabled">
    <vt:lpwstr>True</vt:lpwstr>
  </property>
  <property fmtid="{D5CDD505-2E9C-101B-9397-08002B2CF9AE}" pid="3" name="MSIP_Label_7fd8a196-24eb-41bb-9b22-e6a1875a70f5_SiteId">
    <vt:lpwstr>63ce7d59-2f3e-42cd-a8cc-be764cff5eb6</vt:lpwstr>
  </property>
  <property fmtid="{D5CDD505-2E9C-101B-9397-08002B2CF9AE}" pid="4" name="MSIP_Label_7fd8a196-24eb-41bb-9b22-e6a1875a70f5_Owner">
    <vt:lpwstr>boyinepalli.karthik@ad.infosys.com</vt:lpwstr>
  </property>
  <property fmtid="{D5CDD505-2E9C-101B-9397-08002B2CF9AE}" pid="5" name="MSIP_Label_7fd8a196-24eb-41bb-9b22-e6a1875a70f5_SetDate">
    <vt:lpwstr>2019-09-26T12:10:58.9520134Z</vt:lpwstr>
  </property>
  <property fmtid="{D5CDD505-2E9C-101B-9397-08002B2CF9AE}" pid="6" name="MSIP_Label_7fd8a196-24eb-41bb-9b22-e6a1875a70f5_Name">
    <vt:lpwstr>Public</vt:lpwstr>
  </property>
  <property fmtid="{D5CDD505-2E9C-101B-9397-08002B2CF9AE}" pid="7" name="MSIP_Label_7fd8a196-24eb-41bb-9b22-e6a1875a70f5_Application">
    <vt:lpwstr>Microsoft Azure Information Protection</vt:lpwstr>
  </property>
  <property fmtid="{D5CDD505-2E9C-101B-9397-08002B2CF9AE}" pid="8" name="MSIP_Label_7fd8a196-24eb-41bb-9b22-e6a1875a70f5_ActionId">
    <vt:lpwstr>e268de49-3fa6-4886-878b-6ce8a9be4988</vt:lpwstr>
  </property>
  <property fmtid="{D5CDD505-2E9C-101B-9397-08002B2CF9AE}" pid="9" name="MSIP_Label_7fd8a196-24eb-41bb-9b22-e6a1875a70f5_Extended_MSFT_Method">
    <vt:lpwstr>Manual</vt:lpwstr>
  </property>
  <property fmtid="{D5CDD505-2E9C-101B-9397-08002B2CF9AE}" pid="10" name="Sensitivity">
    <vt:lpwstr>Public</vt:lpwstr>
  </property>
</Properties>
</file>