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170E" w14:textId="77777777" w:rsidR="001B1225" w:rsidRDefault="00CB61BB">
      <w:pPr>
        <w:spacing w:after="160" w:line="259" w:lineRule="auto"/>
        <w:jc w:val="center"/>
        <w:rPr>
          <w:rFonts w:ascii="Verdana" w:eastAsia="Verdana" w:hAnsi="Verdana" w:cs="Verdana"/>
          <w:color w:val="000000"/>
          <w:sz w:val="24"/>
          <w:u w:val="single"/>
        </w:rPr>
      </w:pPr>
      <w:r>
        <w:rPr>
          <w:rFonts w:ascii="Verdana" w:eastAsia="Verdana" w:hAnsi="Verdana" w:cs="Verdana"/>
          <w:b/>
          <w:color w:val="000000"/>
          <w:sz w:val="24"/>
          <w:u w:val="single"/>
        </w:rPr>
        <w:t>CURRICULUM VITAE</w:t>
      </w:r>
    </w:p>
    <w:p w14:paraId="006524F3" w14:textId="3BC1377B" w:rsidR="001B1225" w:rsidRDefault="00CB61BB">
      <w:pPr>
        <w:spacing w:after="0" w:line="259" w:lineRule="auto"/>
        <w:ind w:left="3600" w:firstLine="720"/>
        <w:rPr>
          <w:rFonts w:ascii="Verdana" w:eastAsia="Verdana" w:hAnsi="Verdana" w:cs="Verdana"/>
          <w:color w:val="000000"/>
          <w:u w:val="single"/>
        </w:rPr>
      </w:pPr>
      <w:r>
        <w:rPr>
          <w:rFonts w:ascii="Verdana" w:eastAsia="Verdana" w:hAnsi="Verdana" w:cs="Verdana"/>
          <w:color w:val="000000"/>
          <w:u w:val="single"/>
        </w:rPr>
        <w:t>Name: Thogaru Chandra Mouli</w:t>
      </w:r>
    </w:p>
    <w:p w14:paraId="7E7A2CAA" w14:textId="7D41259E" w:rsidR="00BD5B9A" w:rsidRDefault="00BD5B9A">
      <w:pPr>
        <w:spacing w:after="0" w:line="259" w:lineRule="auto"/>
        <w:ind w:left="3600" w:firstLine="720"/>
        <w:rPr>
          <w:rFonts w:ascii="Verdana" w:eastAsia="Verdana" w:hAnsi="Verdana" w:cs="Verdana"/>
          <w:color w:val="000000"/>
          <w:u w:val="single"/>
        </w:rPr>
      </w:pPr>
      <w:r>
        <w:rPr>
          <w:rFonts w:ascii="Verdana" w:eastAsia="Verdana" w:hAnsi="Verdana" w:cs="Verdana"/>
          <w:color w:val="000000"/>
          <w:u w:val="single"/>
        </w:rPr>
        <w:t>Official Email:</w:t>
      </w:r>
      <w:r w:rsidR="00423FE9">
        <w:rPr>
          <w:rFonts w:ascii="Verdana" w:eastAsia="Verdana" w:hAnsi="Verdana" w:cs="Verdana"/>
          <w:color w:val="000000"/>
          <w:u w:val="single"/>
        </w:rPr>
        <w:t xml:space="preserve"> </w:t>
      </w:r>
      <w:r>
        <w:rPr>
          <w:rFonts w:ascii="Verdana" w:eastAsia="Verdana" w:hAnsi="Verdana" w:cs="Verdana"/>
          <w:color w:val="000000"/>
          <w:u w:val="single"/>
        </w:rPr>
        <w:t>Chandra.mouli@girikon.com</w:t>
      </w:r>
    </w:p>
    <w:p w14:paraId="4C65413B" w14:textId="77777777" w:rsidR="6AE0A5B8" w:rsidRDefault="6AE0A5B8" w:rsidP="6AE0A5B8">
      <w:pPr>
        <w:spacing w:after="0" w:line="259" w:lineRule="auto"/>
        <w:ind w:left="4320"/>
        <w:rPr>
          <w:rFonts w:ascii="Verdana" w:eastAsia="Verdana" w:hAnsi="Verdana" w:cs="Verdana"/>
          <w:color w:val="000000" w:themeColor="text1"/>
          <w:u w:val="single"/>
        </w:rPr>
      </w:pPr>
      <w:r w:rsidRPr="6AE0A5B8">
        <w:rPr>
          <w:rFonts w:ascii="Verdana" w:eastAsia="Verdana" w:hAnsi="Verdana" w:cs="Verdana"/>
          <w:color w:val="000000" w:themeColor="text1"/>
          <w:u w:val="single"/>
        </w:rPr>
        <w:t>Personal Email: moulin500@outlook.com</w:t>
      </w:r>
    </w:p>
    <w:p w14:paraId="0F11FAF3" w14:textId="77777777" w:rsidR="001B1225" w:rsidRDefault="6AE0A5B8">
      <w:pPr>
        <w:spacing w:after="0" w:line="259" w:lineRule="auto"/>
        <w:ind w:left="4320"/>
        <w:rPr>
          <w:rFonts w:ascii="Calibri" w:eastAsia="Calibri" w:hAnsi="Calibri" w:cs="Calibri"/>
          <w:color w:val="000000"/>
          <w:u w:val="single"/>
        </w:rPr>
      </w:pPr>
      <w:r w:rsidRPr="6AE0A5B8">
        <w:rPr>
          <w:rFonts w:ascii="Verdana" w:eastAsia="Verdana" w:hAnsi="Verdana" w:cs="Verdana"/>
          <w:color w:val="000000" w:themeColor="text1"/>
          <w:u w:val="single"/>
        </w:rPr>
        <w:t>Ph: +91-9176099945.</w:t>
      </w:r>
    </w:p>
    <w:p w14:paraId="4765DAEF" w14:textId="38D55E86" w:rsidR="6AE0A5B8" w:rsidRDefault="6AE0A5B8" w:rsidP="6AE0A5B8">
      <w:pPr>
        <w:spacing w:after="160" w:line="259" w:lineRule="auto"/>
        <w:rPr>
          <w:rFonts w:ascii="Calibri" w:eastAsia="Calibri" w:hAnsi="Calibri" w:cs="Calibri"/>
          <w:color w:val="000000" w:themeColor="text1"/>
          <w:u w:val="single"/>
        </w:rPr>
      </w:pPr>
      <w:r w:rsidRPr="6AE0A5B8">
        <w:rPr>
          <w:rFonts w:ascii="Calibri" w:eastAsia="Calibri" w:hAnsi="Calibri" w:cs="Calibri"/>
          <w:color w:val="000000" w:themeColor="text1"/>
          <w:u w:val="single"/>
        </w:rPr>
        <w:t xml:space="preserve">                          </w:t>
      </w:r>
    </w:p>
    <w:p w14:paraId="55A2DC05" w14:textId="77777777" w:rsidR="001B1225" w:rsidRDefault="6AE0A5B8" w:rsidP="6AE0A5B8">
      <w:pPr>
        <w:tabs>
          <w:tab w:val="left" w:pos="3315"/>
        </w:tabs>
        <w:spacing w:after="0" w:line="259" w:lineRule="auto"/>
        <w:rPr>
          <w:rFonts w:ascii="Verdana" w:eastAsia="Verdana" w:hAnsi="Verdana" w:cs="Verdana"/>
          <w:color w:val="000000" w:themeColor="text1"/>
          <w:u w:val="single"/>
        </w:rPr>
      </w:pPr>
      <w:r w:rsidRPr="6AE0A5B8">
        <w:rPr>
          <w:rFonts w:ascii="Verdana" w:eastAsia="Verdana" w:hAnsi="Verdana" w:cs="Verdana"/>
          <w:b/>
          <w:bCs/>
          <w:color w:val="333399"/>
          <w:u w:val="single"/>
        </w:rPr>
        <w:t>CAREER OBJECTIVE:</w:t>
      </w:r>
      <w:r w:rsidR="00CB61BB">
        <w:br/>
      </w:r>
    </w:p>
    <w:p w14:paraId="1E3FCF1D" w14:textId="77777777" w:rsidR="001B1225" w:rsidRDefault="00CB61BB">
      <w:pPr>
        <w:spacing w:after="0" w:line="259" w:lineRule="auto"/>
        <w:rPr>
          <w:rFonts w:ascii="Verdana" w:eastAsia="Verdana" w:hAnsi="Verdana" w:cs="Verdana"/>
          <w:color w:val="000000"/>
          <w:u w:val="single"/>
        </w:rPr>
      </w:pPr>
      <w:r>
        <w:rPr>
          <w:rFonts w:ascii="Verdana" w:eastAsia="Verdana" w:hAnsi="Verdana" w:cs="Verdana"/>
          <w:color w:val="000000"/>
          <w:u w:val="single"/>
        </w:rPr>
        <w:t>I aspire to work in a challenging and responsible position where I can offer the best of my services for the development of the organization and grow professionally as well as personally.</w:t>
      </w:r>
    </w:p>
    <w:p w14:paraId="0A37501D" w14:textId="0252B61A" w:rsidR="006B4A1A" w:rsidRDefault="006B4A1A">
      <w:pPr>
        <w:spacing w:after="0" w:line="259" w:lineRule="auto"/>
        <w:rPr>
          <w:rFonts w:ascii="Verdana" w:eastAsia="Verdana" w:hAnsi="Verdana" w:cs="Verdana"/>
          <w:color w:val="000000"/>
          <w:u w:val="single"/>
        </w:rPr>
      </w:pPr>
    </w:p>
    <w:p w14:paraId="3A20B127" w14:textId="1338F75F" w:rsidR="00396ADF" w:rsidRDefault="00396ADF">
      <w:pPr>
        <w:spacing w:after="0" w:line="259" w:lineRule="auto"/>
        <w:rPr>
          <w:rFonts w:ascii="Verdana" w:eastAsia="Verdana" w:hAnsi="Verdana" w:cs="Verdana"/>
          <w:color w:val="000000"/>
          <w:u w:val="single"/>
        </w:rPr>
      </w:pPr>
    </w:p>
    <w:p w14:paraId="61BB86E4" w14:textId="7B6EC281" w:rsidR="00396ADF" w:rsidRDefault="00396ADF" w:rsidP="00396ADF">
      <w:pPr>
        <w:spacing w:after="0" w:line="256" w:lineRule="auto"/>
        <w:rPr>
          <w:rFonts w:ascii="Verdana" w:eastAsia="Verdana" w:hAnsi="Verdana" w:cs="Verdana"/>
          <w:b/>
          <w:bCs/>
          <w:color w:val="333399"/>
          <w:u w:val="single"/>
        </w:rPr>
      </w:pPr>
      <w:r>
        <w:rPr>
          <w:rFonts w:ascii="Verdana" w:eastAsia="Verdana" w:hAnsi="Verdana" w:cs="Verdana"/>
          <w:b/>
          <w:bCs/>
          <w:color w:val="333399"/>
          <w:u w:val="single"/>
        </w:rPr>
        <w:t xml:space="preserve">TOTAL EXPERIENCE:  </w:t>
      </w:r>
      <w:r w:rsidR="00C01972">
        <w:rPr>
          <w:rFonts w:ascii="Verdana" w:eastAsia="Verdana" w:hAnsi="Verdana" w:cs="Verdana"/>
          <w:b/>
          <w:bCs/>
          <w:color w:val="333399"/>
          <w:sz w:val="24"/>
          <w:szCs w:val="24"/>
        </w:rPr>
        <w:t>7</w:t>
      </w:r>
      <w:r>
        <w:rPr>
          <w:rFonts w:ascii="Verdana" w:eastAsia="Verdana" w:hAnsi="Verdana" w:cs="Verdana"/>
          <w:b/>
          <w:bCs/>
          <w:color w:val="333399"/>
          <w:sz w:val="24"/>
          <w:szCs w:val="24"/>
        </w:rPr>
        <w:t xml:space="preserve"> Years and 4 Months </w:t>
      </w:r>
      <w:proofErr w:type="gramStart"/>
      <w:r>
        <w:rPr>
          <w:rFonts w:ascii="Verdana" w:eastAsia="Verdana" w:hAnsi="Verdana" w:cs="Verdana"/>
          <w:b/>
          <w:bCs/>
          <w:color w:val="333399"/>
          <w:sz w:val="24"/>
          <w:szCs w:val="24"/>
        </w:rPr>
        <w:t>till</w:t>
      </w:r>
      <w:proofErr w:type="gramEnd"/>
      <w:r>
        <w:rPr>
          <w:rFonts w:ascii="Verdana" w:eastAsia="Verdana" w:hAnsi="Verdana" w:cs="Verdana"/>
          <w:b/>
          <w:bCs/>
          <w:color w:val="333399"/>
          <w:sz w:val="24"/>
          <w:szCs w:val="24"/>
        </w:rPr>
        <w:t xml:space="preserve"> Present</w:t>
      </w:r>
      <w:r>
        <w:rPr>
          <w:rFonts w:ascii="Verdana" w:eastAsia="Verdana" w:hAnsi="Verdana" w:cs="Verdana"/>
          <w:b/>
          <w:bCs/>
          <w:color w:val="333399"/>
          <w:u w:val="single"/>
        </w:rPr>
        <w:t xml:space="preserve"> </w:t>
      </w:r>
    </w:p>
    <w:p w14:paraId="7232CE63" w14:textId="77777777" w:rsidR="00396ADF" w:rsidRDefault="00396ADF" w:rsidP="00396ADF">
      <w:pPr>
        <w:spacing w:after="0" w:line="256" w:lineRule="auto"/>
        <w:rPr>
          <w:rFonts w:ascii="Verdana" w:eastAsia="Verdana" w:hAnsi="Verdana" w:cs="Verdana"/>
          <w:b/>
          <w:bCs/>
          <w:color w:val="333399"/>
          <w:u w:val="single"/>
        </w:rPr>
      </w:pPr>
    </w:p>
    <w:p w14:paraId="2224ABF2" w14:textId="0E88B35C" w:rsidR="00396ADF" w:rsidRDefault="00396ADF" w:rsidP="00396ADF">
      <w:pPr>
        <w:pStyle w:val="ListParagraph"/>
        <w:numPr>
          <w:ilvl w:val="0"/>
          <w:numId w:val="7"/>
        </w:numPr>
        <w:spacing w:after="0" w:line="256" w:lineRule="auto"/>
        <w:rPr>
          <w:rFonts w:ascii="Tahoma" w:eastAsia="Tahoma" w:hAnsi="Tahoma" w:cs="Tahoma"/>
          <w:b/>
          <w:color w:val="000000"/>
          <w:sz w:val="24"/>
          <w:szCs w:val="24"/>
          <w:u w:val="single"/>
        </w:rPr>
      </w:pPr>
      <w:r>
        <w:rPr>
          <w:rFonts w:ascii="Tahoma" w:eastAsia="Tahoma" w:hAnsi="Tahoma" w:cs="Tahoma"/>
          <w:b/>
          <w:color w:val="000000"/>
          <w:sz w:val="24"/>
          <w:szCs w:val="24"/>
          <w:u w:val="single"/>
        </w:rPr>
        <w:t>Salesforce Experience</w:t>
      </w:r>
      <w:r>
        <w:rPr>
          <w:rFonts w:ascii="Tahoma" w:eastAsia="Tahoma" w:hAnsi="Tahoma" w:cs="Tahoma"/>
          <w:color w:val="000000"/>
          <w:sz w:val="24"/>
          <w:szCs w:val="24"/>
          <w:u w:val="single"/>
        </w:rPr>
        <w:t xml:space="preserve"> </w:t>
      </w:r>
      <w:r>
        <w:rPr>
          <w:rFonts w:ascii="Tahoma" w:eastAsia="Tahoma" w:hAnsi="Tahoma" w:cs="Tahoma"/>
          <w:color w:val="000000"/>
          <w:sz w:val="24"/>
          <w:szCs w:val="24"/>
        </w:rPr>
        <w:t>:</w:t>
      </w:r>
      <w:r>
        <w:rPr>
          <w:rFonts w:ascii="Tahoma" w:eastAsia="Tahoma" w:hAnsi="Tahoma" w:cs="Tahoma"/>
          <w:color w:val="000000"/>
        </w:rPr>
        <w:t xml:space="preserve">  </w:t>
      </w:r>
      <w:r w:rsidR="000032C4">
        <w:rPr>
          <w:rFonts w:ascii="Tahoma" w:eastAsia="Tahoma" w:hAnsi="Tahoma" w:cs="Tahoma"/>
          <w:b/>
          <w:color w:val="000000"/>
          <w:sz w:val="24"/>
          <w:szCs w:val="24"/>
        </w:rPr>
        <w:t>6</w:t>
      </w:r>
      <w:r>
        <w:rPr>
          <w:rFonts w:ascii="Tahoma" w:eastAsia="Tahoma" w:hAnsi="Tahoma" w:cs="Tahoma"/>
          <w:b/>
          <w:color w:val="000000"/>
          <w:sz w:val="24"/>
          <w:szCs w:val="24"/>
        </w:rPr>
        <w:t xml:space="preserve"> Years and 2 Months till Present</w:t>
      </w:r>
    </w:p>
    <w:p w14:paraId="73E51FAE" w14:textId="77777777" w:rsidR="00396ADF" w:rsidRDefault="00396ADF" w:rsidP="00396ADF">
      <w:pPr>
        <w:pStyle w:val="ListParagraph"/>
        <w:numPr>
          <w:ilvl w:val="0"/>
          <w:numId w:val="7"/>
        </w:numPr>
        <w:spacing w:after="0" w:line="256" w:lineRule="auto"/>
        <w:rPr>
          <w:rFonts w:ascii="Tahoma" w:eastAsia="Tahoma" w:hAnsi="Tahoma" w:cs="Tahoma"/>
          <w:b/>
          <w:color w:val="000000"/>
          <w:sz w:val="24"/>
          <w:szCs w:val="24"/>
          <w:u w:val="single"/>
        </w:rPr>
      </w:pPr>
      <w:r>
        <w:rPr>
          <w:rFonts w:ascii="Tahoma" w:eastAsia="Tahoma" w:hAnsi="Tahoma" w:cs="Tahoma"/>
          <w:b/>
          <w:color w:val="000000"/>
          <w:sz w:val="24"/>
          <w:szCs w:val="24"/>
          <w:u w:val="single"/>
        </w:rPr>
        <w:t>Technical Support Experience</w:t>
      </w:r>
      <w:r>
        <w:rPr>
          <w:rFonts w:ascii="Tahoma" w:eastAsia="Tahoma" w:hAnsi="Tahoma" w:cs="Tahoma"/>
          <w:b/>
          <w:color w:val="000000"/>
          <w:sz w:val="24"/>
          <w:szCs w:val="24"/>
        </w:rPr>
        <w:t xml:space="preserve"> : 1 Years and 2 Months till April 2015</w:t>
      </w:r>
    </w:p>
    <w:p w14:paraId="0B76A599" w14:textId="77777777" w:rsidR="00396ADF" w:rsidRDefault="00396ADF">
      <w:pPr>
        <w:spacing w:after="0" w:line="259" w:lineRule="auto"/>
        <w:rPr>
          <w:rFonts w:ascii="Verdana" w:eastAsia="Verdana" w:hAnsi="Verdana" w:cs="Verdana"/>
          <w:color w:val="000000"/>
          <w:u w:val="single"/>
        </w:rPr>
      </w:pPr>
    </w:p>
    <w:p w14:paraId="08F23FFC" w14:textId="77777777" w:rsidR="00396ADF" w:rsidRDefault="00396ADF">
      <w:pPr>
        <w:spacing w:after="0" w:line="259" w:lineRule="auto"/>
        <w:rPr>
          <w:rFonts w:ascii="Verdana" w:eastAsia="Verdana" w:hAnsi="Verdana" w:cs="Verdana"/>
          <w:b/>
          <w:color w:val="333399"/>
          <w:u w:val="single"/>
        </w:rPr>
      </w:pPr>
    </w:p>
    <w:p w14:paraId="5B52F7E0" w14:textId="77777777" w:rsidR="00396ADF" w:rsidRDefault="00396ADF">
      <w:pPr>
        <w:spacing w:after="0" w:line="259" w:lineRule="auto"/>
        <w:rPr>
          <w:rFonts w:ascii="Verdana" w:eastAsia="Verdana" w:hAnsi="Verdana" w:cs="Verdana"/>
          <w:b/>
          <w:color w:val="333399"/>
          <w:u w:val="single"/>
        </w:rPr>
      </w:pPr>
    </w:p>
    <w:p w14:paraId="051591DB" w14:textId="508D6470" w:rsidR="001B1225" w:rsidRDefault="00BD5B9A">
      <w:pPr>
        <w:spacing w:after="0" w:line="259" w:lineRule="auto"/>
        <w:rPr>
          <w:rFonts w:ascii="Verdana" w:eastAsia="Verdana" w:hAnsi="Verdana" w:cs="Verdana"/>
          <w:b/>
          <w:bCs/>
          <w:color w:val="333399"/>
          <w:u w:val="single"/>
        </w:rPr>
      </w:pPr>
      <w:r w:rsidRPr="00BD5B9A">
        <w:rPr>
          <w:rFonts w:ascii="Verdana" w:eastAsia="Verdana" w:hAnsi="Verdana" w:cs="Verdana"/>
          <w:b/>
          <w:color w:val="333399"/>
          <w:u w:val="single"/>
        </w:rPr>
        <w:t>PROFESSIONAL</w:t>
      </w:r>
      <w:r>
        <w:rPr>
          <w:rFonts w:ascii="Verdana" w:eastAsia="Verdana" w:hAnsi="Verdana" w:cs="Verdana"/>
          <w:color w:val="333399"/>
          <w:u w:val="single"/>
        </w:rPr>
        <w:t xml:space="preserve"> </w:t>
      </w:r>
      <w:r w:rsidR="6F276FAB" w:rsidRPr="6F276FAB">
        <w:rPr>
          <w:rFonts w:ascii="Verdana" w:eastAsia="Verdana" w:hAnsi="Verdana" w:cs="Verdana"/>
          <w:b/>
          <w:bCs/>
          <w:color w:val="333399"/>
          <w:u w:val="single"/>
        </w:rPr>
        <w:t>EXPERIENCE:</w:t>
      </w:r>
    </w:p>
    <w:p w14:paraId="41C8F396" w14:textId="0A98C527" w:rsidR="006A70C3" w:rsidRDefault="006A70C3">
      <w:pPr>
        <w:spacing w:after="0" w:line="259" w:lineRule="auto"/>
        <w:rPr>
          <w:rFonts w:ascii="Verdana" w:eastAsia="Verdana" w:hAnsi="Verdana" w:cs="Verdana"/>
          <w:b/>
          <w:bCs/>
          <w:color w:val="333399"/>
          <w:u w:val="single"/>
        </w:rPr>
      </w:pPr>
    </w:p>
    <w:p w14:paraId="37ED379C" w14:textId="43C76861" w:rsidR="00BD5B9A" w:rsidRDefault="00050A7B" w:rsidP="00050A7B">
      <w:pPr>
        <w:spacing w:after="0" w:line="259" w:lineRule="auto"/>
        <w:rPr>
          <w:rFonts w:ascii="Verdana" w:eastAsia="Verdana" w:hAnsi="Verdana" w:cs="Verdana"/>
          <w:b/>
          <w:bCs/>
          <w:color w:val="000000" w:themeColor="text1"/>
          <w:sz w:val="24"/>
          <w:szCs w:val="24"/>
          <w:u w:val="single"/>
        </w:rPr>
      </w:pPr>
      <w:proofErr w:type="gramStart"/>
      <w:r>
        <w:rPr>
          <w:rFonts w:ascii="Verdana" w:eastAsia="Verdana" w:hAnsi="Verdana" w:cs="Verdana"/>
          <w:b/>
          <w:bCs/>
          <w:color w:val="000000" w:themeColor="text1"/>
          <w:sz w:val="24"/>
          <w:szCs w:val="24"/>
          <w:u w:val="single"/>
        </w:rPr>
        <w:t>1)</w:t>
      </w:r>
      <w:r w:rsidR="00BD5B9A" w:rsidRPr="00050A7B">
        <w:rPr>
          <w:rFonts w:ascii="Verdana" w:eastAsia="Verdana" w:hAnsi="Verdana" w:cs="Verdana"/>
          <w:b/>
          <w:bCs/>
          <w:color w:val="000000" w:themeColor="text1"/>
          <w:sz w:val="24"/>
          <w:szCs w:val="24"/>
          <w:u w:val="single"/>
        </w:rPr>
        <w:t>Girikon</w:t>
      </w:r>
      <w:proofErr w:type="gramEnd"/>
      <w:r w:rsidR="00BD5B9A" w:rsidRPr="00050A7B">
        <w:rPr>
          <w:rFonts w:ascii="Verdana" w:eastAsia="Verdana" w:hAnsi="Verdana" w:cs="Verdana"/>
          <w:b/>
          <w:bCs/>
          <w:color w:val="000000" w:themeColor="text1"/>
          <w:sz w:val="24"/>
          <w:szCs w:val="24"/>
          <w:u w:val="single"/>
        </w:rPr>
        <w:t xml:space="preserve"> Solutions Priva</w:t>
      </w:r>
      <w:r w:rsidR="000032C4">
        <w:rPr>
          <w:rFonts w:ascii="Verdana" w:eastAsia="Verdana" w:hAnsi="Verdana" w:cs="Verdana"/>
          <w:b/>
          <w:bCs/>
          <w:color w:val="000000" w:themeColor="text1"/>
          <w:sz w:val="24"/>
          <w:szCs w:val="24"/>
          <w:u w:val="single"/>
        </w:rPr>
        <w:t>te Limited (June-2021 to May-2023</w:t>
      </w:r>
      <w:r w:rsidR="00BD5B9A" w:rsidRPr="00050A7B">
        <w:rPr>
          <w:rFonts w:ascii="Verdana" w:eastAsia="Verdana" w:hAnsi="Verdana" w:cs="Verdana"/>
          <w:b/>
          <w:bCs/>
          <w:color w:val="000000" w:themeColor="text1"/>
          <w:sz w:val="24"/>
          <w:szCs w:val="24"/>
          <w:u w:val="single"/>
        </w:rPr>
        <w:t>)</w:t>
      </w:r>
    </w:p>
    <w:p w14:paraId="6F44B1C4" w14:textId="77777777" w:rsidR="00466F7D" w:rsidRDefault="00466F7D" w:rsidP="00050A7B">
      <w:pPr>
        <w:spacing w:after="0" w:line="259" w:lineRule="auto"/>
        <w:rPr>
          <w:rFonts w:ascii="Verdana" w:eastAsia="Verdana" w:hAnsi="Verdana" w:cs="Verdana"/>
          <w:b/>
          <w:bCs/>
          <w:color w:val="000000" w:themeColor="text1"/>
          <w:sz w:val="24"/>
          <w:szCs w:val="24"/>
          <w:u w:val="single"/>
        </w:rPr>
      </w:pPr>
    </w:p>
    <w:p w14:paraId="5F6549DA" w14:textId="77777777" w:rsidR="00761747" w:rsidRDefault="00761747" w:rsidP="00466F7D">
      <w:pPr>
        <w:spacing w:after="0" w:line="259" w:lineRule="auto"/>
        <w:rPr>
          <w:rFonts w:ascii="Verdana" w:eastAsia="Verdana" w:hAnsi="Verdana" w:cs="Verdana"/>
          <w:b/>
          <w:bCs/>
          <w:color w:val="000000" w:themeColor="text1"/>
          <w:sz w:val="24"/>
          <w:szCs w:val="24"/>
          <w:u w:val="single"/>
        </w:rPr>
      </w:pPr>
      <w:r>
        <w:rPr>
          <w:rFonts w:ascii="Verdana" w:eastAsia="Verdana" w:hAnsi="Verdana" w:cs="Verdana"/>
          <w:b/>
          <w:bCs/>
          <w:color w:val="000000" w:themeColor="text1"/>
          <w:sz w:val="24"/>
          <w:szCs w:val="24"/>
          <w:u w:val="single"/>
        </w:rPr>
        <w:t>Project 1</w:t>
      </w:r>
      <w:proofErr w:type="gramStart"/>
      <w:r>
        <w:rPr>
          <w:rFonts w:ascii="Verdana" w:eastAsia="Verdana" w:hAnsi="Verdana" w:cs="Verdana"/>
          <w:b/>
          <w:bCs/>
          <w:color w:val="000000" w:themeColor="text1"/>
          <w:sz w:val="24"/>
          <w:szCs w:val="24"/>
          <w:u w:val="single"/>
        </w:rPr>
        <w:t>::</w:t>
      </w:r>
      <w:proofErr w:type="gramEnd"/>
    </w:p>
    <w:p w14:paraId="3616699E" w14:textId="4BCF2635" w:rsidR="00466F7D" w:rsidRPr="00363E34" w:rsidRDefault="00466F7D" w:rsidP="00466F7D">
      <w:pPr>
        <w:spacing w:after="0" w:line="259" w:lineRule="auto"/>
        <w:rPr>
          <w:rFonts w:ascii="Verdana" w:eastAsia="Verdana" w:hAnsi="Verdana" w:cs="Verdana"/>
          <w:b/>
          <w:bCs/>
          <w:color w:val="000000" w:themeColor="text1"/>
          <w:sz w:val="24"/>
          <w:szCs w:val="24"/>
        </w:rPr>
      </w:pPr>
      <w:bookmarkStart w:id="0" w:name="_GoBack"/>
      <w:bookmarkEnd w:id="0"/>
      <w:r>
        <w:rPr>
          <w:rFonts w:ascii="Verdana" w:eastAsia="Verdana" w:hAnsi="Verdana" w:cs="Verdana"/>
          <w:b/>
          <w:bCs/>
          <w:color w:val="000000" w:themeColor="text1"/>
          <w:sz w:val="24"/>
          <w:szCs w:val="24"/>
          <w:u w:val="single"/>
        </w:rPr>
        <w:t>Designation:  Technical Lead</w:t>
      </w:r>
      <w:r w:rsidRPr="00BD5B9A">
        <w:rPr>
          <w:rFonts w:ascii="Verdana" w:eastAsia="Verdana" w:hAnsi="Verdana" w:cs="Verdana"/>
          <w:b/>
          <w:bCs/>
          <w:color w:val="000000" w:themeColor="text1"/>
          <w:sz w:val="24"/>
          <w:szCs w:val="24"/>
          <w:u w:val="single"/>
        </w:rPr>
        <w:t xml:space="preserve"> </w:t>
      </w:r>
      <w:r w:rsidRPr="00363E34">
        <w:rPr>
          <w:rFonts w:ascii="Verdana" w:eastAsia="Verdana" w:hAnsi="Verdana" w:cs="Verdana"/>
          <w:b/>
          <w:bCs/>
          <w:color w:val="000000" w:themeColor="text1"/>
          <w:sz w:val="24"/>
          <w:szCs w:val="24"/>
        </w:rPr>
        <w:t xml:space="preserve">(Client: </w:t>
      </w:r>
      <w:r>
        <w:rPr>
          <w:rFonts w:ascii="Verdana" w:eastAsia="Verdana" w:hAnsi="Verdana" w:cs="Verdana"/>
          <w:b/>
          <w:bCs/>
          <w:color w:val="000000" w:themeColor="text1"/>
          <w:sz w:val="24"/>
          <w:szCs w:val="24"/>
        </w:rPr>
        <w:t>Cirrus LED LLP</w:t>
      </w:r>
      <w:r w:rsidRPr="00363E34">
        <w:rPr>
          <w:rFonts w:ascii="Verdana" w:eastAsia="Verdana" w:hAnsi="Verdana" w:cs="Verdana"/>
          <w:b/>
          <w:bCs/>
          <w:color w:val="000000" w:themeColor="text1"/>
          <w:sz w:val="24"/>
          <w:szCs w:val="24"/>
        </w:rPr>
        <w:t>)</w:t>
      </w:r>
    </w:p>
    <w:p w14:paraId="14DEA173" w14:textId="77777777" w:rsidR="00466F7D" w:rsidRPr="00761747" w:rsidRDefault="00466F7D" w:rsidP="00466F7D">
      <w:pPr>
        <w:spacing w:after="0" w:line="259" w:lineRule="auto"/>
        <w:rPr>
          <w:rFonts w:ascii="Verdana" w:eastAsia="Verdana" w:hAnsi="Verdana" w:cs="Verdana"/>
          <w:b/>
          <w:bCs/>
          <w:color w:val="000000" w:themeColor="text1"/>
        </w:rPr>
      </w:pPr>
    </w:p>
    <w:p w14:paraId="3BE48475" w14:textId="7784EC12" w:rsidR="00466F7D" w:rsidRPr="00761747" w:rsidRDefault="00466F7D" w:rsidP="00466F7D">
      <w:pPr>
        <w:spacing w:after="0" w:line="259" w:lineRule="auto"/>
        <w:rPr>
          <w:rFonts w:ascii="Verdana" w:eastAsia="Verdana" w:hAnsi="Verdana" w:cs="Verdana"/>
          <w:bCs/>
          <w:color w:val="000000" w:themeColor="text1"/>
        </w:rPr>
      </w:pPr>
      <w:r w:rsidRPr="00761747">
        <w:rPr>
          <w:rFonts w:ascii="Verdana" w:eastAsia="Verdana" w:hAnsi="Verdana" w:cs="Verdana"/>
          <w:bCs/>
          <w:color w:val="000000" w:themeColor="text1"/>
        </w:rPr>
        <w:t>Documenting the client requirements and sending the requirements specification document to developers for coding within the Salesforce</w:t>
      </w:r>
      <w:r w:rsidRPr="00761747">
        <w:rPr>
          <w:rFonts w:ascii="Verdana" w:eastAsia="Verdana" w:hAnsi="Verdana" w:cs="Verdana"/>
          <w:bCs/>
          <w:color w:val="000000" w:themeColor="text1"/>
        </w:rPr>
        <w:t xml:space="preserve"> CPQ</w:t>
      </w:r>
      <w:r w:rsidRPr="00761747">
        <w:rPr>
          <w:rFonts w:ascii="Verdana" w:eastAsia="Verdana" w:hAnsi="Verdana" w:cs="Verdana"/>
          <w:bCs/>
          <w:color w:val="000000" w:themeColor="text1"/>
        </w:rPr>
        <w:t>. Estimating the time and effort required to complete analysis, transfer ideas from Business stakeholders to Development team, Document User stories to high-level requirements and iterative requirements analysis throughout the project in Agile Framework.</w:t>
      </w:r>
    </w:p>
    <w:p w14:paraId="48BA4183" w14:textId="77777777" w:rsidR="00466F7D" w:rsidRPr="00050A7B" w:rsidRDefault="00466F7D" w:rsidP="00466F7D">
      <w:pPr>
        <w:spacing w:after="0" w:line="259" w:lineRule="auto"/>
        <w:rPr>
          <w:rFonts w:ascii="Verdana" w:eastAsia="Verdana" w:hAnsi="Verdana" w:cs="Verdana"/>
          <w:bCs/>
          <w:color w:val="000000" w:themeColor="text1"/>
          <w:sz w:val="24"/>
          <w:szCs w:val="24"/>
        </w:rPr>
      </w:pPr>
    </w:p>
    <w:p w14:paraId="46DBC787"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Participate in overall Business Requirements gathering, documentation of overall solution.</w:t>
      </w:r>
    </w:p>
    <w:p w14:paraId="78825444"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Salesforce Hands-on Configuration, Solutioning, Implementation, and support.</w:t>
      </w:r>
    </w:p>
    <w:p w14:paraId="3AE7A6D2"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Ensure the best practices implementation based on Industry standard.</w:t>
      </w:r>
    </w:p>
    <w:p w14:paraId="63F79257" w14:textId="6AE185C9"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Candidates with exposure to Salesforce Pre</w:t>
      </w:r>
      <w:r>
        <w:rPr>
          <w:rFonts w:ascii="Verdana" w:eastAsia="Times New Roman" w:hAnsi="Verdana" w:cs="Times New Roman"/>
          <w:lang w:val="en-IN" w:eastAsia="en-IN"/>
        </w:rPr>
        <w:t>-</w:t>
      </w:r>
      <w:r w:rsidRPr="000A5FA0">
        <w:rPr>
          <w:rFonts w:ascii="Verdana" w:eastAsia="Times New Roman" w:hAnsi="Verdana" w:cs="Times New Roman"/>
          <w:lang w:val="en-IN" w:eastAsia="en-IN"/>
        </w:rPr>
        <w:t>Sales and demo preferable</w:t>
      </w:r>
    </w:p>
    <w:p w14:paraId="2BB5FB75" w14:textId="35061DCB"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Good experience in Configure, Price Quote, and Billing processes, including enhanced Price Catalogue &amp; price book, Advance approvals and Order management, Invoicing, Contracts and Revenue reporting.</w:t>
      </w:r>
    </w:p>
    <w:p w14:paraId="7F7C87E6"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Need to be involved in Reviews, check the feasibility of the solution and functional fitment as per Salesforce out of the box functionality and best practices.</w:t>
      </w:r>
    </w:p>
    <w:p w14:paraId="67767EEF"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lastRenderedPageBreak/>
        <w:t>Should be well versed in setting up product and pricing rules, discount controls, conditional quotes, advanced approvals, Invoicing, and Revenue Schedules.</w:t>
      </w:r>
    </w:p>
    <w:p w14:paraId="47F084BE"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Align customer expectations, ensuring smooth and timely project delivery and support.</w:t>
      </w:r>
    </w:p>
    <w:p w14:paraId="712158C5"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Prepare test cases of modules implemented, validate the deliverables before Client testing and UAT.</w:t>
      </w:r>
    </w:p>
    <w:p w14:paraId="27575F0D"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Follow up with Client and Support for issue resolution.</w:t>
      </w:r>
    </w:p>
    <w:p w14:paraId="5DE63556"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 xml:space="preserve">Documenting the resolution of issues and sharing with the internal team on an </w:t>
      </w:r>
      <w:proofErr w:type="spellStart"/>
      <w:r w:rsidRPr="000A5FA0">
        <w:rPr>
          <w:rFonts w:ascii="Verdana" w:eastAsia="Times New Roman" w:hAnsi="Verdana" w:cs="Times New Roman"/>
          <w:lang w:val="en-IN" w:eastAsia="en-IN"/>
        </w:rPr>
        <w:t>ongoing</w:t>
      </w:r>
      <w:proofErr w:type="spellEnd"/>
      <w:r w:rsidRPr="000A5FA0">
        <w:rPr>
          <w:rFonts w:ascii="Verdana" w:eastAsia="Times New Roman" w:hAnsi="Verdana" w:cs="Times New Roman"/>
          <w:lang w:val="en-IN" w:eastAsia="en-IN"/>
        </w:rPr>
        <w:t xml:space="preserve"> basis.</w:t>
      </w:r>
    </w:p>
    <w:p w14:paraId="6399063F"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Interact with the key end-users and business owners to map applications to standard business processes and conduct gap analysis</w:t>
      </w:r>
    </w:p>
    <w:p w14:paraId="00918F35"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Suggest process improvements based on the application capability and industry best practices</w:t>
      </w:r>
    </w:p>
    <w:p w14:paraId="6B2FA271"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Support all formal documentation of implementation and provide relevant functional inputs to technical team</w:t>
      </w:r>
    </w:p>
    <w:p w14:paraId="1D77C01E" w14:textId="77777777"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Contribute to the training and development of key Salesforce team.</w:t>
      </w:r>
    </w:p>
    <w:p w14:paraId="1611EFAE" w14:textId="6810B8F9" w:rsidR="000A5FA0" w:rsidRPr="000A5FA0" w:rsidRDefault="000A5FA0" w:rsidP="000A5FA0">
      <w:pPr>
        <w:numPr>
          <w:ilvl w:val="0"/>
          <w:numId w:val="13"/>
        </w:numPr>
        <w:spacing w:after="0" w:line="240" w:lineRule="auto"/>
        <w:ind w:left="-225"/>
        <w:textAlignment w:val="baseline"/>
        <w:rPr>
          <w:rFonts w:ascii="Verdana" w:eastAsia="Times New Roman" w:hAnsi="Verdana" w:cs="Times New Roman"/>
          <w:lang w:val="en-IN" w:eastAsia="en-IN"/>
        </w:rPr>
      </w:pPr>
      <w:r>
        <w:rPr>
          <w:rFonts w:ascii="Verdana" w:eastAsia="Times New Roman" w:hAnsi="Verdana" w:cs="Times New Roman"/>
          <w:lang w:val="en-IN" w:eastAsia="en-IN"/>
        </w:rPr>
        <w:t>Support in Pre-</w:t>
      </w:r>
      <w:r w:rsidRPr="000A5FA0">
        <w:rPr>
          <w:rFonts w:ascii="Verdana" w:eastAsia="Times New Roman" w:hAnsi="Verdana" w:cs="Times New Roman"/>
          <w:lang w:val="en-IN" w:eastAsia="en-IN"/>
        </w:rPr>
        <w:t xml:space="preserve">Sales, demos and estimates as </w:t>
      </w:r>
      <w:proofErr w:type="gramStart"/>
      <w:r w:rsidRPr="000A5FA0">
        <w:rPr>
          <w:rFonts w:ascii="Verdana" w:eastAsia="Times New Roman" w:hAnsi="Verdana" w:cs="Times New Roman"/>
          <w:lang w:val="en-IN" w:eastAsia="en-IN"/>
        </w:rPr>
        <w:t>an</w:t>
      </w:r>
      <w:proofErr w:type="gramEnd"/>
      <w:r w:rsidRPr="000A5FA0">
        <w:rPr>
          <w:rFonts w:ascii="Verdana" w:eastAsia="Times New Roman" w:hAnsi="Verdana" w:cs="Times New Roman"/>
          <w:lang w:val="en-IN" w:eastAsia="en-IN"/>
        </w:rPr>
        <w:t xml:space="preserve"> when required.</w:t>
      </w:r>
    </w:p>
    <w:p w14:paraId="4924A334" w14:textId="77777777" w:rsidR="000A5FA0" w:rsidRPr="000A5FA0" w:rsidRDefault="000A5FA0" w:rsidP="000A5FA0">
      <w:pPr>
        <w:numPr>
          <w:ilvl w:val="0"/>
          <w:numId w:val="13"/>
        </w:numPr>
        <w:spacing w:line="240" w:lineRule="auto"/>
        <w:ind w:left="-225"/>
        <w:textAlignment w:val="baseline"/>
        <w:rPr>
          <w:rFonts w:ascii="Verdana" w:eastAsia="Times New Roman" w:hAnsi="Verdana" w:cs="Times New Roman"/>
          <w:lang w:val="en-IN" w:eastAsia="en-IN"/>
        </w:rPr>
      </w:pPr>
      <w:r w:rsidRPr="000A5FA0">
        <w:rPr>
          <w:rFonts w:ascii="Verdana" w:eastAsia="Times New Roman" w:hAnsi="Verdana" w:cs="Times New Roman"/>
          <w:lang w:val="en-IN" w:eastAsia="en-IN"/>
        </w:rPr>
        <w:t>Ensure weekly Client reporting and support to the Project Management team.</w:t>
      </w:r>
    </w:p>
    <w:p w14:paraId="33A16B27" w14:textId="77777777" w:rsidR="000A5FA0" w:rsidRDefault="000A5FA0" w:rsidP="00BD5B9A">
      <w:pPr>
        <w:spacing w:after="0" w:line="259" w:lineRule="auto"/>
        <w:rPr>
          <w:rFonts w:ascii="Verdana" w:eastAsia="Times New Roman" w:hAnsi="Verdana" w:cs="Arial"/>
          <w:lang w:val="en-IN" w:eastAsia="en-IN"/>
        </w:rPr>
      </w:pPr>
    </w:p>
    <w:p w14:paraId="583A2F78" w14:textId="589DAA77" w:rsidR="000A5FA0" w:rsidRDefault="000A5FA0" w:rsidP="00BD5B9A">
      <w:pPr>
        <w:spacing w:after="0" w:line="259" w:lineRule="auto"/>
        <w:rPr>
          <w:rFonts w:ascii="Verdana" w:eastAsia="Verdana" w:hAnsi="Verdana" w:cs="Verdana"/>
          <w:b/>
          <w:bCs/>
          <w:color w:val="000000" w:themeColor="text1"/>
          <w:sz w:val="24"/>
          <w:szCs w:val="24"/>
          <w:u w:val="single"/>
        </w:rPr>
      </w:pPr>
      <w:r>
        <w:rPr>
          <w:rFonts w:ascii="Verdana" w:eastAsia="Verdana" w:hAnsi="Verdana" w:cs="Verdana"/>
          <w:b/>
          <w:bCs/>
          <w:color w:val="000000" w:themeColor="text1"/>
          <w:sz w:val="24"/>
          <w:szCs w:val="24"/>
          <w:u w:val="single"/>
        </w:rPr>
        <w:t>Project 2</w:t>
      </w:r>
      <w:proofErr w:type="gramStart"/>
      <w:r>
        <w:rPr>
          <w:rFonts w:ascii="Verdana" w:eastAsia="Verdana" w:hAnsi="Verdana" w:cs="Verdana"/>
          <w:b/>
          <w:bCs/>
          <w:color w:val="000000" w:themeColor="text1"/>
          <w:sz w:val="24"/>
          <w:szCs w:val="24"/>
          <w:u w:val="single"/>
        </w:rPr>
        <w:t>::</w:t>
      </w:r>
      <w:proofErr w:type="gramEnd"/>
    </w:p>
    <w:p w14:paraId="5B9ADA01" w14:textId="4B3C0521" w:rsidR="00BD5B9A" w:rsidRPr="00363E34" w:rsidRDefault="00BD5B9A" w:rsidP="00BD5B9A">
      <w:pPr>
        <w:spacing w:after="0" w:line="259" w:lineRule="auto"/>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u w:val="single"/>
        </w:rPr>
        <w:t xml:space="preserve">Designation: </w:t>
      </w:r>
      <w:r w:rsidR="000032C4">
        <w:rPr>
          <w:rFonts w:ascii="Verdana" w:eastAsia="Verdana" w:hAnsi="Verdana" w:cs="Verdana"/>
          <w:b/>
          <w:bCs/>
          <w:color w:val="000000" w:themeColor="text1"/>
          <w:sz w:val="24"/>
          <w:szCs w:val="24"/>
          <w:u w:val="single"/>
        </w:rPr>
        <w:t xml:space="preserve"> Technical Lead</w:t>
      </w:r>
      <w:r w:rsidRPr="00BD5B9A">
        <w:rPr>
          <w:rFonts w:ascii="Verdana" w:eastAsia="Verdana" w:hAnsi="Verdana" w:cs="Verdana"/>
          <w:b/>
          <w:bCs/>
          <w:color w:val="000000" w:themeColor="text1"/>
          <w:sz w:val="24"/>
          <w:szCs w:val="24"/>
          <w:u w:val="single"/>
        </w:rPr>
        <w:t xml:space="preserve"> </w:t>
      </w:r>
      <w:r w:rsidRPr="00363E34">
        <w:rPr>
          <w:rFonts w:ascii="Verdana" w:eastAsia="Verdana" w:hAnsi="Verdana" w:cs="Verdana"/>
          <w:b/>
          <w:bCs/>
          <w:color w:val="000000" w:themeColor="text1"/>
          <w:sz w:val="24"/>
          <w:szCs w:val="24"/>
        </w:rPr>
        <w:t>(Client: World Learning Inc.)</w:t>
      </w:r>
    </w:p>
    <w:p w14:paraId="2679CC23" w14:textId="299924F8" w:rsidR="00BD5B9A" w:rsidRPr="00363E34" w:rsidRDefault="00BD5B9A" w:rsidP="00BD5B9A">
      <w:pPr>
        <w:spacing w:after="0" w:line="259" w:lineRule="auto"/>
        <w:rPr>
          <w:rFonts w:ascii="Verdana" w:eastAsia="Verdana" w:hAnsi="Verdana" w:cs="Verdana"/>
          <w:b/>
          <w:bCs/>
          <w:color w:val="000000" w:themeColor="text1"/>
          <w:sz w:val="24"/>
          <w:szCs w:val="24"/>
        </w:rPr>
      </w:pPr>
    </w:p>
    <w:p w14:paraId="732C1828" w14:textId="38340A1E" w:rsidR="00BD5B9A" w:rsidRDefault="00363E34" w:rsidP="00BD5B9A">
      <w:pPr>
        <w:spacing w:after="0" w:line="259" w:lineRule="auto"/>
        <w:rPr>
          <w:rFonts w:ascii="Verdana" w:eastAsia="Verdana" w:hAnsi="Verdana" w:cs="Verdana"/>
          <w:bCs/>
          <w:color w:val="000000" w:themeColor="text1"/>
          <w:sz w:val="24"/>
          <w:szCs w:val="24"/>
        </w:rPr>
      </w:pPr>
      <w:r>
        <w:rPr>
          <w:rFonts w:ascii="Verdana" w:eastAsia="Verdana" w:hAnsi="Verdana" w:cs="Verdana"/>
          <w:bCs/>
          <w:color w:val="000000" w:themeColor="text1"/>
          <w:sz w:val="24"/>
          <w:szCs w:val="24"/>
        </w:rPr>
        <w:t>Documenting the client requirements and sending the requirements specification document to developers for coding within the Salesforce Education Cloud. Estimating the time and effort required to complete analysis, transfer ideas from Business stakeholders to Development team, Document User stories to high-level requirements and iterative requirements analysis throughout the project in Agile Framework.</w:t>
      </w:r>
    </w:p>
    <w:p w14:paraId="3F2E4C4B" w14:textId="1AEBCCAF" w:rsidR="00363E34" w:rsidRPr="00050A7B" w:rsidRDefault="00363E34" w:rsidP="00BD5B9A">
      <w:pPr>
        <w:spacing w:after="0" w:line="259" w:lineRule="auto"/>
        <w:rPr>
          <w:rFonts w:ascii="Verdana" w:eastAsia="Verdana" w:hAnsi="Verdana" w:cs="Verdana"/>
          <w:bCs/>
          <w:color w:val="000000" w:themeColor="text1"/>
          <w:sz w:val="24"/>
          <w:szCs w:val="24"/>
        </w:rPr>
      </w:pPr>
    </w:p>
    <w:p w14:paraId="5FDD059B" w14:textId="0E315900" w:rsidR="00363E34" w:rsidRPr="00050A7B" w:rsidRDefault="00363E34" w:rsidP="00BD5B9A">
      <w:pPr>
        <w:numPr>
          <w:ilvl w:val="0"/>
          <w:numId w:val="2"/>
        </w:numPr>
        <w:spacing w:after="0" w:line="259" w:lineRule="auto"/>
        <w:ind w:left="720" w:hanging="360"/>
        <w:rPr>
          <w:rFonts w:ascii="Verdana" w:hAnsi="Verdana"/>
          <w:color w:val="000000" w:themeColor="text1"/>
          <w:sz w:val="24"/>
          <w:szCs w:val="24"/>
        </w:rPr>
      </w:pPr>
      <w:r w:rsidRPr="00050A7B">
        <w:rPr>
          <w:rFonts w:ascii="Verdana" w:hAnsi="Verdana"/>
          <w:color w:val="000000" w:themeColor="text1"/>
          <w:sz w:val="24"/>
          <w:szCs w:val="24"/>
        </w:rPr>
        <w:t>Proper Understanding of HEDA Architecture in Salesforce.</w:t>
      </w:r>
    </w:p>
    <w:p w14:paraId="16300362" w14:textId="2BD52639" w:rsidR="00363E34" w:rsidRPr="00050A7B" w:rsidRDefault="00050A7B" w:rsidP="00BD5B9A">
      <w:pPr>
        <w:numPr>
          <w:ilvl w:val="0"/>
          <w:numId w:val="2"/>
        </w:numPr>
        <w:spacing w:after="0" w:line="259" w:lineRule="auto"/>
        <w:ind w:left="720" w:hanging="360"/>
        <w:rPr>
          <w:rFonts w:ascii="Verdana" w:hAnsi="Verdana"/>
          <w:color w:val="000000" w:themeColor="text1"/>
          <w:sz w:val="24"/>
          <w:szCs w:val="24"/>
        </w:rPr>
      </w:pPr>
      <w:r w:rsidRPr="00050A7B">
        <w:rPr>
          <w:rFonts w:ascii="Verdana" w:hAnsi="Verdana"/>
          <w:color w:val="000000" w:themeColor="text1"/>
          <w:sz w:val="24"/>
          <w:szCs w:val="24"/>
        </w:rPr>
        <w:t>Estimation of time and effort Required to Complete the User Stories in Development.</w:t>
      </w:r>
    </w:p>
    <w:p w14:paraId="016AB16F" w14:textId="62B92D86" w:rsidR="00363E34" w:rsidRPr="00050A7B" w:rsidRDefault="00050A7B" w:rsidP="00251422">
      <w:pPr>
        <w:numPr>
          <w:ilvl w:val="0"/>
          <w:numId w:val="2"/>
        </w:numPr>
        <w:spacing w:after="0" w:line="259" w:lineRule="auto"/>
        <w:ind w:left="720" w:hanging="360"/>
        <w:rPr>
          <w:rFonts w:ascii="Verdana" w:eastAsia="Verdana" w:hAnsi="Verdana" w:cs="Verdana"/>
          <w:bCs/>
          <w:color w:val="000000" w:themeColor="text1"/>
          <w:sz w:val="24"/>
          <w:szCs w:val="24"/>
        </w:rPr>
      </w:pPr>
      <w:r w:rsidRPr="00050A7B">
        <w:rPr>
          <w:rFonts w:ascii="Verdana" w:hAnsi="Verdana"/>
          <w:color w:val="000000" w:themeColor="text1"/>
          <w:sz w:val="24"/>
          <w:szCs w:val="24"/>
        </w:rPr>
        <w:t>Detailed Report Generation of Client Requirements.</w:t>
      </w:r>
    </w:p>
    <w:p w14:paraId="75144C29" w14:textId="02D3B38F" w:rsidR="00050A7B" w:rsidRPr="00050A7B" w:rsidRDefault="00050A7B" w:rsidP="00251422">
      <w:pPr>
        <w:numPr>
          <w:ilvl w:val="0"/>
          <w:numId w:val="2"/>
        </w:numPr>
        <w:spacing w:after="0" w:line="259" w:lineRule="auto"/>
        <w:ind w:left="720" w:hanging="360"/>
        <w:rPr>
          <w:rFonts w:ascii="Verdana" w:eastAsia="Verdana" w:hAnsi="Verdana" w:cs="Verdana"/>
          <w:bCs/>
          <w:color w:val="000000" w:themeColor="text1"/>
          <w:sz w:val="24"/>
          <w:szCs w:val="24"/>
        </w:rPr>
      </w:pPr>
      <w:r w:rsidRPr="00050A7B">
        <w:rPr>
          <w:rFonts w:ascii="Verdana" w:hAnsi="Verdana"/>
          <w:color w:val="000000" w:themeColor="text1"/>
          <w:sz w:val="24"/>
          <w:szCs w:val="24"/>
        </w:rPr>
        <w:t>Face-to-Face communication for transfer of Business Ideas to Development Team.</w:t>
      </w:r>
    </w:p>
    <w:p w14:paraId="47F46DA7" w14:textId="3B2495FD" w:rsidR="0096543B" w:rsidRPr="009551D5" w:rsidRDefault="00050A7B" w:rsidP="009551D5">
      <w:pPr>
        <w:numPr>
          <w:ilvl w:val="0"/>
          <w:numId w:val="2"/>
        </w:numPr>
        <w:spacing w:after="0" w:line="259" w:lineRule="auto"/>
        <w:ind w:left="720" w:hanging="360"/>
        <w:rPr>
          <w:rFonts w:ascii="Verdana" w:eastAsia="Verdana" w:hAnsi="Verdana" w:cs="Verdana"/>
          <w:bCs/>
          <w:color w:val="000000" w:themeColor="text1"/>
          <w:sz w:val="24"/>
          <w:szCs w:val="24"/>
        </w:rPr>
      </w:pPr>
      <w:proofErr w:type="gramStart"/>
      <w:r w:rsidRPr="00050A7B">
        <w:rPr>
          <w:rFonts w:ascii="Verdana" w:eastAsia="Verdana" w:hAnsi="Verdana" w:cs="Verdana"/>
          <w:bCs/>
          <w:color w:val="000000" w:themeColor="text1"/>
          <w:sz w:val="24"/>
          <w:szCs w:val="24"/>
        </w:rPr>
        <w:t>Reaching the Deployment Deadlines on Time and as Required.</w:t>
      </w:r>
      <w:proofErr w:type="gramEnd"/>
    </w:p>
    <w:p w14:paraId="071F850D" w14:textId="38E16559" w:rsidR="0096543B" w:rsidRDefault="0096543B" w:rsidP="0096543B">
      <w:pPr>
        <w:numPr>
          <w:ilvl w:val="0"/>
          <w:numId w:val="2"/>
        </w:numPr>
        <w:spacing w:after="0" w:line="259" w:lineRule="auto"/>
        <w:ind w:left="720" w:hanging="360"/>
        <w:rPr>
          <w:rFonts w:ascii="Calibri" w:eastAsia="Calibri" w:hAnsi="Calibri" w:cs="Calibri"/>
          <w:color w:val="000000" w:themeColor="text1"/>
        </w:rPr>
      </w:pPr>
      <w:r w:rsidRPr="7B1A4B2C">
        <w:rPr>
          <w:rFonts w:ascii="Verdana" w:eastAsia="Verdana" w:hAnsi="Verdana" w:cs="Verdana"/>
          <w:color w:val="000000" w:themeColor="text1"/>
        </w:rPr>
        <w:t xml:space="preserve">Configuration of Domain and </w:t>
      </w:r>
      <w:r>
        <w:rPr>
          <w:rFonts w:ascii="Verdana" w:eastAsia="Verdana" w:hAnsi="Verdana" w:cs="Verdana"/>
          <w:color w:val="000000" w:themeColor="text1"/>
        </w:rPr>
        <w:t xml:space="preserve">Sites in Salesforce Lightning </w:t>
      </w:r>
      <w:r>
        <w:rPr>
          <w:rFonts w:ascii="Verdana" w:eastAsia="Verdana" w:hAnsi="Verdana" w:cs="Verdana"/>
          <w:color w:val="000000" w:themeColor="text1"/>
        </w:rPr>
        <w:t>CRM (</w:t>
      </w:r>
      <w:r w:rsidRPr="00531EDD">
        <w:rPr>
          <w:rFonts w:ascii="Verdana" w:eastAsia="Verdana" w:hAnsi="Verdana" w:cs="Verdana"/>
          <w:b/>
          <w:color w:val="000000" w:themeColor="text1"/>
        </w:rPr>
        <w:t>E</w:t>
      </w:r>
      <w:r>
        <w:rPr>
          <w:rFonts w:ascii="Verdana" w:eastAsia="Verdana" w:hAnsi="Verdana" w:cs="Verdana"/>
          <w:b/>
          <w:color w:val="000000" w:themeColor="text1"/>
        </w:rPr>
        <w:t>ducation</w:t>
      </w:r>
      <w:r w:rsidRPr="00531EDD">
        <w:rPr>
          <w:rFonts w:ascii="Verdana" w:eastAsia="Verdana" w:hAnsi="Verdana" w:cs="Verdana"/>
          <w:b/>
          <w:color w:val="000000" w:themeColor="text1"/>
        </w:rPr>
        <w:t xml:space="preserve"> CLOUD</w:t>
      </w:r>
      <w:r>
        <w:rPr>
          <w:rFonts w:ascii="Verdana" w:eastAsia="Verdana" w:hAnsi="Verdana" w:cs="Verdana"/>
          <w:color w:val="000000" w:themeColor="text1"/>
        </w:rPr>
        <w:t>)</w:t>
      </w:r>
    </w:p>
    <w:p w14:paraId="5F3FEDFB" w14:textId="77777777" w:rsidR="0096543B" w:rsidRPr="005837BE"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Maintenance of the User-Profiles and permission sets based on the Record-Level Accessibility.</w:t>
      </w:r>
      <w:proofErr w:type="gramEnd"/>
    </w:p>
    <w:p w14:paraId="3299A11B" w14:textId="77777777" w:rsidR="0096543B" w:rsidRPr="005837BE" w:rsidRDefault="0096543B" w:rsidP="0096543B">
      <w:pPr>
        <w:numPr>
          <w:ilvl w:val="0"/>
          <w:numId w:val="2"/>
        </w:numPr>
        <w:spacing w:after="0" w:line="259" w:lineRule="auto"/>
        <w:ind w:left="720" w:hanging="360"/>
        <w:rPr>
          <w:color w:val="000000" w:themeColor="text1"/>
        </w:rPr>
      </w:pPr>
      <w:proofErr w:type="gramStart"/>
      <w:r>
        <w:rPr>
          <w:rFonts w:ascii="Verdana" w:eastAsia="Verdana" w:hAnsi="Verdana" w:cs="Verdana"/>
          <w:color w:val="000000" w:themeColor="text1"/>
        </w:rPr>
        <w:t>Creation of Lightning Components using SLDS</w:t>
      </w:r>
      <w:r>
        <w:rPr>
          <w:color w:val="000000" w:themeColor="text1"/>
        </w:rPr>
        <w:t>.</w:t>
      </w:r>
      <w:proofErr w:type="gramEnd"/>
    </w:p>
    <w:p w14:paraId="4AC66A5D" w14:textId="77777777" w:rsidR="0096543B" w:rsidRPr="005837BE"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Administration of Lightning Components for Lightning Experience.</w:t>
      </w:r>
      <w:proofErr w:type="gramEnd"/>
    </w:p>
    <w:p w14:paraId="38EB5EA8" w14:textId="77777777" w:rsidR="0096543B" w:rsidRPr="005837BE" w:rsidRDefault="0096543B" w:rsidP="0096543B">
      <w:pPr>
        <w:numPr>
          <w:ilvl w:val="0"/>
          <w:numId w:val="2"/>
        </w:numPr>
        <w:spacing w:after="0" w:line="259" w:lineRule="auto"/>
        <w:ind w:left="720" w:hanging="360"/>
        <w:rPr>
          <w:color w:val="000000" w:themeColor="text1"/>
        </w:rPr>
      </w:pPr>
      <w:proofErr w:type="gramStart"/>
      <w:r>
        <w:rPr>
          <w:rFonts w:ascii="Verdana" w:eastAsia="Verdana" w:hAnsi="Verdana" w:cs="Verdana"/>
          <w:color w:val="000000" w:themeColor="text1"/>
        </w:rPr>
        <w:t>Creating Custom Field-Formulas and Field Dependencies.</w:t>
      </w:r>
      <w:proofErr w:type="gramEnd"/>
    </w:p>
    <w:p w14:paraId="389B29F3" w14:textId="77777777" w:rsidR="0096543B" w:rsidRPr="005837BE"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 xml:space="preserve">Working with Lightning </w:t>
      </w:r>
      <w:r>
        <w:rPr>
          <w:rFonts w:ascii="Verdana" w:eastAsia="Verdana" w:hAnsi="Verdana" w:cs="Verdana"/>
          <w:color w:val="000000" w:themeColor="text1"/>
        </w:rPr>
        <w:t>Framework</w:t>
      </w:r>
      <w:r w:rsidRPr="7B1A4B2C">
        <w:rPr>
          <w:rFonts w:ascii="Verdana" w:eastAsia="Verdana" w:hAnsi="Verdana" w:cs="Verdana"/>
          <w:color w:val="000000" w:themeColor="text1"/>
        </w:rPr>
        <w:t xml:space="preserve"> </w:t>
      </w:r>
      <w:r>
        <w:rPr>
          <w:rFonts w:ascii="Verdana" w:eastAsia="Verdana" w:hAnsi="Verdana" w:cs="Verdana"/>
          <w:color w:val="000000" w:themeColor="text1"/>
        </w:rPr>
        <w:t>in Lightning Experience.</w:t>
      </w:r>
      <w:proofErr w:type="gramEnd"/>
    </w:p>
    <w:p w14:paraId="33A51DBA" w14:textId="77777777" w:rsidR="0096543B" w:rsidRPr="00986CF6" w:rsidRDefault="0096543B" w:rsidP="0096543B">
      <w:pPr>
        <w:numPr>
          <w:ilvl w:val="0"/>
          <w:numId w:val="2"/>
        </w:numPr>
        <w:spacing w:after="0" w:line="259" w:lineRule="auto"/>
        <w:ind w:left="720" w:hanging="360"/>
        <w:rPr>
          <w:color w:val="000000" w:themeColor="text1"/>
        </w:rPr>
      </w:pPr>
      <w:proofErr w:type="gramStart"/>
      <w:r w:rsidRPr="00986CF6">
        <w:rPr>
          <w:rFonts w:ascii="Verdana" w:eastAsia="Verdana" w:hAnsi="Verdana" w:cs="Verdana"/>
          <w:color w:val="000000" w:themeColor="text1"/>
        </w:rPr>
        <w:lastRenderedPageBreak/>
        <w:t>Administration of Salesforce Call</w:t>
      </w:r>
      <w:r>
        <w:rPr>
          <w:rFonts w:ascii="Verdana" w:eastAsia="Verdana" w:hAnsi="Verdana" w:cs="Verdana"/>
          <w:color w:val="000000" w:themeColor="text1"/>
        </w:rPr>
        <w:t>outs in Rest API.</w:t>
      </w:r>
      <w:proofErr w:type="gramEnd"/>
    </w:p>
    <w:p w14:paraId="6072493A" w14:textId="77777777" w:rsidR="0096543B"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Working with Data Loader</w:t>
      </w:r>
      <w:r>
        <w:rPr>
          <w:rFonts w:ascii="Verdana" w:eastAsia="Verdana" w:hAnsi="Verdana" w:cs="Verdana"/>
          <w:color w:val="000000" w:themeColor="text1"/>
        </w:rPr>
        <w:t xml:space="preserve"> and Data Import Wizard</w:t>
      </w:r>
      <w:r w:rsidRPr="7B1A4B2C">
        <w:rPr>
          <w:rFonts w:ascii="Verdana" w:eastAsia="Verdana" w:hAnsi="Verdana" w:cs="Verdana"/>
          <w:color w:val="000000" w:themeColor="text1"/>
        </w:rPr>
        <w:t xml:space="preserve"> for Import/Export of Data.</w:t>
      </w:r>
      <w:proofErr w:type="gramEnd"/>
    </w:p>
    <w:p w14:paraId="1B701C0D" w14:textId="77777777" w:rsidR="0096543B"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Creation of Fields, Custom Fields, Public Groups, Queues, Junction Objects Etc.</w:t>
      </w:r>
      <w:proofErr w:type="gramEnd"/>
    </w:p>
    <w:p w14:paraId="36F0DA5E" w14:textId="77777777" w:rsidR="0096543B"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Creation of Validation Rules, Workflow Rules, Duplication Rules and their Implementation.</w:t>
      </w:r>
      <w:proofErr w:type="gramEnd"/>
    </w:p>
    <w:p w14:paraId="50F6121A" w14:textId="77777777" w:rsidR="0096543B" w:rsidRDefault="0096543B" w:rsidP="0096543B">
      <w:pPr>
        <w:numPr>
          <w:ilvl w:val="0"/>
          <w:numId w:val="2"/>
        </w:numPr>
        <w:spacing w:after="0" w:line="259" w:lineRule="auto"/>
        <w:ind w:left="720" w:hanging="360"/>
        <w:rPr>
          <w:color w:val="000000" w:themeColor="text1"/>
        </w:rPr>
      </w:pPr>
      <w:proofErr w:type="gramStart"/>
      <w:r w:rsidRPr="7B1A4B2C">
        <w:rPr>
          <w:rFonts w:ascii="Verdana" w:eastAsia="Verdana" w:hAnsi="Verdana" w:cs="Verdana"/>
          <w:color w:val="000000" w:themeColor="text1"/>
        </w:rPr>
        <w:t>Working on Reports and Dashboards based on Client Requirement.</w:t>
      </w:r>
      <w:proofErr w:type="gramEnd"/>
    </w:p>
    <w:p w14:paraId="0B215401" w14:textId="77777777" w:rsidR="0096543B" w:rsidRDefault="0096543B" w:rsidP="0096543B">
      <w:pPr>
        <w:numPr>
          <w:ilvl w:val="0"/>
          <w:numId w:val="2"/>
        </w:numPr>
        <w:spacing w:after="0" w:line="259" w:lineRule="auto"/>
        <w:ind w:left="720" w:hanging="360"/>
        <w:rPr>
          <w:color w:val="000000" w:themeColor="text1"/>
        </w:rPr>
      </w:pPr>
      <w:r>
        <w:rPr>
          <w:rFonts w:ascii="Verdana" w:eastAsia="Verdana" w:hAnsi="Verdana" w:cs="Verdana"/>
          <w:color w:val="000000" w:themeColor="text1"/>
        </w:rPr>
        <w:t>Analyz</w:t>
      </w:r>
      <w:r w:rsidRPr="5A4CD03E">
        <w:rPr>
          <w:rFonts w:ascii="Verdana" w:eastAsia="Verdana" w:hAnsi="Verdana" w:cs="Verdana"/>
          <w:color w:val="000000" w:themeColor="text1"/>
        </w:rPr>
        <w:t xml:space="preserve">ing and De-Coding of CRM Related Issues in an </w:t>
      </w:r>
      <w:proofErr w:type="gramStart"/>
      <w:r w:rsidRPr="5A4CD03E">
        <w:rPr>
          <w:rFonts w:ascii="Verdana" w:eastAsia="Verdana" w:hAnsi="Verdana" w:cs="Verdana"/>
          <w:color w:val="000000" w:themeColor="text1"/>
        </w:rPr>
        <w:t>Efficient</w:t>
      </w:r>
      <w:proofErr w:type="gramEnd"/>
      <w:r w:rsidRPr="5A4CD03E">
        <w:rPr>
          <w:rFonts w:ascii="Verdana" w:eastAsia="Verdana" w:hAnsi="Verdana" w:cs="Verdana"/>
          <w:color w:val="000000" w:themeColor="text1"/>
        </w:rPr>
        <w:t xml:space="preserve"> way.</w:t>
      </w:r>
    </w:p>
    <w:p w14:paraId="18A054B3" w14:textId="77777777" w:rsidR="0096543B" w:rsidRDefault="0096543B" w:rsidP="0096543B">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Managing of the Mailer Lists and Creation of Mailer groups based on the requirement of the Client.</w:t>
      </w:r>
    </w:p>
    <w:p w14:paraId="5E218B93" w14:textId="5F5B3A50" w:rsidR="0096543B" w:rsidRPr="0096543B" w:rsidRDefault="0096543B" w:rsidP="0096543B">
      <w:pPr>
        <w:numPr>
          <w:ilvl w:val="0"/>
          <w:numId w:val="2"/>
        </w:numPr>
        <w:spacing w:after="0" w:line="259" w:lineRule="auto"/>
        <w:ind w:left="720" w:hanging="360"/>
        <w:rPr>
          <w:color w:val="000000" w:themeColor="text1"/>
        </w:rPr>
      </w:pPr>
      <w:proofErr w:type="gramStart"/>
      <w:r w:rsidRPr="5A4CD03E">
        <w:rPr>
          <w:rFonts w:ascii="Verdana" w:eastAsia="Verdana" w:hAnsi="Verdana" w:cs="Verdana"/>
          <w:color w:val="000000" w:themeColor="text1"/>
        </w:rPr>
        <w:t>Maintaining of</w:t>
      </w:r>
      <w:r>
        <w:rPr>
          <w:rFonts w:ascii="Verdana" w:eastAsia="Verdana" w:hAnsi="Verdana" w:cs="Verdana"/>
          <w:color w:val="000000" w:themeColor="text1"/>
        </w:rPr>
        <w:t xml:space="preserve"> Data Categories and Knowledge Articles Accessibility using Public Groups and Queues.</w:t>
      </w:r>
      <w:proofErr w:type="gramEnd"/>
    </w:p>
    <w:p w14:paraId="61662719" w14:textId="0360B7BA" w:rsidR="00396ADF" w:rsidRDefault="00396ADF" w:rsidP="00396ADF">
      <w:pPr>
        <w:numPr>
          <w:ilvl w:val="0"/>
          <w:numId w:val="2"/>
        </w:numPr>
        <w:spacing w:after="0" w:line="259" w:lineRule="auto"/>
        <w:ind w:left="720" w:hanging="360"/>
        <w:rPr>
          <w:rFonts w:ascii="Verdana" w:eastAsia="Verdana" w:hAnsi="Verdana" w:cs="Verdana"/>
          <w:bCs/>
          <w:color w:val="000000" w:themeColor="text1"/>
          <w:sz w:val="24"/>
          <w:szCs w:val="24"/>
        </w:rPr>
      </w:pPr>
      <w:proofErr w:type="gramStart"/>
      <w:r w:rsidRPr="00396ADF">
        <w:rPr>
          <w:rFonts w:ascii="Verdana" w:eastAsia="Verdana" w:hAnsi="Verdana" w:cs="Verdana"/>
          <w:bCs/>
          <w:color w:val="000000" w:themeColor="text1"/>
          <w:sz w:val="24"/>
          <w:szCs w:val="24"/>
        </w:rPr>
        <w:t>UAT Te</w:t>
      </w:r>
      <w:r>
        <w:rPr>
          <w:rFonts w:ascii="Verdana" w:eastAsia="Verdana" w:hAnsi="Verdana" w:cs="Verdana"/>
          <w:bCs/>
          <w:color w:val="000000" w:themeColor="text1"/>
          <w:sz w:val="24"/>
          <w:szCs w:val="24"/>
        </w:rPr>
        <w:t>sting for Sandbox Environment</w:t>
      </w:r>
      <w:r w:rsidR="0096543B">
        <w:rPr>
          <w:rFonts w:ascii="Verdana" w:eastAsia="Verdana" w:hAnsi="Verdana" w:cs="Verdana"/>
          <w:bCs/>
          <w:color w:val="000000" w:themeColor="text1"/>
          <w:sz w:val="24"/>
          <w:szCs w:val="24"/>
        </w:rPr>
        <w:t>.</w:t>
      </w:r>
      <w:proofErr w:type="gramEnd"/>
    </w:p>
    <w:p w14:paraId="035685C4" w14:textId="77777777" w:rsidR="000A5FA0" w:rsidRDefault="000A5FA0" w:rsidP="000A5FA0">
      <w:pPr>
        <w:spacing w:after="0" w:line="259" w:lineRule="auto"/>
        <w:ind w:left="720"/>
        <w:rPr>
          <w:rFonts w:ascii="Verdana" w:eastAsia="Verdana" w:hAnsi="Verdana" w:cs="Verdana"/>
          <w:b/>
          <w:bCs/>
          <w:color w:val="000000" w:themeColor="text1"/>
          <w:sz w:val="26"/>
          <w:szCs w:val="26"/>
        </w:rPr>
      </w:pPr>
    </w:p>
    <w:p w14:paraId="724C1B1B" w14:textId="77777777" w:rsidR="000A5FA0" w:rsidRDefault="000A5FA0" w:rsidP="000A5FA0">
      <w:pPr>
        <w:spacing w:after="0" w:line="259" w:lineRule="auto"/>
        <w:ind w:left="720"/>
        <w:rPr>
          <w:rFonts w:ascii="Verdana" w:eastAsia="Verdana" w:hAnsi="Verdana" w:cs="Verdana"/>
          <w:b/>
          <w:bCs/>
          <w:color w:val="000000" w:themeColor="text1"/>
          <w:sz w:val="26"/>
          <w:szCs w:val="26"/>
        </w:rPr>
      </w:pPr>
    </w:p>
    <w:p w14:paraId="4788DBE2" w14:textId="49B28F12" w:rsidR="00745771" w:rsidRPr="000A5FA0" w:rsidRDefault="000A5FA0" w:rsidP="00582FC1">
      <w:pPr>
        <w:spacing w:after="0" w:line="259" w:lineRule="auto"/>
        <w:rPr>
          <w:rFonts w:ascii="Verdana" w:eastAsia="Verdana" w:hAnsi="Verdana" w:cs="Verdana"/>
          <w:bCs/>
          <w:color w:val="000000" w:themeColor="text1"/>
          <w:sz w:val="24"/>
          <w:szCs w:val="24"/>
        </w:rPr>
      </w:pPr>
      <w:r w:rsidRPr="000A5FA0">
        <w:rPr>
          <w:rFonts w:ascii="Verdana" w:eastAsia="Verdana" w:hAnsi="Verdana" w:cs="Verdana"/>
          <w:b/>
          <w:bCs/>
          <w:color w:val="000000" w:themeColor="text1"/>
          <w:sz w:val="26"/>
          <w:szCs w:val="26"/>
        </w:rPr>
        <w:t>2</w:t>
      </w:r>
      <w:r w:rsidR="00745771" w:rsidRPr="000A5FA0">
        <w:rPr>
          <w:rFonts w:ascii="Verdana" w:eastAsia="Verdana" w:hAnsi="Verdana" w:cs="Verdana"/>
          <w:b/>
          <w:bCs/>
          <w:color w:val="000000" w:themeColor="text1"/>
          <w:sz w:val="26"/>
          <w:szCs w:val="26"/>
          <w:u w:val="single"/>
        </w:rPr>
        <w:t>)</w:t>
      </w:r>
      <w:r>
        <w:rPr>
          <w:rFonts w:ascii="Verdana" w:eastAsia="Verdana" w:hAnsi="Verdana" w:cs="Verdana"/>
          <w:b/>
          <w:bCs/>
          <w:color w:val="000000" w:themeColor="text1"/>
          <w:sz w:val="26"/>
          <w:szCs w:val="26"/>
          <w:u w:val="single"/>
        </w:rPr>
        <w:t xml:space="preserve"> </w:t>
      </w:r>
      <w:r w:rsidR="00745771" w:rsidRPr="000A5FA0">
        <w:rPr>
          <w:rFonts w:ascii="Verdana" w:eastAsia="Verdana" w:hAnsi="Verdana" w:cs="Verdana"/>
          <w:b/>
          <w:bCs/>
          <w:color w:val="000000" w:themeColor="text1"/>
          <w:sz w:val="24"/>
          <w:szCs w:val="24"/>
          <w:u w:val="single"/>
        </w:rPr>
        <w:t xml:space="preserve"> Deloitte Digital US India Private Limited (Feb-2021 to May-2021) </w:t>
      </w:r>
    </w:p>
    <w:p w14:paraId="68683508" w14:textId="77777777" w:rsidR="00745771" w:rsidRDefault="00745771" w:rsidP="00745771">
      <w:pPr>
        <w:spacing w:after="0" w:line="259" w:lineRule="auto"/>
        <w:rPr>
          <w:rFonts w:ascii="Verdana" w:eastAsia="Verdana" w:hAnsi="Verdana" w:cs="Verdana"/>
          <w:color w:val="000000" w:themeColor="text1"/>
          <w:sz w:val="24"/>
          <w:szCs w:val="24"/>
        </w:rPr>
      </w:pPr>
    </w:p>
    <w:p w14:paraId="080705DA" w14:textId="4E99DDCF" w:rsidR="00745771" w:rsidRDefault="00745771" w:rsidP="00745771">
      <w:pPr>
        <w:spacing w:after="0" w:line="259" w:lineRule="auto"/>
        <w:rPr>
          <w:rFonts w:ascii="Verdana" w:eastAsia="Verdana" w:hAnsi="Verdana" w:cs="Verdana"/>
          <w:b/>
          <w:bCs/>
          <w:color w:val="000000" w:themeColor="text1"/>
          <w:sz w:val="24"/>
          <w:szCs w:val="24"/>
        </w:rPr>
      </w:pPr>
      <w:r w:rsidRPr="7D271610">
        <w:rPr>
          <w:rFonts w:ascii="Verdana" w:eastAsia="Verdana" w:hAnsi="Verdana" w:cs="Verdana"/>
          <w:b/>
          <w:bCs/>
          <w:color w:val="000000" w:themeColor="text1"/>
          <w:sz w:val="24"/>
          <w:szCs w:val="24"/>
          <w:u w:val="single"/>
        </w:rPr>
        <w:t>Designation</w:t>
      </w:r>
      <w:r>
        <w:rPr>
          <w:rFonts w:ascii="Verdana" w:eastAsia="Verdana" w:hAnsi="Verdana" w:cs="Verdana"/>
          <w:b/>
          <w:bCs/>
          <w:color w:val="000000" w:themeColor="text1"/>
          <w:sz w:val="24"/>
          <w:szCs w:val="24"/>
        </w:rPr>
        <w:t>:</w:t>
      </w:r>
      <w:r w:rsidR="00BD5B9A">
        <w:rPr>
          <w:rFonts w:ascii="Verdana" w:eastAsia="Verdana" w:hAnsi="Verdana" w:cs="Verdana"/>
          <w:b/>
          <w:bCs/>
          <w:color w:val="000000" w:themeColor="text1"/>
          <w:sz w:val="24"/>
          <w:szCs w:val="24"/>
        </w:rPr>
        <w:t xml:space="preserve"> </w:t>
      </w:r>
      <w:r w:rsidR="00C16602">
        <w:rPr>
          <w:rFonts w:ascii="Verdana" w:eastAsia="Verdana" w:hAnsi="Verdana" w:cs="Verdana"/>
          <w:b/>
          <w:bCs/>
          <w:color w:val="000000" w:themeColor="text1"/>
          <w:sz w:val="24"/>
          <w:szCs w:val="24"/>
          <w:u w:val="single"/>
        </w:rPr>
        <w:t xml:space="preserve">Technical Lead </w:t>
      </w:r>
      <w:r w:rsidRPr="7B1A4B2C">
        <w:rPr>
          <w:rFonts w:ascii="Verdana" w:eastAsia="Verdana" w:hAnsi="Verdana" w:cs="Verdana"/>
          <w:b/>
          <w:bCs/>
          <w:color w:val="000000" w:themeColor="text1"/>
          <w:sz w:val="24"/>
          <w:szCs w:val="24"/>
        </w:rPr>
        <w:t>(Client:</w:t>
      </w:r>
      <w:r>
        <w:rPr>
          <w:rFonts w:ascii="Verdana" w:eastAsia="Verdana" w:hAnsi="Verdana" w:cs="Verdana"/>
          <w:b/>
          <w:bCs/>
          <w:color w:val="000000" w:themeColor="text1"/>
          <w:sz w:val="24"/>
          <w:szCs w:val="24"/>
        </w:rPr>
        <w:t xml:space="preserve"> Sterling National </w:t>
      </w:r>
      <w:proofErr w:type="gramStart"/>
      <w:r>
        <w:rPr>
          <w:rFonts w:ascii="Verdana" w:eastAsia="Verdana" w:hAnsi="Verdana" w:cs="Verdana"/>
          <w:b/>
          <w:bCs/>
          <w:color w:val="000000" w:themeColor="text1"/>
          <w:sz w:val="24"/>
          <w:szCs w:val="24"/>
        </w:rPr>
        <w:t xml:space="preserve">Bank </w:t>
      </w:r>
      <w:r w:rsidRPr="7B1A4B2C">
        <w:rPr>
          <w:rFonts w:ascii="Verdana" w:eastAsia="Verdana" w:hAnsi="Verdana" w:cs="Verdana"/>
          <w:b/>
          <w:bCs/>
          <w:color w:val="000000" w:themeColor="text1"/>
          <w:sz w:val="24"/>
          <w:szCs w:val="24"/>
        </w:rPr>
        <w:t>)</w:t>
      </w:r>
      <w:proofErr w:type="gramEnd"/>
      <w:r w:rsidRPr="7B1A4B2C">
        <w:rPr>
          <w:rFonts w:ascii="Verdana" w:eastAsia="Verdana" w:hAnsi="Verdana" w:cs="Verdana"/>
          <w:b/>
          <w:bCs/>
          <w:color w:val="000000" w:themeColor="text1"/>
          <w:sz w:val="24"/>
          <w:szCs w:val="24"/>
        </w:rPr>
        <w:t xml:space="preserve"> </w:t>
      </w:r>
    </w:p>
    <w:p w14:paraId="10782AE1" w14:textId="77777777" w:rsidR="00745771" w:rsidRDefault="00745771" w:rsidP="00745771">
      <w:pPr>
        <w:spacing w:after="0" w:line="259" w:lineRule="auto"/>
        <w:rPr>
          <w:rFonts w:ascii="Verdana" w:eastAsia="Verdana" w:hAnsi="Verdana" w:cs="Verdana"/>
          <w:b/>
          <w:bCs/>
          <w:color w:val="000000" w:themeColor="text1"/>
          <w:sz w:val="24"/>
          <w:szCs w:val="24"/>
        </w:rPr>
      </w:pPr>
    </w:p>
    <w:p w14:paraId="6D11B36E" w14:textId="4F4F0ED7" w:rsidR="00745771" w:rsidRDefault="00745771" w:rsidP="00745771">
      <w:pPr>
        <w:spacing w:after="0" w:line="259" w:lineRule="auto"/>
        <w:rPr>
          <w:rFonts w:ascii="Verdana" w:eastAsia="Verdana" w:hAnsi="Verdana" w:cs="Verdana"/>
          <w:color w:val="000000" w:themeColor="text1"/>
          <w:sz w:val="24"/>
          <w:szCs w:val="24"/>
        </w:rPr>
      </w:pPr>
      <w:r w:rsidRPr="1D3CBD4D">
        <w:rPr>
          <w:rFonts w:ascii="Verdana" w:eastAsia="Verdana" w:hAnsi="Verdana" w:cs="Verdana"/>
          <w:color w:val="000000" w:themeColor="text1"/>
          <w:sz w:val="24"/>
          <w:szCs w:val="24"/>
        </w:rPr>
        <w:t xml:space="preserve">Deploying the Business requirements in </w:t>
      </w:r>
      <w:r>
        <w:rPr>
          <w:rFonts w:ascii="Verdana" w:eastAsia="Verdana" w:hAnsi="Verdana" w:cs="Verdana"/>
          <w:b/>
          <w:bCs/>
          <w:color w:val="000000" w:themeColor="text1"/>
          <w:sz w:val="24"/>
          <w:szCs w:val="24"/>
        </w:rPr>
        <w:t>Financial Services Cloud</w:t>
      </w:r>
      <w:r w:rsidRPr="1D3CBD4D">
        <w:rPr>
          <w:rFonts w:ascii="Verdana" w:eastAsia="Verdana" w:hAnsi="Verdana" w:cs="Verdana"/>
          <w:b/>
          <w:bCs/>
          <w:color w:val="000000" w:themeColor="text1"/>
          <w:sz w:val="24"/>
          <w:szCs w:val="24"/>
        </w:rPr>
        <w:t xml:space="preserve"> in Salesforce Lightning</w:t>
      </w:r>
      <w:r w:rsidRPr="1D3CBD4D">
        <w:rPr>
          <w:rFonts w:ascii="Verdana" w:eastAsia="Verdana" w:hAnsi="Verdana" w:cs="Verdana"/>
          <w:color w:val="000000" w:themeColor="text1"/>
          <w:sz w:val="24"/>
          <w:szCs w:val="24"/>
        </w:rPr>
        <w:t xml:space="preserve"> with Enhancing the CRM Configuration with Administration round the clock for the client and assisting in the Error-Free Migration to Salesforce </w:t>
      </w:r>
      <w:r>
        <w:rPr>
          <w:rFonts w:ascii="Verdana" w:eastAsia="Verdana" w:hAnsi="Verdana" w:cs="Verdana"/>
          <w:color w:val="000000" w:themeColor="text1"/>
          <w:sz w:val="24"/>
          <w:szCs w:val="24"/>
        </w:rPr>
        <w:t>FSC Cloud</w:t>
      </w:r>
      <w:r w:rsidRPr="1D3CBD4D">
        <w:rPr>
          <w:rFonts w:ascii="Verdana" w:eastAsia="Verdana" w:hAnsi="Verdana" w:cs="Verdana"/>
          <w:color w:val="000000" w:themeColor="text1"/>
          <w:sz w:val="24"/>
          <w:szCs w:val="24"/>
        </w:rPr>
        <w:t xml:space="preserve"> in order to enhance the business capabilities of the client thereby increasing the efficiency of the Supply chain management</w:t>
      </w:r>
      <w:r>
        <w:rPr>
          <w:rFonts w:ascii="Verdana" w:eastAsia="Verdana" w:hAnsi="Verdana" w:cs="Verdana"/>
          <w:color w:val="000000" w:themeColor="text1"/>
          <w:sz w:val="24"/>
          <w:szCs w:val="24"/>
        </w:rPr>
        <w:t xml:space="preserve"> using Lightning Field Services Features.</w:t>
      </w:r>
    </w:p>
    <w:p w14:paraId="26F93FB3" w14:textId="77777777" w:rsidR="00376751" w:rsidRDefault="00376751" w:rsidP="00745771">
      <w:pPr>
        <w:spacing w:after="0" w:line="259" w:lineRule="auto"/>
        <w:rPr>
          <w:rFonts w:ascii="Verdana" w:eastAsia="Verdana" w:hAnsi="Verdana" w:cs="Verdana"/>
          <w:color w:val="000000" w:themeColor="text1"/>
          <w:sz w:val="24"/>
          <w:szCs w:val="24"/>
        </w:rPr>
      </w:pPr>
    </w:p>
    <w:p w14:paraId="30EE7660" w14:textId="43E8A6AD" w:rsidR="00745771" w:rsidRPr="006A70C3" w:rsidRDefault="00745771" w:rsidP="00745771">
      <w:pPr>
        <w:numPr>
          <w:ilvl w:val="0"/>
          <w:numId w:val="2"/>
        </w:numPr>
        <w:spacing w:after="0" w:line="259" w:lineRule="auto"/>
        <w:ind w:left="720" w:hanging="360"/>
        <w:rPr>
          <w:color w:val="000000" w:themeColor="text1"/>
          <w:sz w:val="24"/>
          <w:szCs w:val="24"/>
        </w:rPr>
      </w:pPr>
      <w:r>
        <w:rPr>
          <w:rFonts w:ascii="Verdana" w:eastAsia="Calibri" w:hAnsi="Verdana" w:cs="Calibri"/>
          <w:color w:val="000000" w:themeColor="text1"/>
        </w:rPr>
        <w:t>FSC</w:t>
      </w:r>
      <w:r w:rsidRPr="1D3CBD4D">
        <w:rPr>
          <w:rFonts w:ascii="Verdana" w:eastAsia="Calibri" w:hAnsi="Verdana" w:cs="Calibri"/>
          <w:color w:val="000000" w:themeColor="text1"/>
        </w:rPr>
        <w:t xml:space="preserve"> Case Classification, </w:t>
      </w:r>
      <w:r w:rsidRPr="1D3CBD4D">
        <w:rPr>
          <w:rFonts w:ascii="Arial" w:eastAsia="Arial" w:hAnsi="Arial" w:cs="Arial"/>
          <w:color w:val="202124"/>
          <w:sz w:val="24"/>
          <w:szCs w:val="24"/>
        </w:rPr>
        <w:t>Case Routing</w:t>
      </w:r>
      <w:r w:rsidR="00376751">
        <w:rPr>
          <w:rFonts w:ascii="Arial" w:eastAsia="Arial" w:hAnsi="Arial" w:cs="Arial"/>
          <w:color w:val="202124"/>
          <w:sz w:val="24"/>
          <w:szCs w:val="24"/>
        </w:rPr>
        <w:t>.</w:t>
      </w:r>
    </w:p>
    <w:p w14:paraId="00C3B65D" w14:textId="42EB9C58" w:rsidR="00745771" w:rsidRPr="00376751" w:rsidRDefault="00745771" w:rsidP="00376751">
      <w:pPr>
        <w:numPr>
          <w:ilvl w:val="0"/>
          <w:numId w:val="2"/>
        </w:numPr>
        <w:spacing w:after="0" w:line="259" w:lineRule="auto"/>
        <w:ind w:left="720" w:hanging="360"/>
        <w:rPr>
          <w:color w:val="000000" w:themeColor="text1"/>
          <w:sz w:val="24"/>
          <w:szCs w:val="24"/>
        </w:rPr>
      </w:pPr>
      <w:r w:rsidRPr="1D3CBD4D">
        <w:rPr>
          <w:rFonts w:ascii="Arial" w:eastAsia="Arial" w:hAnsi="Arial" w:cs="Arial"/>
          <w:color w:val="111111"/>
          <w:sz w:val="24"/>
          <w:szCs w:val="24"/>
        </w:rPr>
        <w:t>Create Queues and Permission set for</w:t>
      </w:r>
      <w:r>
        <w:rPr>
          <w:rFonts w:ascii="Arial" w:eastAsia="Arial" w:hAnsi="Arial" w:cs="Arial"/>
          <w:color w:val="111111"/>
          <w:sz w:val="24"/>
          <w:szCs w:val="24"/>
        </w:rPr>
        <w:t xml:space="preserve"> FSC and Field Services</w:t>
      </w:r>
      <w:r w:rsidRPr="1D3CBD4D">
        <w:rPr>
          <w:rFonts w:ascii="Arial" w:eastAsia="Arial" w:hAnsi="Arial" w:cs="Arial"/>
          <w:color w:val="111111"/>
          <w:sz w:val="24"/>
          <w:szCs w:val="24"/>
        </w:rPr>
        <w:t>.</w:t>
      </w:r>
    </w:p>
    <w:p w14:paraId="6F37C6CE" w14:textId="77777777" w:rsidR="00745771" w:rsidRPr="006A70C3" w:rsidRDefault="00745771" w:rsidP="00745771">
      <w:pPr>
        <w:numPr>
          <w:ilvl w:val="0"/>
          <w:numId w:val="2"/>
        </w:numPr>
        <w:spacing w:after="0" w:line="259" w:lineRule="auto"/>
        <w:ind w:left="720" w:hanging="360"/>
        <w:rPr>
          <w:rFonts w:ascii="Verdana" w:eastAsia="Calibri" w:hAnsi="Verdana" w:cs="Calibri"/>
          <w:color w:val="000000" w:themeColor="text1"/>
        </w:rPr>
      </w:pPr>
      <w:r w:rsidRPr="006A70C3">
        <w:rPr>
          <w:rFonts w:ascii="Verdana" w:eastAsia="Calibri" w:hAnsi="Verdana" w:cs="Calibri"/>
          <w:color w:val="000000" w:themeColor="text1"/>
        </w:rPr>
        <w:t>Structured Error-Analysis of the Outage issues in Lightning.</w:t>
      </w:r>
    </w:p>
    <w:p w14:paraId="49D2AF71" w14:textId="300827E3" w:rsidR="00745771" w:rsidRDefault="00745771" w:rsidP="00745771">
      <w:pPr>
        <w:numPr>
          <w:ilvl w:val="0"/>
          <w:numId w:val="2"/>
        </w:numPr>
        <w:spacing w:after="0" w:line="259" w:lineRule="auto"/>
        <w:ind w:left="720" w:hanging="360"/>
        <w:rPr>
          <w:rFonts w:ascii="Calibri" w:eastAsia="Calibri" w:hAnsi="Calibri" w:cs="Calibri"/>
          <w:color w:val="000000" w:themeColor="text1"/>
        </w:rPr>
      </w:pPr>
      <w:r w:rsidRPr="7B1A4B2C">
        <w:rPr>
          <w:rFonts w:ascii="Verdana" w:eastAsia="Verdana" w:hAnsi="Verdana" w:cs="Verdana"/>
          <w:color w:val="000000" w:themeColor="text1"/>
        </w:rPr>
        <w:t xml:space="preserve">Configuration of Domain and </w:t>
      </w:r>
      <w:r>
        <w:rPr>
          <w:rFonts w:ascii="Verdana" w:eastAsia="Verdana" w:hAnsi="Verdana" w:cs="Verdana"/>
          <w:color w:val="000000" w:themeColor="text1"/>
        </w:rPr>
        <w:t>Sites in Salesforce Classic CRM (</w:t>
      </w:r>
      <w:r w:rsidRPr="00745771">
        <w:rPr>
          <w:rFonts w:ascii="Verdana" w:eastAsia="Verdana" w:hAnsi="Verdana" w:cs="Verdana"/>
          <w:b/>
          <w:bCs/>
          <w:color w:val="000000" w:themeColor="text1"/>
        </w:rPr>
        <w:t>FINANCIAL</w:t>
      </w:r>
      <w:r w:rsidR="00396ADF">
        <w:rPr>
          <w:rFonts w:ascii="Verdana" w:eastAsia="Verdana" w:hAnsi="Verdana" w:cs="Verdana"/>
          <w:color w:val="000000" w:themeColor="text1"/>
        </w:rPr>
        <w:t xml:space="preserve"> </w:t>
      </w:r>
      <w:r w:rsidRPr="00531EDD">
        <w:rPr>
          <w:rFonts w:ascii="Verdana" w:eastAsia="Verdana" w:hAnsi="Verdana" w:cs="Verdana"/>
          <w:b/>
          <w:color w:val="000000" w:themeColor="text1"/>
        </w:rPr>
        <w:t>SERVICE</w:t>
      </w:r>
      <w:r>
        <w:rPr>
          <w:rFonts w:ascii="Verdana" w:eastAsia="Verdana" w:hAnsi="Verdana" w:cs="Verdana"/>
          <w:b/>
          <w:color w:val="000000" w:themeColor="text1"/>
        </w:rPr>
        <w:t xml:space="preserve">S </w:t>
      </w:r>
      <w:r w:rsidRPr="00531EDD">
        <w:rPr>
          <w:rFonts w:ascii="Verdana" w:eastAsia="Verdana" w:hAnsi="Verdana" w:cs="Verdana"/>
          <w:b/>
          <w:color w:val="000000" w:themeColor="text1"/>
        </w:rPr>
        <w:t>CLOUD</w:t>
      </w:r>
      <w:r>
        <w:rPr>
          <w:rFonts w:ascii="Verdana" w:eastAsia="Verdana" w:hAnsi="Verdana" w:cs="Verdana"/>
          <w:color w:val="000000" w:themeColor="text1"/>
        </w:rPr>
        <w:t>)</w:t>
      </w:r>
    </w:p>
    <w:p w14:paraId="32A168EE" w14:textId="77777777" w:rsidR="00745771" w:rsidRPr="005837BE"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Maintenance of the User-Profiles and permission sets based on the Record-Level Accessibility.</w:t>
      </w:r>
    </w:p>
    <w:p w14:paraId="2E54FFDE" w14:textId="77777777" w:rsidR="00745771" w:rsidRPr="005837BE"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Administration of Lightning Components for Lightning Experience.</w:t>
      </w:r>
    </w:p>
    <w:p w14:paraId="0DE8AA6A" w14:textId="77777777" w:rsidR="00745771" w:rsidRPr="005837BE" w:rsidRDefault="00745771" w:rsidP="00745771">
      <w:pPr>
        <w:numPr>
          <w:ilvl w:val="0"/>
          <w:numId w:val="2"/>
        </w:numPr>
        <w:spacing w:after="0" w:line="259" w:lineRule="auto"/>
        <w:ind w:left="720" w:hanging="360"/>
        <w:rPr>
          <w:color w:val="000000" w:themeColor="text1"/>
        </w:rPr>
      </w:pPr>
      <w:r>
        <w:rPr>
          <w:rFonts w:ascii="Verdana" w:eastAsia="Verdana" w:hAnsi="Verdana" w:cs="Verdana"/>
          <w:color w:val="000000" w:themeColor="text1"/>
        </w:rPr>
        <w:t>Creating Custom Field-Formulas and Field Dependencies.</w:t>
      </w:r>
    </w:p>
    <w:p w14:paraId="31DE51EA" w14:textId="196B574E" w:rsidR="00745771" w:rsidRPr="005837BE"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 xml:space="preserve">Working with Lightning </w:t>
      </w:r>
      <w:r>
        <w:rPr>
          <w:rFonts w:ascii="Verdana" w:eastAsia="Verdana" w:hAnsi="Verdana" w:cs="Verdana"/>
          <w:color w:val="000000" w:themeColor="text1"/>
        </w:rPr>
        <w:t>Framework</w:t>
      </w:r>
      <w:r w:rsidRPr="7B1A4B2C">
        <w:rPr>
          <w:rFonts w:ascii="Verdana" w:eastAsia="Verdana" w:hAnsi="Verdana" w:cs="Verdana"/>
          <w:color w:val="000000" w:themeColor="text1"/>
        </w:rPr>
        <w:t xml:space="preserve"> </w:t>
      </w:r>
      <w:r>
        <w:rPr>
          <w:rFonts w:ascii="Verdana" w:eastAsia="Verdana" w:hAnsi="Verdana" w:cs="Verdana"/>
          <w:color w:val="000000" w:themeColor="text1"/>
        </w:rPr>
        <w:t>in Lightning Exp</w:t>
      </w:r>
      <w:r w:rsidR="00EB4538">
        <w:rPr>
          <w:rFonts w:ascii="Verdana" w:eastAsia="Verdana" w:hAnsi="Verdana" w:cs="Verdana"/>
          <w:color w:val="000000" w:themeColor="text1"/>
        </w:rPr>
        <w:t>erience.</w:t>
      </w:r>
    </w:p>
    <w:p w14:paraId="4DD07319" w14:textId="77777777" w:rsidR="00745771"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with Data Loader</w:t>
      </w:r>
      <w:r>
        <w:rPr>
          <w:rFonts w:ascii="Verdana" w:eastAsia="Verdana" w:hAnsi="Verdana" w:cs="Verdana"/>
          <w:color w:val="000000" w:themeColor="text1"/>
        </w:rPr>
        <w:t xml:space="preserve"> and Data Import Wizard</w:t>
      </w:r>
      <w:r w:rsidRPr="7B1A4B2C">
        <w:rPr>
          <w:rFonts w:ascii="Verdana" w:eastAsia="Verdana" w:hAnsi="Verdana" w:cs="Verdana"/>
          <w:color w:val="000000" w:themeColor="text1"/>
        </w:rPr>
        <w:t xml:space="preserve"> for Import/Export of Data.</w:t>
      </w:r>
    </w:p>
    <w:p w14:paraId="50DC628B" w14:textId="77777777" w:rsidR="00745771"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Fields, Custom Fields, Public Groups, Queues, Junction Objects Etc.</w:t>
      </w:r>
    </w:p>
    <w:p w14:paraId="31BD4DE2" w14:textId="77777777" w:rsidR="00745771"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Validation Rules, Workflow Rules, Duplication Rules and their Implementation.</w:t>
      </w:r>
    </w:p>
    <w:p w14:paraId="46619358" w14:textId="77777777" w:rsidR="00745771" w:rsidRDefault="00745771" w:rsidP="00745771">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on Reports and Dashboards based on Client Requirement.</w:t>
      </w:r>
    </w:p>
    <w:p w14:paraId="285E724F" w14:textId="77777777" w:rsidR="00745771" w:rsidRDefault="00745771" w:rsidP="00745771">
      <w:pPr>
        <w:numPr>
          <w:ilvl w:val="0"/>
          <w:numId w:val="2"/>
        </w:numPr>
        <w:spacing w:after="0" w:line="259" w:lineRule="auto"/>
        <w:ind w:left="720" w:hanging="360"/>
        <w:rPr>
          <w:color w:val="000000" w:themeColor="text1"/>
        </w:rPr>
      </w:pPr>
      <w:r>
        <w:rPr>
          <w:rFonts w:ascii="Verdana" w:eastAsia="Verdana" w:hAnsi="Verdana" w:cs="Verdana"/>
          <w:color w:val="000000" w:themeColor="text1"/>
        </w:rPr>
        <w:t>Analyz</w:t>
      </w:r>
      <w:r w:rsidRPr="5A4CD03E">
        <w:rPr>
          <w:rFonts w:ascii="Verdana" w:eastAsia="Verdana" w:hAnsi="Verdana" w:cs="Verdana"/>
          <w:color w:val="000000" w:themeColor="text1"/>
        </w:rPr>
        <w:t>ing and De-Coding of CRM Related Issues in an Efficient way.</w:t>
      </w:r>
    </w:p>
    <w:p w14:paraId="4A540449" w14:textId="77777777" w:rsidR="00745771" w:rsidRDefault="00745771" w:rsidP="00745771">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lastRenderedPageBreak/>
        <w:t>Managing of the Mailer Lists and Creation of Mailer groups based on the requirement of the Client.</w:t>
      </w:r>
    </w:p>
    <w:p w14:paraId="14353838" w14:textId="5EB5C925" w:rsidR="00745771" w:rsidRPr="00350D3A" w:rsidRDefault="00745771" w:rsidP="00745771">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Maintaining of</w:t>
      </w:r>
      <w:r>
        <w:rPr>
          <w:rFonts w:ascii="Verdana" w:eastAsia="Verdana" w:hAnsi="Verdana" w:cs="Verdana"/>
          <w:color w:val="000000" w:themeColor="text1"/>
        </w:rPr>
        <w:t xml:space="preserve"> Data Categories and Knowledge Articles Accessibility using Public Groups and Queues.</w:t>
      </w:r>
    </w:p>
    <w:p w14:paraId="7EF2700C" w14:textId="35C173DF" w:rsidR="00350D3A" w:rsidRDefault="00350D3A" w:rsidP="00350D3A">
      <w:pPr>
        <w:spacing w:after="0" w:line="259" w:lineRule="auto"/>
        <w:rPr>
          <w:rFonts w:ascii="Verdana" w:eastAsia="Verdana" w:hAnsi="Verdana" w:cs="Verdana"/>
          <w:color w:val="000000" w:themeColor="text1"/>
        </w:rPr>
      </w:pPr>
    </w:p>
    <w:p w14:paraId="5333EEFF" w14:textId="4428084D" w:rsidR="006A70C3" w:rsidRPr="00050A7B" w:rsidRDefault="00050A7B" w:rsidP="00050A7B">
      <w:pPr>
        <w:spacing w:after="0" w:line="259" w:lineRule="auto"/>
        <w:rPr>
          <w:color w:val="000000" w:themeColor="text1"/>
        </w:rPr>
      </w:pPr>
      <w:r>
        <w:rPr>
          <w:rFonts w:ascii="Verdana" w:eastAsia="Verdana" w:hAnsi="Verdana" w:cs="Verdana"/>
          <w:b/>
          <w:bCs/>
          <w:color w:val="000000" w:themeColor="text1"/>
          <w:sz w:val="24"/>
          <w:szCs w:val="24"/>
          <w:u w:val="single"/>
        </w:rPr>
        <w:t>3</w:t>
      </w:r>
      <w:r w:rsidR="006A70C3" w:rsidRPr="00050A7B">
        <w:rPr>
          <w:rFonts w:ascii="Verdana" w:eastAsia="Verdana" w:hAnsi="Verdana" w:cs="Verdana"/>
          <w:b/>
          <w:bCs/>
          <w:color w:val="000000" w:themeColor="text1"/>
          <w:sz w:val="24"/>
          <w:szCs w:val="24"/>
          <w:u w:val="single"/>
        </w:rPr>
        <w:t xml:space="preserve">)  TCS Limited (Mar-2020 to </w:t>
      </w:r>
      <w:r w:rsidR="00745771" w:rsidRPr="00050A7B">
        <w:rPr>
          <w:rFonts w:ascii="Verdana" w:eastAsia="Verdana" w:hAnsi="Verdana" w:cs="Verdana"/>
          <w:b/>
          <w:bCs/>
          <w:color w:val="000000" w:themeColor="text1"/>
          <w:sz w:val="24"/>
          <w:szCs w:val="24"/>
          <w:u w:val="single"/>
        </w:rPr>
        <w:t>May-2020</w:t>
      </w:r>
      <w:r w:rsidR="006A70C3" w:rsidRPr="00050A7B">
        <w:rPr>
          <w:rFonts w:ascii="Verdana" w:eastAsia="Verdana" w:hAnsi="Verdana" w:cs="Verdana"/>
          <w:b/>
          <w:bCs/>
          <w:color w:val="000000" w:themeColor="text1"/>
          <w:sz w:val="24"/>
          <w:szCs w:val="24"/>
          <w:u w:val="single"/>
        </w:rPr>
        <w:t xml:space="preserve">) </w:t>
      </w:r>
    </w:p>
    <w:p w14:paraId="0D0B940D" w14:textId="77777777" w:rsidR="006A70C3" w:rsidRDefault="006A70C3" w:rsidP="006A70C3">
      <w:pPr>
        <w:spacing w:after="0" w:line="259" w:lineRule="auto"/>
        <w:rPr>
          <w:rFonts w:ascii="Verdana" w:eastAsia="Verdana" w:hAnsi="Verdana" w:cs="Verdana"/>
          <w:color w:val="000000" w:themeColor="text1"/>
          <w:sz w:val="24"/>
          <w:szCs w:val="24"/>
        </w:rPr>
      </w:pPr>
    </w:p>
    <w:p w14:paraId="60116110" w14:textId="2F6DCC4B" w:rsidR="006A70C3" w:rsidRDefault="006A70C3" w:rsidP="006A70C3">
      <w:pPr>
        <w:spacing w:after="0" w:line="259" w:lineRule="auto"/>
        <w:rPr>
          <w:rFonts w:ascii="Verdana" w:eastAsia="Verdana" w:hAnsi="Verdana" w:cs="Verdana"/>
          <w:b/>
          <w:bCs/>
          <w:color w:val="000000" w:themeColor="text1"/>
          <w:sz w:val="24"/>
          <w:szCs w:val="24"/>
        </w:rPr>
      </w:pPr>
      <w:r w:rsidRPr="7D271610">
        <w:rPr>
          <w:rFonts w:ascii="Verdana" w:eastAsia="Verdana" w:hAnsi="Verdana" w:cs="Verdana"/>
          <w:b/>
          <w:bCs/>
          <w:color w:val="000000" w:themeColor="text1"/>
          <w:sz w:val="24"/>
          <w:szCs w:val="24"/>
          <w:u w:val="single"/>
        </w:rPr>
        <w:t>Designation</w:t>
      </w:r>
      <w:r w:rsidR="00050A7B">
        <w:rPr>
          <w:rFonts w:ascii="Verdana" w:eastAsia="Verdana" w:hAnsi="Verdana" w:cs="Verdana"/>
          <w:b/>
          <w:bCs/>
          <w:color w:val="000000" w:themeColor="text1"/>
          <w:sz w:val="24"/>
          <w:szCs w:val="24"/>
        </w:rPr>
        <w:t>: Salesforce Consultant</w:t>
      </w:r>
    </w:p>
    <w:p w14:paraId="0E27B00A" w14:textId="77777777" w:rsidR="006A70C3" w:rsidRDefault="006A70C3" w:rsidP="006A70C3">
      <w:pPr>
        <w:spacing w:after="0" w:line="259" w:lineRule="auto"/>
        <w:rPr>
          <w:rFonts w:ascii="Verdana" w:eastAsia="Verdana" w:hAnsi="Verdana" w:cs="Verdana"/>
          <w:b/>
          <w:bCs/>
          <w:color w:val="000000" w:themeColor="text1"/>
          <w:sz w:val="24"/>
          <w:szCs w:val="24"/>
        </w:rPr>
      </w:pPr>
    </w:p>
    <w:p w14:paraId="45C627A1" w14:textId="77777777" w:rsidR="006A70C3" w:rsidRDefault="006A70C3" w:rsidP="006A70C3">
      <w:pPr>
        <w:spacing w:after="0" w:line="259" w:lineRule="auto"/>
        <w:rPr>
          <w:rFonts w:ascii="Verdana" w:eastAsia="Verdana" w:hAnsi="Verdana" w:cs="Verdana"/>
          <w:b/>
          <w:bCs/>
          <w:color w:val="000000" w:themeColor="text1"/>
          <w:sz w:val="24"/>
          <w:szCs w:val="24"/>
        </w:rPr>
      </w:pPr>
      <w:r w:rsidRPr="7B1A4B2C">
        <w:rPr>
          <w:rFonts w:ascii="Verdana" w:eastAsia="Verdana" w:hAnsi="Verdana" w:cs="Verdana"/>
          <w:b/>
          <w:bCs/>
          <w:color w:val="000000" w:themeColor="text1"/>
          <w:sz w:val="24"/>
          <w:szCs w:val="24"/>
          <w:u w:val="single"/>
        </w:rPr>
        <w:t xml:space="preserve">Business </w:t>
      </w:r>
      <w:proofErr w:type="gramStart"/>
      <w:r w:rsidRPr="7B1A4B2C">
        <w:rPr>
          <w:rFonts w:ascii="Verdana" w:eastAsia="Verdana" w:hAnsi="Verdana" w:cs="Verdana"/>
          <w:b/>
          <w:bCs/>
          <w:color w:val="000000" w:themeColor="text1"/>
          <w:sz w:val="24"/>
          <w:szCs w:val="24"/>
          <w:u w:val="single"/>
        </w:rPr>
        <w:t>Analyst</w:t>
      </w:r>
      <w:r w:rsidRPr="7B1A4B2C">
        <w:rPr>
          <w:rFonts w:ascii="Verdana" w:eastAsia="Verdana" w:hAnsi="Verdana" w:cs="Verdana"/>
          <w:b/>
          <w:bCs/>
          <w:color w:val="000000" w:themeColor="text1"/>
          <w:sz w:val="24"/>
          <w:szCs w:val="24"/>
        </w:rPr>
        <w:t xml:space="preserve">  (</w:t>
      </w:r>
      <w:proofErr w:type="gramEnd"/>
      <w:r w:rsidRPr="7B1A4B2C">
        <w:rPr>
          <w:rFonts w:ascii="Verdana" w:eastAsia="Verdana" w:hAnsi="Verdana" w:cs="Verdana"/>
          <w:b/>
          <w:bCs/>
          <w:color w:val="000000" w:themeColor="text1"/>
          <w:sz w:val="24"/>
          <w:szCs w:val="24"/>
        </w:rPr>
        <w:t>Client:</w:t>
      </w:r>
      <w:r>
        <w:rPr>
          <w:rFonts w:ascii="Verdana" w:eastAsia="Verdana" w:hAnsi="Verdana" w:cs="Verdana"/>
          <w:b/>
          <w:bCs/>
          <w:color w:val="000000" w:themeColor="text1"/>
          <w:sz w:val="24"/>
          <w:szCs w:val="24"/>
        </w:rPr>
        <w:t xml:space="preserve"> Ericsson Inc</w:t>
      </w:r>
      <w:r w:rsidRPr="7B1A4B2C">
        <w:rPr>
          <w:rFonts w:ascii="Verdana" w:eastAsia="Verdana" w:hAnsi="Verdana" w:cs="Verdana"/>
          <w:b/>
          <w:bCs/>
          <w:color w:val="000000" w:themeColor="text1"/>
          <w:sz w:val="24"/>
          <w:szCs w:val="24"/>
        </w:rPr>
        <w:t xml:space="preserve">.) </w:t>
      </w:r>
    </w:p>
    <w:p w14:paraId="60061E4C" w14:textId="77777777" w:rsidR="006A70C3" w:rsidRDefault="006A70C3" w:rsidP="006A70C3">
      <w:pPr>
        <w:spacing w:after="0" w:line="259" w:lineRule="auto"/>
        <w:rPr>
          <w:rFonts w:ascii="Verdana" w:eastAsia="Verdana" w:hAnsi="Verdana" w:cs="Verdana"/>
          <w:b/>
          <w:bCs/>
          <w:color w:val="000000" w:themeColor="text1"/>
          <w:sz w:val="24"/>
          <w:szCs w:val="24"/>
        </w:rPr>
      </w:pPr>
    </w:p>
    <w:p w14:paraId="6AB01378" w14:textId="7E6C47A4" w:rsidR="1D3CBD4D" w:rsidRDefault="1D3CBD4D" w:rsidP="1D3CBD4D">
      <w:pPr>
        <w:spacing w:after="0" w:line="259" w:lineRule="auto"/>
        <w:rPr>
          <w:rFonts w:ascii="Verdana" w:eastAsia="Verdana" w:hAnsi="Verdana" w:cs="Verdana"/>
          <w:color w:val="000000" w:themeColor="text1"/>
          <w:sz w:val="24"/>
          <w:szCs w:val="24"/>
        </w:rPr>
      </w:pPr>
      <w:r w:rsidRPr="1D3CBD4D">
        <w:rPr>
          <w:rFonts w:ascii="Verdana" w:eastAsia="Verdana" w:hAnsi="Verdana" w:cs="Verdana"/>
          <w:color w:val="000000" w:themeColor="text1"/>
          <w:sz w:val="24"/>
          <w:szCs w:val="24"/>
        </w:rPr>
        <w:t xml:space="preserve">Deploying the Business requirements in </w:t>
      </w:r>
      <w:r w:rsidRPr="1D3CBD4D">
        <w:rPr>
          <w:rFonts w:ascii="Verdana" w:eastAsia="Verdana" w:hAnsi="Verdana" w:cs="Verdana"/>
          <w:b/>
          <w:bCs/>
          <w:color w:val="000000" w:themeColor="text1"/>
          <w:sz w:val="24"/>
          <w:szCs w:val="24"/>
        </w:rPr>
        <w:t>Service cloud in Salesforce Lightning</w:t>
      </w:r>
      <w:r w:rsidRPr="1D3CBD4D">
        <w:rPr>
          <w:rFonts w:ascii="Verdana" w:eastAsia="Verdana" w:hAnsi="Verdana" w:cs="Verdana"/>
          <w:color w:val="000000" w:themeColor="text1"/>
          <w:sz w:val="24"/>
          <w:szCs w:val="24"/>
        </w:rPr>
        <w:t xml:space="preserve"> with Enhancing the CRM Configuration with Administration round the clock for the client and assisting in the Error-Free Migration to Salesforce Lightning in order to enhance the business capabilities of the client thereby increasing the efficiency of the Supply chain management.</w:t>
      </w:r>
    </w:p>
    <w:p w14:paraId="50953F1D" w14:textId="29DA2C81" w:rsidR="006A70C3" w:rsidRPr="006A70C3" w:rsidRDefault="006A70C3" w:rsidP="0039364F">
      <w:pPr>
        <w:spacing w:after="0" w:line="259" w:lineRule="auto"/>
        <w:rPr>
          <w:color w:val="000000" w:themeColor="text1"/>
          <w:sz w:val="24"/>
          <w:szCs w:val="24"/>
        </w:rPr>
      </w:pPr>
      <w:r w:rsidRPr="5A4CD03E">
        <w:rPr>
          <w:rFonts w:ascii="Verdana" w:eastAsia="Verdana" w:hAnsi="Verdana" w:cs="Verdana"/>
          <w:color w:val="000000" w:themeColor="text1"/>
          <w:sz w:val="24"/>
          <w:szCs w:val="24"/>
        </w:rPr>
        <w:t xml:space="preserve">         </w:t>
      </w:r>
    </w:p>
    <w:p w14:paraId="205AE175" w14:textId="77777777" w:rsidR="006A70C3" w:rsidRPr="006A70C3" w:rsidRDefault="006A70C3" w:rsidP="006A70C3">
      <w:pPr>
        <w:numPr>
          <w:ilvl w:val="0"/>
          <w:numId w:val="2"/>
        </w:numPr>
        <w:spacing w:after="0" w:line="259" w:lineRule="auto"/>
        <w:ind w:left="720" w:hanging="360"/>
        <w:rPr>
          <w:rFonts w:ascii="Verdana" w:eastAsia="Calibri" w:hAnsi="Verdana" w:cs="Calibri"/>
          <w:color w:val="000000" w:themeColor="text1"/>
        </w:rPr>
      </w:pPr>
      <w:r w:rsidRPr="006A70C3">
        <w:rPr>
          <w:rFonts w:ascii="Verdana" w:eastAsia="Calibri" w:hAnsi="Verdana" w:cs="Calibri"/>
          <w:color w:val="000000" w:themeColor="text1"/>
        </w:rPr>
        <w:t>Structured Error-Analysis of the Outage issues in Lightning.</w:t>
      </w:r>
    </w:p>
    <w:p w14:paraId="7943FA47" w14:textId="77777777" w:rsidR="006A70C3" w:rsidRDefault="006A70C3" w:rsidP="006A70C3">
      <w:pPr>
        <w:numPr>
          <w:ilvl w:val="0"/>
          <w:numId w:val="2"/>
        </w:numPr>
        <w:spacing w:after="0" w:line="259" w:lineRule="auto"/>
        <w:ind w:left="720" w:hanging="360"/>
        <w:rPr>
          <w:rFonts w:ascii="Calibri" w:eastAsia="Calibri" w:hAnsi="Calibri" w:cs="Calibri"/>
          <w:color w:val="000000" w:themeColor="text1"/>
        </w:rPr>
      </w:pPr>
      <w:r w:rsidRPr="7B1A4B2C">
        <w:rPr>
          <w:rFonts w:ascii="Verdana" w:eastAsia="Verdana" w:hAnsi="Verdana" w:cs="Verdana"/>
          <w:color w:val="000000" w:themeColor="text1"/>
        </w:rPr>
        <w:t xml:space="preserve">Configuration of Domain and </w:t>
      </w:r>
      <w:r>
        <w:rPr>
          <w:rFonts w:ascii="Verdana" w:eastAsia="Verdana" w:hAnsi="Verdana" w:cs="Verdana"/>
          <w:color w:val="000000" w:themeColor="text1"/>
        </w:rPr>
        <w:t>Sites in Salesforce Classic CRM (</w:t>
      </w:r>
      <w:r w:rsidRPr="00531EDD">
        <w:rPr>
          <w:rFonts w:ascii="Verdana" w:eastAsia="Verdana" w:hAnsi="Verdana" w:cs="Verdana"/>
          <w:b/>
          <w:color w:val="000000" w:themeColor="text1"/>
        </w:rPr>
        <w:t>SERVICE CLOUD</w:t>
      </w:r>
      <w:r>
        <w:rPr>
          <w:rFonts w:ascii="Verdana" w:eastAsia="Verdana" w:hAnsi="Verdana" w:cs="Verdana"/>
          <w:color w:val="000000" w:themeColor="text1"/>
        </w:rPr>
        <w:t>)</w:t>
      </w:r>
    </w:p>
    <w:p w14:paraId="36BCD2BD" w14:textId="77777777" w:rsidR="006A70C3" w:rsidRPr="005837BE"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Maintenance of the User-Profiles and permission sets based on the Record-Level Accessibility.</w:t>
      </w:r>
    </w:p>
    <w:p w14:paraId="7FBD1C39" w14:textId="77777777" w:rsidR="006A70C3" w:rsidRPr="005837BE" w:rsidRDefault="006A70C3" w:rsidP="006A70C3">
      <w:pPr>
        <w:numPr>
          <w:ilvl w:val="0"/>
          <w:numId w:val="2"/>
        </w:numPr>
        <w:spacing w:after="0" w:line="259" w:lineRule="auto"/>
        <w:ind w:left="720" w:hanging="360"/>
        <w:rPr>
          <w:color w:val="000000" w:themeColor="text1"/>
        </w:rPr>
      </w:pPr>
      <w:r>
        <w:rPr>
          <w:rFonts w:ascii="Verdana" w:eastAsia="Verdana" w:hAnsi="Verdana" w:cs="Verdana"/>
          <w:color w:val="000000" w:themeColor="text1"/>
        </w:rPr>
        <w:t>Creation of Lightning Components using SLDS</w:t>
      </w:r>
      <w:r>
        <w:rPr>
          <w:color w:val="000000" w:themeColor="text1"/>
        </w:rPr>
        <w:t>.</w:t>
      </w:r>
    </w:p>
    <w:p w14:paraId="00F46C98" w14:textId="77777777" w:rsidR="006A70C3" w:rsidRPr="005837BE"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Administration of Lightning Components for Lightning Experience.</w:t>
      </w:r>
    </w:p>
    <w:p w14:paraId="73C82EFC" w14:textId="77777777" w:rsidR="006A70C3" w:rsidRPr="005837BE" w:rsidRDefault="006A70C3" w:rsidP="006A70C3">
      <w:pPr>
        <w:numPr>
          <w:ilvl w:val="0"/>
          <w:numId w:val="2"/>
        </w:numPr>
        <w:spacing w:after="0" w:line="259" w:lineRule="auto"/>
        <w:ind w:left="720" w:hanging="360"/>
        <w:rPr>
          <w:color w:val="000000" w:themeColor="text1"/>
        </w:rPr>
      </w:pPr>
      <w:r>
        <w:rPr>
          <w:rFonts w:ascii="Verdana" w:eastAsia="Verdana" w:hAnsi="Verdana" w:cs="Verdana"/>
          <w:color w:val="000000" w:themeColor="text1"/>
        </w:rPr>
        <w:t>Creating Custom Field-Formulas and Field Dependencies.</w:t>
      </w:r>
    </w:p>
    <w:p w14:paraId="3922EB52" w14:textId="67007B24" w:rsidR="006A70C3" w:rsidRPr="005837BE" w:rsidRDefault="006A70C3" w:rsidP="0039364F">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 xml:space="preserve">Working with Lightning </w:t>
      </w:r>
      <w:r>
        <w:rPr>
          <w:rFonts w:ascii="Verdana" w:eastAsia="Verdana" w:hAnsi="Verdana" w:cs="Verdana"/>
          <w:color w:val="000000" w:themeColor="text1"/>
        </w:rPr>
        <w:t>Framework</w:t>
      </w:r>
      <w:r w:rsidRPr="7B1A4B2C">
        <w:rPr>
          <w:rFonts w:ascii="Verdana" w:eastAsia="Verdana" w:hAnsi="Verdana" w:cs="Verdana"/>
          <w:color w:val="000000" w:themeColor="text1"/>
        </w:rPr>
        <w:t xml:space="preserve"> </w:t>
      </w:r>
      <w:r w:rsidR="0039364F">
        <w:rPr>
          <w:rFonts w:ascii="Verdana" w:eastAsia="Verdana" w:hAnsi="Verdana" w:cs="Verdana"/>
          <w:color w:val="000000" w:themeColor="text1"/>
        </w:rPr>
        <w:t>in Lightning Experience.</w:t>
      </w:r>
    </w:p>
    <w:p w14:paraId="6F451E6B" w14:textId="77777777" w:rsidR="006A70C3" w:rsidRPr="00986CF6" w:rsidRDefault="006A70C3" w:rsidP="006A70C3">
      <w:pPr>
        <w:numPr>
          <w:ilvl w:val="0"/>
          <w:numId w:val="2"/>
        </w:numPr>
        <w:spacing w:after="0" w:line="259" w:lineRule="auto"/>
        <w:ind w:left="720" w:hanging="360"/>
        <w:rPr>
          <w:color w:val="000000" w:themeColor="text1"/>
        </w:rPr>
      </w:pPr>
      <w:r w:rsidRPr="00986CF6">
        <w:rPr>
          <w:rFonts w:ascii="Verdana" w:eastAsia="Verdana" w:hAnsi="Verdana" w:cs="Verdana"/>
          <w:color w:val="000000" w:themeColor="text1"/>
        </w:rPr>
        <w:t>Administration of Salesforce Call</w:t>
      </w:r>
      <w:r>
        <w:rPr>
          <w:rFonts w:ascii="Verdana" w:eastAsia="Verdana" w:hAnsi="Verdana" w:cs="Verdana"/>
          <w:color w:val="000000" w:themeColor="text1"/>
        </w:rPr>
        <w:t>outs in Rest API.</w:t>
      </w:r>
    </w:p>
    <w:p w14:paraId="2BC80FCC" w14:textId="77777777" w:rsidR="006A70C3"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with Data Loader</w:t>
      </w:r>
      <w:r>
        <w:rPr>
          <w:rFonts w:ascii="Verdana" w:eastAsia="Verdana" w:hAnsi="Verdana" w:cs="Verdana"/>
          <w:color w:val="000000" w:themeColor="text1"/>
        </w:rPr>
        <w:t xml:space="preserve"> and Data Import Wizard</w:t>
      </w:r>
      <w:r w:rsidRPr="7B1A4B2C">
        <w:rPr>
          <w:rFonts w:ascii="Verdana" w:eastAsia="Verdana" w:hAnsi="Verdana" w:cs="Verdana"/>
          <w:color w:val="000000" w:themeColor="text1"/>
        </w:rPr>
        <w:t xml:space="preserve"> for Import/Export of Data.</w:t>
      </w:r>
    </w:p>
    <w:p w14:paraId="4AF71774" w14:textId="77777777" w:rsidR="006A70C3"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Fields, Custom Fields, Public Groups, Queues, Junction Objects Etc.</w:t>
      </w:r>
    </w:p>
    <w:p w14:paraId="6824C0CB" w14:textId="77777777" w:rsidR="006A70C3"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Validation Rules, Workflow Rules, Duplication Rules and their Implementation.</w:t>
      </w:r>
    </w:p>
    <w:p w14:paraId="4BDC7835" w14:textId="77777777" w:rsidR="006A70C3" w:rsidRDefault="006A70C3" w:rsidP="006A70C3">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on Reports and Dashboards based on Client Requirement.</w:t>
      </w:r>
    </w:p>
    <w:p w14:paraId="275DE7D1" w14:textId="77777777" w:rsidR="006A70C3" w:rsidRDefault="006A70C3" w:rsidP="006A70C3">
      <w:pPr>
        <w:numPr>
          <w:ilvl w:val="0"/>
          <w:numId w:val="2"/>
        </w:numPr>
        <w:spacing w:after="0" w:line="259" w:lineRule="auto"/>
        <w:ind w:left="720" w:hanging="360"/>
        <w:rPr>
          <w:color w:val="000000" w:themeColor="text1"/>
        </w:rPr>
      </w:pPr>
      <w:r>
        <w:rPr>
          <w:rFonts w:ascii="Verdana" w:eastAsia="Verdana" w:hAnsi="Verdana" w:cs="Verdana"/>
          <w:color w:val="000000" w:themeColor="text1"/>
        </w:rPr>
        <w:t>Analyz</w:t>
      </w:r>
      <w:r w:rsidRPr="5A4CD03E">
        <w:rPr>
          <w:rFonts w:ascii="Verdana" w:eastAsia="Verdana" w:hAnsi="Verdana" w:cs="Verdana"/>
          <w:color w:val="000000" w:themeColor="text1"/>
        </w:rPr>
        <w:t>ing and De-Coding of CRM Related Issues in an Efficient way.</w:t>
      </w:r>
    </w:p>
    <w:p w14:paraId="3055A037" w14:textId="77777777" w:rsidR="006A70C3" w:rsidRDefault="006A70C3" w:rsidP="006A70C3">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Managing of the Mailer Lists and Creation of Mailer groups based on the requirement of the Client.</w:t>
      </w:r>
    </w:p>
    <w:p w14:paraId="57781160" w14:textId="77777777" w:rsidR="006A70C3" w:rsidRPr="001A0731" w:rsidRDefault="006A70C3" w:rsidP="006A70C3">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Maintaining of</w:t>
      </w:r>
      <w:r>
        <w:rPr>
          <w:rFonts w:ascii="Verdana" w:eastAsia="Verdana" w:hAnsi="Verdana" w:cs="Verdana"/>
          <w:color w:val="000000" w:themeColor="text1"/>
        </w:rPr>
        <w:t xml:space="preserve"> Data Categories and Knowledge Articles Accessibility using Public Groups and Queues.</w:t>
      </w:r>
    </w:p>
    <w:p w14:paraId="4B94D5A5" w14:textId="77777777" w:rsidR="006A70C3" w:rsidRDefault="006A70C3">
      <w:pPr>
        <w:spacing w:after="0" w:line="259" w:lineRule="auto"/>
        <w:rPr>
          <w:rFonts w:ascii="Tahoma" w:eastAsia="Tahoma" w:hAnsi="Tahoma" w:cs="Tahoma"/>
          <w:color w:val="000000"/>
          <w:u w:val="single"/>
        </w:rPr>
      </w:pPr>
    </w:p>
    <w:p w14:paraId="3610DCD1" w14:textId="77777777" w:rsidR="004B318A" w:rsidRDefault="004B318A" w:rsidP="6F276FAB">
      <w:pPr>
        <w:spacing w:after="0" w:line="259" w:lineRule="auto"/>
        <w:rPr>
          <w:rFonts w:ascii="Verdana" w:eastAsia="Verdana" w:hAnsi="Verdana" w:cs="Verdana"/>
          <w:b/>
          <w:bCs/>
          <w:color w:val="000000" w:themeColor="text1"/>
          <w:sz w:val="24"/>
          <w:szCs w:val="24"/>
          <w:u w:val="single"/>
        </w:rPr>
      </w:pPr>
    </w:p>
    <w:p w14:paraId="32400619" w14:textId="295B3D16" w:rsidR="6F276FAB" w:rsidRDefault="00050A7B" w:rsidP="6F276FAB">
      <w:pPr>
        <w:spacing w:after="0" w:line="259" w:lineRule="auto"/>
        <w:rPr>
          <w:rFonts w:ascii="Verdana" w:eastAsia="Verdana" w:hAnsi="Verdana" w:cs="Verdana"/>
          <w:b/>
          <w:bCs/>
          <w:color w:val="000000" w:themeColor="text1"/>
          <w:sz w:val="24"/>
          <w:szCs w:val="24"/>
          <w:u w:val="single"/>
        </w:rPr>
      </w:pPr>
      <w:r>
        <w:rPr>
          <w:rFonts w:ascii="Verdana" w:eastAsia="Verdana" w:hAnsi="Verdana" w:cs="Verdana"/>
          <w:b/>
          <w:bCs/>
          <w:color w:val="000000" w:themeColor="text1"/>
          <w:sz w:val="24"/>
          <w:szCs w:val="24"/>
          <w:u w:val="single"/>
        </w:rPr>
        <w:t>4</w:t>
      </w:r>
      <w:r w:rsidR="6F276FAB" w:rsidRPr="6F276FAB">
        <w:rPr>
          <w:rFonts w:ascii="Verdana" w:eastAsia="Verdana" w:hAnsi="Verdana" w:cs="Verdana"/>
          <w:b/>
          <w:bCs/>
          <w:color w:val="000000" w:themeColor="text1"/>
          <w:sz w:val="24"/>
          <w:szCs w:val="24"/>
          <w:u w:val="single"/>
        </w:rPr>
        <w:t>)  Infosys BPM Limited (Feb-2018 to</w:t>
      </w:r>
      <w:r w:rsidR="00C023D0">
        <w:rPr>
          <w:rFonts w:ascii="Verdana" w:eastAsia="Verdana" w:hAnsi="Verdana" w:cs="Verdana"/>
          <w:b/>
          <w:bCs/>
          <w:color w:val="000000" w:themeColor="text1"/>
          <w:sz w:val="24"/>
          <w:szCs w:val="24"/>
          <w:u w:val="single"/>
        </w:rPr>
        <w:t xml:space="preserve"> Sept-2019</w:t>
      </w:r>
      <w:r w:rsidR="6F276FAB" w:rsidRPr="6F276FAB">
        <w:rPr>
          <w:rFonts w:ascii="Verdana" w:eastAsia="Verdana" w:hAnsi="Verdana" w:cs="Verdana"/>
          <w:b/>
          <w:bCs/>
          <w:color w:val="000000" w:themeColor="text1"/>
          <w:sz w:val="24"/>
          <w:szCs w:val="24"/>
          <w:u w:val="single"/>
        </w:rPr>
        <w:t xml:space="preserve">) </w:t>
      </w:r>
    </w:p>
    <w:p w14:paraId="3DEEC669" w14:textId="77777777" w:rsidR="6F276FAB" w:rsidRDefault="6F276FAB" w:rsidP="7D271610">
      <w:pPr>
        <w:spacing w:after="0" w:line="259" w:lineRule="auto"/>
        <w:rPr>
          <w:rFonts w:ascii="Verdana" w:eastAsia="Verdana" w:hAnsi="Verdana" w:cs="Verdana"/>
          <w:color w:val="000000" w:themeColor="text1"/>
          <w:sz w:val="24"/>
          <w:szCs w:val="24"/>
        </w:rPr>
      </w:pPr>
    </w:p>
    <w:p w14:paraId="0BBE9ADE" w14:textId="77777777" w:rsidR="7D271610" w:rsidRDefault="7D271610" w:rsidP="7D271610">
      <w:pPr>
        <w:spacing w:after="0" w:line="259" w:lineRule="auto"/>
        <w:rPr>
          <w:rFonts w:ascii="Verdana" w:eastAsia="Verdana" w:hAnsi="Verdana" w:cs="Verdana"/>
          <w:b/>
          <w:bCs/>
          <w:color w:val="000000" w:themeColor="text1"/>
          <w:sz w:val="24"/>
          <w:szCs w:val="24"/>
        </w:rPr>
      </w:pPr>
      <w:r w:rsidRPr="7D271610">
        <w:rPr>
          <w:rFonts w:ascii="Verdana" w:eastAsia="Verdana" w:hAnsi="Verdana" w:cs="Verdana"/>
          <w:b/>
          <w:bCs/>
          <w:color w:val="000000" w:themeColor="text1"/>
          <w:sz w:val="24"/>
          <w:szCs w:val="24"/>
          <w:u w:val="single"/>
        </w:rPr>
        <w:t>Designation</w:t>
      </w:r>
      <w:r w:rsidRPr="7D271610">
        <w:rPr>
          <w:rFonts w:ascii="Verdana" w:eastAsia="Verdana" w:hAnsi="Verdana" w:cs="Verdana"/>
          <w:b/>
          <w:bCs/>
          <w:color w:val="000000" w:themeColor="text1"/>
          <w:sz w:val="24"/>
          <w:szCs w:val="24"/>
        </w:rPr>
        <w:t>: Technical Process Specialist (Job Level: 3A)</w:t>
      </w:r>
    </w:p>
    <w:p w14:paraId="3656B9AB" w14:textId="77777777" w:rsidR="7D271610" w:rsidRDefault="7D271610" w:rsidP="7D271610">
      <w:pPr>
        <w:spacing w:after="0" w:line="259" w:lineRule="auto"/>
        <w:rPr>
          <w:rFonts w:ascii="Verdana" w:eastAsia="Verdana" w:hAnsi="Verdana" w:cs="Verdana"/>
          <w:b/>
          <w:bCs/>
          <w:color w:val="000000" w:themeColor="text1"/>
          <w:sz w:val="24"/>
          <w:szCs w:val="24"/>
        </w:rPr>
      </w:pPr>
    </w:p>
    <w:p w14:paraId="4BFAEC90" w14:textId="77777777" w:rsidR="6F276FAB" w:rsidRDefault="7B1A4B2C" w:rsidP="7B1A4B2C">
      <w:pPr>
        <w:spacing w:after="0" w:line="259" w:lineRule="auto"/>
        <w:rPr>
          <w:rFonts w:ascii="Verdana" w:eastAsia="Verdana" w:hAnsi="Verdana" w:cs="Verdana"/>
          <w:b/>
          <w:bCs/>
          <w:color w:val="000000" w:themeColor="text1"/>
          <w:sz w:val="24"/>
          <w:szCs w:val="24"/>
        </w:rPr>
      </w:pPr>
      <w:r w:rsidRPr="7B1A4B2C">
        <w:rPr>
          <w:rFonts w:ascii="Verdana" w:eastAsia="Verdana" w:hAnsi="Verdana" w:cs="Verdana"/>
          <w:b/>
          <w:bCs/>
          <w:color w:val="000000" w:themeColor="text1"/>
          <w:sz w:val="24"/>
          <w:szCs w:val="24"/>
          <w:u w:val="single"/>
        </w:rPr>
        <w:t>Business Analyst</w:t>
      </w:r>
      <w:r w:rsidRPr="7B1A4B2C">
        <w:rPr>
          <w:rFonts w:ascii="Verdana" w:eastAsia="Verdana" w:hAnsi="Verdana" w:cs="Verdana"/>
          <w:b/>
          <w:bCs/>
          <w:color w:val="000000" w:themeColor="text1"/>
          <w:sz w:val="24"/>
          <w:szCs w:val="24"/>
        </w:rPr>
        <w:t xml:space="preserve"> (Salesforce CRM Consultant)</w:t>
      </w:r>
    </w:p>
    <w:p w14:paraId="56319F7F" w14:textId="55362B42" w:rsidR="6F276FAB" w:rsidRDefault="1D3CBD4D" w:rsidP="7B1A4B2C">
      <w:pPr>
        <w:spacing w:after="0" w:line="259" w:lineRule="auto"/>
        <w:rPr>
          <w:rFonts w:ascii="Verdana" w:eastAsia="Verdana" w:hAnsi="Verdana" w:cs="Verdana"/>
          <w:b/>
          <w:bCs/>
          <w:color w:val="000000" w:themeColor="text1"/>
          <w:sz w:val="24"/>
          <w:szCs w:val="24"/>
        </w:rPr>
      </w:pPr>
      <w:r w:rsidRPr="1D3CBD4D">
        <w:rPr>
          <w:rFonts w:ascii="Verdana" w:eastAsia="Verdana" w:hAnsi="Verdana" w:cs="Verdana"/>
          <w:b/>
          <w:bCs/>
          <w:color w:val="000000" w:themeColor="text1"/>
          <w:sz w:val="24"/>
          <w:szCs w:val="24"/>
        </w:rPr>
        <w:t xml:space="preserve"> (Client: CISCO Inc.) </w:t>
      </w:r>
    </w:p>
    <w:p w14:paraId="45FB0818" w14:textId="77777777" w:rsidR="7D271610" w:rsidRDefault="7D271610" w:rsidP="7D271610">
      <w:pPr>
        <w:spacing w:after="0" w:line="259" w:lineRule="auto"/>
        <w:rPr>
          <w:rFonts w:ascii="Verdana" w:eastAsia="Verdana" w:hAnsi="Verdana" w:cs="Verdana"/>
          <w:b/>
          <w:bCs/>
          <w:color w:val="000000" w:themeColor="text1"/>
          <w:sz w:val="24"/>
          <w:szCs w:val="24"/>
        </w:rPr>
      </w:pPr>
    </w:p>
    <w:p w14:paraId="0D5B035D" w14:textId="77777777" w:rsidR="7D271610" w:rsidRDefault="7B1A4B2C" w:rsidP="7B1A4B2C">
      <w:pPr>
        <w:spacing w:after="0" w:line="259" w:lineRule="auto"/>
        <w:rPr>
          <w:rFonts w:ascii="Verdana" w:eastAsia="Verdana" w:hAnsi="Verdana" w:cs="Verdana"/>
          <w:color w:val="000000" w:themeColor="text1"/>
          <w:sz w:val="24"/>
          <w:szCs w:val="24"/>
        </w:rPr>
      </w:pPr>
      <w:r w:rsidRPr="7B1A4B2C">
        <w:rPr>
          <w:rFonts w:ascii="Verdana" w:eastAsia="Verdana" w:hAnsi="Verdana" w:cs="Verdana"/>
          <w:color w:val="000000" w:themeColor="text1"/>
          <w:sz w:val="24"/>
          <w:szCs w:val="24"/>
        </w:rPr>
        <w:t>Analyzing the Business requirements</w:t>
      </w:r>
      <w:r w:rsidR="001136B7">
        <w:rPr>
          <w:rFonts w:ascii="Verdana" w:eastAsia="Verdana" w:hAnsi="Verdana" w:cs="Verdana"/>
          <w:color w:val="000000" w:themeColor="text1"/>
          <w:sz w:val="24"/>
          <w:szCs w:val="24"/>
        </w:rPr>
        <w:t xml:space="preserve"> in </w:t>
      </w:r>
      <w:r w:rsidR="001136B7" w:rsidRPr="001136B7">
        <w:rPr>
          <w:rFonts w:ascii="Verdana" w:eastAsia="Verdana" w:hAnsi="Verdana" w:cs="Verdana"/>
          <w:b/>
          <w:color w:val="000000" w:themeColor="text1"/>
          <w:sz w:val="24"/>
          <w:szCs w:val="24"/>
        </w:rPr>
        <w:t>Service Cloud</w:t>
      </w:r>
      <w:r w:rsidRPr="7B1A4B2C">
        <w:rPr>
          <w:rFonts w:ascii="Verdana" w:eastAsia="Verdana" w:hAnsi="Verdana" w:cs="Verdana"/>
          <w:color w:val="000000" w:themeColor="text1"/>
          <w:sz w:val="24"/>
          <w:szCs w:val="24"/>
        </w:rPr>
        <w:t>, CRM Configuration with Administration round the clock for the client in order to enhance the business capabilities of the client thereby increasing the efficiency of the Supply chain management with high Partner and customer satisfaction as well as Customer Retention.</w:t>
      </w:r>
    </w:p>
    <w:p w14:paraId="150A0EC4" w14:textId="77777777" w:rsidR="7D271610" w:rsidRDefault="5A4CD03E" w:rsidP="5A4CD03E">
      <w:pPr>
        <w:spacing w:after="0" w:line="259" w:lineRule="auto"/>
        <w:rPr>
          <w:rFonts w:ascii="Verdana" w:eastAsia="Verdana" w:hAnsi="Verdana" w:cs="Verdana"/>
          <w:color w:val="000000" w:themeColor="text1"/>
          <w:sz w:val="24"/>
          <w:szCs w:val="24"/>
        </w:rPr>
      </w:pPr>
      <w:r w:rsidRPr="5A4CD03E">
        <w:rPr>
          <w:rFonts w:ascii="Verdana" w:eastAsia="Verdana" w:hAnsi="Verdana" w:cs="Verdana"/>
          <w:color w:val="000000" w:themeColor="text1"/>
          <w:sz w:val="24"/>
          <w:szCs w:val="24"/>
        </w:rPr>
        <w:t xml:space="preserve">         </w:t>
      </w:r>
    </w:p>
    <w:p w14:paraId="6AAC4A34" w14:textId="77777777" w:rsidR="5A4CD03E" w:rsidRDefault="7B1A4B2C" w:rsidP="7B1A4B2C">
      <w:pPr>
        <w:numPr>
          <w:ilvl w:val="0"/>
          <w:numId w:val="2"/>
        </w:numPr>
        <w:spacing w:after="0" w:line="259" w:lineRule="auto"/>
        <w:ind w:left="720" w:hanging="360"/>
        <w:rPr>
          <w:rFonts w:ascii="Calibri" w:eastAsia="Calibri" w:hAnsi="Calibri" w:cs="Calibri"/>
          <w:color w:val="000000" w:themeColor="text1"/>
        </w:rPr>
      </w:pPr>
      <w:r w:rsidRPr="7B1A4B2C">
        <w:rPr>
          <w:rFonts w:ascii="Verdana" w:eastAsia="Verdana" w:hAnsi="Verdana" w:cs="Verdana"/>
          <w:color w:val="000000" w:themeColor="text1"/>
        </w:rPr>
        <w:t xml:space="preserve">Configuration of Domain and </w:t>
      </w:r>
      <w:r w:rsidR="00531EDD">
        <w:rPr>
          <w:rFonts w:ascii="Verdana" w:eastAsia="Verdana" w:hAnsi="Verdana" w:cs="Verdana"/>
          <w:color w:val="000000" w:themeColor="text1"/>
        </w:rPr>
        <w:t>Sites in Salesforce Classic CRM (</w:t>
      </w:r>
      <w:r w:rsidR="00531EDD" w:rsidRPr="00531EDD">
        <w:rPr>
          <w:rFonts w:ascii="Verdana" w:eastAsia="Verdana" w:hAnsi="Verdana" w:cs="Verdana"/>
          <w:b/>
          <w:color w:val="000000" w:themeColor="text1"/>
        </w:rPr>
        <w:t>SERVICE CLOUD</w:t>
      </w:r>
      <w:r w:rsidR="00531EDD">
        <w:rPr>
          <w:rFonts w:ascii="Verdana" w:eastAsia="Verdana" w:hAnsi="Verdana" w:cs="Verdana"/>
          <w:color w:val="000000" w:themeColor="text1"/>
        </w:rPr>
        <w:t>)</w:t>
      </w:r>
    </w:p>
    <w:p w14:paraId="07CDCA32" w14:textId="77777777" w:rsidR="5A4CD03E" w:rsidRPr="005837BE"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Maintenance of the User-Profiles and permission sets based on the Record-Level Accessibility.</w:t>
      </w:r>
    </w:p>
    <w:p w14:paraId="5F198887" w14:textId="77777777" w:rsidR="7B1A4B2C" w:rsidRPr="005837BE"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Administration of Lightning Components for Lightning Experience.</w:t>
      </w:r>
    </w:p>
    <w:p w14:paraId="5B053732" w14:textId="77777777" w:rsidR="005837BE" w:rsidRPr="005837BE" w:rsidRDefault="005837BE" w:rsidP="005837BE">
      <w:pPr>
        <w:numPr>
          <w:ilvl w:val="0"/>
          <w:numId w:val="2"/>
        </w:numPr>
        <w:spacing w:after="0" w:line="259" w:lineRule="auto"/>
        <w:ind w:left="720" w:hanging="360"/>
        <w:rPr>
          <w:color w:val="000000" w:themeColor="text1"/>
        </w:rPr>
      </w:pPr>
      <w:r>
        <w:rPr>
          <w:rFonts w:ascii="Verdana" w:eastAsia="Verdana" w:hAnsi="Verdana" w:cs="Verdana"/>
          <w:color w:val="000000" w:themeColor="text1"/>
        </w:rPr>
        <w:t>Creating Custom Field-Formulas and Field Dependencies.</w:t>
      </w:r>
    </w:p>
    <w:p w14:paraId="58C25281" w14:textId="77777777" w:rsidR="7B1A4B2C" w:rsidRPr="005837BE"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 xml:space="preserve">Working with Lightning </w:t>
      </w:r>
      <w:r w:rsidR="005837BE">
        <w:rPr>
          <w:rFonts w:ascii="Verdana" w:eastAsia="Verdana" w:hAnsi="Verdana" w:cs="Verdana"/>
          <w:color w:val="000000" w:themeColor="text1"/>
        </w:rPr>
        <w:t>Framework</w:t>
      </w:r>
      <w:r w:rsidRPr="7B1A4B2C">
        <w:rPr>
          <w:rFonts w:ascii="Verdana" w:eastAsia="Verdana" w:hAnsi="Verdana" w:cs="Verdana"/>
          <w:color w:val="000000" w:themeColor="text1"/>
        </w:rPr>
        <w:t xml:space="preserve"> </w:t>
      </w:r>
      <w:r w:rsidR="005837BE">
        <w:rPr>
          <w:rFonts w:ascii="Verdana" w:eastAsia="Verdana" w:hAnsi="Verdana" w:cs="Verdana"/>
          <w:color w:val="000000" w:themeColor="text1"/>
        </w:rPr>
        <w:t xml:space="preserve">in Lightning Experience </w:t>
      </w:r>
      <w:r w:rsidRPr="7B1A4B2C">
        <w:rPr>
          <w:rFonts w:ascii="Verdana" w:eastAsia="Verdana" w:hAnsi="Verdana" w:cs="Verdana"/>
          <w:color w:val="000000" w:themeColor="text1"/>
        </w:rPr>
        <w:t>and Visual-Force Pages in Salesforce Classic.</w:t>
      </w:r>
    </w:p>
    <w:p w14:paraId="134C69E3" w14:textId="77777777" w:rsidR="005837BE" w:rsidRPr="005837BE" w:rsidRDefault="005837BE" w:rsidP="005837BE">
      <w:pPr>
        <w:numPr>
          <w:ilvl w:val="0"/>
          <w:numId w:val="2"/>
        </w:numPr>
        <w:spacing w:after="0" w:line="259" w:lineRule="auto"/>
        <w:ind w:left="720" w:hanging="360"/>
        <w:rPr>
          <w:color w:val="000000" w:themeColor="text1"/>
        </w:rPr>
      </w:pPr>
      <w:r>
        <w:rPr>
          <w:rFonts w:ascii="Verdana" w:eastAsia="Verdana" w:hAnsi="Verdana" w:cs="Verdana"/>
          <w:color w:val="000000" w:themeColor="text1"/>
        </w:rPr>
        <w:t>Working on APEX Classes and APEX Triggers in Salesforce Classic.</w:t>
      </w:r>
      <w:r w:rsidRPr="005837BE">
        <w:rPr>
          <w:rFonts w:ascii="Verdana" w:eastAsia="Verdana" w:hAnsi="Verdana" w:cs="Verdana"/>
          <w:color w:val="000000" w:themeColor="text1"/>
        </w:rPr>
        <w:t xml:space="preserve"> </w:t>
      </w:r>
    </w:p>
    <w:p w14:paraId="267F7A7D" w14:textId="77777777" w:rsidR="7B1A4B2C" w:rsidRPr="00986CF6" w:rsidRDefault="7B1A4B2C" w:rsidP="0033488F">
      <w:pPr>
        <w:numPr>
          <w:ilvl w:val="0"/>
          <w:numId w:val="2"/>
        </w:numPr>
        <w:spacing w:after="0" w:line="259" w:lineRule="auto"/>
        <w:ind w:left="720" w:hanging="360"/>
        <w:rPr>
          <w:color w:val="000000" w:themeColor="text1"/>
        </w:rPr>
      </w:pPr>
      <w:r w:rsidRPr="00986CF6">
        <w:rPr>
          <w:rFonts w:ascii="Verdana" w:eastAsia="Verdana" w:hAnsi="Verdana" w:cs="Verdana"/>
          <w:color w:val="000000" w:themeColor="text1"/>
        </w:rPr>
        <w:t>Administration of Salesforce Call</w:t>
      </w:r>
      <w:r w:rsidR="00986CF6">
        <w:rPr>
          <w:rFonts w:ascii="Verdana" w:eastAsia="Verdana" w:hAnsi="Verdana" w:cs="Verdana"/>
          <w:color w:val="000000" w:themeColor="text1"/>
        </w:rPr>
        <w:t>outs in Rest API.</w:t>
      </w:r>
    </w:p>
    <w:p w14:paraId="6BE061C5" w14:textId="77777777" w:rsidR="7B1A4B2C"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with Data Loader</w:t>
      </w:r>
      <w:r w:rsidR="001A0731">
        <w:rPr>
          <w:rFonts w:ascii="Verdana" w:eastAsia="Verdana" w:hAnsi="Verdana" w:cs="Verdana"/>
          <w:color w:val="000000" w:themeColor="text1"/>
        </w:rPr>
        <w:t xml:space="preserve"> and Data Import Wizard</w:t>
      </w:r>
      <w:r w:rsidRPr="7B1A4B2C">
        <w:rPr>
          <w:rFonts w:ascii="Verdana" w:eastAsia="Verdana" w:hAnsi="Verdana" w:cs="Verdana"/>
          <w:color w:val="000000" w:themeColor="text1"/>
        </w:rPr>
        <w:t xml:space="preserve"> for Import/Export of Data.</w:t>
      </w:r>
    </w:p>
    <w:p w14:paraId="63F04704" w14:textId="77777777" w:rsidR="5A4CD03E"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Fields, Custom Fields, Public Groups, Queues, Junction Objects Etc.</w:t>
      </w:r>
    </w:p>
    <w:p w14:paraId="7BA86933" w14:textId="77777777" w:rsidR="5A4CD03E" w:rsidRDefault="7B1A4B2C" w:rsidP="5A4CD03E">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Creation of Validation Rules, Workflow Rules, Duplication Rules and their Implementation.</w:t>
      </w:r>
    </w:p>
    <w:p w14:paraId="62D246A2" w14:textId="77777777" w:rsidR="7B1A4B2C" w:rsidRDefault="7B1A4B2C" w:rsidP="7B1A4B2C">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Working on Reports and Dashboards based on Client Requirement.</w:t>
      </w:r>
    </w:p>
    <w:p w14:paraId="346BA9DA" w14:textId="77777777" w:rsidR="5A4CD03E" w:rsidRDefault="0025497D" w:rsidP="5A4CD03E">
      <w:pPr>
        <w:numPr>
          <w:ilvl w:val="0"/>
          <w:numId w:val="2"/>
        </w:numPr>
        <w:spacing w:after="0" w:line="259" w:lineRule="auto"/>
        <w:ind w:left="720" w:hanging="360"/>
        <w:rPr>
          <w:color w:val="000000" w:themeColor="text1"/>
        </w:rPr>
      </w:pPr>
      <w:r>
        <w:rPr>
          <w:rFonts w:ascii="Verdana" w:eastAsia="Verdana" w:hAnsi="Verdana" w:cs="Verdana"/>
          <w:color w:val="000000" w:themeColor="text1"/>
        </w:rPr>
        <w:t>Analyz</w:t>
      </w:r>
      <w:r w:rsidR="5A4CD03E" w:rsidRPr="5A4CD03E">
        <w:rPr>
          <w:rFonts w:ascii="Verdana" w:eastAsia="Verdana" w:hAnsi="Verdana" w:cs="Verdana"/>
          <w:color w:val="000000" w:themeColor="text1"/>
        </w:rPr>
        <w:t>ing and De-Coding of CRM Related Issues in an Efficient way.</w:t>
      </w:r>
    </w:p>
    <w:p w14:paraId="5F883782" w14:textId="77777777" w:rsidR="5A4CD03E" w:rsidRDefault="5A4CD03E" w:rsidP="5A4CD03E">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Managing of the Mailer Lists and Creation of Mailer groups based on the requirement of the Client.</w:t>
      </w:r>
    </w:p>
    <w:p w14:paraId="208A75D8" w14:textId="77777777" w:rsidR="5A4CD03E" w:rsidRPr="001A0731" w:rsidRDefault="5A4CD03E" w:rsidP="5A4CD03E">
      <w:pPr>
        <w:numPr>
          <w:ilvl w:val="0"/>
          <w:numId w:val="2"/>
        </w:numPr>
        <w:spacing w:after="0" w:line="259" w:lineRule="auto"/>
        <w:ind w:left="720" w:hanging="360"/>
        <w:rPr>
          <w:color w:val="000000" w:themeColor="text1"/>
        </w:rPr>
      </w:pPr>
      <w:r w:rsidRPr="5A4CD03E">
        <w:rPr>
          <w:rFonts w:ascii="Verdana" w:eastAsia="Verdana" w:hAnsi="Verdana" w:cs="Verdana"/>
          <w:color w:val="000000" w:themeColor="text1"/>
        </w:rPr>
        <w:t>Maintaining of</w:t>
      </w:r>
      <w:r w:rsidR="0025497D">
        <w:rPr>
          <w:rFonts w:ascii="Verdana" w:eastAsia="Verdana" w:hAnsi="Verdana" w:cs="Verdana"/>
          <w:color w:val="000000" w:themeColor="text1"/>
        </w:rPr>
        <w:t xml:space="preserve"> Data Categories and Knowledge Articles Accessibility using Public Groups and Queues.</w:t>
      </w:r>
    </w:p>
    <w:p w14:paraId="42D4C423" w14:textId="0F466543" w:rsidR="00EB4538" w:rsidRPr="00EB4538" w:rsidRDefault="001A0731" w:rsidP="7D271610">
      <w:pPr>
        <w:numPr>
          <w:ilvl w:val="0"/>
          <w:numId w:val="2"/>
        </w:numPr>
        <w:spacing w:after="0" w:line="259" w:lineRule="auto"/>
        <w:ind w:left="720" w:hanging="360"/>
        <w:rPr>
          <w:color w:val="000000" w:themeColor="text1"/>
        </w:rPr>
      </w:pPr>
      <w:r>
        <w:rPr>
          <w:rFonts w:ascii="Verdana" w:eastAsia="Verdana" w:hAnsi="Verdana" w:cs="Verdana"/>
          <w:color w:val="000000" w:themeColor="text1"/>
        </w:rPr>
        <w:t xml:space="preserve">Issue Diagnosis for Data Categories for Community </w:t>
      </w:r>
      <w:r w:rsidR="00FA7F51">
        <w:rPr>
          <w:rFonts w:ascii="Verdana" w:eastAsia="Verdana" w:hAnsi="Verdana" w:cs="Verdana"/>
          <w:color w:val="000000" w:themeColor="text1"/>
        </w:rPr>
        <w:t>Site</w:t>
      </w:r>
      <w:r>
        <w:rPr>
          <w:rFonts w:ascii="Verdana" w:eastAsia="Verdana" w:hAnsi="Verdana" w:cs="Verdana"/>
          <w:color w:val="000000" w:themeColor="text1"/>
        </w:rPr>
        <w:t>.</w:t>
      </w:r>
    </w:p>
    <w:p w14:paraId="670FD766" w14:textId="77777777" w:rsidR="00EB4538" w:rsidRDefault="00EB4538" w:rsidP="7D271610">
      <w:pPr>
        <w:spacing w:after="0" w:line="259" w:lineRule="auto"/>
        <w:rPr>
          <w:rFonts w:ascii="Verdana" w:eastAsia="Verdana" w:hAnsi="Verdana" w:cs="Verdana"/>
          <w:b/>
          <w:bCs/>
          <w:color w:val="000000" w:themeColor="text1"/>
          <w:sz w:val="24"/>
          <w:szCs w:val="24"/>
        </w:rPr>
      </w:pPr>
    </w:p>
    <w:p w14:paraId="2182CEAB" w14:textId="77777777" w:rsidR="00350D3A" w:rsidRDefault="00350D3A" w:rsidP="6F276FAB">
      <w:pPr>
        <w:spacing w:after="0" w:line="259" w:lineRule="auto"/>
        <w:rPr>
          <w:rFonts w:ascii="Verdana" w:eastAsia="Verdana" w:hAnsi="Verdana" w:cs="Verdana"/>
          <w:b/>
          <w:bCs/>
          <w:color w:val="000000" w:themeColor="text1"/>
          <w:sz w:val="24"/>
          <w:szCs w:val="24"/>
          <w:u w:val="single"/>
        </w:rPr>
      </w:pPr>
    </w:p>
    <w:p w14:paraId="414A6948" w14:textId="77777777" w:rsidR="00350D3A" w:rsidRDefault="00350D3A" w:rsidP="6F276FAB">
      <w:pPr>
        <w:spacing w:after="0" w:line="259" w:lineRule="auto"/>
        <w:rPr>
          <w:rFonts w:ascii="Verdana" w:eastAsia="Verdana" w:hAnsi="Verdana" w:cs="Verdana"/>
          <w:b/>
          <w:bCs/>
          <w:color w:val="000000" w:themeColor="text1"/>
          <w:sz w:val="24"/>
          <w:szCs w:val="24"/>
          <w:u w:val="single"/>
        </w:rPr>
      </w:pPr>
    </w:p>
    <w:p w14:paraId="29FC9A89" w14:textId="323F4BC4" w:rsidR="001B1225" w:rsidRDefault="00050A7B" w:rsidP="6F276FAB">
      <w:pPr>
        <w:spacing w:after="0" w:line="259" w:lineRule="auto"/>
        <w:rPr>
          <w:rFonts w:ascii="Verdana" w:eastAsia="Verdana" w:hAnsi="Verdana" w:cs="Verdana"/>
          <w:color w:val="000000" w:themeColor="text1"/>
          <w:sz w:val="24"/>
          <w:szCs w:val="24"/>
          <w:u w:val="single"/>
        </w:rPr>
      </w:pPr>
      <w:r>
        <w:rPr>
          <w:rFonts w:ascii="Verdana" w:eastAsia="Verdana" w:hAnsi="Verdana" w:cs="Verdana"/>
          <w:b/>
          <w:bCs/>
          <w:color w:val="000000" w:themeColor="text1"/>
          <w:sz w:val="24"/>
          <w:szCs w:val="24"/>
          <w:u w:val="single"/>
        </w:rPr>
        <w:t>5</w:t>
      </w:r>
      <w:r w:rsidR="13780924" w:rsidRPr="13780924">
        <w:rPr>
          <w:rFonts w:ascii="Verdana" w:eastAsia="Verdana" w:hAnsi="Verdana" w:cs="Verdana"/>
          <w:b/>
          <w:bCs/>
          <w:color w:val="000000" w:themeColor="text1"/>
          <w:sz w:val="24"/>
          <w:szCs w:val="24"/>
          <w:u w:val="single"/>
        </w:rPr>
        <w:t xml:space="preserve">)  Wipro BPS Limited, Chennai (May-2015 to December-2016) </w:t>
      </w:r>
    </w:p>
    <w:p w14:paraId="62486C05" w14:textId="77777777" w:rsidR="13780924" w:rsidRDefault="13780924" w:rsidP="13780924">
      <w:pPr>
        <w:spacing w:after="0" w:line="259" w:lineRule="auto"/>
        <w:rPr>
          <w:rFonts w:ascii="Verdana" w:eastAsia="Verdana" w:hAnsi="Verdana" w:cs="Verdana"/>
          <w:b/>
          <w:bCs/>
          <w:color w:val="000000" w:themeColor="text1"/>
          <w:sz w:val="24"/>
          <w:szCs w:val="24"/>
          <w:u w:val="single"/>
        </w:rPr>
      </w:pPr>
    </w:p>
    <w:p w14:paraId="3E1741CF" w14:textId="77777777" w:rsidR="13780924" w:rsidRDefault="7B1A4B2C" w:rsidP="7B1A4B2C">
      <w:pPr>
        <w:spacing w:after="0" w:line="259" w:lineRule="auto"/>
        <w:rPr>
          <w:rFonts w:ascii="Verdana" w:eastAsia="Verdana" w:hAnsi="Verdana" w:cs="Verdana"/>
          <w:b/>
          <w:bCs/>
          <w:color w:val="000000" w:themeColor="text1"/>
          <w:sz w:val="24"/>
          <w:szCs w:val="24"/>
          <w:u w:val="single"/>
        </w:rPr>
      </w:pPr>
      <w:proofErr w:type="gramStart"/>
      <w:r w:rsidRPr="7B1A4B2C">
        <w:rPr>
          <w:rFonts w:ascii="Verdana" w:eastAsia="Verdana" w:hAnsi="Verdana" w:cs="Verdana"/>
          <w:b/>
          <w:bCs/>
          <w:color w:val="000000" w:themeColor="text1"/>
          <w:sz w:val="24"/>
          <w:szCs w:val="24"/>
          <w:u w:val="single"/>
        </w:rPr>
        <w:t>CLIENT :</w:t>
      </w:r>
      <w:proofErr w:type="gramEnd"/>
      <w:r w:rsidRPr="7B1A4B2C">
        <w:rPr>
          <w:rFonts w:ascii="Verdana" w:eastAsia="Verdana" w:hAnsi="Verdana" w:cs="Verdana"/>
          <w:b/>
          <w:bCs/>
          <w:color w:val="000000" w:themeColor="text1"/>
          <w:sz w:val="24"/>
          <w:szCs w:val="24"/>
          <w:u w:val="single"/>
        </w:rPr>
        <w:t xml:space="preserve"> Philips Inc. </w:t>
      </w:r>
    </w:p>
    <w:p w14:paraId="4101652C" w14:textId="77777777" w:rsidR="7B1A4B2C" w:rsidRDefault="7B1A4B2C" w:rsidP="7B1A4B2C">
      <w:pPr>
        <w:spacing w:after="0" w:line="259" w:lineRule="auto"/>
        <w:rPr>
          <w:rFonts w:ascii="Verdana" w:eastAsia="Verdana" w:hAnsi="Verdana" w:cs="Verdana"/>
          <w:b/>
          <w:bCs/>
          <w:color w:val="000000" w:themeColor="text1"/>
          <w:sz w:val="24"/>
          <w:szCs w:val="24"/>
          <w:u w:val="single"/>
        </w:rPr>
      </w:pPr>
    </w:p>
    <w:p w14:paraId="35300B4D" w14:textId="77777777" w:rsidR="001B1225" w:rsidRPr="00BD2B1C" w:rsidRDefault="13780924" w:rsidP="13780924">
      <w:pPr>
        <w:pStyle w:val="ListParagraph"/>
        <w:numPr>
          <w:ilvl w:val="0"/>
          <w:numId w:val="1"/>
        </w:numPr>
        <w:spacing w:after="0" w:line="259" w:lineRule="auto"/>
        <w:rPr>
          <w:b/>
          <w:bCs/>
          <w:color w:val="000000" w:themeColor="text1"/>
        </w:rPr>
      </w:pPr>
      <w:r w:rsidRPr="13780924">
        <w:rPr>
          <w:rFonts w:ascii="Verdana" w:eastAsia="Verdana" w:hAnsi="Verdana" w:cs="Verdana"/>
          <w:b/>
          <w:bCs/>
          <w:color w:val="000000" w:themeColor="text1"/>
          <w:sz w:val="24"/>
          <w:szCs w:val="24"/>
          <w:u w:val="single"/>
        </w:rPr>
        <w:t>Designation: Salesforce Consultant (L2 Support Engineer)</w:t>
      </w:r>
    </w:p>
    <w:p w14:paraId="6B584F05" w14:textId="77777777" w:rsidR="001B1225" w:rsidRPr="00BD2B1C" w:rsidRDefault="7B1A4B2C" w:rsidP="7B1A4B2C">
      <w:pPr>
        <w:spacing w:after="0" w:line="259" w:lineRule="auto"/>
        <w:ind w:left="360"/>
        <w:rPr>
          <w:rFonts w:ascii="Verdana" w:eastAsia="Verdana" w:hAnsi="Verdana" w:cs="Verdana"/>
          <w:color w:val="000000" w:themeColor="text1"/>
        </w:rPr>
      </w:pPr>
      <w:r w:rsidRPr="7B1A4B2C">
        <w:rPr>
          <w:rFonts w:ascii="Verdana" w:eastAsia="Verdana" w:hAnsi="Verdana" w:cs="Verdana"/>
          <w:color w:val="000000" w:themeColor="text1"/>
        </w:rPr>
        <w:t>Analyzing the Business strategies and working on t</w:t>
      </w:r>
      <w:r w:rsidR="005837BE">
        <w:rPr>
          <w:rFonts w:ascii="Verdana" w:eastAsia="Verdana" w:hAnsi="Verdana" w:cs="Verdana"/>
          <w:color w:val="000000" w:themeColor="text1"/>
        </w:rPr>
        <w:t xml:space="preserve">he Client Requirements within </w:t>
      </w:r>
      <w:proofErr w:type="gramStart"/>
      <w:r w:rsidR="005837BE">
        <w:rPr>
          <w:rFonts w:ascii="Verdana" w:eastAsia="Verdana" w:hAnsi="Verdana" w:cs="Verdana"/>
          <w:color w:val="000000" w:themeColor="text1"/>
        </w:rPr>
        <w:t>an</w:t>
      </w:r>
      <w:proofErr w:type="gramEnd"/>
      <w:r w:rsidR="001136B7">
        <w:rPr>
          <w:rFonts w:ascii="Verdana" w:eastAsia="Verdana" w:hAnsi="Verdana" w:cs="Verdana"/>
          <w:color w:val="000000" w:themeColor="text1"/>
        </w:rPr>
        <w:t xml:space="preserve"> speculated time-frame in </w:t>
      </w:r>
      <w:r w:rsidR="001136B7" w:rsidRPr="001136B7">
        <w:rPr>
          <w:rFonts w:ascii="Verdana" w:eastAsia="Verdana" w:hAnsi="Verdana" w:cs="Verdana"/>
          <w:b/>
          <w:color w:val="000000" w:themeColor="text1"/>
        </w:rPr>
        <w:t>Sales Cloud</w:t>
      </w:r>
      <w:r w:rsidR="001136B7">
        <w:rPr>
          <w:rFonts w:ascii="Verdana" w:eastAsia="Verdana" w:hAnsi="Verdana" w:cs="Verdana"/>
          <w:color w:val="000000" w:themeColor="text1"/>
        </w:rPr>
        <w:t>.</w:t>
      </w:r>
    </w:p>
    <w:p w14:paraId="0DFAE634" w14:textId="77777777" w:rsidR="005837BE" w:rsidRDefault="005837BE" w:rsidP="005837BE">
      <w:pPr>
        <w:spacing w:after="0" w:line="259" w:lineRule="auto"/>
        <w:rPr>
          <w:rFonts w:ascii="Verdana" w:eastAsia="Verdana" w:hAnsi="Verdana" w:cs="Verdana"/>
          <w:color w:val="000000" w:themeColor="text1"/>
        </w:rPr>
      </w:pPr>
      <w:r>
        <w:rPr>
          <w:rFonts w:ascii="Verdana" w:eastAsia="Verdana" w:hAnsi="Verdana" w:cs="Verdana"/>
          <w:color w:val="000000" w:themeColor="text1"/>
        </w:rPr>
        <w:t xml:space="preserve">  </w:t>
      </w:r>
    </w:p>
    <w:p w14:paraId="0FF23FF7" w14:textId="77777777" w:rsidR="005837BE" w:rsidRPr="005837BE" w:rsidRDefault="005837BE" w:rsidP="005837BE">
      <w:pPr>
        <w:pStyle w:val="ListParagraph"/>
        <w:numPr>
          <w:ilvl w:val="0"/>
          <w:numId w:val="1"/>
        </w:numPr>
        <w:spacing w:after="0" w:line="259" w:lineRule="auto"/>
        <w:rPr>
          <w:b/>
          <w:bCs/>
          <w:color w:val="000000" w:themeColor="text1"/>
        </w:rPr>
      </w:pPr>
      <w:r w:rsidRPr="005837BE">
        <w:rPr>
          <w:rFonts w:ascii="Verdana" w:eastAsia="Verdana" w:hAnsi="Verdana" w:cs="Verdana"/>
          <w:color w:val="000000" w:themeColor="text1"/>
        </w:rPr>
        <w:lastRenderedPageBreak/>
        <w:t>Analyzing and De-Coding of CRM Related Issues in an Efficient way.</w:t>
      </w:r>
    </w:p>
    <w:p w14:paraId="0C0E2855" w14:textId="77777777" w:rsidR="13780924" w:rsidRPr="00497116" w:rsidRDefault="13780924" w:rsidP="00497116">
      <w:pPr>
        <w:pStyle w:val="ListParagraph"/>
        <w:numPr>
          <w:ilvl w:val="0"/>
          <w:numId w:val="1"/>
        </w:numPr>
        <w:spacing w:after="0" w:line="259" w:lineRule="auto"/>
        <w:rPr>
          <w:b/>
          <w:bCs/>
          <w:color w:val="000000" w:themeColor="text1"/>
        </w:rPr>
      </w:pPr>
      <w:r w:rsidRPr="13780924">
        <w:rPr>
          <w:rFonts w:ascii="Verdana" w:eastAsia="Verdana" w:hAnsi="Verdana" w:cs="Verdana"/>
          <w:color w:val="000000" w:themeColor="text1"/>
        </w:rPr>
        <w:t>Creation of Fields, Custom Fields, Public Groups, Etc.</w:t>
      </w:r>
    </w:p>
    <w:p w14:paraId="7721F8B0" w14:textId="77777777" w:rsidR="13780924" w:rsidRDefault="7B1A4B2C" w:rsidP="13780924">
      <w:pPr>
        <w:pStyle w:val="ListParagraph"/>
        <w:numPr>
          <w:ilvl w:val="0"/>
          <w:numId w:val="1"/>
        </w:numPr>
        <w:spacing w:after="0" w:line="259" w:lineRule="auto"/>
        <w:rPr>
          <w:b/>
          <w:bCs/>
          <w:color w:val="000000" w:themeColor="text1"/>
        </w:rPr>
      </w:pPr>
      <w:r w:rsidRPr="7B1A4B2C">
        <w:rPr>
          <w:rFonts w:ascii="Verdana" w:eastAsia="Verdana" w:hAnsi="Verdana" w:cs="Verdana"/>
          <w:color w:val="000000" w:themeColor="text1"/>
        </w:rPr>
        <w:t>Creating Permission-Sets and Validation Rules according to the Business Requirements.</w:t>
      </w:r>
    </w:p>
    <w:p w14:paraId="3938E1C0" w14:textId="77777777" w:rsidR="7B1A4B2C" w:rsidRDefault="7B1A4B2C" w:rsidP="7B1A4B2C">
      <w:pPr>
        <w:pStyle w:val="ListParagraph"/>
        <w:numPr>
          <w:ilvl w:val="0"/>
          <w:numId w:val="1"/>
        </w:numPr>
        <w:spacing w:after="0" w:line="259" w:lineRule="auto"/>
        <w:rPr>
          <w:b/>
          <w:bCs/>
          <w:color w:val="000000" w:themeColor="text1"/>
        </w:rPr>
      </w:pPr>
      <w:r w:rsidRPr="7B1A4B2C">
        <w:rPr>
          <w:rFonts w:ascii="Verdana" w:eastAsia="Verdana" w:hAnsi="Verdana" w:cs="Verdana"/>
          <w:color w:val="000000" w:themeColor="text1"/>
        </w:rPr>
        <w:t>Working on Reports and Dashboards based on Client Requirements.</w:t>
      </w:r>
    </w:p>
    <w:p w14:paraId="28B02371" w14:textId="77777777" w:rsidR="7B1A4B2C" w:rsidRDefault="7B1A4B2C" w:rsidP="7B1A4B2C">
      <w:pPr>
        <w:pStyle w:val="ListParagraph"/>
        <w:numPr>
          <w:ilvl w:val="0"/>
          <w:numId w:val="1"/>
        </w:numPr>
        <w:spacing w:after="0" w:line="259" w:lineRule="auto"/>
        <w:rPr>
          <w:b/>
          <w:bCs/>
          <w:color w:val="000000" w:themeColor="text1"/>
        </w:rPr>
      </w:pPr>
      <w:r w:rsidRPr="7B1A4B2C">
        <w:rPr>
          <w:rFonts w:ascii="Verdana" w:eastAsia="Verdana" w:hAnsi="Verdana" w:cs="Verdana"/>
          <w:color w:val="000000" w:themeColor="text1"/>
        </w:rPr>
        <w:t xml:space="preserve">Setting-up of Process Builders for Approval Processes </w:t>
      </w:r>
    </w:p>
    <w:p w14:paraId="23739B5C" w14:textId="77777777" w:rsidR="13780924" w:rsidRDefault="13780924" w:rsidP="13780924">
      <w:pPr>
        <w:numPr>
          <w:ilvl w:val="0"/>
          <w:numId w:val="2"/>
        </w:numPr>
        <w:spacing w:after="0" w:line="259" w:lineRule="auto"/>
        <w:ind w:left="720" w:hanging="360"/>
        <w:rPr>
          <w:rFonts w:ascii="Calibri" w:eastAsia="Calibri" w:hAnsi="Calibri" w:cs="Calibri"/>
          <w:color w:val="000000" w:themeColor="text1"/>
        </w:rPr>
      </w:pPr>
      <w:r w:rsidRPr="13780924">
        <w:rPr>
          <w:rFonts w:ascii="Verdana" w:eastAsia="Verdana" w:hAnsi="Verdana" w:cs="Verdana"/>
          <w:color w:val="000000" w:themeColor="text1"/>
        </w:rPr>
        <w:t>Setting-Up Email Alerts for Workflow Rules</w:t>
      </w:r>
    </w:p>
    <w:p w14:paraId="4410EE83" w14:textId="77777777" w:rsidR="001B1225" w:rsidRPr="00BD2B1C" w:rsidRDefault="13780924" w:rsidP="13780924">
      <w:pPr>
        <w:numPr>
          <w:ilvl w:val="0"/>
          <w:numId w:val="2"/>
        </w:numPr>
        <w:spacing w:after="0" w:line="259" w:lineRule="auto"/>
        <w:ind w:left="720" w:hanging="360"/>
        <w:rPr>
          <w:rFonts w:ascii="Calibri" w:eastAsia="Calibri" w:hAnsi="Calibri" w:cs="Calibri"/>
          <w:color w:val="000000" w:themeColor="text1"/>
        </w:rPr>
      </w:pPr>
      <w:r w:rsidRPr="13780924">
        <w:rPr>
          <w:rFonts w:ascii="Verdana" w:eastAsia="Verdana" w:hAnsi="Verdana" w:cs="Verdana"/>
          <w:color w:val="000000" w:themeColor="text1"/>
        </w:rPr>
        <w:t xml:space="preserve">Adding, Freezing Users in Salesforce CRM </w:t>
      </w:r>
    </w:p>
    <w:p w14:paraId="5DD1EB81" w14:textId="77777777" w:rsidR="001B1225" w:rsidRPr="00BD2B1C" w:rsidRDefault="13780924" w:rsidP="13780924">
      <w:pPr>
        <w:numPr>
          <w:ilvl w:val="0"/>
          <w:numId w:val="2"/>
        </w:numPr>
        <w:spacing w:after="0" w:line="259" w:lineRule="auto"/>
        <w:ind w:left="720" w:hanging="360"/>
        <w:rPr>
          <w:color w:val="000000" w:themeColor="text1"/>
        </w:rPr>
      </w:pPr>
      <w:r w:rsidRPr="13780924">
        <w:rPr>
          <w:rFonts w:ascii="Verdana" w:eastAsia="Verdana" w:hAnsi="Verdana" w:cs="Verdana"/>
          <w:color w:val="000000" w:themeColor="text1"/>
        </w:rPr>
        <w:t>Creating Process-Builders for Approvals</w:t>
      </w:r>
    </w:p>
    <w:p w14:paraId="5ED6CD68" w14:textId="77777777" w:rsidR="001B1225" w:rsidRPr="00BD2B1C" w:rsidRDefault="13780924" w:rsidP="13780924">
      <w:pPr>
        <w:numPr>
          <w:ilvl w:val="0"/>
          <w:numId w:val="2"/>
        </w:numPr>
        <w:spacing w:after="0" w:line="259" w:lineRule="auto"/>
        <w:ind w:left="720" w:hanging="360"/>
        <w:rPr>
          <w:color w:val="000000" w:themeColor="text1"/>
        </w:rPr>
      </w:pPr>
      <w:r w:rsidRPr="13780924">
        <w:rPr>
          <w:rFonts w:ascii="Verdana" w:eastAsia="Verdana" w:hAnsi="Verdana" w:cs="Verdana"/>
          <w:color w:val="000000" w:themeColor="text1"/>
        </w:rPr>
        <w:t>Providing remote technical support on implementation of technology for various products and applications.</w:t>
      </w:r>
    </w:p>
    <w:p w14:paraId="21C059DB" w14:textId="77777777" w:rsidR="001B1225" w:rsidRPr="00BD2B1C" w:rsidRDefault="13780924">
      <w:pPr>
        <w:numPr>
          <w:ilvl w:val="0"/>
          <w:numId w:val="2"/>
        </w:numPr>
        <w:spacing w:after="0" w:line="259" w:lineRule="auto"/>
        <w:ind w:left="720" w:hanging="360"/>
        <w:rPr>
          <w:rFonts w:ascii="Calibri" w:eastAsia="Calibri" w:hAnsi="Calibri" w:cs="Calibri"/>
          <w:color w:val="000000"/>
        </w:rPr>
      </w:pPr>
      <w:r w:rsidRPr="13780924">
        <w:rPr>
          <w:rFonts w:ascii="Verdana" w:eastAsia="Verdana" w:hAnsi="Verdana" w:cs="Verdana"/>
          <w:color w:val="000000" w:themeColor="text1"/>
        </w:rPr>
        <w:t>Resolve product related issues though research and troubleshooting</w:t>
      </w:r>
    </w:p>
    <w:p w14:paraId="1E90C6C2" w14:textId="77777777" w:rsidR="13780924" w:rsidRDefault="13780924" w:rsidP="13780924">
      <w:pPr>
        <w:numPr>
          <w:ilvl w:val="0"/>
          <w:numId w:val="2"/>
        </w:numPr>
        <w:spacing w:after="0" w:line="259" w:lineRule="auto"/>
        <w:ind w:left="720" w:hanging="360"/>
        <w:rPr>
          <w:color w:val="000000" w:themeColor="text1"/>
        </w:rPr>
      </w:pPr>
      <w:r w:rsidRPr="13780924">
        <w:rPr>
          <w:rFonts w:ascii="Verdana" w:eastAsia="Verdana" w:hAnsi="Verdana" w:cs="Verdana"/>
          <w:color w:val="000000" w:themeColor="text1"/>
        </w:rPr>
        <w:t>Maintaining of</w:t>
      </w:r>
      <w:r w:rsidR="0025497D">
        <w:rPr>
          <w:rFonts w:ascii="Verdana" w:eastAsia="Verdana" w:hAnsi="Verdana" w:cs="Verdana"/>
          <w:color w:val="000000" w:themeColor="text1"/>
        </w:rPr>
        <w:t xml:space="preserve"> Data Categories and Knowledge A</w:t>
      </w:r>
      <w:r w:rsidRPr="13780924">
        <w:rPr>
          <w:rFonts w:ascii="Verdana" w:eastAsia="Verdana" w:hAnsi="Verdana" w:cs="Verdana"/>
          <w:color w:val="000000" w:themeColor="text1"/>
        </w:rPr>
        <w:t>rticles Accessibility.</w:t>
      </w:r>
    </w:p>
    <w:p w14:paraId="62200BCE" w14:textId="77777777" w:rsidR="13780924" w:rsidRDefault="13780924" w:rsidP="13780924">
      <w:pPr>
        <w:numPr>
          <w:ilvl w:val="0"/>
          <w:numId w:val="2"/>
        </w:numPr>
        <w:spacing w:after="0" w:line="259" w:lineRule="auto"/>
        <w:ind w:left="720" w:hanging="360"/>
        <w:rPr>
          <w:color w:val="000000" w:themeColor="text1"/>
        </w:rPr>
      </w:pPr>
      <w:r w:rsidRPr="13780924">
        <w:rPr>
          <w:rFonts w:ascii="Verdana" w:eastAsia="Verdana" w:hAnsi="Verdana" w:cs="Verdana"/>
          <w:color w:val="000000" w:themeColor="text1"/>
        </w:rPr>
        <w:t>Decoding the Error occurred while using the Salesforce Platform and Escalating to the Senior Analyst with all the Logs.</w:t>
      </w:r>
    </w:p>
    <w:p w14:paraId="4A409440" w14:textId="77777777" w:rsidR="00350D3A" w:rsidRPr="00350D3A" w:rsidRDefault="7B1A4B2C" w:rsidP="00350D3A">
      <w:pPr>
        <w:numPr>
          <w:ilvl w:val="0"/>
          <w:numId w:val="2"/>
        </w:numPr>
        <w:spacing w:after="0" w:line="259" w:lineRule="auto"/>
        <w:ind w:left="720" w:hanging="360"/>
        <w:rPr>
          <w:color w:val="000000" w:themeColor="text1"/>
        </w:rPr>
      </w:pPr>
      <w:r w:rsidRPr="7B1A4B2C">
        <w:rPr>
          <w:rFonts w:ascii="Verdana" w:eastAsia="Verdana" w:hAnsi="Verdana" w:cs="Verdana"/>
          <w:color w:val="000000" w:themeColor="text1"/>
        </w:rPr>
        <w:t>Resolving consulting and Access issues of the Philips partners for the Force.com Portal of Philips Inc.</w:t>
      </w:r>
    </w:p>
    <w:p w14:paraId="2BC4D2BD" w14:textId="77777777" w:rsidR="00350D3A" w:rsidRPr="00350D3A" w:rsidRDefault="00350D3A" w:rsidP="00350D3A">
      <w:pPr>
        <w:spacing w:after="0" w:line="259" w:lineRule="auto"/>
        <w:ind w:left="360"/>
        <w:rPr>
          <w:color w:val="000000" w:themeColor="text1"/>
        </w:rPr>
      </w:pPr>
    </w:p>
    <w:p w14:paraId="2F52D3FF" w14:textId="77777777" w:rsidR="00350D3A" w:rsidRDefault="00350D3A" w:rsidP="00350D3A">
      <w:pPr>
        <w:spacing w:after="0" w:line="259" w:lineRule="auto"/>
        <w:rPr>
          <w:rStyle w:val="normaltextrun"/>
          <w:rFonts w:ascii="Verdana" w:hAnsi="Verdana" w:cs="Segoe UI"/>
          <w:b/>
          <w:bCs/>
          <w:color w:val="000000"/>
          <w:u w:val="single"/>
        </w:rPr>
      </w:pPr>
    </w:p>
    <w:p w14:paraId="28C1F430" w14:textId="3470CF52" w:rsidR="0025497D" w:rsidRPr="00350D3A" w:rsidRDefault="00050A7B" w:rsidP="00350D3A">
      <w:pPr>
        <w:spacing w:after="0" w:line="259" w:lineRule="auto"/>
        <w:rPr>
          <w:color w:val="000000" w:themeColor="text1"/>
        </w:rPr>
      </w:pPr>
      <w:r w:rsidRPr="00350D3A">
        <w:rPr>
          <w:rStyle w:val="normaltextrun"/>
          <w:rFonts w:ascii="Verdana" w:hAnsi="Verdana" w:cs="Segoe UI"/>
          <w:b/>
          <w:bCs/>
          <w:color w:val="000000"/>
          <w:u w:val="single"/>
        </w:rPr>
        <w:t>6</w:t>
      </w:r>
      <w:r w:rsidR="0025497D" w:rsidRPr="00350D3A">
        <w:rPr>
          <w:rStyle w:val="normaltextrun"/>
          <w:rFonts w:ascii="Verdana" w:hAnsi="Verdana" w:cs="Segoe UI"/>
          <w:b/>
          <w:bCs/>
          <w:color w:val="000000"/>
          <w:u w:val="single"/>
        </w:rPr>
        <w:t>) Sutherland Global services India Pvt Ltd (January 2014–April 2015)</w:t>
      </w:r>
      <w:r w:rsidR="0025497D" w:rsidRPr="00350D3A">
        <w:rPr>
          <w:rStyle w:val="eop"/>
          <w:rFonts w:ascii="Verdana" w:hAnsi="Verdana" w:cs="Segoe UI"/>
        </w:rPr>
        <w:t> </w:t>
      </w:r>
    </w:p>
    <w:p w14:paraId="6E7BEAA2" w14:textId="77777777" w:rsidR="0025497D" w:rsidRDefault="0025497D" w:rsidP="0025497D">
      <w:pPr>
        <w:pStyle w:val="paragraph"/>
        <w:spacing w:before="0" w:beforeAutospacing="0" w:after="0" w:afterAutospacing="0"/>
        <w:ind w:left="360"/>
        <w:textAlignment w:val="baseline"/>
        <w:rPr>
          <w:rFonts w:ascii="Segoe UI" w:hAnsi="Segoe UI" w:cs="Segoe UI"/>
          <w:sz w:val="18"/>
          <w:szCs w:val="18"/>
        </w:rPr>
      </w:pPr>
      <w:r>
        <w:rPr>
          <w:rStyle w:val="eop"/>
          <w:rFonts w:ascii="Verdana" w:hAnsi="Verdana" w:cs="Segoe UI"/>
          <w:sz w:val="22"/>
          <w:szCs w:val="22"/>
        </w:rPr>
        <w:t> </w:t>
      </w:r>
    </w:p>
    <w:p w14:paraId="76F6B2A4" w14:textId="77777777" w:rsidR="0025497D" w:rsidRDefault="0025497D" w:rsidP="0025497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u w:val="single"/>
        </w:rPr>
        <w:t>Designation: McAfee Software Consultant (Tier-1 &amp; Tier-2)</w:t>
      </w:r>
      <w:r>
        <w:rPr>
          <w:rStyle w:val="eop"/>
          <w:rFonts w:ascii="Verdana" w:hAnsi="Verdana" w:cs="Segoe UI"/>
        </w:rPr>
        <w:t> </w:t>
      </w:r>
    </w:p>
    <w:p w14:paraId="0B1F99C3" w14:textId="77777777" w:rsidR="0025497D" w:rsidRDefault="0025497D" w:rsidP="0025497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u w:val="single"/>
        </w:rPr>
        <w:t>(Client: McAfee Inc.)</w:t>
      </w:r>
      <w:r>
        <w:rPr>
          <w:rStyle w:val="eop"/>
          <w:rFonts w:ascii="Verdana" w:hAnsi="Verdana" w:cs="Segoe UI"/>
        </w:rPr>
        <w:t> </w:t>
      </w:r>
    </w:p>
    <w:p w14:paraId="63E4A9CD" w14:textId="77777777" w:rsidR="0025497D" w:rsidRDefault="0025497D" w:rsidP="0025497D">
      <w:pPr>
        <w:pStyle w:val="paragraph"/>
        <w:spacing w:before="0" w:beforeAutospacing="0" w:after="0" w:afterAutospacing="0"/>
        <w:ind w:left="360"/>
        <w:textAlignment w:val="baseline"/>
        <w:rPr>
          <w:rFonts w:ascii="Segoe UI" w:hAnsi="Segoe UI" w:cs="Segoe UI"/>
          <w:sz w:val="18"/>
          <w:szCs w:val="18"/>
        </w:rPr>
      </w:pPr>
      <w:r>
        <w:rPr>
          <w:rStyle w:val="eop"/>
          <w:rFonts w:ascii="Verdana" w:hAnsi="Verdana" w:cs="Segoe UI"/>
          <w:sz w:val="22"/>
          <w:szCs w:val="22"/>
        </w:rPr>
        <w:t> </w:t>
      </w:r>
    </w:p>
    <w:p w14:paraId="606D8E94" w14:textId="77777777" w:rsidR="0025497D" w:rsidRPr="00A23A0D" w:rsidRDefault="0025497D" w:rsidP="0025497D">
      <w:pPr>
        <w:pStyle w:val="paragraph"/>
        <w:spacing w:before="0" w:beforeAutospacing="0" w:after="0" w:afterAutospacing="0"/>
        <w:ind w:left="720" w:firstLine="720"/>
        <w:textAlignment w:val="baseline"/>
        <w:rPr>
          <w:rFonts w:ascii="Segoe UI" w:hAnsi="Segoe UI" w:cs="Segoe UI"/>
          <w:sz w:val="18"/>
          <w:szCs w:val="18"/>
        </w:rPr>
      </w:pPr>
      <w:r w:rsidRPr="00A23A0D">
        <w:rPr>
          <w:rStyle w:val="normaltextrun"/>
          <w:rFonts w:ascii="Verdana" w:hAnsi="Verdana" w:cs="Segoe UI"/>
          <w:color w:val="000000"/>
          <w:sz w:val="22"/>
          <w:szCs w:val="22"/>
        </w:rPr>
        <w:t>McAfee Technical support – Supporting McAfee Home Users in issues related to McAfee Software (in Windows, MAC, Android)</w:t>
      </w:r>
      <w:r w:rsidRPr="00A23A0D">
        <w:rPr>
          <w:rStyle w:val="eop"/>
          <w:rFonts w:ascii="Verdana" w:hAnsi="Verdana" w:cs="Segoe UI"/>
          <w:sz w:val="22"/>
          <w:szCs w:val="22"/>
        </w:rPr>
        <w:t> </w:t>
      </w:r>
    </w:p>
    <w:p w14:paraId="4F6584BE" w14:textId="77777777" w:rsidR="0025497D" w:rsidRPr="00A23A0D" w:rsidRDefault="0025497D" w:rsidP="0025497D">
      <w:pPr>
        <w:pStyle w:val="paragraph"/>
        <w:spacing w:before="0" w:beforeAutospacing="0" w:after="0" w:afterAutospacing="0"/>
        <w:ind w:left="720" w:firstLine="720"/>
        <w:textAlignment w:val="baseline"/>
        <w:rPr>
          <w:rFonts w:ascii="Segoe UI" w:hAnsi="Segoe UI" w:cs="Segoe UI"/>
          <w:sz w:val="18"/>
          <w:szCs w:val="18"/>
        </w:rPr>
      </w:pPr>
      <w:r w:rsidRPr="00A23A0D">
        <w:rPr>
          <w:rStyle w:val="eop"/>
          <w:rFonts w:ascii="Verdana" w:hAnsi="Verdana" w:cs="Segoe UI"/>
          <w:sz w:val="22"/>
          <w:szCs w:val="22"/>
        </w:rPr>
        <w:t> </w:t>
      </w:r>
    </w:p>
    <w:p w14:paraId="1FFD735C" w14:textId="77777777" w:rsidR="0025497D" w:rsidRPr="00A23A0D" w:rsidRDefault="0025497D" w:rsidP="0025497D">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Ability to recover from downtime or disasters in minutes through McAfee Software.</w:t>
      </w:r>
      <w:r w:rsidRPr="00A23A0D">
        <w:rPr>
          <w:rStyle w:val="eop"/>
          <w:rFonts w:ascii="Verdana" w:hAnsi="Verdana" w:cs="Calibri"/>
          <w:sz w:val="22"/>
          <w:szCs w:val="22"/>
        </w:rPr>
        <w:t> </w:t>
      </w:r>
    </w:p>
    <w:p w14:paraId="5942B96A" w14:textId="77777777" w:rsidR="0025497D" w:rsidRPr="00A23A0D" w:rsidRDefault="0025497D" w:rsidP="0025497D">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Troubleshooting network/wireless connection Issues.</w:t>
      </w:r>
      <w:r w:rsidRPr="00A23A0D">
        <w:rPr>
          <w:rStyle w:val="eop"/>
          <w:rFonts w:ascii="Verdana" w:hAnsi="Verdana" w:cs="Calibri"/>
          <w:sz w:val="22"/>
          <w:szCs w:val="22"/>
        </w:rPr>
        <w:t> </w:t>
      </w:r>
    </w:p>
    <w:p w14:paraId="349E6900" w14:textId="77777777" w:rsidR="0025497D" w:rsidRPr="00A23A0D" w:rsidRDefault="0025497D" w:rsidP="0025497D">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Troubleshooting operating system related issues.</w:t>
      </w:r>
      <w:r w:rsidRPr="00A23A0D">
        <w:rPr>
          <w:rStyle w:val="eop"/>
          <w:rFonts w:ascii="Verdana" w:hAnsi="Verdana" w:cs="Calibri"/>
          <w:sz w:val="22"/>
          <w:szCs w:val="22"/>
        </w:rPr>
        <w:t> </w:t>
      </w:r>
    </w:p>
    <w:p w14:paraId="40AF47A2" w14:textId="77777777" w:rsidR="0025497D" w:rsidRPr="00A23A0D" w:rsidRDefault="0025497D" w:rsidP="0025497D">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Resolving performance issues with computers and home networks. </w:t>
      </w:r>
      <w:r w:rsidRPr="00A23A0D">
        <w:rPr>
          <w:rStyle w:val="eop"/>
          <w:rFonts w:ascii="Verdana" w:hAnsi="Verdana" w:cs="Calibri"/>
          <w:sz w:val="22"/>
          <w:szCs w:val="22"/>
        </w:rPr>
        <w:t> </w:t>
      </w:r>
    </w:p>
    <w:p w14:paraId="7B9D74EE" w14:textId="77777777" w:rsidR="0025497D" w:rsidRPr="00A23A0D" w:rsidRDefault="0025497D" w:rsidP="0025497D">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Email configuration and troubleshooting.</w:t>
      </w:r>
      <w:r w:rsidRPr="00A23A0D">
        <w:rPr>
          <w:rStyle w:val="eop"/>
          <w:rFonts w:ascii="Verdana" w:hAnsi="Verdana" w:cs="Calibri"/>
          <w:sz w:val="22"/>
          <w:szCs w:val="22"/>
        </w:rPr>
        <w:t> </w:t>
      </w:r>
    </w:p>
    <w:p w14:paraId="3BA7E36E" w14:textId="77777777" w:rsidR="0025497D" w:rsidRPr="00A23A0D" w:rsidRDefault="0025497D" w:rsidP="0025497D">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Slow internet connection issues.</w:t>
      </w:r>
      <w:r w:rsidRPr="00A23A0D">
        <w:rPr>
          <w:rStyle w:val="eop"/>
          <w:rFonts w:ascii="Verdana" w:hAnsi="Verdana" w:cs="Calibri"/>
          <w:sz w:val="22"/>
          <w:szCs w:val="22"/>
        </w:rPr>
        <w:t> </w:t>
      </w:r>
    </w:p>
    <w:p w14:paraId="1869E25E" w14:textId="77777777" w:rsidR="0025497D" w:rsidRPr="00A23A0D" w:rsidRDefault="0025497D" w:rsidP="0025497D">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Troubleshooting personal computers.</w:t>
      </w:r>
      <w:r w:rsidRPr="00A23A0D">
        <w:rPr>
          <w:rStyle w:val="eop"/>
          <w:rFonts w:ascii="Verdana" w:hAnsi="Verdana" w:cs="Calibri"/>
          <w:sz w:val="22"/>
          <w:szCs w:val="22"/>
        </w:rPr>
        <w:t> </w:t>
      </w:r>
    </w:p>
    <w:p w14:paraId="432E4306" w14:textId="77777777" w:rsidR="0025497D" w:rsidRPr="00A23A0D" w:rsidRDefault="0025497D" w:rsidP="0025497D">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Configuring and troubleshooting wired/wireless printer.</w:t>
      </w:r>
      <w:r w:rsidRPr="00A23A0D">
        <w:rPr>
          <w:rStyle w:val="eop"/>
          <w:rFonts w:ascii="Verdana" w:hAnsi="Verdana" w:cs="Calibri"/>
          <w:sz w:val="22"/>
          <w:szCs w:val="22"/>
        </w:rPr>
        <w:t> </w:t>
      </w:r>
    </w:p>
    <w:p w14:paraId="50224429" w14:textId="77777777" w:rsidR="0025497D" w:rsidRPr="00A23A0D" w:rsidRDefault="0025497D" w:rsidP="0025497D">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A23A0D">
        <w:rPr>
          <w:rStyle w:val="normaltextrun"/>
          <w:rFonts w:ascii="Verdana" w:hAnsi="Verdana" w:cs="Calibri"/>
          <w:color w:val="000000"/>
          <w:sz w:val="22"/>
          <w:szCs w:val="22"/>
        </w:rPr>
        <w:t>Troubleshooting Internet browsers (Explorer, chrome and Firefox)</w:t>
      </w:r>
      <w:r w:rsidRPr="00A23A0D">
        <w:rPr>
          <w:rStyle w:val="eop"/>
          <w:rFonts w:ascii="Verdana" w:hAnsi="Verdana" w:cs="Calibri"/>
          <w:sz w:val="22"/>
          <w:szCs w:val="22"/>
        </w:rPr>
        <w:t> </w:t>
      </w:r>
    </w:p>
    <w:p w14:paraId="1299C43A" w14:textId="77777777" w:rsidR="0025497D" w:rsidRPr="00A23A0D" w:rsidRDefault="0025497D">
      <w:pPr>
        <w:spacing w:after="0" w:line="259" w:lineRule="auto"/>
        <w:rPr>
          <w:rFonts w:ascii="Tahoma" w:eastAsia="Tahoma" w:hAnsi="Tahoma" w:cs="Tahoma"/>
          <w:b/>
          <w:color w:val="333399"/>
        </w:rPr>
      </w:pPr>
    </w:p>
    <w:p w14:paraId="3F464A01" w14:textId="5EBCE304" w:rsidR="00A23A0D" w:rsidRDefault="00A23A0D">
      <w:pPr>
        <w:spacing w:after="0" w:line="259" w:lineRule="auto"/>
        <w:rPr>
          <w:rFonts w:ascii="Tahoma" w:eastAsia="Tahoma" w:hAnsi="Tahoma" w:cs="Tahoma"/>
          <w:b/>
          <w:color w:val="333399"/>
          <w:u w:val="single"/>
        </w:rPr>
      </w:pPr>
    </w:p>
    <w:p w14:paraId="24946297" w14:textId="77777777" w:rsidR="00A23A0D" w:rsidRDefault="00A23A0D">
      <w:pPr>
        <w:spacing w:after="0" w:line="259" w:lineRule="auto"/>
        <w:rPr>
          <w:rFonts w:ascii="Tahoma" w:eastAsia="Tahoma" w:hAnsi="Tahoma" w:cs="Tahoma"/>
          <w:b/>
          <w:color w:val="333399"/>
          <w:u w:val="single"/>
        </w:rPr>
      </w:pPr>
    </w:p>
    <w:p w14:paraId="736C5CDB" w14:textId="0691DB3D" w:rsidR="001B1225" w:rsidRDefault="00CB61BB">
      <w:pPr>
        <w:spacing w:after="0" w:line="259" w:lineRule="auto"/>
        <w:rPr>
          <w:rFonts w:ascii="Tahoma" w:eastAsia="Tahoma" w:hAnsi="Tahoma" w:cs="Tahoma"/>
          <w:color w:val="333399"/>
          <w:u w:val="single"/>
        </w:rPr>
      </w:pPr>
      <w:r>
        <w:rPr>
          <w:rFonts w:ascii="Tahoma" w:eastAsia="Tahoma" w:hAnsi="Tahoma" w:cs="Tahoma"/>
          <w:b/>
          <w:color w:val="333399"/>
          <w:u w:val="single"/>
        </w:rPr>
        <w:t>EDUCATIONAL QUALIFICATION:</w:t>
      </w:r>
    </w:p>
    <w:p w14:paraId="3461D779" w14:textId="77777777" w:rsidR="001B1225" w:rsidRDefault="001B1225">
      <w:pPr>
        <w:spacing w:after="0" w:line="259" w:lineRule="auto"/>
        <w:rPr>
          <w:rFonts w:ascii="Verdana" w:eastAsia="Verdana" w:hAnsi="Verdana" w:cs="Verdana"/>
          <w:color w:val="333333"/>
          <w:u w:val="single"/>
        </w:rPr>
      </w:pPr>
    </w:p>
    <w:tbl>
      <w:tblPr>
        <w:tblW w:w="0" w:type="auto"/>
        <w:tblInd w:w="104" w:type="dxa"/>
        <w:tblCellMar>
          <w:left w:w="10" w:type="dxa"/>
          <w:right w:w="10" w:type="dxa"/>
        </w:tblCellMar>
        <w:tblLook w:val="0000" w:firstRow="0" w:lastRow="0" w:firstColumn="0" w:lastColumn="0" w:noHBand="0" w:noVBand="0"/>
      </w:tblPr>
      <w:tblGrid>
        <w:gridCol w:w="2607"/>
        <w:gridCol w:w="3288"/>
        <w:gridCol w:w="1913"/>
        <w:gridCol w:w="1676"/>
      </w:tblGrid>
      <w:tr w:rsidR="001B1225" w14:paraId="62276FCD" w14:textId="77777777" w:rsidTr="00227376">
        <w:trPr>
          <w:trHeight w:val="1"/>
        </w:trPr>
        <w:tc>
          <w:tcPr>
            <w:tcW w:w="2607"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14084DAF" w14:textId="77777777" w:rsidR="001B1225" w:rsidRDefault="00CB61BB">
            <w:pPr>
              <w:suppressAutoHyphens/>
              <w:spacing w:after="0" w:line="240" w:lineRule="auto"/>
              <w:ind w:left="360"/>
              <w:jc w:val="center"/>
              <w:rPr>
                <w:color w:val="333333"/>
              </w:rPr>
            </w:pPr>
            <w:r>
              <w:rPr>
                <w:rFonts w:ascii="Verdana" w:eastAsia="Verdana" w:hAnsi="Verdana" w:cs="Verdana"/>
                <w:b/>
                <w:color w:val="333333"/>
                <w:position w:val="-1"/>
                <w:u w:val="single"/>
              </w:rPr>
              <w:t>Qualification</w:t>
            </w:r>
          </w:p>
        </w:tc>
        <w:tc>
          <w:tcPr>
            <w:tcW w:w="3288"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1BB55D99" w14:textId="77777777" w:rsidR="001B1225" w:rsidRDefault="00CB61BB">
            <w:pPr>
              <w:suppressAutoHyphens/>
              <w:spacing w:after="0" w:line="240" w:lineRule="auto"/>
              <w:jc w:val="center"/>
              <w:rPr>
                <w:color w:val="333333"/>
              </w:rPr>
            </w:pPr>
            <w:r>
              <w:rPr>
                <w:rFonts w:ascii="Verdana" w:eastAsia="Verdana" w:hAnsi="Verdana" w:cs="Verdana"/>
                <w:b/>
                <w:color w:val="333333"/>
                <w:position w:val="-1"/>
                <w:u w:val="single"/>
              </w:rPr>
              <w:t>School/College</w:t>
            </w:r>
          </w:p>
        </w:tc>
        <w:tc>
          <w:tcPr>
            <w:tcW w:w="1913"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3A981FDC" w14:textId="77777777" w:rsidR="001B1225" w:rsidRDefault="00CB61BB">
            <w:pPr>
              <w:suppressAutoHyphens/>
              <w:spacing w:after="0" w:line="240" w:lineRule="auto"/>
              <w:ind w:left="360"/>
              <w:jc w:val="center"/>
              <w:rPr>
                <w:color w:val="333333"/>
              </w:rPr>
            </w:pPr>
            <w:r>
              <w:rPr>
                <w:rFonts w:ascii="Verdana" w:eastAsia="Verdana" w:hAnsi="Verdana" w:cs="Verdana"/>
                <w:b/>
                <w:color w:val="333333"/>
                <w:position w:val="-1"/>
                <w:u w:val="single"/>
              </w:rPr>
              <w:t>Year of Passing</w:t>
            </w:r>
          </w:p>
        </w:tc>
        <w:tc>
          <w:tcPr>
            <w:tcW w:w="1676"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391D83BE" w14:textId="77777777" w:rsidR="001B1225" w:rsidRDefault="00CB61BB">
            <w:pPr>
              <w:suppressAutoHyphens/>
              <w:spacing w:after="0" w:line="240" w:lineRule="auto"/>
              <w:jc w:val="center"/>
              <w:rPr>
                <w:rFonts w:ascii="Verdana" w:eastAsia="Verdana" w:hAnsi="Verdana" w:cs="Verdana"/>
                <w:color w:val="333333"/>
                <w:position w:val="-1"/>
                <w:u w:val="single"/>
              </w:rPr>
            </w:pPr>
            <w:r>
              <w:rPr>
                <w:rFonts w:ascii="Verdana" w:eastAsia="Verdana" w:hAnsi="Verdana" w:cs="Verdana"/>
                <w:b/>
                <w:color w:val="333333"/>
                <w:position w:val="-1"/>
                <w:u w:val="single"/>
              </w:rPr>
              <w:t>Percentage</w:t>
            </w:r>
          </w:p>
          <w:p w14:paraId="4DA1C2F5" w14:textId="77777777" w:rsidR="001B1225" w:rsidRDefault="00CB61BB">
            <w:pPr>
              <w:suppressAutoHyphens/>
              <w:spacing w:after="0" w:line="240" w:lineRule="auto"/>
              <w:jc w:val="center"/>
              <w:rPr>
                <w:color w:val="333333"/>
              </w:rPr>
            </w:pPr>
            <w:r>
              <w:rPr>
                <w:rFonts w:ascii="Verdana" w:eastAsia="Verdana" w:hAnsi="Verdana" w:cs="Verdana"/>
                <w:b/>
                <w:color w:val="333333"/>
                <w:position w:val="-1"/>
                <w:u w:val="single"/>
              </w:rPr>
              <w:t>Obtained</w:t>
            </w:r>
          </w:p>
        </w:tc>
      </w:tr>
      <w:tr w:rsidR="001B1225" w14:paraId="3F065E7C" w14:textId="77777777" w:rsidTr="00227376">
        <w:trPr>
          <w:trHeight w:val="1"/>
        </w:trPr>
        <w:tc>
          <w:tcPr>
            <w:tcW w:w="2607"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3CF2D8B6" w14:textId="77777777" w:rsidR="001B1225" w:rsidRDefault="001B1225">
            <w:pPr>
              <w:suppressAutoHyphens/>
              <w:spacing w:after="160" w:line="240" w:lineRule="auto"/>
              <w:rPr>
                <w:rFonts w:ascii="Calibri" w:eastAsia="Calibri" w:hAnsi="Calibri" w:cs="Calibri"/>
                <w:color w:val="000000"/>
                <w:position w:val="-1"/>
                <w:u w:val="single"/>
              </w:rPr>
            </w:pPr>
          </w:p>
          <w:p w14:paraId="17401664" w14:textId="36F10349" w:rsidR="001B1225" w:rsidRDefault="00CB61BB">
            <w:pPr>
              <w:suppressAutoHyphens/>
              <w:spacing w:after="160" w:line="240" w:lineRule="auto"/>
              <w:rPr>
                <w:rFonts w:ascii="Verdana" w:eastAsia="Verdana" w:hAnsi="Verdana" w:cs="Verdana"/>
                <w:color w:val="000000"/>
                <w:position w:val="-1"/>
                <w:sz w:val="24"/>
                <w:u w:val="single"/>
              </w:rPr>
            </w:pPr>
            <w:proofErr w:type="spellStart"/>
            <w:r>
              <w:rPr>
                <w:rFonts w:ascii="Verdana" w:eastAsia="Verdana" w:hAnsi="Verdana" w:cs="Verdana"/>
                <w:color w:val="000000"/>
                <w:position w:val="-1"/>
                <w:sz w:val="24"/>
                <w:u w:val="single"/>
              </w:rPr>
              <w:lastRenderedPageBreak/>
              <w:t>B.Tech</w:t>
            </w:r>
            <w:proofErr w:type="spellEnd"/>
            <w:r>
              <w:rPr>
                <w:rFonts w:ascii="Verdana" w:eastAsia="Verdana" w:hAnsi="Verdana" w:cs="Verdana"/>
                <w:color w:val="000000"/>
                <w:position w:val="-1"/>
                <w:sz w:val="24"/>
                <w:u w:val="single"/>
              </w:rPr>
              <w:t xml:space="preserve"> (IT)</w:t>
            </w:r>
          </w:p>
          <w:p w14:paraId="0FB78278" w14:textId="77777777" w:rsidR="001B1225" w:rsidRDefault="001B1225">
            <w:pPr>
              <w:suppressAutoHyphens/>
              <w:spacing w:after="0" w:line="240" w:lineRule="auto"/>
              <w:rPr>
                <w:color w:val="000000"/>
              </w:rPr>
            </w:pPr>
          </w:p>
        </w:tc>
        <w:tc>
          <w:tcPr>
            <w:tcW w:w="3288"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0921038A" w14:textId="77777777" w:rsidR="001B1225" w:rsidRDefault="00CB61BB">
            <w:pPr>
              <w:suppressAutoHyphens/>
              <w:spacing w:after="0" w:line="240" w:lineRule="auto"/>
              <w:ind w:left="360"/>
              <w:jc w:val="center"/>
              <w:rPr>
                <w:color w:val="000000"/>
              </w:rPr>
            </w:pPr>
            <w:r>
              <w:rPr>
                <w:rFonts w:ascii="Verdana" w:eastAsia="Verdana" w:hAnsi="Verdana" w:cs="Verdana"/>
                <w:color w:val="000000"/>
                <w:position w:val="-1"/>
                <w:u w:val="single"/>
              </w:rPr>
              <w:lastRenderedPageBreak/>
              <w:t>GITAM UNIVERSITY</w:t>
            </w:r>
          </w:p>
        </w:tc>
        <w:tc>
          <w:tcPr>
            <w:tcW w:w="1913"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4EB1DB3B" w14:textId="77777777" w:rsidR="001B1225" w:rsidRDefault="00CB61BB">
            <w:pPr>
              <w:suppressAutoHyphens/>
              <w:spacing w:after="0" w:line="240" w:lineRule="auto"/>
              <w:jc w:val="center"/>
              <w:rPr>
                <w:color w:val="000000"/>
              </w:rPr>
            </w:pPr>
            <w:r>
              <w:rPr>
                <w:rFonts w:ascii="Verdana" w:eastAsia="Verdana" w:hAnsi="Verdana" w:cs="Verdana"/>
                <w:color w:val="000000"/>
                <w:position w:val="-1"/>
                <w:u w:val="single"/>
              </w:rPr>
              <w:t>2013</w:t>
            </w:r>
          </w:p>
        </w:tc>
        <w:tc>
          <w:tcPr>
            <w:tcW w:w="1676"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48AE3D61" w14:textId="77777777" w:rsidR="001B1225" w:rsidRDefault="00CB61BB">
            <w:pPr>
              <w:suppressAutoHyphens/>
              <w:spacing w:after="0" w:line="240" w:lineRule="auto"/>
              <w:jc w:val="center"/>
              <w:rPr>
                <w:color w:val="000000"/>
              </w:rPr>
            </w:pPr>
            <w:r>
              <w:rPr>
                <w:rFonts w:ascii="Verdana" w:eastAsia="Verdana" w:hAnsi="Verdana" w:cs="Verdana"/>
                <w:color w:val="000000"/>
                <w:position w:val="-1"/>
                <w:sz w:val="24"/>
                <w:u w:val="single"/>
              </w:rPr>
              <w:t>5.9(CGPA)</w:t>
            </w:r>
          </w:p>
        </w:tc>
      </w:tr>
      <w:tr w:rsidR="001B1225" w14:paraId="309F7866" w14:textId="77777777" w:rsidTr="00227376">
        <w:trPr>
          <w:trHeight w:val="1"/>
        </w:trPr>
        <w:tc>
          <w:tcPr>
            <w:tcW w:w="2607"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2F0DDD35" w14:textId="226FF4BF" w:rsidR="001B1225" w:rsidRDefault="00CB61BB">
            <w:pPr>
              <w:suppressAutoHyphens/>
              <w:spacing w:after="160" w:line="240" w:lineRule="auto"/>
              <w:rPr>
                <w:rFonts w:ascii="Verdana" w:eastAsia="Verdana" w:hAnsi="Verdana" w:cs="Verdana"/>
                <w:color w:val="000000"/>
                <w:position w:val="-1"/>
                <w:sz w:val="24"/>
                <w:u w:val="single"/>
              </w:rPr>
            </w:pPr>
            <w:r>
              <w:rPr>
                <w:rFonts w:ascii="Verdana" w:eastAsia="Verdana" w:hAnsi="Verdana" w:cs="Verdana"/>
                <w:color w:val="000000"/>
                <w:position w:val="-1"/>
                <w:sz w:val="24"/>
                <w:u w:val="single"/>
              </w:rPr>
              <w:lastRenderedPageBreak/>
              <w:t xml:space="preserve">       </w:t>
            </w:r>
          </w:p>
          <w:p w14:paraId="4B2DE3D7" w14:textId="3C0D1A9B" w:rsidR="001B1225" w:rsidRDefault="00CB61BB">
            <w:pPr>
              <w:suppressAutoHyphens/>
              <w:spacing w:after="160" w:line="240" w:lineRule="auto"/>
              <w:rPr>
                <w:rFonts w:ascii="Verdana" w:eastAsia="Verdana" w:hAnsi="Verdana" w:cs="Verdana"/>
                <w:color w:val="000000"/>
                <w:position w:val="-1"/>
                <w:sz w:val="24"/>
                <w:u w:val="single"/>
              </w:rPr>
            </w:pPr>
            <w:r>
              <w:rPr>
                <w:rFonts w:ascii="Verdana" w:eastAsia="Verdana" w:hAnsi="Verdana" w:cs="Verdana"/>
                <w:color w:val="000000"/>
                <w:position w:val="-1"/>
                <w:sz w:val="24"/>
                <w:u w:val="single"/>
              </w:rPr>
              <w:t>10 +2</w:t>
            </w:r>
          </w:p>
          <w:p w14:paraId="382F7147" w14:textId="46E6A7A2" w:rsidR="001B1225" w:rsidRDefault="00CB61BB">
            <w:pPr>
              <w:suppressAutoHyphens/>
              <w:spacing w:after="160" w:line="240" w:lineRule="auto"/>
              <w:rPr>
                <w:rFonts w:ascii="Verdana" w:eastAsia="Verdana" w:hAnsi="Verdana" w:cs="Verdana"/>
                <w:color w:val="000000"/>
                <w:position w:val="-1"/>
                <w:sz w:val="24"/>
                <w:u w:val="single"/>
              </w:rPr>
            </w:pPr>
            <w:r>
              <w:rPr>
                <w:rFonts w:ascii="Verdana" w:eastAsia="Verdana" w:hAnsi="Verdana" w:cs="Verdana"/>
                <w:color w:val="000000"/>
                <w:position w:val="-1"/>
                <w:sz w:val="24"/>
                <w:u w:val="single"/>
              </w:rPr>
              <w:t>(MPC</w:t>
            </w:r>
            <w:r w:rsidR="00A23A0D">
              <w:rPr>
                <w:rFonts w:ascii="Verdana" w:eastAsia="Verdana" w:hAnsi="Verdana" w:cs="Verdana"/>
                <w:color w:val="000000"/>
                <w:position w:val="-1"/>
                <w:sz w:val="24"/>
                <w:u w:val="single"/>
              </w:rPr>
              <w:t>-IP S</w:t>
            </w:r>
            <w:r>
              <w:rPr>
                <w:rFonts w:ascii="Verdana" w:eastAsia="Verdana" w:hAnsi="Verdana" w:cs="Verdana"/>
                <w:color w:val="000000"/>
                <w:position w:val="-1"/>
                <w:sz w:val="24"/>
                <w:u w:val="single"/>
              </w:rPr>
              <w:t>tream) (CBSE)</w:t>
            </w:r>
          </w:p>
          <w:p w14:paraId="1FC39945" w14:textId="77777777" w:rsidR="001B1225" w:rsidRDefault="001B1225">
            <w:pPr>
              <w:suppressAutoHyphens/>
              <w:spacing w:after="0" w:line="240" w:lineRule="auto"/>
              <w:rPr>
                <w:color w:val="000000"/>
              </w:rPr>
            </w:pPr>
          </w:p>
        </w:tc>
        <w:tc>
          <w:tcPr>
            <w:tcW w:w="3288"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0562CB0E" w14:textId="77777777" w:rsidR="001B1225" w:rsidRDefault="001B1225">
            <w:pPr>
              <w:suppressAutoHyphens/>
              <w:spacing w:after="160" w:line="240" w:lineRule="auto"/>
              <w:jc w:val="center"/>
              <w:rPr>
                <w:rFonts w:ascii="Verdana" w:eastAsia="Verdana" w:hAnsi="Verdana" w:cs="Verdana"/>
                <w:color w:val="000000"/>
                <w:position w:val="-1"/>
                <w:sz w:val="24"/>
                <w:u w:val="single"/>
              </w:rPr>
            </w:pPr>
          </w:p>
          <w:p w14:paraId="154A1898" w14:textId="77777777" w:rsidR="001B1225" w:rsidRDefault="00CB61BB">
            <w:pPr>
              <w:suppressAutoHyphens/>
              <w:spacing w:after="160" w:line="240" w:lineRule="auto"/>
              <w:jc w:val="center"/>
              <w:rPr>
                <w:rFonts w:ascii="Verdana" w:eastAsia="Verdana" w:hAnsi="Verdana" w:cs="Verdana"/>
                <w:color w:val="000000"/>
                <w:position w:val="-1"/>
                <w:sz w:val="24"/>
                <w:u w:val="single"/>
              </w:rPr>
            </w:pPr>
            <w:r>
              <w:rPr>
                <w:rFonts w:ascii="Verdana" w:eastAsia="Verdana" w:hAnsi="Verdana" w:cs="Verdana"/>
                <w:color w:val="000000"/>
                <w:position w:val="-1"/>
                <w:sz w:val="24"/>
                <w:u w:val="single"/>
              </w:rPr>
              <w:t>Kakatiya Public School</w:t>
            </w:r>
          </w:p>
          <w:p w14:paraId="34CE0A41" w14:textId="77777777" w:rsidR="001B1225" w:rsidRDefault="001B1225">
            <w:pPr>
              <w:suppressAutoHyphens/>
              <w:spacing w:after="0" w:line="240" w:lineRule="auto"/>
              <w:jc w:val="center"/>
              <w:rPr>
                <w:color w:val="000000"/>
              </w:rPr>
            </w:pPr>
          </w:p>
        </w:tc>
        <w:tc>
          <w:tcPr>
            <w:tcW w:w="1913"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71BB3591" w14:textId="77777777" w:rsidR="001B1225" w:rsidRDefault="00CB61BB">
            <w:pPr>
              <w:suppressAutoHyphens/>
              <w:spacing w:after="0" w:line="240" w:lineRule="auto"/>
              <w:jc w:val="center"/>
              <w:rPr>
                <w:color w:val="000000"/>
              </w:rPr>
            </w:pPr>
            <w:r>
              <w:rPr>
                <w:rFonts w:ascii="Verdana" w:eastAsia="Verdana" w:hAnsi="Verdana" w:cs="Verdana"/>
                <w:color w:val="000000"/>
                <w:position w:val="-1"/>
                <w:sz w:val="24"/>
                <w:u w:val="single"/>
              </w:rPr>
              <w:t>2009</w:t>
            </w:r>
          </w:p>
        </w:tc>
        <w:tc>
          <w:tcPr>
            <w:tcW w:w="1676"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16A5E179" w14:textId="77777777" w:rsidR="001B1225" w:rsidRDefault="00CB61BB">
            <w:pPr>
              <w:suppressAutoHyphens/>
              <w:spacing w:after="0" w:line="240" w:lineRule="auto"/>
              <w:jc w:val="center"/>
              <w:rPr>
                <w:color w:val="000000"/>
              </w:rPr>
            </w:pPr>
            <w:r>
              <w:rPr>
                <w:rFonts w:ascii="Verdana" w:eastAsia="Verdana" w:hAnsi="Verdana" w:cs="Verdana"/>
                <w:color w:val="000000"/>
                <w:position w:val="-1"/>
                <w:sz w:val="24"/>
                <w:u w:val="single"/>
              </w:rPr>
              <w:t>65.5%</w:t>
            </w:r>
          </w:p>
        </w:tc>
      </w:tr>
      <w:tr w:rsidR="001B1225" w14:paraId="03FE0A73" w14:textId="77777777" w:rsidTr="00227376">
        <w:trPr>
          <w:trHeight w:val="1"/>
        </w:trPr>
        <w:tc>
          <w:tcPr>
            <w:tcW w:w="2607"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62EBF3C5" w14:textId="77777777" w:rsidR="001B1225" w:rsidRDefault="001B1225">
            <w:pPr>
              <w:suppressAutoHyphens/>
              <w:spacing w:after="160" w:line="240" w:lineRule="auto"/>
              <w:rPr>
                <w:rFonts w:ascii="Verdana" w:eastAsia="Verdana" w:hAnsi="Verdana" w:cs="Verdana"/>
                <w:color w:val="000000"/>
                <w:position w:val="-1"/>
                <w:sz w:val="24"/>
                <w:u w:val="single"/>
              </w:rPr>
            </w:pPr>
          </w:p>
          <w:p w14:paraId="17FB7325" w14:textId="77777777" w:rsidR="001B1225" w:rsidRDefault="00CB61BB">
            <w:pPr>
              <w:suppressAutoHyphens/>
              <w:spacing w:after="160" w:line="240" w:lineRule="auto"/>
              <w:rPr>
                <w:color w:val="000000"/>
              </w:rPr>
            </w:pPr>
            <w:r>
              <w:rPr>
                <w:rFonts w:ascii="Verdana" w:eastAsia="Verdana" w:hAnsi="Verdana" w:cs="Verdana"/>
                <w:color w:val="000000"/>
                <w:position w:val="-1"/>
                <w:sz w:val="24"/>
                <w:u w:val="single"/>
              </w:rPr>
              <w:t xml:space="preserve">    10</w:t>
            </w:r>
            <w:r>
              <w:rPr>
                <w:rFonts w:ascii="Verdana" w:eastAsia="Verdana" w:hAnsi="Verdana" w:cs="Verdana"/>
                <w:color w:val="000000"/>
                <w:position w:val="-1"/>
                <w:sz w:val="24"/>
                <w:u w:val="single"/>
                <w:vertAlign w:val="superscript"/>
              </w:rPr>
              <w:t>th</w:t>
            </w:r>
            <w:r>
              <w:rPr>
                <w:rFonts w:ascii="Verdana" w:eastAsia="Verdana" w:hAnsi="Verdana" w:cs="Verdana"/>
                <w:color w:val="000000"/>
                <w:position w:val="-1"/>
                <w:sz w:val="24"/>
                <w:u w:val="single"/>
              </w:rPr>
              <w:t xml:space="preserve"> Class (CBSE)</w:t>
            </w:r>
          </w:p>
        </w:tc>
        <w:tc>
          <w:tcPr>
            <w:tcW w:w="3288"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6D98A12B" w14:textId="77777777" w:rsidR="001B1225" w:rsidRDefault="001B1225">
            <w:pPr>
              <w:suppressAutoHyphens/>
              <w:spacing w:after="160" w:line="240" w:lineRule="auto"/>
              <w:jc w:val="center"/>
              <w:rPr>
                <w:rFonts w:ascii="Verdana" w:eastAsia="Verdana" w:hAnsi="Verdana" w:cs="Verdana"/>
                <w:color w:val="000000"/>
                <w:position w:val="-1"/>
                <w:sz w:val="24"/>
                <w:u w:val="single"/>
              </w:rPr>
            </w:pPr>
          </w:p>
          <w:p w14:paraId="666EB2E8" w14:textId="77777777" w:rsidR="001B1225" w:rsidRDefault="00CB61BB">
            <w:pPr>
              <w:suppressAutoHyphens/>
              <w:spacing w:after="160" w:line="240" w:lineRule="auto"/>
              <w:jc w:val="center"/>
              <w:rPr>
                <w:color w:val="000000"/>
              </w:rPr>
            </w:pPr>
            <w:proofErr w:type="spellStart"/>
            <w:r>
              <w:rPr>
                <w:rFonts w:ascii="Verdana" w:eastAsia="Verdana" w:hAnsi="Verdana" w:cs="Verdana"/>
                <w:color w:val="000000"/>
                <w:position w:val="-1"/>
                <w:sz w:val="24"/>
                <w:u w:val="single"/>
              </w:rPr>
              <w:t>Visakha</w:t>
            </w:r>
            <w:proofErr w:type="spellEnd"/>
            <w:r>
              <w:rPr>
                <w:rFonts w:ascii="Verdana" w:eastAsia="Verdana" w:hAnsi="Verdana" w:cs="Verdana"/>
                <w:color w:val="000000"/>
                <w:position w:val="-1"/>
                <w:sz w:val="24"/>
                <w:u w:val="single"/>
              </w:rPr>
              <w:t xml:space="preserve"> Valley School</w:t>
            </w:r>
          </w:p>
        </w:tc>
        <w:tc>
          <w:tcPr>
            <w:tcW w:w="1913"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23E11415" w14:textId="77777777" w:rsidR="001B1225" w:rsidRDefault="00CB61BB">
            <w:pPr>
              <w:suppressAutoHyphens/>
              <w:spacing w:after="0" w:line="240" w:lineRule="auto"/>
              <w:jc w:val="center"/>
              <w:rPr>
                <w:color w:val="000000"/>
              </w:rPr>
            </w:pPr>
            <w:r>
              <w:rPr>
                <w:rFonts w:ascii="Verdana" w:eastAsia="Verdana" w:hAnsi="Verdana" w:cs="Verdana"/>
                <w:color w:val="000000"/>
                <w:position w:val="-1"/>
                <w:sz w:val="24"/>
                <w:u w:val="single"/>
              </w:rPr>
              <w:t>2007</w:t>
            </w:r>
          </w:p>
        </w:tc>
        <w:tc>
          <w:tcPr>
            <w:tcW w:w="1676"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25133D08" w14:textId="77777777" w:rsidR="001B1225" w:rsidRDefault="00CB61BB">
            <w:pPr>
              <w:suppressAutoHyphens/>
              <w:spacing w:after="0" w:line="240" w:lineRule="auto"/>
              <w:jc w:val="center"/>
              <w:rPr>
                <w:color w:val="000000"/>
              </w:rPr>
            </w:pPr>
            <w:r>
              <w:rPr>
                <w:rFonts w:ascii="Verdana" w:eastAsia="Verdana" w:hAnsi="Verdana" w:cs="Verdana"/>
                <w:color w:val="000000"/>
                <w:position w:val="-1"/>
                <w:sz w:val="24"/>
                <w:u w:val="single"/>
              </w:rPr>
              <w:t>81%</w:t>
            </w:r>
          </w:p>
        </w:tc>
      </w:tr>
    </w:tbl>
    <w:p w14:paraId="7FF39B2B" w14:textId="77777777" w:rsidR="00396ADF" w:rsidRDefault="00396ADF">
      <w:pPr>
        <w:spacing w:after="0" w:line="259" w:lineRule="auto"/>
        <w:rPr>
          <w:rFonts w:ascii="Tahoma" w:eastAsia="Tahoma" w:hAnsi="Tahoma" w:cs="Tahoma"/>
          <w:b/>
          <w:color w:val="333399"/>
          <w:u w:val="single"/>
        </w:rPr>
      </w:pPr>
    </w:p>
    <w:p w14:paraId="4A1200AD" w14:textId="77777777" w:rsidR="00396ADF" w:rsidRDefault="00396ADF">
      <w:pPr>
        <w:spacing w:after="0" w:line="259" w:lineRule="auto"/>
        <w:rPr>
          <w:rFonts w:ascii="Tahoma" w:eastAsia="Tahoma" w:hAnsi="Tahoma" w:cs="Tahoma"/>
          <w:b/>
          <w:color w:val="333399"/>
          <w:u w:val="single"/>
        </w:rPr>
      </w:pPr>
    </w:p>
    <w:p w14:paraId="3D2C5AA7" w14:textId="3F94C9E4" w:rsidR="001B1225" w:rsidRDefault="00CB61BB">
      <w:pPr>
        <w:spacing w:after="0" w:line="259" w:lineRule="auto"/>
        <w:rPr>
          <w:rFonts w:ascii="Verdana" w:eastAsia="Verdana" w:hAnsi="Verdana" w:cs="Verdana"/>
          <w:color w:val="000000"/>
          <w:u w:val="single"/>
        </w:rPr>
      </w:pPr>
      <w:r>
        <w:rPr>
          <w:rFonts w:ascii="Tahoma" w:eastAsia="Tahoma" w:hAnsi="Tahoma" w:cs="Tahoma"/>
          <w:b/>
          <w:color w:val="333399"/>
          <w:u w:val="single"/>
        </w:rPr>
        <w:t>PERSONAL INFORMATION:</w:t>
      </w:r>
    </w:p>
    <w:p w14:paraId="510C577A" w14:textId="77777777" w:rsidR="001B1225" w:rsidRDefault="00CB61BB">
      <w:pPr>
        <w:spacing w:after="0" w:line="259" w:lineRule="auto"/>
        <w:rPr>
          <w:rFonts w:ascii="Verdana" w:eastAsia="Verdana" w:hAnsi="Verdana" w:cs="Verdana"/>
          <w:color w:val="000000"/>
          <w:u w:val="single"/>
        </w:rPr>
      </w:pPr>
      <w:r>
        <w:rPr>
          <w:rFonts w:ascii="Verdana" w:eastAsia="Verdana" w:hAnsi="Verdana" w:cs="Verdana"/>
          <w:color w:val="000000"/>
          <w:u w:val="single"/>
        </w:rPr>
        <w:t xml:space="preserve">      </w:t>
      </w:r>
    </w:p>
    <w:p w14:paraId="50C2258F" w14:textId="77777777"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Name</w:t>
      </w:r>
      <w:r>
        <w:rPr>
          <w:rFonts w:ascii="Verdana" w:eastAsia="Verdana" w:hAnsi="Verdana" w:cs="Verdana"/>
          <w:color w:val="000000"/>
          <w:sz w:val="24"/>
          <w:u w:val="single"/>
        </w:rPr>
        <w:tab/>
      </w:r>
      <w:r>
        <w:rPr>
          <w:rFonts w:ascii="Verdana" w:eastAsia="Verdana" w:hAnsi="Verdana" w:cs="Verdana"/>
          <w:color w:val="000000"/>
          <w:sz w:val="24"/>
          <w:u w:val="single"/>
        </w:rPr>
        <w:tab/>
      </w:r>
      <w:r>
        <w:rPr>
          <w:rFonts w:ascii="Verdana" w:eastAsia="Verdana" w:hAnsi="Verdana" w:cs="Verdana"/>
          <w:color w:val="000000"/>
          <w:sz w:val="24"/>
          <w:u w:val="single"/>
        </w:rPr>
        <w:tab/>
        <w:t>:  Thogaru Chandra Mouli</w:t>
      </w:r>
    </w:p>
    <w:p w14:paraId="4677C6CD" w14:textId="77777777"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Father’s Name</w:t>
      </w:r>
      <w:r>
        <w:rPr>
          <w:rFonts w:ascii="Verdana" w:eastAsia="Verdana" w:hAnsi="Verdana" w:cs="Verdana"/>
          <w:color w:val="000000"/>
          <w:sz w:val="24"/>
          <w:u w:val="single"/>
        </w:rPr>
        <w:tab/>
        <w:t xml:space="preserve">: T. </w:t>
      </w:r>
      <w:proofErr w:type="spellStart"/>
      <w:r>
        <w:rPr>
          <w:rFonts w:ascii="Verdana" w:eastAsia="Verdana" w:hAnsi="Verdana" w:cs="Verdana"/>
          <w:color w:val="000000"/>
          <w:sz w:val="24"/>
          <w:u w:val="single"/>
        </w:rPr>
        <w:t>Kesava</w:t>
      </w:r>
      <w:proofErr w:type="spellEnd"/>
      <w:r>
        <w:rPr>
          <w:rFonts w:ascii="Verdana" w:eastAsia="Verdana" w:hAnsi="Verdana" w:cs="Verdana"/>
          <w:color w:val="000000"/>
          <w:sz w:val="24"/>
          <w:u w:val="single"/>
        </w:rPr>
        <w:t xml:space="preserve"> </w:t>
      </w:r>
      <w:proofErr w:type="spellStart"/>
      <w:r>
        <w:rPr>
          <w:rFonts w:ascii="Verdana" w:eastAsia="Verdana" w:hAnsi="Verdana" w:cs="Verdana"/>
          <w:color w:val="000000"/>
          <w:sz w:val="24"/>
          <w:u w:val="single"/>
        </w:rPr>
        <w:t>Rao</w:t>
      </w:r>
      <w:proofErr w:type="spellEnd"/>
    </w:p>
    <w:p w14:paraId="1775BD54" w14:textId="77777777" w:rsidR="001B1225" w:rsidRDefault="00CB61BB">
      <w:pPr>
        <w:spacing w:after="160" w:line="259" w:lineRule="auto"/>
        <w:rPr>
          <w:rFonts w:ascii="Verdana" w:eastAsia="Verdana" w:hAnsi="Verdana" w:cs="Verdana"/>
          <w:color w:val="000000"/>
          <w:sz w:val="24"/>
          <w:u w:val="single"/>
          <w:vertAlign w:val="superscript"/>
        </w:rPr>
      </w:pPr>
      <w:r>
        <w:rPr>
          <w:rFonts w:ascii="Verdana" w:eastAsia="Verdana" w:hAnsi="Verdana" w:cs="Verdana"/>
          <w:color w:val="000000"/>
          <w:sz w:val="24"/>
          <w:u w:val="single"/>
        </w:rPr>
        <w:t>Date of birth</w:t>
      </w:r>
      <w:r>
        <w:rPr>
          <w:rFonts w:ascii="Verdana" w:eastAsia="Verdana" w:hAnsi="Verdana" w:cs="Verdana"/>
          <w:color w:val="000000"/>
          <w:sz w:val="24"/>
          <w:u w:val="single"/>
        </w:rPr>
        <w:tab/>
        <w:t>: 04 Dec 1991</w:t>
      </w:r>
    </w:p>
    <w:p w14:paraId="5DF1777C" w14:textId="77777777"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Nationality</w:t>
      </w:r>
      <w:r>
        <w:rPr>
          <w:rFonts w:ascii="Verdana" w:eastAsia="Verdana" w:hAnsi="Verdana" w:cs="Verdana"/>
          <w:color w:val="000000"/>
          <w:sz w:val="24"/>
          <w:u w:val="single"/>
        </w:rPr>
        <w:tab/>
      </w:r>
      <w:r>
        <w:rPr>
          <w:rFonts w:ascii="Verdana" w:eastAsia="Verdana" w:hAnsi="Verdana" w:cs="Verdana"/>
          <w:color w:val="000000"/>
          <w:sz w:val="24"/>
          <w:u w:val="single"/>
        </w:rPr>
        <w:tab/>
        <w:t>:  Indian</w:t>
      </w:r>
    </w:p>
    <w:p w14:paraId="1B065496" w14:textId="77777777"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Marital status</w:t>
      </w:r>
      <w:r>
        <w:rPr>
          <w:rFonts w:ascii="Verdana" w:eastAsia="Verdana" w:hAnsi="Verdana" w:cs="Verdana"/>
          <w:color w:val="000000"/>
          <w:sz w:val="24"/>
          <w:u w:val="single"/>
        </w:rPr>
        <w:tab/>
        <w:t>: Unmarried</w:t>
      </w:r>
    </w:p>
    <w:p w14:paraId="1F22316F" w14:textId="713A62D6"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Address</w:t>
      </w:r>
      <w:r>
        <w:rPr>
          <w:rFonts w:ascii="Verdana" w:eastAsia="Verdana" w:hAnsi="Verdana" w:cs="Verdana"/>
          <w:color w:val="000000"/>
          <w:sz w:val="24"/>
          <w:u w:val="single"/>
        </w:rPr>
        <w:tab/>
      </w:r>
      <w:r>
        <w:rPr>
          <w:rFonts w:ascii="Verdana" w:eastAsia="Verdana" w:hAnsi="Verdana" w:cs="Verdana"/>
          <w:color w:val="000000"/>
          <w:sz w:val="24"/>
          <w:u w:val="single"/>
        </w:rPr>
        <w:tab/>
        <w:t xml:space="preserve">:  </w:t>
      </w:r>
      <w:proofErr w:type="spellStart"/>
      <w:r>
        <w:rPr>
          <w:rFonts w:ascii="Verdana" w:eastAsia="Verdana" w:hAnsi="Verdana" w:cs="Verdana"/>
          <w:color w:val="000000"/>
          <w:sz w:val="24"/>
          <w:u w:val="single"/>
        </w:rPr>
        <w:t>D.No</w:t>
      </w:r>
      <w:proofErr w:type="spellEnd"/>
      <w:r>
        <w:rPr>
          <w:rFonts w:ascii="Verdana" w:eastAsia="Verdana" w:hAnsi="Verdana" w:cs="Verdana"/>
          <w:color w:val="000000"/>
          <w:sz w:val="24"/>
          <w:u w:val="single"/>
        </w:rPr>
        <w:t xml:space="preserve">. </w:t>
      </w:r>
      <w:r w:rsidR="00A23A0D">
        <w:rPr>
          <w:rFonts w:ascii="Verdana" w:eastAsia="Verdana" w:hAnsi="Verdana" w:cs="Verdana"/>
          <w:color w:val="000000"/>
          <w:sz w:val="24"/>
          <w:u w:val="single"/>
        </w:rPr>
        <w:t>503</w:t>
      </w:r>
      <w:r>
        <w:rPr>
          <w:rFonts w:ascii="Verdana" w:eastAsia="Verdana" w:hAnsi="Verdana" w:cs="Verdana"/>
          <w:color w:val="000000"/>
          <w:sz w:val="24"/>
          <w:u w:val="single"/>
        </w:rPr>
        <w:t xml:space="preserve">, </w:t>
      </w:r>
      <w:proofErr w:type="spellStart"/>
      <w:r>
        <w:rPr>
          <w:rFonts w:ascii="Verdana" w:eastAsia="Verdana" w:hAnsi="Verdana" w:cs="Verdana"/>
          <w:color w:val="000000"/>
          <w:sz w:val="24"/>
          <w:u w:val="single"/>
        </w:rPr>
        <w:t>Aparna</w:t>
      </w:r>
      <w:proofErr w:type="spellEnd"/>
      <w:r>
        <w:rPr>
          <w:rFonts w:ascii="Verdana" w:eastAsia="Verdana" w:hAnsi="Verdana" w:cs="Verdana"/>
          <w:color w:val="000000"/>
          <w:sz w:val="24"/>
          <w:u w:val="single"/>
        </w:rPr>
        <w:t xml:space="preserve"> Apartments, </w:t>
      </w:r>
      <w:proofErr w:type="spellStart"/>
      <w:r>
        <w:rPr>
          <w:rFonts w:ascii="Verdana" w:eastAsia="Verdana" w:hAnsi="Verdana" w:cs="Verdana"/>
          <w:color w:val="000000"/>
          <w:sz w:val="24"/>
          <w:u w:val="single"/>
        </w:rPr>
        <w:t>Akkay</w:t>
      </w:r>
      <w:r w:rsidR="00A23A0D">
        <w:rPr>
          <w:rFonts w:ascii="Verdana" w:eastAsia="Verdana" w:hAnsi="Verdana" w:cs="Verdana"/>
          <w:color w:val="000000"/>
          <w:sz w:val="24"/>
          <w:u w:val="single"/>
        </w:rPr>
        <w:t>y</w:t>
      </w:r>
      <w:r>
        <w:rPr>
          <w:rFonts w:ascii="Verdana" w:eastAsia="Verdana" w:hAnsi="Verdana" w:cs="Verdana"/>
          <w:color w:val="000000"/>
          <w:sz w:val="24"/>
          <w:u w:val="single"/>
        </w:rPr>
        <w:t>apalem</w:t>
      </w:r>
      <w:proofErr w:type="spellEnd"/>
      <w:r>
        <w:rPr>
          <w:rFonts w:ascii="Verdana" w:eastAsia="Verdana" w:hAnsi="Verdana" w:cs="Verdana"/>
          <w:color w:val="000000"/>
          <w:sz w:val="24"/>
          <w:u w:val="single"/>
        </w:rPr>
        <w:t>,</w:t>
      </w:r>
    </w:p>
    <w:p w14:paraId="74EEA472" w14:textId="67EE90AB"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color w:val="000000"/>
          <w:sz w:val="24"/>
          <w:u w:val="single"/>
        </w:rPr>
        <w:t xml:space="preserve">               </w:t>
      </w:r>
      <w:r>
        <w:rPr>
          <w:rFonts w:ascii="Verdana" w:eastAsia="Verdana" w:hAnsi="Verdana" w:cs="Verdana"/>
          <w:color w:val="000000"/>
          <w:sz w:val="24"/>
          <w:u w:val="single"/>
        </w:rPr>
        <w:tab/>
      </w:r>
      <w:r>
        <w:rPr>
          <w:rFonts w:ascii="Verdana" w:eastAsia="Verdana" w:hAnsi="Verdana" w:cs="Verdana"/>
          <w:color w:val="000000"/>
          <w:sz w:val="24"/>
          <w:u w:val="single"/>
        </w:rPr>
        <w:tab/>
      </w:r>
      <w:r w:rsidR="00A23A0D">
        <w:rPr>
          <w:rFonts w:ascii="Verdana" w:eastAsia="Verdana" w:hAnsi="Verdana" w:cs="Verdana"/>
          <w:color w:val="000000"/>
          <w:sz w:val="24"/>
          <w:u w:val="single"/>
        </w:rPr>
        <w:t xml:space="preserve">   </w:t>
      </w:r>
      <w:r>
        <w:rPr>
          <w:rFonts w:ascii="Verdana" w:eastAsia="Verdana" w:hAnsi="Verdana" w:cs="Verdana"/>
          <w:color w:val="000000"/>
          <w:sz w:val="24"/>
          <w:u w:val="single"/>
        </w:rPr>
        <w:t xml:space="preserve">Near Sai Baba Temple, Visakhapatnam-16.                               </w:t>
      </w:r>
    </w:p>
    <w:p w14:paraId="4886286C" w14:textId="161529EA" w:rsidR="001B1225" w:rsidRDefault="00CB61BB" w:rsidP="13780924">
      <w:pPr>
        <w:spacing w:after="160" w:line="259" w:lineRule="auto"/>
        <w:rPr>
          <w:rFonts w:ascii="Verdana" w:eastAsia="Verdana" w:hAnsi="Verdana" w:cs="Verdana"/>
          <w:color w:val="000000" w:themeColor="text1"/>
          <w:sz w:val="24"/>
          <w:szCs w:val="24"/>
          <w:u w:val="single"/>
        </w:rPr>
      </w:pPr>
      <w:r w:rsidRPr="6AE0A5B8">
        <w:rPr>
          <w:rFonts w:ascii="Verdana" w:eastAsia="Verdana" w:hAnsi="Verdana" w:cs="Verdana"/>
          <w:color w:val="000000"/>
          <w:sz w:val="24"/>
          <w:szCs w:val="24"/>
          <w:u w:val="single"/>
        </w:rPr>
        <w:t xml:space="preserve">Phone </w:t>
      </w:r>
      <w:r>
        <w:rPr>
          <w:rFonts w:ascii="Verdana" w:eastAsia="Verdana" w:hAnsi="Verdana" w:cs="Verdana"/>
          <w:color w:val="000000"/>
          <w:sz w:val="24"/>
          <w:u w:val="single"/>
        </w:rPr>
        <w:tab/>
      </w:r>
      <w:r>
        <w:rPr>
          <w:rFonts w:ascii="Verdana" w:eastAsia="Verdana" w:hAnsi="Verdana" w:cs="Verdana"/>
          <w:color w:val="000000"/>
          <w:sz w:val="24"/>
          <w:u w:val="single"/>
        </w:rPr>
        <w:tab/>
      </w:r>
      <w:r w:rsidRPr="6AE0A5B8">
        <w:rPr>
          <w:rFonts w:ascii="Verdana" w:eastAsia="Verdana" w:hAnsi="Verdana" w:cs="Verdana"/>
          <w:color w:val="000000"/>
          <w:sz w:val="24"/>
          <w:szCs w:val="24"/>
          <w:u w:val="single"/>
        </w:rPr>
        <w:t>:   +919176099945</w:t>
      </w:r>
      <w:r>
        <w:rPr>
          <w:rFonts w:ascii="Verdana" w:eastAsia="Verdana" w:hAnsi="Verdana" w:cs="Verdana"/>
          <w:color w:val="000000"/>
          <w:u w:val="single"/>
        </w:rPr>
        <w:t xml:space="preserve"> </w:t>
      </w:r>
    </w:p>
    <w:p w14:paraId="2946DB82" w14:textId="77777777" w:rsidR="008057A3" w:rsidRDefault="008057A3" w:rsidP="6AE0A5B8">
      <w:pPr>
        <w:spacing w:after="160" w:line="259" w:lineRule="auto"/>
        <w:rPr>
          <w:rFonts w:ascii="Verdana" w:eastAsia="Verdana" w:hAnsi="Verdana" w:cs="Verdana"/>
          <w:b/>
          <w:bCs/>
          <w:color w:val="000000" w:themeColor="text1"/>
          <w:sz w:val="24"/>
          <w:szCs w:val="24"/>
          <w:u w:val="single"/>
        </w:rPr>
      </w:pPr>
    </w:p>
    <w:p w14:paraId="11F378CE" w14:textId="18D17C0F" w:rsidR="6F276FAB" w:rsidRPr="00227376" w:rsidRDefault="6AE0A5B8" w:rsidP="7B1A4B2C">
      <w:pPr>
        <w:spacing w:after="160" w:line="259" w:lineRule="auto"/>
        <w:rPr>
          <w:rFonts w:ascii="Verdana" w:eastAsia="Verdana" w:hAnsi="Verdana" w:cs="Verdana"/>
          <w:b/>
          <w:bCs/>
          <w:color w:val="000000" w:themeColor="text1"/>
          <w:sz w:val="28"/>
          <w:szCs w:val="28"/>
          <w:u w:val="single"/>
        </w:rPr>
      </w:pPr>
      <w:r w:rsidRPr="6AE0A5B8">
        <w:rPr>
          <w:rFonts w:ascii="Verdana" w:eastAsia="Verdana" w:hAnsi="Verdana" w:cs="Verdana"/>
          <w:b/>
          <w:bCs/>
          <w:color w:val="000000" w:themeColor="text1"/>
          <w:sz w:val="28"/>
          <w:szCs w:val="28"/>
          <w:u w:val="single"/>
        </w:rPr>
        <w:t xml:space="preserve">Trainings: </w:t>
      </w:r>
      <w:r w:rsidR="0025497D" w:rsidRPr="0025497D">
        <w:rPr>
          <w:rStyle w:val="Hyperlink"/>
          <w:rFonts w:ascii="Verdana" w:eastAsia="time" w:hAnsi="Verdana" w:cs="time"/>
          <w:color w:val="000000" w:themeColor="text1"/>
          <w:sz w:val="24"/>
          <w:szCs w:val="24"/>
          <w:u w:val="none"/>
        </w:rPr>
        <w:t xml:space="preserve"> </w:t>
      </w:r>
    </w:p>
    <w:p w14:paraId="4D028484" w14:textId="7D45989D" w:rsidR="6AE0A5B8" w:rsidRPr="0025497D" w:rsidRDefault="00227376" w:rsidP="6AE0A5B8">
      <w:pPr>
        <w:spacing w:after="160" w:line="259" w:lineRule="auto"/>
        <w:rPr>
          <w:rFonts w:ascii="Verdana" w:eastAsia="time" w:hAnsi="Verdana" w:cs="time"/>
          <w:color w:val="000000" w:themeColor="text1"/>
          <w:sz w:val="24"/>
          <w:szCs w:val="24"/>
        </w:rPr>
      </w:pPr>
      <w:r>
        <w:rPr>
          <w:rFonts w:ascii="Verdana" w:eastAsia="time" w:hAnsi="Verdana" w:cs="time"/>
          <w:color w:val="000000" w:themeColor="text1"/>
          <w:sz w:val="24"/>
          <w:szCs w:val="24"/>
        </w:rPr>
        <w:t>1</w:t>
      </w:r>
      <w:r w:rsidR="0025497D">
        <w:rPr>
          <w:rFonts w:ascii="Verdana" w:eastAsia="time" w:hAnsi="Verdana" w:cs="time"/>
          <w:color w:val="000000" w:themeColor="text1"/>
          <w:sz w:val="24"/>
          <w:szCs w:val="24"/>
        </w:rPr>
        <w:t xml:space="preserve">) </w:t>
      </w:r>
      <w:r w:rsidR="0025497D" w:rsidRPr="0025497D">
        <w:rPr>
          <w:rFonts w:ascii="Verdana" w:eastAsia="Verdana" w:hAnsi="Verdana" w:cs="Verdana"/>
          <w:color w:val="000000" w:themeColor="text1"/>
          <w:sz w:val="24"/>
          <w:szCs w:val="24"/>
        </w:rPr>
        <w:t>Salesforce</w:t>
      </w:r>
      <w:r w:rsidR="0025497D" w:rsidRPr="0025497D">
        <w:rPr>
          <w:rFonts w:ascii="Verdana" w:eastAsia="Verdana" w:hAnsi="Verdana" w:cs="Verdana"/>
          <w:b/>
          <w:bCs/>
          <w:color w:val="000000" w:themeColor="text1"/>
          <w:sz w:val="24"/>
          <w:szCs w:val="24"/>
        </w:rPr>
        <w:t xml:space="preserve"> </w:t>
      </w:r>
      <w:hyperlink r:id="rId6">
        <w:r w:rsidR="0025497D" w:rsidRPr="0025497D">
          <w:rPr>
            <w:rStyle w:val="Hyperlink"/>
            <w:rFonts w:ascii="Verdana" w:eastAsia="time" w:hAnsi="Verdana" w:cs="time"/>
            <w:color w:val="000000" w:themeColor="text1"/>
            <w:sz w:val="24"/>
            <w:szCs w:val="24"/>
            <w:u w:val="none"/>
          </w:rPr>
          <w:t>Administration Essentials for New Admins (ADM201)</w:t>
        </w:r>
      </w:hyperlink>
    </w:p>
    <w:p w14:paraId="5CE14BA1" w14:textId="5DD3C9C8" w:rsidR="6AE0A5B8" w:rsidRPr="0025497D" w:rsidRDefault="00227376" w:rsidP="7B1A4B2C">
      <w:pPr>
        <w:spacing w:after="160" w:line="259" w:lineRule="auto"/>
        <w:rPr>
          <w:rFonts w:ascii="Verdana" w:eastAsia="time" w:hAnsi="Verdana" w:cs="time"/>
          <w:color w:val="000000" w:themeColor="text1"/>
          <w:sz w:val="24"/>
          <w:szCs w:val="24"/>
        </w:rPr>
      </w:pPr>
      <w:r>
        <w:rPr>
          <w:rFonts w:ascii="Verdana" w:eastAsia="time" w:hAnsi="Verdana" w:cs="time"/>
          <w:color w:val="000000" w:themeColor="text1"/>
          <w:sz w:val="24"/>
          <w:szCs w:val="24"/>
        </w:rPr>
        <w:t>2</w:t>
      </w:r>
      <w:r w:rsidR="0025497D">
        <w:rPr>
          <w:rFonts w:ascii="Verdana" w:eastAsia="time" w:hAnsi="Verdana" w:cs="time"/>
          <w:color w:val="000000" w:themeColor="text1"/>
          <w:sz w:val="24"/>
          <w:szCs w:val="24"/>
        </w:rPr>
        <w:t xml:space="preserve">) </w:t>
      </w:r>
      <w:r w:rsidR="7B1A4B2C" w:rsidRPr="0025497D">
        <w:rPr>
          <w:rFonts w:ascii="Verdana" w:eastAsia="time" w:hAnsi="Verdana" w:cs="time"/>
          <w:color w:val="000000" w:themeColor="text1"/>
          <w:sz w:val="24"/>
          <w:szCs w:val="24"/>
        </w:rPr>
        <w:t>Completed CS200, S&amp;F200, T200 Course with Best Percentage.</w:t>
      </w:r>
    </w:p>
    <w:p w14:paraId="5997CC1D" w14:textId="77777777" w:rsidR="008057A3" w:rsidRDefault="008057A3" w:rsidP="6AE0A5B8">
      <w:pPr>
        <w:spacing w:after="160" w:line="259" w:lineRule="auto"/>
        <w:rPr>
          <w:rFonts w:ascii="Verdana" w:eastAsia="Verdana" w:hAnsi="Verdana" w:cs="Verdana"/>
          <w:b/>
          <w:bCs/>
          <w:color w:val="000000" w:themeColor="text1"/>
          <w:sz w:val="24"/>
          <w:szCs w:val="24"/>
          <w:u w:val="single"/>
        </w:rPr>
      </w:pPr>
    </w:p>
    <w:p w14:paraId="02A861AF" w14:textId="77777777" w:rsidR="001B1225" w:rsidRDefault="00CB61BB">
      <w:pPr>
        <w:spacing w:after="160" w:line="259" w:lineRule="auto"/>
        <w:rPr>
          <w:rFonts w:ascii="Verdana" w:eastAsia="Verdana" w:hAnsi="Verdana" w:cs="Verdana"/>
          <w:color w:val="000000"/>
          <w:sz w:val="24"/>
          <w:u w:val="single"/>
        </w:rPr>
      </w:pPr>
      <w:r>
        <w:rPr>
          <w:rFonts w:ascii="Verdana" w:eastAsia="Verdana" w:hAnsi="Verdana" w:cs="Verdana"/>
          <w:b/>
          <w:color w:val="000000"/>
          <w:sz w:val="24"/>
          <w:u w:val="single"/>
        </w:rPr>
        <w:t>Declaration:</w:t>
      </w:r>
    </w:p>
    <w:p w14:paraId="110FFD37" w14:textId="77777777" w:rsidR="001B1225" w:rsidRDefault="001B1225">
      <w:pPr>
        <w:spacing w:after="160" w:line="259" w:lineRule="auto"/>
        <w:rPr>
          <w:rFonts w:ascii="Verdana" w:eastAsia="Verdana" w:hAnsi="Verdana" w:cs="Verdana"/>
          <w:color w:val="000000"/>
          <w:sz w:val="24"/>
          <w:u w:val="single"/>
        </w:rPr>
      </w:pPr>
    </w:p>
    <w:p w14:paraId="2C8DCE8C" w14:textId="77777777" w:rsidR="001B1225" w:rsidRDefault="00CB61BB">
      <w:pPr>
        <w:spacing w:after="160" w:line="259" w:lineRule="auto"/>
        <w:jc w:val="both"/>
        <w:rPr>
          <w:rFonts w:ascii="Verdana" w:eastAsia="Verdana" w:hAnsi="Verdana" w:cs="Verdana"/>
          <w:color w:val="000000"/>
          <w:sz w:val="24"/>
          <w:u w:val="single"/>
        </w:rPr>
      </w:pPr>
      <w:r>
        <w:rPr>
          <w:rFonts w:ascii="Verdana" w:eastAsia="Verdana" w:hAnsi="Verdana" w:cs="Verdana"/>
          <w:color w:val="000000"/>
          <w:sz w:val="24"/>
          <w:u w:val="single"/>
        </w:rPr>
        <w:t xml:space="preserve">  </w:t>
      </w:r>
      <w:r>
        <w:rPr>
          <w:rFonts w:ascii="Verdana" w:eastAsia="Verdana" w:hAnsi="Verdana" w:cs="Verdana"/>
          <w:color w:val="000000"/>
          <w:sz w:val="24"/>
          <w:u w:val="single"/>
        </w:rPr>
        <w:tab/>
        <w:t>I hereby declare that the above-mentioned information is correct up to my Knowledge.</w:t>
      </w:r>
    </w:p>
    <w:p w14:paraId="6B699379" w14:textId="77777777" w:rsidR="001B1225" w:rsidRDefault="001B1225">
      <w:pPr>
        <w:spacing w:after="160" w:line="259" w:lineRule="auto"/>
        <w:jc w:val="both"/>
        <w:rPr>
          <w:rFonts w:ascii="Verdana" w:eastAsia="Verdana" w:hAnsi="Verdana" w:cs="Verdana"/>
          <w:color w:val="000000"/>
          <w:sz w:val="24"/>
          <w:u w:val="single"/>
        </w:rPr>
      </w:pPr>
    </w:p>
    <w:p w14:paraId="64259DE8" w14:textId="5CD9A102" w:rsidR="001B1225" w:rsidRDefault="00B70A74" w:rsidP="7B1A4B2C">
      <w:pPr>
        <w:spacing w:after="160" w:line="259" w:lineRule="auto"/>
        <w:jc w:val="both"/>
        <w:rPr>
          <w:rFonts w:ascii="Verdana" w:eastAsia="Verdana" w:hAnsi="Verdana" w:cs="Verdana"/>
          <w:color w:val="000000" w:themeColor="text1"/>
          <w:sz w:val="24"/>
          <w:szCs w:val="24"/>
          <w:u w:val="single"/>
        </w:rPr>
      </w:pPr>
      <w:r>
        <w:rPr>
          <w:rFonts w:ascii="Verdana" w:eastAsia="Verdana" w:hAnsi="Verdana" w:cs="Verdana"/>
          <w:color w:val="000000" w:themeColor="text1"/>
          <w:sz w:val="24"/>
          <w:szCs w:val="24"/>
          <w:u w:val="single"/>
        </w:rPr>
        <w:t>Date:</w:t>
      </w:r>
      <w:r w:rsidR="00227376">
        <w:rPr>
          <w:rFonts w:ascii="Verdana" w:eastAsia="Verdana" w:hAnsi="Verdana" w:cs="Verdana"/>
          <w:color w:val="000000" w:themeColor="text1"/>
          <w:sz w:val="24"/>
          <w:szCs w:val="24"/>
          <w:u w:val="single"/>
        </w:rPr>
        <w:t>03</w:t>
      </w:r>
      <w:r w:rsidR="00C236E3">
        <w:rPr>
          <w:rFonts w:ascii="Verdana" w:eastAsia="Verdana" w:hAnsi="Verdana" w:cs="Verdana"/>
          <w:color w:val="000000" w:themeColor="text1"/>
          <w:sz w:val="24"/>
          <w:szCs w:val="24"/>
          <w:u w:val="single"/>
        </w:rPr>
        <w:t>-</w:t>
      </w:r>
      <w:r w:rsidR="00227376">
        <w:rPr>
          <w:rFonts w:ascii="Verdana" w:eastAsia="Verdana" w:hAnsi="Verdana" w:cs="Verdana"/>
          <w:color w:val="000000" w:themeColor="text1"/>
          <w:sz w:val="24"/>
          <w:szCs w:val="24"/>
          <w:u w:val="single"/>
        </w:rPr>
        <w:t>11</w:t>
      </w:r>
      <w:r w:rsidR="00A71376">
        <w:rPr>
          <w:rFonts w:ascii="Verdana" w:eastAsia="Verdana" w:hAnsi="Verdana" w:cs="Verdana"/>
          <w:color w:val="000000" w:themeColor="text1"/>
          <w:sz w:val="24"/>
          <w:szCs w:val="24"/>
          <w:u w:val="single"/>
        </w:rPr>
        <w:t>-202</w:t>
      </w:r>
      <w:r w:rsidR="00A23A0D">
        <w:rPr>
          <w:rFonts w:ascii="Verdana" w:eastAsia="Verdana" w:hAnsi="Verdana" w:cs="Verdana"/>
          <w:color w:val="000000" w:themeColor="text1"/>
          <w:sz w:val="24"/>
          <w:szCs w:val="24"/>
          <w:u w:val="single"/>
        </w:rPr>
        <w:t>1</w:t>
      </w:r>
      <w:r w:rsidR="7B1A4B2C" w:rsidRPr="7B1A4B2C">
        <w:rPr>
          <w:rFonts w:ascii="Verdana" w:eastAsia="Verdana" w:hAnsi="Verdana" w:cs="Verdana"/>
          <w:color w:val="000000" w:themeColor="text1"/>
          <w:sz w:val="24"/>
          <w:szCs w:val="24"/>
          <w:u w:val="single"/>
        </w:rPr>
        <w:t xml:space="preserve">                                                  T. Chandra Mouli</w:t>
      </w:r>
    </w:p>
    <w:p w14:paraId="05B12AA0" w14:textId="77777777" w:rsidR="001B1225" w:rsidRDefault="6AE0A5B8" w:rsidP="6AE0A5B8">
      <w:pPr>
        <w:spacing w:after="160" w:line="259" w:lineRule="auto"/>
        <w:jc w:val="both"/>
        <w:rPr>
          <w:rFonts w:ascii="Verdana" w:eastAsia="Verdana" w:hAnsi="Verdana" w:cs="Verdana"/>
          <w:color w:val="000000" w:themeColor="text1"/>
          <w:sz w:val="24"/>
          <w:szCs w:val="24"/>
          <w:u w:val="single"/>
        </w:rPr>
      </w:pPr>
      <w:r w:rsidRPr="6AE0A5B8">
        <w:rPr>
          <w:rFonts w:ascii="Verdana" w:eastAsia="Verdana" w:hAnsi="Verdana" w:cs="Verdana"/>
          <w:color w:val="000000" w:themeColor="text1"/>
          <w:sz w:val="24"/>
          <w:szCs w:val="24"/>
          <w:u w:val="single"/>
        </w:rPr>
        <w:t xml:space="preserve">Place: Bangalore                                                            (Signature)                                                                                           </w:t>
      </w:r>
    </w:p>
    <w:sectPr w:rsidR="001B1225" w:rsidSect="0013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29A"/>
    <w:multiLevelType w:val="multilevel"/>
    <w:tmpl w:val="01126EEE"/>
    <w:lvl w:ilvl="0">
      <w:start w:val="1"/>
      <w:numFmt w:val="bullet"/>
      <w:lvlText w:val=""/>
      <w:lvlJc w:val="left"/>
      <w:pPr>
        <w:tabs>
          <w:tab w:val="num" w:pos="5889"/>
        </w:tabs>
        <w:ind w:left="5889" w:hanging="360"/>
      </w:pPr>
      <w:rPr>
        <w:rFonts w:ascii="Symbol" w:hAnsi="Symbol" w:hint="default"/>
        <w:sz w:val="20"/>
      </w:rPr>
    </w:lvl>
    <w:lvl w:ilvl="1" w:tentative="1">
      <w:start w:val="1"/>
      <w:numFmt w:val="bullet"/>
      <w:lvlText w:val="o"/>
      <w:lvlJc w:val="left"/>
      <w:pPr>
        <w:tabs>
          <w:tab w:val="num" w:pos="6609"/>
        </w:tabs>
        <w:ind w:left="6609" w:hanging="360"/>
      </w:pPr>
      <w:rPr>
        <w:rFonts w:ascii="Courier New" w:hAnsi="Courier New" w:hint="default"/>
        <w:sz w:val="20"/>
      </w:rPr>
    </w:lvl>
    <w:lvl w:ilvl="2" w:tentative="1">
      <w:start w:val="1"/>
      <w:numFmt w:val="bullet"/>
      <w:lvlText w:val=""/>
      <w:lvlJc w:val="left"/>
      <w:pPr>
        <w:tabs>
          <w:tab w:val="num" w:pos="7329"/>
        </w:tabs>
        <w:ind w:left="7329" w:hanging="360"/>
      </w:pPr>
      <w:rPr>
        <w:rFonts w:ascii="Wingdings" w:hAnsi="Wingdings" w:hint="default"/>
        <w:sz w:val="20"/>
      </w:rPr>
    </w:lvl>
    <w:lvl w:ilvl="3" w:tentative="1">
      <w:start w:val="1"/>
      <w:numFmt w:val="bullet"/>
      <w:lvlText w:val=""/>
      <w:lvlJc w:val="left"/>
      <w:pPr>
        <w:tabs>
          <w:tab w:val="num" w:pos="8049"/>
        </w:tabs>
        <w:ind w:left="8049" w:hanging="360"/>
      </w:pPr>
      <w:rPr>
        <w:rFonts w:ascii="Wingdings" w:hAnsi="Wingdings" w:hint="default"/>
        <w:sz w:val="20"/>
      </w:rPr>
    </w:lvl>
    <w:lvl w:ilvl="4" w:tentative="1">
      <w:start w:val="1"/>
      <w:numFmt w:val="bullet"/>
      <w:lvlText w:val=""/>
      <w:lvlJc w:val="left"/>
      <w:pPr>
        <w:tabs>
          <w:tab w:val="num" w:pos="8769"/>
        </w:tabs>
        <w:ind w:left="8769" w:hanging="360"/>
      </w:pPr>
      <w:rPr>
        <w:rFonts w:ascii="Wingdings" w:hAnsi="Wingdings" w:hint="default"/>
        <w:sz w:val="20"/>
      </w:rPr>
    </w:lvl>
    <w:lvl w:ilvl="5" w:tentative="1">
      <w:start w:val="1"/>
      <w:numFmt w:val="bullet"/>
      <w:lvlText w:val=""/>
      <w:lvlJc w:val="left"/>
      <w:pPr>
        <w:tabs>
          <w:tab w:val="num" w:pos="9489"/>
        </w:tabs>
        <w:ind w:left="9489" w:hanging="360"/>
      </w:pPr>
      <w:rPr>
        <w:rFonts w:ascii="Wingdings" w:hAnsi="Wingdings" w:hint="default"/>
        <w:sz w:val="20"/>
      </w:rPr>
    </w:lvl>
    <w:lvl w:ilvl="6" w:tentative="1">
      <w:start w:val="1"/>
      <w:numFmt w:val="bullet"/>
      <w:lvlText w:val=""/>
      <w:lvlJc w:val="left"/>
      <w:pPr>
        <w:tabs>
          <w:tab w:val="num" w:pos="10209"/>
        </w:tabs>
        <w:ind w:left="10209" w:hanging="360"/>
      </w:pPr>
      <w:rPr>
        <w:rFonts w:ascii="Wingdings" w:hAnsi="Wingdings" w:hint="default"/>
        <w:sz w:val="20"/>
      </w:rPr>
    </w:lvl>
    <w:lvl w:ilvl="7" w:tentative="1">
      <w:start w:val="1"/>
      <w:numFmt w:val="bullet"/>
      <w:lvlText w:val=""/>
      <w:lvlJc w:val="left"/>
      <w:pPr>
        <w:tabs>
          <w:tab w:val="num" w:pos="10929"/>
        </w:tabs>
        <w:ind w:left="10929" w:hanging="360"/>
      </w:pPr>
      <w:rPr>
        <w:rFonts w:ascii="Wingdings" w:hAnsi="Wingdings" w:hint="default"/>
        <w:sz w:val="20"/>
      </w:rPr>
    </w:lvl>
    <w:lvl w:ilvl="8" w:tentative="1">
      <w:start w:val="1"/>
      <w:numFmt w:val="bullet"/>
      <w:lvlText w:val=""/>
      <w:lvlJc w:val="left"/>
      <w:pPr>
        <w:tabs>
          <w:tab w:val="num" w:pos="11649"/>
        </w:tabs>
        <w:ind w:left="11649" w:hanging="360"/>
      </w:pPr>
      <w:rPr>
        <w:rFonts w:ascii="Wingdings" w:hAnsi="Wingdings" w:hint="default"/>
        <w:sz w:val="20"/>
      </w:rPr>
    </w:lvl>
  </w:abstractNum>
  <w:abstractNum w:abstractNumId="1">
    <w:nsid w:val="11FD4B67"/>
    <w:multiLevelType w:val="multilevel"/>
    <w:tmpl w:val="3AF41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4715C"/>
    <w:multiLevelType w:val="hybridMultilevel"/>
    <w:tmpl w:val="2D0A2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74640"/>
    <w:multiLevelType w:val="hybridMultilevel"/>
    <w:tmpl w:val="C2DC1882"/>
    <w:lvl w:ilvl="0" w:tplc="04090001">
      <w:start w:val="1"/>
      <w:numFmt w:val="bullet"/>
      <w:lvlText w:val=""/>
      <w:lvlJc w:val="left"/>
      <w:pPr>
        <w:ind w:left="720" w:hanging="360"/>
      </w:pPr>
      <w:rPr>
        <w:rFonts w:ascii="Symbol" w:hAnsi="Symbol" w:hint="default"/>
      </w:rPr>
    </w:lvl>
    <w:lvl w:ilvl="1" w:tplc="32BA88E6">
      <w:start w:val="1"/>
      <w:numFmt w:val="bullet"/>
      <w:lvlText w:val="o"/>
      <w:lvlJc w:val="left"/>
      <w:pPr>
        <w:ind w:left="1440" w:hanging="360"/>
      </w:pPr>
      <w:rPr>
        <w:rFonts w:ascii="Courier New" w:hAnsi="Courier New" w:hint="default"/>
      </w:rPr>
    </w:lvl>
    <w:lvl w:ilvl="2" w:tplc="7A78EA8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94486AC">
      <w:start w:val="1"/>
      <w:numFmt w:val="bullet"/>
      <w:lvlText w:val="o"/>
      <w:lvlJc w:val="left"/>
      <w:pPr>
        <w:ind w:left="3600" w:hanging="360"/>
      </w:pPr>
      <w:rPr>
        <w:rFonts w:ascii="Courier New" w:hAnsi="Courier New" w:hint="default"/>
      </w:rPr>
    </w:lvl>
    <w:lvl w:ilvl="5" w:tplc="E09C4ED4">
      <w:start w:val="1"/>
      <w:numFmt w:val="bullet"/>
      <w:lvlText w:val=""/>
      <w:lvlJc w:val="left"/>
      <w:pPr>
        <w:ind w:left="4320" w:hanging="360"/>
      </w:pPr>
      <w:rPr>
        <w:rFonts w:ascii="Wingdings" w:hAnsi="Wingdings" w:hint="default"/>
      </w:rPr>
    </w:lvl>
    <w:lvl w:ilvl="6" w:tplc="8104E390">
      <w:start w:val="1"/>
      <w:numFmt w:val="bullet"/>
      <w:lvlText w:val=""/>
      <w:lvlJc w:val="left"/>
      <w:pPr>
        <w:ind w:left="5040" w:hanging="360"/>
      </w:pPr>
      <w:rPr>
        <w:rFonts w:ascii="Symbol" w:hAnsi="Symbol" w:hint="default"/>
      </w:rPr>
    </w:lvl>
    <w:lvl w:ilvl="7" w:tplc="A4FE3B66">
      <w:start w:val="1"/>
      <w:numFmt w:val="bullet"/>
      <w:lvlText w:val="o"/>
      <w:lvlJc w:val="left"/>
      <w:pPr>
        <w:ind w:left="5760" w:hanging="360"/>
      </w:pPr>
      <w:rPr>
        <w:rFonts w:ascii="Courier New" w:hAnsi="Courier New" w:hint="default"/>
      </w:rPr>
    </w:lvl>
    <w:lvl w:ilvl="8" w:tplc="1F94D60E">
      <w:start w:val="1"/>
      <w:numFmt w:val="bullet"/>
      <w:lvlText w:val=""/>
      <w:lvlJc w:val="left"/>
      <w:pPr>
        <w:ind w:left="6480" w:hanging="360"/>
      </w:pPr>
      <w:rPr>
        <w:rFonts w:ascii="Wingdings" w:hAnsi="Wingdings" w:hint="default"/>
      </w:rPr>
    </w:lvl>
  </w:abstractNum>
  <w:abstractNum w:abstractNumId="4">
    <w:nsid w:val="30B720DD"/>
    <w:multiLevelType w:val="hybridMultilevel"/>
    <w:tmpl w:val="AD589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60E03"/>
    <w:multiLevelType w:val="hybridMultilevel"/>
    <w:tmpl w:val="601EE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24067"/>
    <w:multiLevelType w:val="multilevel"/>
    <w:tmpl w:val="0440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373F61"/>
    <w:multiLevelType w:val="multilevel"/>
    <w:tmpl w:val="723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1A1449"/>
    <w:multiLevelType w:val="multilevel"/>
    <w:tmpl w:val="CDC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5E370F"/>
    <w:multiLevelType w:val="hybridMultilevel"/>
    <w:tmpl w:val="F7E25922"/>
    <w:lvl w:ilvl="0" w:tplc="A9E68670">
      <w:start w:val="1"/>
      <w:numFmt w:val="decimal"/>
      <w:lvlText w:val="%1)"/>
      <w:lvlJc w:val="left"/>
      <w:pPr>
        <w:ind w:left="720" w:hanging="360"/>
      </w:pPr>
      <w:rPr>
        <w:rFonts w:ascii="Verdana" w:eastAsia="Verdana" w:hAnsi="Verdana" w:cs="Verdana" w:hint="default"/>
        <w:b/>
        <w:color w:val="33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E06C44"/>
    <w:multiLevelType w:val="multilevel"/>
    <w:tmpl w:val="97D44428"/>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6470ED"/>
    <w:multiLevelType w:val="hybridMultilevel"/>
    <w:tmpl w:val="FCF4C6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6E213CC"/>
    <w:multiLevelType w:val="multilevel"/>
    <w:tmpl w:val="5E10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
  </w:num>
  <w:num w:numId="4">
    <w:abstractNumId w:val="7"/>
  </w:num>
  <w:num w:numId="5">
    <w:abstractNumId w:val="6"/>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IN"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25"/>
    <w:rsid w:val="000032C4"/>
    <w:rsid w:val="00037077"/>
    <w:rsid w:val="00050A7B"/>
    <w:rsid w:val="000A5FA0"/>
    <w:rsid w:val="001136B7"/>
    <w:rsid w:val="0012713C"/>
    <w:rsid w:val="00137C07"/>
    <w:rsid w:val="001450A1"/>
    <w:rsid w:val="001A0731"/>
    <w:rsid w:val="001B1225"/>
    <w:rsid w:val="00227376"/>
    <w:rsid w:val="0025497D"/>
    <w:rsid w:val="002F1611"/>
    <w:rsid w:val="00306C06"/>
    <w:rsid w:val="00350D3A"/>
    <w:rsid w:val="00363E34"/>
    <w:rsid w:val="00376751"/>
    <w:rsid w:val="0039364F"/>
    <w:rsid w:val="00396ADF"/>
    <w:rsid w:val="003D5192"/>
    <w:rsid w:val="00423FE9"/>
    <w:rsid w:val="004438E4"/>
    <w:rsid w:val="00466F7D"/>
    <w:rsid w:val="00497116"/>
    <w:rsid w:val="004B318A"/>
    <w:rsid w:val="00531EDD"/>
    <w:rsid w:val="00582FC1"/>
    <w:rsid w:val="005837BE"/>
    <w:rsid w:val="006A70C3"/>
    <w:rsid w:val="006B4A1A"/>
    <w:rsid w:val="00745771"/>
    <w:rsid w:val="00761747"/>
    <w:rsid w:val="007B0747"/>
    <w:rsid w:val="008057A3"/>
    <w:rsid w:val="008069E7"/>
    <w:rsid w:val="009551D5"/>
    <w:rsid w:val="0096543B"/>
    <w:rsid w:val="00986CF6"/>
    <w:rsid w:val="00A23A0D"/>
    <w:rsid w:val="00A71376"/>
    <w:rsid w:val="00A82A72"/>
    <w:rsid w:val="00AF284B"/>
    <w:rsid w:val="00B70A74"/>
    <w:rsid w:val="00BD2B1C"/>
    <w:rsid w:val="00BD5B9A"/>
    <w:rsid w:val="00C01972"/>
    <w:rsid w:val="00C023D0"/>
    <w:rsid w:val="00C054CC"/>
    <w:rsid w:val="00C16602"/>
    <w:rsid w:val="00C236E3"/>
    <w:rsid w:val="00C40469"/>
    <w:rsid w:val="00CB61BB"/>
    <w:rsid w:val="00D3732D"/>
    <w:rsid w:val="00E024B4"/>
    <w:rsid w:val="00EB4538"/>
    <w:rsid w:val="00EC3802"/>
    <w:rsid w:val="00FA7F51"/>
    <w:rsid w:val="13780924"/>
    <w:rsid w:val="1D3CBD4D"/>
    <w:rsid w:val="1EB1FCED"/>
    <w:rsid w:val="5A4CD03E"/>
    <w:rsid w:val="6AE0A5B8"/>
    <w:rsid w:val="6F276FAB"/>
    <w:rsid w:val="7B1A4B2C"/>
    <w:rsid w:val="7D27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192"/>
    <w:rPr>
      <w:color w:val="0000FF" w:themeColor="hyperlink"/>
      <w:u w:val="single"/>
    </w:rPr>
  </w:style>
  <w:style w:type="paragraph" w:styleId="ListParagraph">
    <w:name w:val="List Paragraph"/>
    <w:basedOn w:val="Normal"/>
    <w:uiPriority w:val="34"/>
    <w:qFormat/>
    <w:rsid w:val="003D5192"/>
    <w:pPr>
      <w:ind w:left="720"/>
      <w:contextualSpacing/>
    </w:pPr>
  </w:style>
  <w:style w:type="paragraph" w:customStyle="1" w:styleId="paragraph">
    <w:name w:val="paragraph"/>
    <w:basedOn w:val="Normal"/>
    <w:rsid w:val="00254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5497D"/>
  </w:style>
  <w:style w:type="character" w:customStyle="1" w:styleId="normaltextrun">
    <w:name w:val="normaltextrun"/>
    <w:basedOn w:val="DefaultParagraphFont"/>
    <w:rsid w:val="00254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192"/>
    <w:rPr>
      <w:color w:val="0000FF" w:themeColor="hyperlink"/>
      <w:u w:val="single"/>
    </w:rPr>
  </w:style>
  <w:style w:type="paragraph" w:styleId="ListParagraph">
    <w:name w:val="List Paragraph"/>
    <w:basedOn w:val="Normal"/>
    <w:uiPriority w:val="34"/>
    <w:qFormat/>
    <w:rsid w:val="003D5192"/>
    <w:pPr>
      <w:ind w:left="720"/>
      <w:contextualSpacing/>
    </w:pPr>
  </w:style>
  <w:style w:type="paragraph" w:customStyle="1" w:styleId="paragraph">
    <w:name w:val="paragraph"/>
    <w:basedOn w:val="Normal"/>
    <w:rsid w:val="00254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5497D"/>
  </w:style>
  <w:style w:type="character" w:customStyle="1" w:styleId="normaltextrun">
    <w:name w:val="normaltextrun"/>
    <w:basedOn w:val="DefaultParagraphFont"/>
    <w:rsid w:val="0025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2872">
      <w:bodyDiv w:val="1"/>
      <w:marLeft w:val="0"/>
      <w:marRight w:val="0"/>
      <w:marTop w:val="0"/>
      <w:marBottom w:val="0"/>
      <w:divBdr>
        <w:top w:val="none" w:sz="0" w:space="0" w:color="auto"/>
        <w:left w:val="none" w:sz="0" w:space="0" w:color="auto"/>
        <w:bottom w:val="none" w:sz="0" w:space="0" w:color="auto"/>
        <w:right w:val="none" w:sz="0" w:space="0" w:color="auto"/>
      </w:divBdr>
    </w:div>
    <w:div w:id="974721199">
      <w:bodyDiv w:val="1"/>
      <w:marLeft w:val="0"/>
      <w:marRight w:val="0"/>
      <w:marTop w:val="0"/>
      <w:marBottom w:val="0"/>
      <w:divBdr>
        <w:top w:val="none" w:sz="0" w:space="0" w:color="auto"/>
        <w:left w:val="none" w:sz="0" w:space="0" w:color="auto"/>
        <w:bottom w:val="none" w:sz="0" w:space="0" w:color="auto"/>
        <w:right w:val="none" w:sz="0" w:space="0" w:color="auto"/>
      </w:divBdr>
    </w:div>
    <w:div w:id="1114908523">
      <w:bodyDiv w:val="1"/>
      <w:marLeft w:val="0"/>
      <w:marRight w:val="0"/>
      <w:marTop w:val="0"/>
      <w:marBottom w:val="0"/>
      <w:divBdr>
        <w:top w:val="none" w:sz="0" w:space="0" w:color="auto"/>
        <w:left w:val="none" w:sz="0" w:space="0" w:color="auto"/>
        <w:bottom w:val="none" w:sz="0" w:space="0" w:color="auto"/>
        <w:right w:val="none" w:sz="0" w:space="0" w:color="auto"/>
      </w:divBdr>
    </w:div>
    <w:div w:id="1173759475">
      <w:bodyDiv w:val="1"/>
      <w:marLeft w:val="0"/>
      <w:marRight w:val="0"/>
      <w:marTop w:val="0"/>
      <w:marBottom w:val="0"/>
      <w:divBdr>
        <w:top w:val="none" w:sz="0" w:space="0" w:color="auto"/>
        <w:left w:val="none" w:sz="0" w:space="0" w:color="auto"/>
        <w:bottom w:val="none" w:sz="0" w:space="0" w:color="auto"/>
        <w:right w:val="none" w:sz="0" w:space="0" w:color="auto"/>
      </w:divBdr>
    </w:div>
    <w:div w:id="1455782223">
      <w:bodyDiv w:val="1"/>
      <w:marLeft w:val="0"/>
      <w:marRight w:val="0"/>
      <w:marTop w:val="0"/>
      <w:marBottom w:val="0"/>
      <w:divBdr>
        <w:top w:val="none" w:sz="0" w:space="0" w:color="auto"/>
        <w:left w:val="none" w:sz="0" w:space="0" w:color="auto"/>
        <w:bottom w:val="none" w:sz="0" w:space="0" w:color="auto"/>
        <w:right w:val="none" w:sz="0" w:space="0" w:color="auto"/>
      </w:divBdr>
      <w:divsChild>
        <w:div w:id="12270498">
          <w:marLeft w:val="0"/>
          <w:marRight w:val="0"/>
          <w:marTop w:val="0"/>
          <w:marBottom w:val="0"/>
          <w:divBdr>
            <w:top w:val="none" w:sz="0" w:space="0" w:color="auto"/>
            <w:left w:val="none" w:sz="0" w:space="0" w:color="auto"/>
            <w:bottom w:val="none" w:sz="0" w:space="0" w:color="auto"/>
            <w:right w:val="none" w:sz="0" w:space="0" w:color="auto"/>
          </w:divBdr>
        </w:div>
        <w:div w:id="1193348910">
          <w:marLeft w:val="0"/>
          <w:marRight w:val="0"/>
          <w:marTop w:val="0"/>
          <w:marBottom w:val="0"/>
          <w:divBdr>
            <w:top w:val="none" w:sz="0" w:space="0" w:color="auto"/>
            <w:left w:val="none" w:sz="0" w:space="0" w:color="auto"/>
            <w:bottom w:val="none" w:sz="0" w:space="0" w:color="auto"/>
            <w:right w:val="none" w:sz="0" w:space="0" w:color="auto"/>
          </w:divBdr>
        </w:div>
        <w:div w:id="1839808199">
          <w:marLeft w:val="0"/>
          <w:marRight w:val="0"/>
          <w:marTop w:val="0"/>
          <w:marBottom w:val="0"/>
          <w:divBdr>
            <w:top w:val="none" w:sz="0" w:space="0" w:color="auto"/>
            <w:left w:val="none" w:sz="0" w:space="0" w:color="auto"/>
            <w:bottom w:val="none" w:sz="0" w:space="0" w:color="auto"/>
            <w:right w:val="none" w:sz="0" w:space="0" w:color="auto"/>
          </w:divBdr>
        </w:div>
        <w:div w:id="1708793209">
          <w:marLeft w:val="0"/>
          <w:marRight w:val="0"/>
          <w:marTop w:val="0"/>
          <w:marBottom w:val="0"/>
          <w:divBdr>
            <w:top w:val="none" w:sz="0" w:space="0" w:color="auto"/>
            <w:left w:val="none" w:sz="0" w:space="0" w:color="auto"/>
            <w:bottom w:val="none" w:sz="0" w:space="0" w:color="auto"/>
            <w:right w:val="none" w:sz="0" w:space="0" w:color="auto"/>
          </w:divBdr>
        </w:div>
        <w:div w:id="840463007">
          <w:marLeft w:val="0"/>
          <w:marRight w:val="0"/>
          <w:marTop w:val="0"/>
          <w:marBottom w:val="0"/>
          <w:divBdr>
            <w:top w:val="none" w:sz="0" w:space="0" w:color="auto"/>
            <w:left w:val="none" w:sz="0" w:space="0" w:color="auto"/>
            <w:bottom w:val="none" w:sz="0" w:space="0" w:color="auto"/>
            <w:right w:val="none" w:sz="0" w:space="0" w:color="auto"/>
          </w:divBdr>
        </w:div>
        <w:div w:id="1843162197">
          <w:marLeft w:val="0"/>
          <w:marRight w:val="0"/>
          <w:marTop w:val="0"/>
          <w:marBottom w:val="0"/>
          <w:divBdr>
            <w:top w:val="none" w:sz="0" w:space="0" w:color="auto"/>
            <w:left w:val="none" w:sz="0" w:space="0" w:color="auto"/>
            <w:bottom w:val="none" w:sz="0" w:space="0" w:color="auto"/>
            <w:right w:val="none" w:sz="0" w:space="0" w:color="auto"/>
          </w:divBdr>
        </w:div>
        <w:div w:id="691346864">
          <w:marLeft w:val="0"/>
          <w:marRight w:val="0"/>
          <w:marTop w:val="0"/>
          <w:marBottom w:val="0"/>
          <w:divBdr>
            <w:top w:val="none" w:sz="0" w:space="0" w:color="auto"/>
            <w:left w:val="none" w:sz="0" w:space="0" w:color="auto"/>
            <w:bottom w:val="none" w:sz="0" w:space="0" w:color="auto"/>
            <w:right w:val="none" w:sz="0" w:space="0" w:color="auto"/>
          </w:divBdr>
        </w:div>
        <w:div w:id="1969702246">
          <w:marLeft w:val="0"/>
          <w:marRight w:val="0"/>
          <w:marTop w:val="0"/>
          <w:marBottom w:val="0"/>
          <w:divBdr>
            <w:top w:val="none" w:sz="0" w:space="0" w:color="auto"/>
            <w:left w:val="none" w:sz="0" w:space="0" w:color="auto"/>
            <w:bottom w:val="none" w:sz="0" w:space="0" w:color="auto"/>
            <w:right w:val="none" w:sz="0" w:space="0" w:color="auto"/>
          </w:divBdr>
        </w:div>
        <w:div w:id="137697895">
          <w:marLeft w:val="0"/>
          <w:marRight w:val="0"/>
          <w:marTop w:val="0"/>
          <w:marBottom w:val="0"/>
          <w:divBdr>
            <w:top w:val="none" w:sz="0" w:space="0" w:color="auto"/>
            <w:left w:val="none" w:sz="0" w:space="0" w:color="auto"/>
            <w:bottom w:val="none" w:sz="0" w:space="0" w:color="auto"/>
            <w:right w:val="none" w:sz="0" w:space="0" w:color="auto"/>
          </w:divBdr>
        </w:div>
        <w:div w:id="2108578904">
          <w:marLeft w:val="0"/>
          <w:marRight w:val="0"/>
          <w:marTop w:val="0"/>
          <w:marBottom w:val="0"/>
          <w:divBdr>
            <w:top w:val="none" w:sz="0" w:space="0" w:color="auto"/>
            <w:left w:val="none" w:sz="0" w:space="0" w:color="auto"/>
            <w:bottom w:val="none" w:sz="0" w:space="0" w:color="auto"/>
            <w:right w:val="none" w:sz="0" w:space="0" w:color="auto"/>
          </w:divBdr>
        </w:div>
        <w:div w:id="1210190597">
          <w:marLeft w:val="0"/>
          <w:marRight w:val="0"/>
          <w:marTop w:val="0"/>
          <w:marBottom w:val="0"/>
          <w:divBdr>
            <w:top w:val="none" w:sz="0" w:space="0" w:color="auto"/>
            <w:left w:val="none" w:sz="0" w:space="0" w:color="auto"/>
            <w:bottom w:val="none" w:sz="0" w:space="0" w:color="auto"/>
            <w:right w:val="none" w:sz="0" w:space="0" w:color="auto"/>
          </w:divBdr>
        </w:div>
        <w:div w:id="1111972861">
          <w:marLeft w:val="0"/>
          <w:marRight w:val="0"/>
          <w:marTop w:val="0"/>
          <w:marBottom w:val="0"/>
          <w:divBdr>
            <w:top w:val="none" w:sz="0" w:space="0" w:color="auto"/>
            <w:left w:val="none" w:sz="0" w:space="0" w:color="auto"/>
            <w:bottom w:val="none" w:sz="0" w:space="0" w:color="auto"/>
            <w:right w:val="none" w:sz="0" w:space="0" w:color="auto"/>
          </w:divBdr>
        </w:div>
        <w:div w:id="700011832">
          <w:marLeft w:val="0"/>
          <w:marRight w:val="0"/>
          <w:marTop w:val="0"/>
          <w:marBottom w:val="0"/>
          <w:divBdr>
            <w:top w:val="none" w:sz="0" w:space="0" w:color="auto"/>
            <w:left w:val="none" w:sz="0" w:space="0" w:color="auto"/>
            <w:bottom w:val="none" w:sz="0" w:space="0" w:color="auto"/>
            <w:right w:val="none" w:sz="0" w:space="0" w:color="auto"/>
          </w:divBdr>
        </w:div>
        <w:div w:id="1511019367">
          <w:marLeft w:val="0"/>
          <w:marRight w:val="0"/>
          <w:marTop w:val="0"/>
          <w:marBottom w:val="0"/>
          <w:divBdr>
            <w:top w:val="none" w:sz="0" w:space="0" w:color="auto"/>
            <w:left w:val="none" w:sz="0" w:space="0" w:color="auto"/>
            <w:bottom w:val="none" w:sz="0" w:space="0" w:color="auto"/>
            <w:right w:val="none" w:sz="0" w:space="0" w:color="auto"/>
          </w:divBdr>
        </w:div>
        <w:div w:id="660890857">
          <w:marLeft w:val="0"/>
          <w:marRight w:val="0"/>
          <w:marTop w:val="0"/>
          <w:marBottom w:val="0"/>
          <w:divBdr>
            <w:top w:val="none" w:sz="0" w:space="0" w:color="auto"/>
            <w:left w:val="none" w:sz="0" w:space="0" w:color="auto"/>
            <w:bottom w:val="none" w:sz="0" w:space="0" w:color="auto"/>
            <w:right w:val="none" w:sz="0" w:space="0" w:color="auto"/>
          </w:divBdr>
        </w:div>
        <w:div w:id="1908346541">
          <w:marLeft w:val="0"/>
          <w:marRight w:val="0"/>
          <w:marTop w:val="0"/>
          <w:marBottom w:val="0"/>
          <w:divBdr>
            <w:top w:val="none" w:sz="0" w:space="0" w:color="auto"/>
            <w:left w:val="none" w:sz="0" w:space="0" w:color="auto"/>
            <w:bottom w:val="none" w:sz="0" w:space="0" w:color="auto"/>
            <w:right w:val="none" w:sz="0" w:space="0" w:color="auto"/>
          </w:divBdr>
        </w:div>
        <w:div w:id="311494373">
          <w:marLeft w:val="0"/>
          <w:marRight w:val="0"/>
          <w:marTop w:val="0"/>
          <w:marBottom w:val="0"/>
          <w:divBdr>
            <w:top w:val="none" w:sz="0" w:space="0" w:color="auto"/>
            <w:left w:val="none" w:sz="0" w:space="0" w:color="auto"/>
            <w:bottom w:val="none" w:sz="0" w:space="0" w:color="auto"/>
            <w:right w:val="none" w:sz="0" w:space="0" w:color="auto"/>
          </w:divBdr>
        </w:div>
        <w:div w:id="416484952">
          <w:marLeft w:val="0"/>
          <w:marRight w:val="0"/>
          <w:marTop w:val="0"/>
          <w:marBottom w:val="0"/>
          <w:divBdr>
            <w:top w:val="none" w:sz="0" w:space="0" w:color="auto"/>
            <w:left w:val="none" w:sz="0" w:space="0" w:color="auto"/>
            <w:bottom w:val="none" w:sz="0" w:space="0" w:color="auto"/>
            <w:right w:val="none" w:sz="0" w:space="0" w:color="auto"/>
          </w:divBdr>
        </w:div>
        <w:div w:id="1377117205">
          <w:marLeft w:val="0"/>
          <w:marRight w:val="0"/>
          <w:marTop w:val="0"/>
          <w:marBottom w:val="0"/>
          <w:divBdr>
            <w:top w:val="none" w:sz="0" w:space="0" w:color="auto"/>
            <w:left w:val="none" w:sz="0" w:space="0" w:color="auto"/>
            <w:bottom w:val="none" w:sz="0" w:space="0" w:color="auto"/>
            <w:right w:val="none" w:sz="0" w:space="0" w:color="auto"/>
          </w:divBdr>
        </w:div>
        <w:div w:id="1533957981">
          <w:marLeft w:val="0"/>
          <w:marRight w:val="0"/>
          <w:marTop w:val="0"/>
          <w:marBottom w:val="0"/>
          <w:divBdr>
            <w:top w:val="none" w:sz="0" w:space="0" w:color="auto"/>
            <w:left w:val="none" w:sz="0" w:space="0" w:color="auto"/>
            <w:bottom w:val="none" w:sz="0" w:space="0" w:color="auto"/>
            <w:right w:val="none" w:sz="0" w:space="0" w:color="auto"/>
          </w:divBdr>
        </w:div>
        <w:div w:id="713624873">
          <w:marLeft w:val="0"/>
          <w:marRight w:val="0"/>
          <w:marTop w:val="0"/>
          <w:marBottom w:val="0"/>
          <w:divBdr>
            <w:top w:val="none" w:sz="0" w:space="0" w:color="auto"/>
            <w:left w:val="none" w:sz="0" w:space="0" w:color="auto"/>
            <w:bottom w:val="none" w:sz="0" w:space="0" w:color="auto"/>
            <w:right w:val="none" w:sz="0" w:space="0" w:color="auto"/>
          </w:divBdr>
        </w:div>
        <w:div w:id="1659453768">
          <w:marLeft w:val="0"/>
          <w:marRight w:val="0"/>
          <w:marTop w:val="0"/>
          <w:marBottom w:val="0"/>
          <w:divBdr>
            <w:top w:val="none" w:sz="0" w:space="0" w:color="auto"/>
            <w:left w:val="none" w:sz="0" w:space="0" w:color="auto"/>
            <w:bottom w:val="none" w:sz="0" w:space="0" w:color="auto"/>
            <w:right w:val="none" w:sz="0" w:space="0" w:color="auto"/>
          </w:divBdr>
        </w:div>
        <w:div w:id="160198657">
          <w:marLeft w:val="0"/>
          <w:marRight w:val="0"/>
          <w:marTop w:val="0"/>
          <w:marBottom w:val="0"/>
          <w:divBdr>
            <w:top w:val="none" w:sz="0" w:space="0" w:color="auto"/>
            <w:left w:val="none" w:sz="0" w:space="0" w:color="auto"/>
            <w:bottom w:val="none" w:sz="0" w:space="0" w:color="auto"/>
            <w:right w:val="none" w:sz="0" w:space="0" w:color="auto"/>
          </w:divBdr>
        </w:div>
        <w:div w:id="1914700733">
          <w:marLeft w:val="0"/>
          <w:marRight w:val="0"/>
          <w:marTop w:val="0"/>
          <w:marBottom w:val="0"/>
          <w:divBdr>
            <w:top w:val="none" w:sz="0" w:space="0" w:color="auto"/>
            <w:left w:val="none" w:sz="0" w:space="0" w:color="auto"/>
            <w:bottom w:val="none" w:sz="0" w:space="0" w:color="auto"/>
            <w:right w:val="none" w:sz="0" w:space="0" w:color="auto"/>
          </w:divBdr>
        </w:div>
        <w:div w:id="1862696832">
          <w:marLeft w:val="0"/>
          <w:marRight w:val="0"/>
          <w:marTop w:val="0"/>
          <w:marBottom w:val="0"/>
          <w:divBdr>
            <w:top w:val="none" w:sz="0" w:space="0" w:color="auto"/>
            <w:left w:val="none" w:sz="0" w:space="0" w:color="auto"/>
            <w:bottom w:val="none" w:sz="0" w:space="0" w:color="auto"/>
            <w:right w:val="none" w:sz="0" w:space="0" w:color="auto"/>
          </w:divBdr>
        </w:div>
        <w:div w:id="86926612">
          <w:marLeft w:val="0"/>
          <w:marRight w:val="0"/>
          <w:marTop w:val="0"/>
          <w:marBottom w:val="0"/>
          <w:divBdr>
            <w:top w:val="none" w:sz="0" w:space="0" w:color="auto"/>
            <w:left w:val="none" w:sz="0" w:space="0" w:color="auto"/>
            <w:bottom w:val="none" w:sz="0" w:space="0" w:color="auto"/>
            <w:right w:val="none" w:sz="0" w:space="0" w:color="auto"/>
          </w:divBdr>
        </w:div>
      </w:divsChild>
    </w:div>
    <w:div w:id="1542356623">
      <w:bodyDiv w:val="1"/>
      <w:marLeft w:val="0"/>
      <w:marRight w:val="0"/>
      <w:marTop w:val="0"/>
      <w:marBottom w:val="0"/>
      <w:divBdr>
        <w:top w:val="none" w:sz="0" w:space="0" w:color="auto"/>
        <w:left w:val="none" w:sz="0" w:space="0" w:color="auto"/>
        <w:bottom w:val="none" w:sz="0" w:space="0" w:color="auto"/>
        <w:right w:val="none" w:sz="0" w:space="0" w:color="auto"/>
      </w:divBdr>
    </w:div>
    <w:div w:id="1595742711">
      <w:bodyDiv w:val="1"/>
      <w:marLeft w:val="0"/>
      <w:marRight w:val="0"/>
      <w:marTop w:val="0"/>
      <w:marBottom w:val="0"/>
      <w:divBdr>
        <w:top w:val="none" w:sz="0" w:space="0" w:color="auto"/>
        <w:left w:val="none" w:sz="0" w:space="0" w:color="auto"/>
        <w:bottom w:val="none" w:sz="0" w:space="0" w:color="auto"/>
        <w:right w:val="none" w:sz="0" w:space="0" w:color="auto"/>
      </w:divBdr>
      <w:divsChild>
        <w:div w:id="535891561">
          <w:marLeft w:val="0"/>
          <w:marRight w:val="0"/>
          <w:marTop w:val="0"/>
          <w:marBottom w:val="0"/>
          <w:divBdr>
            <w:top w:val="none" w:sz="0" w:space="0" w:color="auto"/>
            <w:left w:val="none" w:sz="0" w:space="0" w:color="auto"/>
            <w:bottom w:val="none" w:sz="0" w:space="0" w:color="auto"/>
            <w:right w:val="none" w:sz="0" w:space="0" w:color="auto"/>
          </w:divBdr>
        </w:div>
        <w:div w:id="1551962981">
          <w:marLeft w:val="0"/>
          <w:marRight w:val="0"/>
          <w:marTop w:val="0"/>
          <w:marBottom w:val="0"/>
          <w:divBdr>
            <w:top w:val="none" w:sz="0" w:space="0" w:color="auto"/>
            <w:left w:val="none" w:sz="0" w:space="0" w:color="auto"/>
            <w:bottom w:val="none" w:sz="0" w:space="0" w:color="auto"/>
            <w:right w:val="none" w:sz="0" w:space="0" w:color="auto"/>
          </w:divBdr>
        </w:div>
        <w:div w:id="403913267">
          <w:marLeft w:val="0"/>
          <w:marRight w:val="0"/>
          <w:marTop w:val="0"/>
          <w:marBottom w:val="0"/>
          <w:divBdr>
            <w:top w:val="none" w:sz="0" w:space="0" w:color="auto"/>
            <w:left w:val="none" w:sz="0" w:space="0" w:color="auto"/>
            <w:bottom w:val="none" w:sz="0" w:space="0" w:color="auto"/>
            <w:right w:val="none" w:sz="0" w:space="0" w:color="auto"/>
          </w:divBdr>
        </w:div>
        <w:div w:id="1046683186">
          <w:marLeft w:val="0"/>
          <w:marRight w:val="0"/>
          <w:marTop w:val="0"/>
          <w:marBottom w:val="0"/>
          <w:divBdr>
            <w:top w:val="none" w:sz="0" w:space="0" w:color="auto"/>
            <w:left w:val="none" w:sz="0" w:space="0" w:color="auto"/>
            <w:bottom w:val="none" w:sz="0" w:space="0" w:color="auto"/>
            <w:right w:val="none" w:sz="0" w:space="0" w:color="auto"/>
          </w:divBdr>
        </w:div>
        <w:div w:id="1838306634">
          <w:marLeft w:val="0"/>
          <w:marRight w:val="0"/>
          <w:marTop w:val="0"/>
          <w:marBottom w:val="0"/>
          <w:divBdr>
            <w:top w:val="none" w:sz="0" w:space="0" w:color="auto"/>
            <w:left w:val="none" w:sz="0" w:space="0" w:color="auto"/>
            <w:bottom w:val="none" w:sz="0" w:space="0" w:color="auto"/>
            <w:right w:val="none" w:sz="0" w:space="0" w:color="auto"/>
          </w:divBdr>
        </w:div>
        <w:div w:id="105539473">
          <w:marLeft w:val="0"/>
          <w:marRight w:val="0"/>
          <w:marTop w:val="0"/>
          <w:marBottom w:val="0"/>
          <w:divBdr>
            <w:top w:val="none" w:sz="0" w:space="0" w:color="auto"/>
            <w:left w:val="none" w:sz="0" w:space="0" w:color="auto"/>
            <w:bottom w:val="none" w:sz="0" w:space="0" w:color="auto"/>
            <w:right w:val="none" w:sz="0" w:space="0" w:color="auto"/>
          </w:divBdr>
        </w:div>
        <w:div w:id="1450316185">
          <w:marLeft w:val="0"/>
          <w:marRight w:val="0"/>
          <w:marTop w:val="0"/>
          <w:marBottom w:val="0"/>
          <w:divBdr>
            <w:top w:val="none" w:sz="0" w:space="0" w:color="auto"/>
            <w:left w:val="none" w:sz="0" w:space="0" w:color="auto"/>
            <w:bottom w:val="none" w:sz="0" w:space="0" w:color="auto"/>
            <w:right w:val="none" w:sz="0" w:space="0" w:color="auto"/>
          </w:divBdr>
        </w:div>
        <w:div w:id="576937540">
          <w:marLeft w:val="0"/>
          <w:marRight w:val="0"/>
          <w:marTop w:val="0"/>
          <w:marBottom w:val="0"/>
          <w:divBdr>
            <w:top w:val="none" w:sz="0" w:space="0" w:color="auto"/>
            <w:left w:val="none" w:sz="0" w:space="0" w:color="auto"/>
            <w:bottom w:val="none" w:sz="0" w:space="0" w:color="auto"/>
            <w:right w:val="none" w:sz="0" w:space="0" w:color="auto"/>
          </w:divBdr>
        </w:div>
        <w:div w:id="67117254">
          <w:marLeft w:val="0"/>
          <w:marRight w:val="0"/>
          <w:marTop w:val="0"/>
          <w:marBottom w:val="0"/>
          <w:divBdr>
            <w:top w:val="none" w:sz="0" w:space="0" w:color="auto"/>
            <w:left w:val="none" w:sz="0" w:space="0" w:color="auto"/>
            <w:bottom w:val="none" w:sz="0" w:space="0" w:color="auto"/>
            <w:right w:val="none" w:sz="0" w:space="0" w:color="auto"/>
          </w:divBdr>
        </w:div>
        <w:div w:id="1850830997">
          <w:marLeft w:val="0"/>
          <w:marRight w:val="0"/>
          <w:marTop w:val="0"/>
          <w:marBottom w:val="0"/>
          <w:divBdr>
            <w:top w:val="none" w:sz="0" w:space="0" w:color="auto"/>
            <w:left w:val="none" w:sz="0" w:space="0" w:color="auto"/>
            <w:bottom w:val="none" w:sz="0" w:space="0" w:color="auto"/>
            <w:right w:val="none" w:sz="0" w:space="0" w:color="auto"/>
          </w:divBdr>
        </w:div>
        <w:div w:id="998927076">
          <w:marLeft w:val="0"/>
          <w:marRight w:val="0"/>
          <w:marTop w:val="0"/>
          <w:marBottom w:val="0"/>
          <w:divBdr>
            <w:top w:val="none" w:sz="0" w:space="0" w:color="auto"/>
            <w:left w:val="none" w:sz="0" w:space="0" w:color="auto"/>
            <w:bottom w:val="none" w:sz="0" w:space="0" w:color="auto"/>
            <w:right w:val="none" w:sz="0" w:space="0" w:color="auto"/>
          </w:divBdr>
        </w:div>
      </w:divsChild>
    </w:div>
    <w:div w:id="1829201984">
      <w:bodyDiv w:val="1"/>
      <w:marLeft w:val="0"/>
      <w:marRight w:val="0"/>
      <w:marTop w:val="0"/>
      <w:marBottom w:val="0"/>
      <w:divBdr>
        <w:top w:val="none" w:sz="0" w:space="0" w:color="auto"/>
        <w:left w:val="none" w:sz="0" w:space="0" w:color="auto"/>
        <w:bottom w:val="none" w:sz="0" w:space="0" w:color="auto"/>
        <w:right w:val="none" w:sz="0" w:space="0" w:color="auto"/>
      </w:divBdr>
      <w:divsChild>
        <w:div w:id="613361873">
          <w:marLeft w:val="-225"/>
          <w:marRight w:val="-225"/>
          <w:marTop w:val="0"/>
          <w:marBottom w:val="0"/>
          <w:divBdr>
            <w:top w:val="none" w:sz="0" w:space="0" w:color="auto"/>
            <w:left w:val="none" w:sz="0" w:space="0" w:color="auto"/>
            <w:bottom w:val="none" w:sz="0" w:space="0" w:color="auto"/>
            <w:right w:val="none" w:sz="0" w:space="0" w:color="auto"/>
          </w:divBdr>
          <w:divsChild>
            <w:div w:id="279335909">
              <w:marLeft w:val="0"/>
              <w:marRight w:val="0"/>
              <w:marTop w:val="0"/>
              <w:marBottom w:val="0"/>
              <w:divBdr>
                <w:top w:val="none" w:sz="0" w:space="0" w:color="auto"/>
                <w:left w:val="none" w:sz="0" w:space="0" w:color="auto"/>
                <w:bottom w:val="none" w:sz="0" w:space="0" w:color="auto"/>
                <w:right w:val="none" w:sz="0" w:space="0" w:color="auto"/>
              </w:divBdr>
              <w:divsChild>
                <w:div w:id="163666480">
                  <w:marLeft w:val="0"/>
                  <w:marRight w:val="0"/>
                  <w:marTop w:val="0"/>
                  <w:marBottom w:val="0"/>
                  <w:divBdr>
                    <w:top w:val="none" w:sz="0" w:space="0" w:color="auto"/>
                    <w:left w:val="none" w:sz="0" w:space="0" w:color="auto"/>
                    <w:bottom w:val="none" w:sz="0" w:space="0" w:color="auto"/>
                    <w:right w:val="none" w:sz="0" w:space="0" w:color="auto"/>
                  </w:divBdr>
                  <w:divsChild>
                    <w:div w:id="417095700">
                      <w:marLeft w:val="0"/>
                      <w:marRight w:val="0"/>
                      <w:marTop w:val="0"/>
                      <w:marBottom w:val="0"/>
                      <w:divBdr>
                        <w:top w:val="none" w:sz="0" w:space="0" w:color="auto"/>
                        <w:left w:val="none" w:sz="0" w:space="0" w:color="auto"/>
                        <w:bottom w:val="none" w:sz="0" w:space="0" w:color="auto"/>
                        <w:right w:val="none" w:sz="0" w:space="0" w:color="auto"/>
                      </w:divBdr>
                      <w:divsChild>
                        <w:div w:id="1200126441">
                          <w:marLeft w:val="0"/>
                          <w:marRight w:val="0"/>
                          <w:marTop w:val="0"/>
                          <w:marBottom w:val="0"/>
                          <w:divBdr>
                            <w:top w:val="none" w:sz="0" w:space="0" w:color="auto"/>
                            <w:left w:val="none" w:sz="0" w:space="0" w:color="auto"/>
                            <w:bottom w:val="none" w:sz="0" w:space="0" w:color="auto"/>
                            <w:right w:val="none" w:sz="0" w:space="0" w:color="auto"/>
                          </w:divBdr>
                          <w:divsChild>
                            <w:div w:id="1614288676">
                              <w:marLeft w:val="0"/>
                              <w:marRight w:val="0"/>
                              <w:marTop w:val="0"/>
                              <w:marBottom w:val="525"/>
                              <w:divBdr>
                                <w:top w:val="none" w:sz="0" w:space="0" w:color="auto"/>
                                <w:left w:val="none" w:sz="0" w:space="0" w:color="auto"/>
                                <w:bottom w:val="none" w:sz="0" w:space="0" w:color="auto"/>
                                <w:right w:val="none" w:sz="0" w:space="0" w:color="auto"/>
                              </w:divBdr>
                              <w:divsChild>
                                <w:div w:id="2847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304818">
      <w:bodyDiv w:val="1"/>
      <w:marLeft w:val="0"/>
      <w:marRight w:val="0"/>
      <w:marTop w:val="0"/>
      <w:marBottom w:val="0"/>
      <w:divBdr>
        <w:top w:val="none" w:sz="0" w:space="0" w:color="auto"/>
        <w:left w:val="none" w:sz="0" w:space="0" w:color="auto"/>
        <w:bottom w:val="none" w:sz="0" w:space="0" w:color="auto"/>
        <w:right w:val="none" w:sz="0" w:space="0" w:color="auto"/>
      </w:divBdr>
      <w:divsChild>
        <w:div w:id="61829017">
          <w:marLeft w:val="0"/>
          <w:marRight w:val="0"/>
          <w:marTop w:val="0"/>
          <w:marBottom w:val="0"/>
          <w:divBdr>
            <w:top w:val="none" w:sz="0" w:space="0" w:color="auto"/>
            <w:left w:val="none" w:sz="0" w:space="0" w:color="auto"/>
            <w:bottom w:val="none" w:sz="0" w:space="0" w:color="auto"/>
            <w:right w:val="none" w:sz="0" w:space="0" w:color="auto"/>
          </w:divBdr>
        </w:div>
        <w:div w:id="1722093390">
          <w:marLeft w:val="0"/>
          <w:marRight w:val="0"/>
          <w:marTop w:val="0"/>
          <w:marBottom w:val="0"/>
          <w:divBdr>
            <w:top w:val="none" w:sz="0" w:space="0" w:color="auto"/>
            <w:left w:val="none" w:sz="0" w:space="0" w:color="auto"/>
            <w:bottom w:val="none" w:sz="0" w:space="0" w:color="auto"/>
            <w:right w:val="none" w:sz="0" w:space="0" w:color="auto"/>
          </w:divBdr>
        </w:div>
        <w:div w:id="749811942">
          <w:marLeft w:val="0"/>
          <w:marRight w:val="0"/>
          <w:marTop w:val="0"/>
          <w:marBottom w:val="0"/>
          <w:divBdr>
            <w:top w:val="none" w:sz="0" w:space="0" w:color="auto"/>
            <w:left w:val="none" w:sz="0" w:space="0" w:color="auto"/>
            <w:bottom w:val="none" w:sz="0" w:space="0" w:color="auto"/>
            <w:right w:val="none" w:sz="0" w:space="0" w:color="auto"/>
          </w:divBdr>
        </w:div>
        <w:div w:id="1632321041">
          <w:marLeft w:val="0"/>
          <w:marRight w:val="0"/>
          <w:marTop w:val="0"/>
          <w:marBottom w:val="0"/>
          <w:divBdr>
            <w:top w:val="none" w:sz="0" w:space="0" w:color="auto"/>
            <w:left w:val="none" w:sz="0" w:space="0" w:color="auto"/>
            <w:bottom w:val="none" w:sz="0" w:space="0" w:color="auto"/>
            <w:right w:val="none" w:sz="0" w:space="0" w:color="auto"/>
          </w:divBdr>
        </w:div>
        <w:div w:id="1490754277">
          <w:marLeft w:val="0"/>
          <w:marRight w:val="0"/>
          <w:marTop w:val="0"/>
          <w:marBottom w:val="0"/>
          <w:divBdr>
            <w:top w:val="none" w:sz="0" w:space="0" w:color="auto"/>
            <w:left w:val="none" w:sz="0" w:space="0" w:color="auto"/>
            <w:bottom w:val="none" w:sz="0" w:space="0" w:color="auto"/>
            <w:right w:val="none" w:sz="0" w:space="0" w:color="auto"/>
          </w:divBdr>
          <w:divsChild>
            <w:div w:id="711422938">
              <w:marLeft w:val="0"/>
              <w:marRight w:val="0"/>
              <w:marTop w:val="0"/>
              <w:marBottom w:val="0"/>
              <w:divBdr>
                <w:top w:val="none" w:sz="0" w:space="0" w:color="auto"/>
                <w:left w:val="none" w:sz="0" w:space="0" w:color="auto"/>
                <w:bottom w:val="none" w:sz="0" w:space="0" w:color="auto"/>
                <w:right w:val="none" w:sz="0" w:space="0" w:color="auto"/>
              </w:divBdr>
            </w:div>
            <w:div w:id="776024299">
              <w:marLeft w:val="0"/>
              <w:marRight w:val="0"/>
              <w:marTop w:val="0"/>
              <w:marBottom w:val="0"/>
              <w:divBdr>
                <w:top w:val="none" w:sz="0" w:space="0" w:color="auto"/>
                <w:left w:val="none" w:sz="0" w:space="0" w:color="auto"/>
                <w:bottom w:val="none" w:sz="0" w:space="0" w:color="auto"/>
                <w:right w:val="none" w:sz="0" w:space="0" w:color="auto"/>
              </w:divBdr>
            </w:div>
            <w:div w:id="1298605231">
              <w:marLeft w:val="0"/>
              <w:marRight w:val="0"/>
              <w:marTop w:val="0"/>
              <w:marBottom w:val="0"/>
              <w:divBdr>
                <w:top w:val="none" w:sz="0" w:space="0" w:color="auto"/>
                <w:left w:val="none" w:sz="0" w:space="0" w:color="auto"/>
                <w:bottom w:val="none" w:sz="0" w:space="0" w:color="auto"/>
                <w:right w:val="none" w:sz="0" w:space="0" w:color="auto"/>
              </w:divBdr>
            </w:div>
            <w:div w:id="1736392477">
              <w:marLeft w:val="0"/>
              <w:marRight w:val="0"/>
              <w:marTop w:val="0"/>
              <w:marBottom w:val="0"/>
              <w:divBdr>
                <w:top w:val="none" w:sz="0" w:space="0" w:color="auto"/>
                <w:left w:val="none" w:sz="0" w:space="0" w:color="auto"/>
                <w:bottom w:val="none" w:sz="0" w:space="0" w:color="auto"/>
                <w:right w:val="none" w:sz="0" w:space="0" w:color="auto"/>
              </w:divBdr>
            </w:div>
            <w:div w:id="990984729">
              <w:marLeft w:val="0"/>
              <w:marRight w:val="0"/>
              <w:marTop w:val="0"/>
              <w:marBottom w:val="0"/>
              <w:divBdr>
                <w:top w:val="none" w:sz="0" w:space="0" w:color="auto"/>
                <w:left w:val="none" w:sz="0" w:space="0" w:color="auto"/>
                <w:bottom w:val="none" w:sz="0" w:space="0" w:color="auto"/>
                <w:right w:val="none" w:sz="0" w:space="0" w:color="auto"/>
              </w:divBdr>
            </w:div>
          </w:divsChild>
        </w:div>
        <w:div w:id="1587180190">
          <w:marLeft w:val="0"/>
          <w:marRight w:val="0"/>
          <w:marTop w:val="0"/>
          <w:marBottom w:val="0"/>
          <w:divBdr>
            <w:top w:val="none" w:sz="0" w:space="0" w:color="auto"/>
            <w:left w:val="none" w:sz="0" w:space="0" w:color="auto"/>
            <w:bottom w:val="none" w:sz="0" w:space="0" w:color="auto"/>
            <w:right w:val="none" w:sz="0" w:space="0" w:color="auto"/>
          </w:divBdr>
          <w:divsChild>
            <w:div w:id="1281913286">
              <w:marLeft w:val="0"/>
              <w:marRight w:val="0"/>
              <w:marTop w:val="0"/>
              <w:marBottom w:val="0"/>
              <w:divBdr>
                <w:top w:val="none" w:sz="0" w:space="0" w:color="auto"/>
                <w:left w:val="none" w:sz="0" w:space="0" w:color="auto"/>
                <w:bottom w:val="none" w:sz="0" w:space="0" w:color="auto"/>
                <w:right w:val="none" w:sz="0" w:space="0" w:color="auto"/>
              </w:divBdr>
            </w:div>
          </w:divsChild>
        </w:div>
        <w:div w:id="508450318">
          <w:marLeft w:val="0"/>
          <w:marRight w:val="0"/>
          <w:marTop w:val="0"/>
          <w:marBottom w:val="0"/>
          <w:divBdr>
            <w:top w:val="none" w:sz="0" w:space="0" w:color="auto"/>
            <w:left w:val="none" w:sz="0" w:space="0" w:color="auto"/>
            <w:bottom w:val="none" w:sz="0" w:space="0" w:color="auto"/>
            <w:right w:val="none" w:sz="0" w:space="0" w:color="auto"/>
          </w:divBdr>
          <w:divsChild>
            <w:div w:id="1102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1.sfdcstatic.com/content/dam/web/en_us/www/documents/classes/ds-adm20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Mouli</dc:creator>
  <cp:lastModifiedBy>Asus</cp:lastModifiedBy>
  <cp:revision>11</cp:revision>
  <dcterms:created xsi:type="dcterms:W3CDTF">2023-07-27T11:15:00Z</dcterms:created>
  <dcterms:modified xsi:type="dcterms:W3CDTF">2023-07-27T11:47:00Z</dcterms:modified>
</cp:coreProperties>
</file>