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tbl>
      <w:tblPr>
        <w:tblStyle w:val="Table1"/>
        <w:tblW w:w="9242" w:type="dxa"/>
        <w:jc w:val="left"/>
        <w:tblInd w:w="0" w:type="dxa"/>
        <w:tblBorders>
          <w:top w:val="nil"/>
          <w:left w:val="nil"/>
          <w:bottom w:val="nil"/>
          <w:right w:val="nil"/>
          <w:insideH w:val="nil"/>
          <w:insideV w:val="nil"/>
        </w:tblBorders>
        <w:tblLayout w:type="fixed"/>
        <w:tblLook w:val="0400"/>
      </w:tblPr>
      <w:tblGrid>
        <w:gridCol w:w="4621"/>
        <w:gridCol w:w="4621"/>
      </w:tblGrid>
      <w:tr>
        <w:tblPrEx>
          <w:tblW w:w="9242" w:type="dxa"/>
          <w:jc w:val="left"/>
          <w:tblInd w:w="0" w:type="dxa"/>
          <w:tblBorders>
            <w:top w:val="nil"/>
            <w:left w:val="nil"/>
            <w:bottom w:val="nil"/>
            <w:right w:val="nil"/>
            <w:insideH w:val="nil"/>
            <w:insideV w:val="nil"/>
          </w:tblBorders>
          <w:tblLayout w:type="fixed"/>
          <w:tblLook w:val="0400"/>
        </w:tblPrEx>
        <w:trPr>
          <w:trHeight w:val="651"/>
          <w:jc w:val="left"/>
        </w:trPr>
        <w:tc>
          <w:tcPr>
            <w:vMerge w:val="restart"/>
          </w:tcPr>
          <w:p w:rsidR="00000000" w:rsidRPr="00000000" w:rsidP="00000000" w14:paraId="00000002">
            <w:pPr>
              <w:pBdr>
                <w:top w:val="nil"/>
                <w:left w:val="nil"/>
                <w:bottom w:val="nil"/>
                <w:right w:val="nil"/>
                <w:between w:val="nil"/>
              </w:pBdr>
              <w:tabs>
                <w:tab w:val="left" w:pos="0"/>
              </w:tabs>
              <w:rPr>
                <w:b/>
                <w:color w:val="0F243E"/>
                <w:sz w:val="24"/>
                <w:szCs w:val="24"/>
              </w:rPr>
            </w:pPr>
            <w:r w:rsidRPr="00000000">
              <w:rPr>
                <w:b/>
                <w:color w:val="0F243E"/>
                <w:sz w:val="24"/>
                <w:szCs w:val="24"/>
                <w:rtl w:val="0"/>
              </w:rPr>
              <w:t>Manish Suwalka</w:t>
            </w:r>
          </w:p>
          <w:p w:rsidR="00000000" w:rsidRPr="00000000" w:rsidP="00000000" w14:paraId="00000003">
            <w:pPr>
              <w:tabs>
                <w:tab w:val="left" w:pos="0"/>
              </w:tabs>
              <w:rPr>
                <w:b/>
                <w:color w:val="0F243E"/>
                <w:sz w:val="20"/>
                <w:szCs w:val="20"/>
              </w:rPr>
            </w:pPr>
            <w:r w:rsidRPr="00000000">
              <w:rPr>
                <w:sz w:val="20"/>
                <w:szCs w:val="20"/>
                <w:rtl w:val="0"/>
              </w:rPr>
              <w:t>Software Development Engineering, Professional</w:t>
            </w:r>
            <w:r w:rsidRPr="00000000">
              <w:rPr>
                <w:b/>
                <w:sz w:val="20"/>
                <w:szCs w:val="20"/>
                <w:rtl w:val="0"/>
              </w:rPr>
              <w:t xml:space="preserve"> </w:t>
            </w:r>
            <w:r w:rsidRPr="00000000">
              <w:rPr>
                <w:sz w:val="20"/>
                <w:szCs w:val="20"/>
                <w:rtl w:val="0"/>
              </w:rPr>
              <w:t>Mobile:</w:t>
            </w:r>
            <w:r w:rsidRPr="00000000">
              <w:rPr>
                <w:b/>
                <w:color w:val="365F91"/>
                <w:sz w:val="20"/>
                <w:szCs w:val="20"/>
                <w:rtl w:val="0"/>
              </w:rPr>
              <w:t xml:space="preserve"> +</w:t>
            </w:r>
            <w:r w:rsidRPr="00000000">
              <w:rPr>
                <w:b/>
                <w:color w:val="365F91"/>
                <w:rtl w:val="0"/>
              </w:rPr>
              <w:t xml:space="preserve">91 8588827339 </w:t>
            </w:r>
            <w:r w:rsidRPr="00000000">
              <w:rPr>
                <w:b/>
                <w:color w:val="365F91"/>
                <w:sz w:val="20"/>
                <w:szCs w:val="20"/>
                <w:rtl w:val="0"/>
              </w:rPr>
              <w:t xml:space="preserve">| </w:t>
            </w:r>
            <w:r w:rsidRPr="00000000">
              <w:rPr>
                <w:sz w:val="20"/>
                <w:szCs w:val="20"/>
                <w:rtl w:val="0"/>
              </w:rPr>
              <w:t xml:space="preserve">E-mail: </w:t>
            </w:r>
            <w:r w:rsidRPr="00000000">
              <w:rPr>
                <w:b/>
                <w:color w:val="365F91"/>
                <w:rtl w:val="0"/>
              </w:rPr>
              <w:t>manishsuwalka619@gmail.com</w:t>
            </w:r>
          </w:p>
          <w:p w:rsidR="00000000" w:rsidRPr="00000000" w:rsidP="00000000" w14:paraId="00000004">
            <w:pPr>
              <w:tabs>
                <w:tab w:val="left" w:pos="0"/>
              </w:tabs>
              <w:rPr>
                <w:sz w:val="20"/>
                <w:szCs w:val="20"/>
              </w:rPr>
            </w:pPr>
            <w:r w:rsidRPr="00000000">
              <w:rPr>
                <w:sz w:val="20"/>
                <w:szCs w:val="20"/>
                <w:rtl w:val="0"/>
              </w:rPr>
              <w:t>Residence: Noida-201301</w:t>
            </w:r>
          </w:p>
        </w:tc>
        <w:tc>
          <w:tcPr/>
          <w:p w:rsidR="00000000" w:rsidRPr="00000000" w:rsidP="00000000" w14:paraId="00000005">
            <w:pPr>
              <w:pBdr>
                <w:top w:val="nil"/>
                <w:left w:val="nil"/>
                <w:bottom w:val="nil"/>
                <w:right w:val="nil"/>
                <w:between w:val="nil"/>
              </w:pBdr>
              <w:tabs>
                <w:tab w:val="left" w:pos="0"/>
              </w:tabs>
              <w:jc w:val="right"/>
              <w:rPr>
                <w:b/>
                <w:color w:val="0F243E"/>
                <w:sz w:val="20"/>
                <w:szCs w:val="20"/>
              </w:rPr>
            </w:pPr>
            <w:r w:rsidRPr="00000000">
              <w:drawing>
                <wp:inline distT="0" distB="0" distL="0" distR="0">
                  <wp:extent cx="1795858" cy="4625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570244950" name="image1.png"/>
                          <pic:cNvPicPr/>
                        </pic:nvPicPr>
                        <pic:blipFill>
                          <a:blip xmlns:r="http://schemas.openxmlformats.org/officeDocument/2006/relationships" r:embed="rId4"/>
                          <a:stretch>
                            <a:fillRect/>
                          </a:stretch>
                        </pic:blipFill>
                        <pic:spPr>
                          <a:xfrm>
                            <a:off x="0" y="0"/>
                            <a:ext cx="1795858" cy="462504"/>
                          </a:xfrm>
                          <a:prstGeom prst="rect">
                            <a:avLst/>
                          </a:prstGeom>
                        </pic:spPr>
                      </pic:pic>
                    </a:graphicData>
                  </a:graphic>
                </wp:inline>
              </w:drawing>
            </w:r>
          </w:p>
        </w:tc>
      </w:tr>
      <w:tr>
        <w:tblPrEx>
          <w:tblW w:w="9242" w:type="dxa"/>
          <w:jc w:val="left"/>
          <w:tblInd w:w="0" w:type="dxa"/>
          <w:tblLayout w:type="fixed"/>
          <w:tblLook w:val="0400"/>
        </w:tblPrEx>
        <w:trPr>
          <w:trHeight w:val="651"/>
          <w:jc w:val="left"/>
        </w:trPr>
        <w:tc>
          <w:tcPr>
            <w:vMerge/>
          </w:tcPr>
          <w:p w:rsidR="00000000" w:rsidRPr="00000000" w:rsidP="00000000" w14:paraId="00000006">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b/>
                <w:color w:val="0F243E"/>
                <w:sz w:val="20"/>
                <w:szCs w:val="20"/>
              </w:rPr>
            </w:pPr>
          </w:p>
        </w:tc>
        <w:tc>
          <w:tcPr/>
          <w:p w:rsidR="00000000" w:rsidRPr="00000000" w:rsidP="00000000" w14:paraId="00000007">
            <w:pPr>
              <w:pBdr>
                <w:top w:val="nil"/>
                <w:left w:val="nil"/>
                <w:bottom w:val="nil"/>
                <w:right w:val="nil"/>
                <w:between w:val="nil"/>
              </w:pBdr>
              <w:tabs>
                <w:tab w:val="left" w:pos="0"/>
              </w:tabs>
              <w:jc w:val="right"/>
            </w:pPr>
          </w:p>
        </w:tc>
      </w:tr>
    </w:tbl>
    <w:p w:rsidR="00000000" w:rsidRPr="00000000" w:rsidP="00000000" w14:paraId="00000008">
      <w:pPr>
        <w:keepNext/>
        <w:keepLines/>
        <w:spacing w:before="200" w:after="0" w:line="240" w:lineRule="auto"/>
        <w:rPr>
          <w:b/>
          <w:color w:val="4F81BD"/>
          <w:sz w:val="20"/>
          <w:szCs w:val="20"/>
        </w:rPr>
      </w:pPr>
      <w:r w:rsidRPr="00000000">
        <w:rPr>
          <w:b/>
          <w:color w:val="4F81BD"/>
          <w:sz w:val="20"/>
          <w:szCs w:val="20"/>
          <w:rtl w:val="0"/>
        </w:rPr>
        <w:t>EXPERIENCE SUMMARY:</w:t>
      </w:r>
    </w:p>
    <w:p w:rsidR="00000000" w:rsidRPr="00000000" w:rsidP="00000000" w14:paraId="00000009">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 xml:space="preserve">A qualified and dynamic IT Professional having over </w:t>
      </w:r>
      <w:r w:rsidRPr="00000000">
        <w:rPr>
          <w:sz w:val="18"/>
          <w:szCs w:val="18"/>
          <w:rtl w:val="0"/>
        </w:rPr>
        <w:t xml:space="preserve">7 </w:t>
      </w:r>
      <w:r w:rsidRPr="00000000">
        <w:rPr>
          <w:rFonts w:ascii="Calibri" w:eastAsia="Calibri" w:hAnsi="Calibri" w:cs="Calibri"/>
          <w:b w:val="0"/>
          <w:i w:val="0"/>
          <w:smallCaps w:val="0"/>
          <w:strike w:val="0"/>
          <w:color w:val="000000"/>
          <w:sz w:val="18"/>
          <w:szCs w:val="18"/>
          <w:u w:val="none"/>
          <w:shd w:val="clear" w:color="auto" w:fill="auto"/>
          <w:vertAlign w:val="baseline"/>
          <w:rtl w:val="0"/>
        </w:rPr>
        <w:t>years of hands on experience with 4+ years in Salesforce.</w:t>
      </w:r>
    </w:p>
    <w:p w:rsidR="00000000" w:rsidRPr="00000000" w:rsidP="00000000" w14:paraId="0000000A">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Salesforce Certified Administrator, Salesforce Certified Platform Developer 1 and OCJP 1.6 certified.</w:t>
      </w:r>
    </w:p>
    <w:p w:rsidR="00000000" w:rsidRPr="00000000" w:rsidP="00000000" w14:paraId="0000000B">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 xml:space="preserve">Expertise in Salesforce objects, Lightning Components, Triggers, Apex Classes, Visual Flow, </w:t>
      </w:r>
    </w:p>
    <w:p w:rsidR="00000000" w:rsidRPr="00000000" w:rsidP="00000000" w14:paraId="0000000C">
      <w:pPr>
        <w:keepNext w:val="0"/>
        <w:keepLines w:val="0"/>
        <w:widowControl/>
        <w:pBdr>
          <w:top w:val="nil"/>
          <w:left w:val="nil"/>
          <w:bottom w:val="nil"/>
          <w:right w:val="nil"/>
          <w:between w:val="nil"/>
        </w:pBdr>
        <w:shd w:val="clear" w:color="auto" w:fill="auto"/>
        <w:spacing w:before="0" w:after="0" w:line="276" w:lineRule="auto"/>
        <w:ind w:left="360" w:right="0" w:firstLine="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Workflow / Process Builder, Approval Process, Validation Rules and Apex.</w:t>
      </w:r>
    </w:p>
    <w:p w:rsidR="00000000" w:rsidRPr="00000000" w:rsidP="00000000" w14:paraId="0000000D">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Classic/Lightning Salesforce technologist with hands on experience in developing CRM Solutions.</w:t>
      </w:r>
    </w:p>
    <w:p w:rsidR="00000000" w:rsidRPr="00000000" w:rsidP="00000000" w14:paraId="0000000E">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Experience of working in Apttus CLM &amp; X-Author.</w:t>
      </w:r>
    </w:p>
    <w:p w:rsidR="00000000" w:rsidRPr="00000000" w:rsidP="00000000" w14:paraId="0000000F">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Good knowledge of LWC and OOPS concepts and Development.</w:t>
      </w:r>
    </w:p>
    <w:p w:rsidR="00000000" w:rsidRPr="00000000" w:rsidP="00000000" w14:paraId="00000010">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Expertise at administrative tasks such as User Management creating Profile, Roles and Permission sets,</w:t>
        <w:tab/>
        <w:tab/>
        <w:t xml:space="preserve"> Workflow, Tasks.</w:t>
      </w:r>
    </w:p>
    <w:p w:rsidR="00000000" w:rsidRPr="00000000" w:rsidP="00000000" w14:paraId="00000011">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Experience in SFDC Configurations/Customizations - as Administrator and Developer,</w:t>
      </w:r>
    </w:p>
    <w:p w:rsidR="00000000" w:rsidRPr="00000000" w:rsidP="00000000" w14:paraId="00000012">
      <w:pPr>
        <w:keepNext w:val="0"/>
        <w:keepLines w:val="0"/>
        <w:widowControl/>
        <w:pBdr>
          <w:top w:val="nil"/>
          <w:left w:val="nil"/>
          <w:bottom w:val="nil"/>
          <w:right w:val="nil"/>
          <w:between w:val="nil"/>
        </w:pBdr>
        <w:shd w:val="clear" w:color="auto" w:fill="auto"/>
        <w:spacing w:before="0" w:after="0" w:line="276" w:lineRule="auto"/>
        <w:ind w:left="360" w:right="0" w:firstLine="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development of in-house custom application on Salesforce Force.com, Lightning Components</w:t>
      </w:r>
    </w:p>
    <w:p w:rsidR="00000000" w:rsidRPr="00000000" w:rsidP="00000000" w14:paraId="00000013">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Excellent knowledge of complete SDLC and Agile methodology.</w:t>
      </w:r>
    </w:p>
    <w:p w:rsidR="00000000" w:rsidRPr="00000000" w:rsidP="00000000" w14:paraId="00000014">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Expertise in Software Development, Distributed Application Development and Object-Oriented Programming.</w:t>
      </w:r>
    </w:p>
    <w:p w:rsidR="00000000" w:rsidRPr="00000000" w:rsidP="00000000" w14:paraId="00000015">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Dedicated and highly motivated, self-disciplined with attention to detail; able to prioritize and handle multiple</w:t>
      </w:r>
    </w:p>
    <w:p w:rsidR="00000000" w:rsidRPr="00000000" w:rsidP="00000000" w14:paraId="00000016">
      <w:pPr>
        <w:keepNext w:val="0"/>
        <w:keepLines w:val="0"/>
        <w:widowControl/>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 xml:space="preserve"> </w:t>
        <w:tab/>
        <w:t xml:space="preserve"> responsibilities.</w:t>
      </w:r>
    </w:p>
    <w:p w:rsidR="00000000" w:rsidRPr="00000000" w:rsidP="00000000" w14:paraId="00000017">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Strong communication, motivational and presentation skills.</w:t>
      </w:r>
    </w:p>
    <w:p w:rsidR="00000000" w:rsidRPr="00000000" w:rsidP="00000000" w14:paraId="00000018">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 xml:space="preserve">Delivers result on target, with efficient processing, increased productivity, and data integrity </w:t>
      </w:r>
    </w:p>
    <w:p w:rsidR="00000000" w:rsidRPr="00000000" w:rsidP="00000000" w14:paraId="00000019">
      <w:pPr>
        <w:keepNext w:val="0"/>
        <w:keepLines w:val="0"/>
        <w:widowControl/>
        <w:pBdr>
          <w:top w:val="nil"/>
          <w:left w:val="nil"/>
          <w:bottom w:val="nil"/>
          <w:right w:val="nil"/>
          <w:between w:val="nil"/>
        </w:pBdr>
        <w:shd w:val="clear" w:color="auto" w:fill="auto"/>
        <w:spacing w:before="0" w:after="0" w:line="276" w:lineRule="auto"/>
        <w:ind w:left="360" w:right="0" w:firstLine="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and user satisfaction.</w:t>
      </w:r>
    </w:p>
    <w:p w:rsidR="00000000" w:rsidRPr="00000000" w:rsidP="00000000" w14:paraId="0000001A">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Ability to multi-task, work independently and function efficiently with very aggressive schedules/timelines.</w:t>
      </w:r>
    </w:p>
    <w:p w:rsidR="00000000" w:rsidRPr="00000000" w:rsidP="00000000" w14:paraId="0000001B">
      <w:pPr>
        <w:keepNext w:val="0"/>
        <w:keepLines w:val="0"/>
        <w:widowControl/>
        <w:numPr>
          <w:ilvl w:val="0"/>
          <w:numId w:val="6"/>
        </w:numPr>
        <w:pBdr>
          <w:top w:val="nil"/>
          <w:left w:val="nil"/>
          <w:bottom w:val="nil"/>
          <w:right w:val="nil"/>
          <w:between w:val="nil"/>
        </w:pBdr>
        <w:shd w:val="clear" w:color="auto" w:fill="auto"/>
        <w:spacing w:before="0" w:after="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Ability to work under tight deadlines and rapidly changing priorities with proactive, creative &amp; focused</w:t>
      </w:r>
    </w:p>
    <w:p w:rsidR="00000000" w:rsidRPr="00000000" w:rsidP="00000000" w14:paraId="0000001C">
      <w:pPr>
        <w:keepNext w:val="0"/>
        <w:keepLines w:val="0"/>
        <w:widowControl/>
        <w:pBdr>
          <w:top w:val="nil"/>
          <w:left w:val="nil"/>
          <w:bottom w:val="nil"/>
          <w:right w:val="nil"/>
          <w:between w:val="nil"/>
        </w:pBdr>
        <w:shd w:val="clear" w:color="auto" w:fill="auto"/>
        <w:spacing w:before="0" w:after="0" w:line="276" w:lineRule="auto"/>
        <w:ind w:left="360" w:right="0" w:firstLine="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approach to business needs with high analytical, interpersonal, and team playing skills.</w:t>
      </w:r>
    </w:p>
    <w:p w:rsidR="00000000" w:rsidRPr="00000000" w:rsidP="00000000" w14:paraId="0000001D">
      <w:pPr>
        <w:keepNext w:val="0"/>
        <w:keepLines w:val="0"/>
        <w:widowControl/>
        <w:numPr>
          <w:ilvl w:val="0"/>
          <w:numId w:val="6"/>
        </w:numPr>
        <w:pBdr>
          <w:top w:val="nil"/>
          <w:left w:val="nil"/>
          <w:bottom w:val="nil"/>
          <w:right w:val="nil"/>
          <w:between w:val="nil"/>
        </w:pBdr>
        <w:shd w:val="clear" w:color="auto" w:fill="auto"/>
        <w:spacing w:before="0" w:after="200" w:line="276" w:lineRule="auto"/>
        <w:ind w:left="36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Strong desire to contribute and learn new technologies.</w:t>
      </w:r>
    </w:p>
    <w:p w:rsidR="00000000" w:rsidRPr="00000000" w:rsidP="00000000" w14:paraId="0000001E">
      <w:pPr>
        <w:keepNext/>
        <w:keepLines/>
        <w:spacing w:before="200" w:after="0" w:line="240" w:lineRule="auto"/>
        <w:rPr>
          <w:sz w:val="20"/>
          <w:szCs w:val="20"/>
        </w:rPr>
      </w:pPr>
      <w:r w:rsidRPr="00000000">
        <w:rPr>
          <w:b/>
          <w:color w:val="4F81BD"/>
          <w:sz w:val="20"/>
          <w:szCs w:val="20"/>
          <w:rtl w:val="0"/>
        </w:rPr>
        <w:t>RELEVANT EXPERIENCE AND SKILLSETS</w:t>
      </w:r>
    </w:p>
    <w:tbl>
      <w:tblPr>
        <w:tblStyle w:val="Table2"/>
        <w:tblW w:w="9242" w:type="dxa"/>
        <w:jc w:val="left"/>
        <w:tblInd w:w="0" w:type="dxa"/>
        <w:tblBorders>
          <w:top w:val="nil"/>
          <w:left w:val="nil"/>
          <w:bottom w:val="nil"/>
          <w:right w:val="nil"/>
          <w:insideH w:val="nil"/>
          <w:insideV w:val="nil"/>
        </w:tblBorders>
        <w:tblLayout w:type="fixed"/>
        <w:tblLook w:val="0400"/>
      </w:tblPr>
      <w:tblGrid>
        <w:gridCol w:w="1703"/>
        <w:gridCol w:w="270"/>
        <w:gridCol w:w="7269"/>
      </w:tblGrid>
      <w:tr>
        <w:tblPrEx>
          <w:tblW w:w="9242" w:type="dxa"/>
          <w:jc w:val="left"/>
          <w:tblInd w:w="0" w:type="dxa"/>
          <w:tblBorders>
            <w:top w:val="nil"/>
            <w:left w:val="nil"/>
            <w:bottom w:val="nil"/>
            <w:right w:val="nil"/>
            <w:insideH w:val="nil"/>
            <w:insideV w:val="nil"/>
          </w:tblBorders>
          <w:tblLayout w:type="fixed"/>
          <w:tblLook w:val="0400"/>
        </w:tblPrEx>
        <w:trPr>
          <w:jc w:val="left"/>
        </w:trPr>
        <w:tc>
          <w:tcPr>
            <w:vAlign w:val="bottom"/>
          </w:tcPr>
          <w:p w:rsidR="00000000" w:rsidRPr="00000000" w:rsidP="00000000" w14:paraId="0000001F">
            <w:pPr>
              <w:keepNext/>
              <w:keepLines/>
              <w:spacing w:before="200"/>
              <w:rPr>
                <w:b/>
                <w:color w:val="4F81BD"/>
                <w:sz w:val="20"/>
                <w:szCs w:val="20"/>
              </w:rPr>
            </w:pPr>
            <w:r w:rsidRPr="00000000">
              <w:rPr>
                <w:b/>
                <w:color w:val="4F81BD"/>
                <w:sz w:val="20"/>
                <w:szCs w:val="20"/>
                <w:rtl w:val="0"/>
              </w:rPr>
              <w:t>SFDC Technologies</w:t>
            </w:r>
          </w:p>
        </w:tc>
        <w:tc>
          <w:tcPr>
            <w:vAlign w:val="bottom"/>
          </w:tcPr>
          <w:p w:rsidR="00000000" w:rsidRPr="00000000" w:rsidP="00000000" w14:paraId="00000020">
            <w:pPr>
              <w:rPr>
                <w:sz w:val="20"/>
                <w:szCs w:val="20"/>
              </w:rPr>
            </w:pPr>
            <w:r w:rsidRPr="00000000">
              <w:rPr>
                <w:sz w:val="20"/>
                <w:szCs w:val="20"/>
                <w:rtl w:val="0"/>
              </w:rPr>
              <w:t>:</w:t>
            </w:r>
          </w:p>
        </w:tc>
        <w:tc>
          <w:tcPr>
            <w:vAlign w:val="bottom"/>
          </w:tcPr>
          <w:p w:rsidR="00000000" w:rsidRPr="00000000" w:rsidP="00000000" w14:paraId="00000021">
            <w:pPr>
              <w:rPr>
                <w:sz w:val="20"/>
                <w:szCs w:val="20"/>
              </w:rPr>
            </w:pPr>
            <w:r w:rsidRPr="00000000">
              <w:rPr>
                <w:sz w:val="20"/>
                <w:szCs w:val="20"/>
                <w:rtl w:val="0"/>
              </w:rPr>
              <w:t>Lightning Components, Apex Classes, Controllers and Extensions, Triggers, SOQL, SOSL, Code Optimization, Lightning Web Components, Visualforce Pages.</w:t>
            </w:r>
          </w:p>
        </w:tc>
      </w:tr>
      <w:tr>
        <w:tblPrEx>
          <w:tblW w:w="9242" w:type="dxa"/>
          <w:jc w:val="left"/>
          <w:tblInd w:w="0" w:type="dxa"/>
          <w:tblLayout w:type="fixed"/>
          <w:tblLook w:val="0400"/>
        </w:tblPrEx>
        <w:trPr>
          <w:jc w:val="left"/>
        </w:trPr>
        <w:tc>
          <w:tcPr>
            <w:vAlign w:val="bottom"/>
          </w:tcPr>
          <w:p w:rsidR="00000000" w:rsidRPr="00000000" w:rsidP="00000000" w14:paraId="00000022">
            <w:pPr>
              <w:keepNext/>
              <w:keepLines/>
              <w:spacing w:before="200"/>
              <w:rPr>
                <w:b/>
                <w:color w:val="4F81BD"/>
                <w:sz w:val="20"/>
                <w:szCs w:val="20"/>
              </w:rPr>
            </w:pPr>
            <w:r w:rsidRPr="00000000">
              <w:rPr>
                <w:b/>
                <w:color w:val="4F81BD"/>
                <w:sz w:val="20"/>
                <w:szCs w:val="20"/>
                <w:rtl w:val="0"/>
              </w:rPr>
              <w:t>SFDC Tools</w:t>
            </w:r>
          </w:p>
        </w:tc>
        <w:tc>
          <w:tcPr>
            <w:vAlign w:val="bottom"/>
          </w:tcPr>
          <w:p w:rsidR="00000000" w:rsidRPr="00000000" w:rsidP="00000000" w14:paraId="00000023">
            <w:pPr>
              <w:rPr>
                <w:sz w:val="20"/>
                <w:szCs w:val="20"/>
              </w:rPr>
            </w:pPr>
            <w:r w:rsidRPr="00000000">
              <w:rPr>
                <w:sz w:val="20"/>
                <w:szCs w:val="20"/>
                <w:rtl w:val="0"/>
              </w:rPr>
              <w:t>:</w:t>
            </w:r>
          </w:p>
        </w:tc>
        <w:tc>
          <w:tcPr>
            <w:vAlign w:val="bottom"/>
          </w:tcPr>
          <w:p w:rsidR="00000000" w:rsidRPr="00000000" w:rsidP="00000000" w14:paraId="00000024">
            <w:pPr>
              <w:rPr>
                <w:sz w:val="20"/>
                <w:szCs w:val="20"/>
              </w:rPr>
            </w:pPr>
            <w:r w:rsidRPr="00000000">
              <w:rPr>
                <w:sz w:val="20"/>
                <w:szCs w:val="20"/>
                <w:rtl w:val="0"/>
              </w:rPr>
              <w:t>Workbench, Developer Console, Salesforce Inspector Chrome plugin, Apex Data Loader, Force.com, IDE(Eclipse), SFDX.</w:t>
            </w:r>
          </w:p>
        </w:tc>
      </w:tr>
      <w:tr>
        <w:tblPrEx>
          <w:tblW w:w="9242" w:type="dxa"/>
          <w:jc w:val="left"/>
          <w:tblInd w:w="0" w:type="dxa"/>
          <w:tblLayout w:type="fixed"/>
          <w:tblLook w:val="0400"/>
        </w:tblPrEx>
        <w:trPr>
          <w:jc w:val="left"/>
        </w:trPr>
        <w:tc>
          <w:tcPr>
            <w:vAlign w:val="bottom"/>
          </w:tcPr>
          <w:p w:rsidR="00000000" w:rsidRPr="00000000" w:rsidP="00000000" w14:paraId="00000025">
            <w:pPr>
              <w:keepNext/>
              <w:keepLines/>
              <w:spacing w:before="200"/>
              <w:rPr>
                <w:b/>
                <w:color w:val="4F81BD"/>
                <w:sz w:val="20"/>
                <w:szCs w:val="20"/>
              </w:rPr>
            </w:pPr>
            <w:r w:rsidRPr="00000000">
              <w:rPr>
                <w:b/>
                <w:color w:val="4F81BD"/>
                <w:sz w:val="20"/>
                <w:szCs w:val="20"/>
                <w:rtl w:val="0"/>
              </w:rPr>
              <w:t>Languages</w:t>
            </w:r>
          </w:p>
        </w:tc>
        <w:tc>
          <w:tcPr>
            <w:vAlign w:val="bottom"/>
          </w:tcPr>
          <w:p w:rsidR="00000000" w:rsidRPr="00000000" w:rsidP="00000000" w14:paraId="00000026">
            <w:pPr>
              <w:rPr>
                <w:sz w:val="20"/>
                <w:szCs w:val="20"/>
              </w:rPr>
            </w:pPr>
            <w:r w:rsidRPr="00000000">
              <w:rPr>
                <w:sz w:val="20"/>
                <w:szCs w:val="20"/>
                <w:rtl w:val="0"/>
              </w:rPr>
              <w:t>:</w:t>
            </w:r>
          </w:p>
        </w:tc>
        <w:tc>
          <w:tcPr>
            <w:vAlign w:val="bottom"/>
          </w:tcPr>
          <w:p w:rsidR="00000000" w:rsidRPr="00000000" w:rsidP="00000000" w14:paraId="00000027">
            <w:pPr>
              <w:rPr>
                <w:sz w:val="20"/>
                <w:szCs w:val="20"/>
              </w:rPr>
            </w:pPr>
            <w:r w:rsidRPr="00000000">
              <w:rPr>
                <w:sz w:val="20"/>
                <w:szCs w:val="20"/>
                <w:rtl w:val="0"/>
              </w:rPr>
              <w:t>Apex, SOQL, Java, SQL, HTML, JavaScript, PL/SQL, Bootstrap.</w:t>
            </w:r>
          </w:p>
        </w:tc>
      </w:tr>
      <w:tr>
        <w:tblPrEx>
          <w:tblW w:w="9242" w:type="dxa"/>
          <w:jc w:val="left"/>
          <w:tblInd w:w="0" w:type="dxa"/>
          <w:tblLayout w:type="fixed"/>
          <w:tblLook w:val="0400"/>
        </w:tblPrEx>
        <w:trPr>
          <w:jc w:val="left"/>
        </w:trPr>
        <w:tc>
          <w:tcPr>
            <w:vAlign w:val="bottom"/>
          </w:tcPr>
          <w:p w:rsidR="00000000" w:rsidRPr="00000000" w:rsidP="00000000" w14:paraId="00000028">
            <w:pPr>
              <w:keepNext/>
              <w:keepLines/>
              <w:spacing w:before="200"/>
              <w:rPr>
                <w:b/>
                <w:color w:val="4F81BD"/>
                <w:sz w:val="20"/>
                <w:szCs w:val="20"/>
              </w:rPr>
            </w:pPr>
            <w:r w:rsidRPr="00000000">
              <w:rPr>
                <w:b/>
                <w:color w:val="4F81BD"/>
                <w:sz w:val="20"/>
                <w:szCs w:val="20"/>
                <w:rtl w:val="0"/>
              </w:rPr>
              <w:t>Middleware</w:t>
            </w:r>
          </w:p>
        </w:tc>
        <w:tc>
          <w:tcPr>
            <w:vAlign w:val="bottom"/>
          </w:tcPr>
          <w:p w:rsidR="00000000" w:rsidRPr="00000000" w:rsidP="00000000" w14:paraId="00000029">
            <w:pPr>
              <w:rPr>
                <w:sz w:val="20"/>
                <w:szCs w:val="20"/>
              </w:rPr>
            </w:pPr>
            <w:r w:rsidRPr="00000000">
              <w:rPr>
                <w:sz w:val="20"/>
                <w:szCs w:val="20"/>
                <w:rtl w:val="0"/>
              </w:rPr>
              <w:t>:</w:t>
            </w:r>
          </w:p>
        </w:tc>
        <w:tc>
          <w:tcPr>
            <w:vAlign w:val="bottom"/>
          </w:tcPr>
          <w:p w:rsidR="00000000" w:rsidRPr="00000000" w:rsidP="00000000" w14:paraId="0000002A">
            <w:pPr>
              <w:rPr>
                <w:sz w:val="20"/>
                <w:szCs w:val="20"/>
              </w:rPr>
            </w:pPr>
            <w:r w:rsidRPr="00000000">
              <w:rPr>
                <w:sz w:val="20"/>
                <w:szCs w:val="20"/>
                <w:rtl w:val="0"/>
              </w:rPr>
              <w:t>Mule soft, Interstage Business Process Management 11.3 (I - BPM), Workflow.</w:t>
            </w:r>
          </w:p>
        </w:tc>
      </w:tr>
      <w:tr>
        <w:tblPrEx>
          <w:tblW w:w="9242" w:type="dxa"/>
          <w:jc w:val="left"/>
          <w:tblInd w:w="0" w:type="dxa"/>
          <w:tblLayout w:type="fixed"/>
          <w:tblLook w:val="0400"/>
        </w:tblPrEx>
        <w:trPr>
          <w:jc w:val="left"/>
        </w:trPr>
        <w:tc>
          <w:tcPr>
            <w:vAlign w:val="bottom"/>
          </w:tcPr>
          <w:p w:rsidR="00000000" w:rsidRPr="00000000" w:rsidP="00000000" w14:paraId="0000002B">
            <w:pPr>
              <w:keepNext/>
              <w:keepLines/>
              <w:spacing w:before="200"/>
              <w:rPr>
                <w:b/>
                <w:color w:val="4F81BD"/>
                <w:sz w:val="20"/>
                <w:szCs w:val="20"/>
              </w:rPr>
            </w:pPr>
            <w:r w:rsidRPr="00000000">
              <w:rPr>
                <w:b/>
                <w:color w:val="4F81BD"/>
                <w:sz w:val="20"/>
                <w:szCs w:val="20"/>
                <w:rtl w:val="0"/>
              </w:rPr>
              <w:t>Database</w:t>
            </w:r>
          </w:p>
        </w:tc>
        <w:tc>
          <w:tcPr>
            <w:vAlign w:val="bottom"/>
          </w:tcPr>
          <w:p w:rsidR="00000000" w:rsidRPr="00000000" w:rsidP="00000000" w14:paraId="0000002C">
            <w:pPr>
              <w:rPr>
                <w:sz w:val="20"/>
                <w:szCs w:val="20"/>
              </w:rPr>
            </w:pPr>
            <w:r w:rsidRPr="00000000">
              <w:rPr>
                <w:sz w:val="20"/>
                <w:szCs w:val="20"/>
                <w:rtl w:val="0"/>
              </w:rPr>
              <w:t>:</w:t>
            </w:r>
          </w:p>
        </w:tc>
        <w:tc>
          <w:tcPr>
            <w:vAlign w:val="bottom"/>
          </w:tcPr>
          <w:p w:rsidR="00000000" w:rsidRPr="00000000" w:rsidP="00000000" w14:paraId="0000002D">
            <w:pPr>
              <w:rPr>
                <w:sz w:val="20"/>
                <w:szCs w:val="20"/>
              </w:rPr>
            </w:pPr>
            <w:r w:rsidRPr="00000000">
              <w:rPr>
                <w:sz w:val="20"/>
                <w:szCs w:val="20"/>
                <w:rtl w:val="0"/>
              </w:rPr>
              <w:t>MySQL, SQL-Server 2008 and PostgreSQL</w:t>
            </w:r>
          </w:p>
        </w:tc>
      </w:tr>
      <w:tr>
        <w:tblPrEx>
          <w:tblW w:w="9242" w:type="dxa"/>
          <w:jc w:val="left"/>
          <w:tblInd w:w="0" w:type="dxa"/>
          <w:tblLayout w:type="fixed"/>
          <w:tblLook w:val="0400"/>
        </w:tblPrEx>
        <w:trPr>
          <w:jc w:val="left"/>
        </w:trPr>
        <w:tc>
          <w:tcPr>
            <w:vAlign w:val="bottom"/>
          </w:tcPr>
          <w:p w:rsidR="00000000" w:rsidRPr="00000000" w:rsidP="00000000" w14:paraId="0000002E">
            <w:pPr>
              <w:keepNext/>
              <w:keepLines/>
              <w:spacing w:before="200"/>
              <w:rPr>
                <w:b/>
                <w:color w:val="4F81BD"/>
                <w:sz w:val="20"/>
                <w:szCs w:val="20"/>
              </w:rPr>
            </w:pPr>
            <w:r w:rsidRPr="00000000">
              <w:rPr>
                <w:b/>
                <w:color w:val="4F81BD"/>
                <w:sz w:val="20"/>
                <w:szCs w:val="20"/>
                <w:rtl w:val="0"/>
              </w:rPr>
              <w:t>Tools &amp; Utilities</w:t>
            </w:r>
          </w:p>
        </w:tc>
        <w:tc>
          <w:tcPr>
            <w:vAlign w:val="bottom"/>
          </w:tcPr>
          <w:p w:rsidR="00000000" w:rsidRPr="00000000" w:rsidP="00000000" w14:paraId="0000002F">
            <w:pPr>
              <w:rPr>
                <w:sz w:val="20"/>
                <w:szCs w:val="20"/>
              </w:rPr>
            </w:pPr>
            <w:r w:rsidRPr="00000000">
              <w:rPr>
                <w:sz w:val="20"/>
                <w:szCs w:val="20"/>
                <w:rtl w:val="0"/>
              </w:rPr>
              <w:t>:</w:t>
            </w:r>
          </w:p>
        </w:tc>
        <w:tc>
          <w:tcPr>
            <w:vAlign w:val="bottom"/>
          </w:tcPr>
          <w:p w:rsidR="00000000" w:rsidRPr="00000000" w:rsidP="00000000" w14:paraId="00000030">
            <w:pPr>
              <w:rPr>
                <w:sz w:val="20"/>
                <w:szCs w:val="20"/>
              </w:rPr>
            </w:pPr>
            <w:r w:rsidRPr="00000000">
              <w:rPr>
                <w:sz w:val="20"/>
                <w:szCs w:val="20"/>
                <w:rtl w:val="0"/>
              </w:rPr>
              <w:t>CLI VS code, GIT, Eclipse, I-BPM Studio, SQL-Server Studio, and SVN.</w:t>
            </w:r>
          </w:p>
        </w:tc>
      </w:tr>
      <w:tr>
        <w:tblPrEx>
          <w:tblW w:w="9242" w:type="dxa"/>
          <w:jc w:val="left"/>
          <w:tblInd w:w="0" w:type="dxa"/>
          <w:tblLayout w:type="fixed"/>
          <w:tblLook w:val="0400"/>
        </w:tblPrEx>
        <w:trPr>
          <w:jc w:val="left"/>
        </w:trPr>
        <w:tc>
          <w:tcPr>
            <w:vAlign w:val="bottom"/>
          </w:tcPr>
          <w:p w:rsidR="00000000" w:rsidRPr="00000000" w:rsidP="00000000" w14:paraId="00000031">
            <w:pPr>
              <w:keepNext/>
              <w:keepLines/>
              <w:spacing w:before="200"/>
              <w:rPr>
                <w:b/>
                <w:color w:val="4F81BD"/>
                <w:sz w:val="20"/>
                <w:szCs w:val="20"/>
              </w:rPr>
            </w:pPr>
            <w:r w:rsidRPr="00000000">
              <w:rPr>
                <w:b/>
                <w:color w:val="4F81BD"/>
                <w:sz w:val="20"/>
                <w:szCs w:val="20"/>
                <w:rtl w:val="0"/>
              </w:rPr>
              <w:t>Operating Systems</w:t>
            </w:r>
          </w:p>
        </w:tc>
        <w:tc>
          <w:tcPr>
            <w:vAlign w:val="bottom"/>
          </w:tcPr>
          <w:p w:rsidR="00000000" w:rsidRPr="00000000" w:rsidP="00000000" w14:paraId="00000032">
            <w:pPr>
              <w:rPr>
                <w:sz w:val="20"/>
                <w:szCs w:val="20"/>
              </w:rPr>
            </w:pPr>
            <w:r w:rsidRPr="00000000">
              <w:rPr>
                <w:sz w:val="20"/>
                <w:szCs w:val="20"/>
                <w:rtl w:val="0"/>
              </w:rPr>
              <w:t>:</w:t>
            </w:r>
          </w:p>
        </w:tc>
        <w:tc>
          <w:tcPr>
            <w:vAlign w:val="bottom"/>
          </w:tcPr>
          <w:p w:rsidR="00000000" w:rsidRPr="00000000" w:rsidP="00000000" w14:paraId="00000033">
            <w:pPr>
              <w:rPr>
                <w:sz w:val="20"/>
                <w:szCs w:val="20"/>
              </w:rPr>
            </w:pPr>
            <w:r w:rsidRPr="00000000">
              <w:rPr>
                <w:sz w:val="20"/>
                <w:szCs w:val="20"/>
                <w:rtl w:val="0"/>
              </w:rPr>
              <w:t>Windows</w:t>
            </w:r>
          </w:p>
        </w:tc>
      </w:tr>
    </w:tbl>
    <w:p w:rsidR="00000000" w:rsidRPr="00000000" w:rsidP="00000000" w14:paraId="00000034">
      <w:pPr>
        <w:pBdr>
          <w:top w:val="nil"/>
          <w:left w:val="nil"/>
          <w:bottom w:val="nil"/>
          <w:right w:val="nil"/>
          <w:between w:val="nil"/>
        </w:pBdr>
        <w:rPr>
          <w:b/>
          <w:color w:val="4F81BD"/>
          <w:sz w:val="20"/>
          <w:szCs w:val="20"/>
        </w:rPr>
      </w:pPr>
    </w:p>
    <w:tbl>
      <w:tblPr>
        <w:tblStyle w:val="Table3"/>
        <w:tblW w:w="9242" w:type="dxa"/>
        <w:jc w:val="left"/>
        <w:tblInd w:w="0" w:type="dxa"/>
        <w:tblBorders>
          <w:top w:val="nil"/>
          <w:left w:val="nil"/>
          <w:bottom w:val="nil"/>
          <w:right w:val="nil"/>
          <w:insideH w:val="nil"/>
          <w:insideV w:val="nil"/>
        </w:tblBorders>
        <w:tblLayout w:type="fixed"/>
        <w:tblLook w:val="0400"/>
      </w:tblPr>
      <w:tblGrid>
        <w:gridCol w:w="2376"/>
        <w:gridCol w:w="426"/>
        <w:gridCol w:w="6440"/>
      </w:tblGrid>
      <w:tr>
        <w:tblPrEx>
          <w:tblW w:w="9242" w:type="dxa"/>
          <w:jc w:val="left"/>
          <w:tblInd w:w="0" w:type="dxa"/>
          <w:tblBorders>
            <w:top w:val="nil"/>
            <w:left w:val="nil"/>
            <w:bottom w:val="nil"/>
            <w:right w:val="nil"/>
            <w:insideH w:val="nil"/>
            <w:insideV w:val="nil"/>
          </w:tblBorders>
          <w:tblLayout w:type="fixed"/>
          <w:tblLook w:val="0400"/>
        </w:tblPrEx>
        <w:trPr>
          <w:gridAfter w:val="2"/>
          <w:jc w:val="left"/>
        </w:trPr>
        <w:tc>
          <w:tcPr/>
          <w:p w:rsidR="00000000" w:rsidRPr="00000000" w:rsidP="00000000" w14:paraId="00000035">
            <w:pPr>
              <w:pBdr>
                <w:top w:val="nil"/>
                <w:left w:val="nil"/>
                <w:bottom w:val="nil"/>
                <w:right w:val="nil"/>
                <w:between w:val="nil"/>
              </w:pBdr>
              <w:rPr>
                <w:b/>
                <w:color w:val="4F81BD"/>
                <w:sz w:val="20"/>
                <w:szCs w:val="20"/>
              </w:rPr>
            </w:pPr>
            <w:r w:rsidRPr="00000000">
              <w:rPr>
                <w:b/>
                <w:color w:val="4F81BD"/>
                <w:sz w:val="20"/>
                <w:szCs w:val="20"/>
                <w:rtl w:val="0"/>
              </w:rPr>
              <w:t xml:space="preserve">Employer Information </w:t>
            </w:r>
          </w:p>
        </w:tc>
      </w:tr>
      <w:tr>
        <w:tblPrEx>
          <w:tblW w:w="9242" w:type="dxa"/>
          <w:jc w:val="left"/>
          <w:tblInd w:w="0" w:type="dxa"/>
          <w:tblLayout w:type="fixed"/>
          <w:tblLook w:val="0400"/>
        </w:tblPrEx>
        <w:trPr>
          <w:jc w:val="left"/>
        </w:trPr>
        <w:tc>
          <w:tcPr/>
          <w:p w:rsidR="00000000" w:rsidRPr="00000000" w:rsidP="00000000" w14:paraId="00000036">
            <w:pPr>
              <w:pBdr>
                <w:top w:val="nil"/>
                <w:left w:val="nil"/>
                <w:bottom w:val="nil"/>
                <w:right w:val="nil"/>
                <w:between w:val="nil"/>
              </w:pBdr>
              <w:rPr>
                <w:b/>
                <w:color w:val="4F81BD"/>
                <w:sz w:val="20"/>
                <w:szCs w:val="20"/>
              </w:rPr>
            </w:pPr>
            <w:r w:rsidRPr="00000000">
              <w:rPr>
                <w:b/>
                <w:sz w:val="20"/>
                <w:szCs w:val="20"/>
                <w:rtl w:val="0"/>
              </w:rPr>
              <w:t>Fiserv, India</w:t>
            </w:r>
          </w:p>
        </w:tc>
        <w:tc>
          <w:tcPr/>
          <w:p w:rsidR="00000000" w:rsidRPr="00000000" w:rsidP="00000000" w14:paraId="00000037">
            <w:pPr>
              <w:pBdr>
                <w:top w:val="nil"/>
                <w:left w:val="nil"/>
                <w:bottom w:val="nil"/>
                <w:right w:val="nil"/>
                <w:between w:val="nil"/>
              </w:pBdr>
              <w:rPr>
                <w:b/>
                <w:sz w:val="20"/>
                <w:szCs w:val="20"/>
              </w:rPr>
            </w:pPr>
            <w:r w:rsidRPr="00000000">
              <w:rPr>
                <w:b/>
                <w:sz w:val="20"/>
                <w:szCs w:val="20"/>
                <w:rtl w:val="0"/>
              </w:rPr>
              <w:t>:</w:t>
            </w:r>
          </w:p>
        </w:tc>
        <w:tc>
          <w:tcPr/>
          <w:p w:rsidR="00000000" w:rsidRPr="00000000" w:rsidP="00000000" w14:paraId="00000038">
            <w:pPr>
              <w:pBdr>
                <w:top w:val="nil"/>
                <w:left w:val="nil"/>
                <w:bottom w:val="nil"/>
                <w:right w:val="nil"/>
                <w:between w:val="nil"/>
              </w:pBdr>
              <w:rPr>
                <w:b/>
                <w:color w:val="4F81BD"/>
                <w:sz w:val="20"/>
                <w:szCs w:val="20"/>
              </w:rPr>
            </w:pPr>
            <w:r w:rsidRPr="00000000">
              <w:rPr>
                <w:b/>
                <w:sz w:val="20"/>
                <w:szCs w:val="20"/>
                <w:rtl w:val="0"/>
              </w:rPr>
              <w:t>Fiserv Feb 2019 - Present</w:t>
            </w:r>
          </w:p>
        </w:tc>
      </w:tr>
      <w:tr>
        <w:tblPrEx>
          <w:tblW w:w="9242" w:type="dxa"/>
          <w:jc w:val="left"/>
          <w:tblInd w:w="0" w:type="dxa"/>
          <w:tblLayout w:type="fixed"/>
          <w:tblLook w:val="0400"/>
        </w:tblPrEx>
        <w:trPr>
          <w:jc w:val="left"/>
        </w:trPr>
        <w:tc>
          <w:tcPr/>
          <w:p w:rsidR="00000000" w:rsidRPr="00000000" w:rsidP="00000000" w14:paraId="00000039">
            <w:pPr>
              <w:pBdr>
                <w:top w:val="nil"/>
                <w:left w:val="nil"/>
                <w:bottom w:val="nil"/>
                <w:right w:val="nil"/>
                <w:between w:val="nil"/>
              </w:pBdr>
              <w:rPr>
                <w:b/>
                <w:color w:val="4F81BD"/>
                <w:sz w:val="20"/>
                <w:szCs w:val="20"/>
              </w:rPr>
            </w:pPr>
            <w:r w:rsidRPr="00000000">
              <w:rPr>
                <w:b/>
                <w:sz w:val="20"/>
                <w:szCs w:val="20"/>
                <w:rtl w:val="0"/>
              </w:rPr>
              <w:t>Fujistu Consulting India</w:t>
            </w:r>
          </w:p>
        </w:tc>
        <w:tc>
          <w:tcPr/>
          <w:p w:rsidR="00000000" w:rsidRPr="00000000" w:rsidP="00000000" w14:paraId="0000003A">
            <w:pPr>
              <w:pBdr>
                <w:top w:val="nil"/>
                <w:left w:val="nil"/>
                <w:bottom w:val="nil"/>
                <w:right w:val="nil"/>
                <w:between w:val="nil"/>
              </w:pBdr>
              <w:rPr>
                <w:b/>
                <w:sz w:val="20"/>
                <w:szCs w:val="20"/>
              </w:rPr>
            </w:pPr>
            <w:r w:rsidRPr="00000000">
              <w:rPr>
                <w:b/>
                <w:sz w:val="20"/>
                <w:szCs w:val="20"/>
                <w:rtl w:val="0"/>
              </w:rPr>
              <w:t>:</w:t>
            </w:r>
          </w:p>
        </w:tc>
        <w:tc>
          <w:tcPr/>
          <w:p w:rsidR="00000000" w:rsidRPr="00000000" w:rsidP="00000000" w14:paraId="0000003B">
            <w:pPr>
              <w:pBdr>
                <w:top w:val="nil"/>
                <w:left w:val="nil"/>
                <w:bottom w:val="nil"/>
                <w:right w:val="nil"/>
                <w:between w:val="nil"/>
              </w:pBdr>
              <w:rPr>
                <w:b/>
                <w:color w:val="4F81BD"/>
                <w:sz w:val="20"/>
                <w:szCs w:val="20"/>
              </w:rPr>
            </w:pPr>
            <w:r w:rsidRPr="00000000">
              <w:rPr>
                <w:b/>
                <w:sz w:val="20"/>
                <w:szCs w:val="20"/>
                <w:rtl w:val="0"/>
              </w:rPr>
              <w:t>March 2014 – January 2019</w:t>
            </w:r>
          </w:p>
        </w:tc>
      </w:tr>
    </w:tbl>
    <w:p w:rsidR="00000000" w:rsidRPr="00000000" w:rsidP="00000000" w14:paraId="0000003C">
      <w:pPr>
        <w:pBdr>
          <w:top w:val="nil"/>
          <w:left w:val="nil"/>
          <w:bottom w:val="nil"/>
          <w:right w:val="nil"/>
          <w:between w:val="nil"/>
        </w:pBdr>
        <w:rPr>
          <w:b/>
          <w:color w:val="4F81BD"/>
          <w:sz w:val="20"/>
          <w:szCs w:val="20"/>
        </w:rPr>
      </w:pPr>
    </w:p>
    <w:tbl>
      <w:tblPr>
        <w:tblStyle w:val="Table4"/>
        <w:tblW w:w="9242" w:type="dxa"/>
        <w:jc w:val="left"/>
        <w:tblInd w:w="0" w:type="dxa"/>
        <w:tblBorders>
          <w:top w:val="nil"/>
          <w:left w:val="nil"/>
          <w:bottom w:val="nil"/>
          <w:right w:val="nil"/>
          <w:insideH w:val="nil"/>
          <w:insideV w:val="nil"/>
        </w:tblBorders>
        <w:tblLayout w:type="fixed"/>
        <w:tblLook w:val="0400"/>
      </w:tblPr>
      <w:tblGrid>
        <w:gridCol w:w="1809"/>
        <w:gridCol w:w="284"/>
        <w:gridCol w:w="7149"/>
      </w:tblGrid>
      <w:tr>
        <w:tblPrEx>
          <w:tblW w:w="9242" w:type="dxa"/>
          <w:jc w:val="left"/>
          <w:tblInd w:w="0" w:type="dxa"/>
          <w:tblBorders>
            <w:top w:val="nil"/>
            <w:left w:val="nil"/>
            <w:bottom w:val="nil"/>
            <w:right w:val="nil"/>
            <w:insideH w:val="nil"/>
            <w:insideV w:val="nil"/>
          </w:tblBorders>
          <w:tblLayout w:type="fixed"/>
          <w:tblLook w:val="0400"/>
        </w:tblPrEx>
        <w:trPr>
          <w:jc w:val="left"/>
        </w:trPr>
        <w:tc>
          <w:tcPr/>
          <w:p w:rsidR="00000000" w:rsidRPr="00000000" w:rsidP="00000000" w14:paraId="0000003D">
            <w:pPr>
              <w:keepNext/>
              <w:keepLines/>
              <w:pBdr>
                <w:top w:val="nil"/>
                <w:left w:val="nil"/>
                <w:bottom w:val="nil"/>
                <w:right w:val="nil"/>
                <w:between w:val="nil"/>
              </w:pBdr>
              <w:rPr>
                <w:b/>
                <w:color w:val="4F81BD"/>
                <w:sz w:val="20"/>
                <w:szCs w:val="20"/>
              </w:rPr>
            </w:pPr>
            <w:r w:rsidRPr="00000000">
              <w:rPr>
                <w:b/>
                <w:color w:val="4F81BD"/>
                <w:sz w:val="20"/>
                <w:szCs w:val="20"/>
                <w:rtl w:val="0"/>
              </w:rPr>
              <w:t>Projects Details</w:t>
            </w:r>
          </w:p>
          <w:p w:rsidR="00000000" w:rsidRPr="00000000" w:rsidP="00000000" w14:paraId="0000003E">
            <w:pPr>
              <w:keepNext/>
              <w:keepLines/>
              <w:pBdr>
                <w:top w:val="nil"/>
                <w:left w:val="nil"/>
                <w:bottom w:val="nil"/>
                <w:right w:val="nil"/>
                <w:between w:val="nil"/>
              </w:pBdr>
              <w:rPr>
                <w:b/>
                <w:color w:val="4F81BD"/>
                <w:sz w:val="20"/>
                <w:szCs w:val="20"/>
              </w:rPr>
            </w:pPr>
          </w:p>
        </w:tc>
        <w:tc>
          <w:tcPr/>
          <w:p w:rsidR="00000000" w:rsidRPr="00000000" w:rsidP="00000000" w14:paraId="0000003F">
            <w:pPr>
              <w:keepNext/>
              <w:keepLines/>
              <w:pBdr>
                <w:top w:val="nil"/>
                <w:left w:val="nil"/>
                <w:bottom w:val="nil"/>
                <w:right w:val="nil"/>
                <w:between w:val="nil"/>
              </w:pBdr>
              <w:rPr>
                <w:rFonts w:ascii="Open Sans Light" w:eastAsia="Open Sans Light" w:hAnsi="Open Sans Light" w:cs="Open Sans Light"/>
                <w:sz w:val="20"/>
                <w:szCs w:val="20"/>
              </w:rPr>
            </w:pPr>
          </w:p>
        </w:tc>
        <w:tc>
          <w:tcPr/>
          <w:p w:rsidR="00000000" w:rsidRPr="00000000" w:rsidP="00000000" w14:paraId="00000040">
            <w:pPr>
              <w:keepNext/>
              <w:keepLines/>
              <w:pBdr>
                <w:top w:val="nil"/>
                <w:left w:val="nil"/>
                <w:bottom w:val="nil"/>
                <w:right w:val="nil"/>
                <w:between w:val="nil"/>
              </w:pBdr>
              <w:rPr>
                <w:rFonts w:ascii="Open Sans Light" w:eastAsia="Open Sans Light" w:hAnsi="Open Sans Light" w:cs="Open Sans Light"/>
                <w:sz w:val="18"/>
                <w:szCs w:val="18"/>
              </w:rPr>
            </w:pPr>
          </w:p>
        </w:tc>
      </w:tr>
      <w:tr>
        <w:tblPrEx>
          <w:tblW w:w="9242" w:type="dxa"/>
          <w:jc w:val="left"/>
          <w:tblInd w:w="0" w:type="dxa"/>
          <w:tblLayout w:type="fixed"/>
          <w:tblLook w:val="0400"/>
        </w:tblPrEx>
        <w:trPr>
          <w:jc w:val="left"/>
        </w:trPr>
        <w:tc>
          <w:tcPr/>
          <w:p w:rsidR="00000000" w:rsidRPr="00000000" w:rsidP="00000000" w14:paraId="00000041">
            <w:pPr>
              <w:keepNext/>
              <w:keepLines/>
              <w:pBdr>
                <w:top w:val="nil"/>
                <w:left w:val="nil"/>
                <w:bottom w:val="nil"/>
                <w:right w:val="nil"/>
                <w:between w:val="nil"/>
              </w:pBdr>
              <w:rPr>
                <w:b/>
                <w:color w:val="4F81BD"/>
                <w:sz w:val="20"/>
                <w:szCs w:val="20"/>
              </w:rPr>
            </w:pPr>
            <w:r w:rsidRPr="00000000">
              <w:rPr>
                <w:b/>
                <w:color w:val="4F81BD"/>
                <w:sz w:val="20"/>
                <w:szCs w:val="20"/>
                <w:rtl w:val="0"/>
              </w:rPr>
              <w:t>Company – Role</w:t>
            </w:r>
          </w:p>
        </w:tc>
        <w:tc>
          <w:tcPr/>
          <w:p w:rsidR="00000000" w:rsidRPr="00000000" w:rsidP="00000000" w14:paraId="00000042">
            <w:pPr>
              <w:keepNext/>
              <w:keepLines/>
              <w:pBdr>
                <w:top w:val="nil"/>
                <w:left w:val="nil"/>
                <w:bottom w:val="nil"/>
                <w:right w:val="nil"/>
                <w:between w:val="nil"/>
              </w:pBdr>
              <w:rPr>
                <w:rFonts w:ascii="Open Sans Light" w:eastAsia="Open Sans Light" w:hAnsi="Open Sans Light" w:cs="Open Sans Light"/>
                <w:sz w:val="20"/>
                <w:szCs w:val="20"/>
              </w:rPr>
            </w:pPr>
            <w:r w:rsidRPr="00000000">
              <w:rPr>
                <w:rFonts w:ascii="Open Sans Light" w:eastAsia="Open Sans Light" w:hAnsi="Open Sans Light" w:cs="Open Sans Light"/>
                <w:sz w:val="20"/>
                <w:szCs w:val="20"/>
                <w:rtl w:val="0"/>
              </w:rPr>
              <w:t>:</w:t>
            </w:r>
          </w:p>
        </w:tc>
        <w:tc>
          <w:tcPr/>
          <w:p w:rsidR="00000000" w:rsidRPr="00000000" w:rsidP="00000000" w14:paraId="00000043">
            <w:pPr>
              <w:keepNext/>
              <w:keepLines/>
              <w:pBdr>
                <w:top w:val="nil"/>
                <w:left w:val="nil"/>
                <w:bottom w:val="nil"/>
                <w:right w:val="nil"/>
                <w:between w:val="nil"/>
              </w:pBdr>
              <w:rPr>
                <w:b/>
                <w:color w:val="000000"/>
                <w:sz w:val="18"/>
                <w:szCs w:val="18"/>
              </w:rPr>
            </w:pPr>
            <w:r w:rsidRPr="00000000">
              <w:rPr>
                <w:rFonts w:ascii="Open Sans Light" w:eastAsia="Open Sans Light" w:hAnsi="Open Sans Light" w:cs="Open Sans Light"/>
                <w:sz w:val="18"/>
                <w:szCs w:val="18"/>
                <w:rtl w:val="0"/>
              </w:rPr>
              <w:t xml:space="preserve">Fiserv - </w:t>
            </w:r>
            <w:r w:rsidRPr="00000000">
              <w:rPr>
                <w:sz w:val="18"/>
                <w:szCs w:val="18"/>
                <w:rtl w:val="0"/>
              </w:rPr>
              <w:t>Software Development Engineering, Professional</w:t>
            </w:r>
          </w:p>
        </w:tc>
      </w:tr>
      <w:tr>
        <w:tblPrEx>
          <w:tblW w:w="9242" w:type="dxa"/>
          <w:jc w:val="left"/>
          <w:tblInd w:w="0" w:type="dxa"/>
          <w:tblLayout w:type="fixed"/>
          <w:tblLook w:val="0400"/>
        </w:tblPrEx>
        <w:trPr>
          <w:jc w:val="left"/>
        </w:trPr>
        <w:tc>
          <w:tcPr/>
          <w:p w:rsidR="00000000" w:rsidRPr="00000000" w:rsidP="00000000" w14:paraId="00000044">
            <w:pPr>
              <w:keepNext/>
              <w:keepLines/>
              <w:pBdr>
                <w:top w:val="nil"/>
                <w:left w:val="nil"/>
                <w:bottom w:val="nil"/>
                <w:right w:val="nil"/>
                <w:between w:val="nil"/>
              </w:pBdr>
              <w:rPr>
                <w:b/>
                <w:color w:val="4F81BD"/>
                <w:sz w:val="20"/>
                <w:szCs w:val="20"/>
              </w:rPr>
            </w:pPr>
            <w:r w:rsidRPr="00000000">
              <w:rPr>
                <w:b/>
                <w:color w:val="4F81BD"/>
                <w:sz w:val="20"/>
                <w:szCs w:val="20"/>
                <w:rtl w:val="0"/>
              </w:rPr>
              <w:t>Client – Duration</w:t>
            </w:r>
          </w:p>
        </w:tc>
        <w:tc>
          <w:tcPr/>
          <w:p w:rsidR="00000000" w:rsidRPr="00000000" w:rsidP="00000000" w14:paraId="00000045">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46">
            <w:pPr>
              <w:keepNext/>
              <w:keepLines/>
              <w:pBdr>
                <w:top w:val="nil"/>
                <w:left w:val="nil"/>
                <w:bottom w:val="nil"/>
                <w:right w:val="nil"/>
                <w:between w:val="nil"/>
              </w:pBdr>
              <w:rPr>
                <w:b/>
                <w:color w:val="4F81BD"/>
                <w:sz w:val="18"/>
                <w:szCs w:val="18"/>
              </w:rPr>
            </w:pPr>
            <w:r w:rsidRPr="00000000">
              <w:rPr>
                <w:sz w:val="18"/>
                <w:szCs w:val="18"/>
                <w:rtl w:val="0"/>
              </w:rPr>
              <w:t>Assurant – March 2020 to present</w:t>
            </w:r>
          </w:p>
        </w:tc>
      </w:tr>
      <w:tr>
        <w:tblPrEx>
          <w:tblW w:w="9242" w:type="dxa"/>
          <w:jc w:val="left"/>
          <w:tblInd w:w="0" w:type="dxa"/>
          <w:tblLayout w:type="fixed"/>
          <w:tblLook w:val="0400"/>
        </w:tblPrEx>
        <w:trPr>
          <w:jc w:val="left"/>
        </w:trPr>
        <w:tc>
          <w:tcPr/>
          <w:p w:rsidR="00000000" w:rsidRPr="00000000" w:rsidP="00000000" w14:paraId="00000047">
            <w:pPr>
              <w:keepNext/>
              <w:keepLines/>
              <w:pBdr>
                <w:top w:val="nil"/>
                <w:left w:val="nil"/>
                <w:bottom w:val="nil"/>
                <w:right w:val="nil"/>
                <w:between w:val="nil"/>
              </w:pBdr>
              <w:rPr>
                <w:b/>
                <w:color w:val="4F81BD"/>
                <w:sz w:val="20"/>
                <w:szCs w:val="20"/>
              </w:rPr>
            </w:pPr>
            <w:r w:rsidRPr="00000000">
              <w:rPr>
                <w:b/>
                <w:color w:val="4F81BD"/>
                <w:sz w:val="20"/>
                <w:szCs w:val="20"/>
                <w:rtl w:val="0"/>
              </w:rPr>
              <w:t>Project/POC</w:t>
            </w:r>
          </w:p>
        </w:tc>
        <w:tc>
          <w:tcPr/>
          <w:p w:rsidR="00000000" w:rsidRPr="00000000" w:rsidP="00000000" w14:paraId="00000048">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49">
            <w:pPr>
              <w:keepNext/>
              <w:keepLines/>
              <w:pBdr>
                <w:top w:val="nil"/>
                <w:left w:val="nil"/>
                <w:bottom w:val="nil"/>
                <w:right w:val="nil"/>
                <w:between w:val="nil"/>
              </w:pBdr>
              <w:rPr>
                <w:b/>
                <w:color w:val="4F81BD"/>
                <w:sz w:val="18"/>
                <w:szCs w:val="18"/>
              </w:rPr>
            </w:pPr>
            <w:r w:rsidRPr="00000000">
              <w:rPr>
                <w:sz w:val="18"/>
                <w:szCs w:val="18"/>
                <w:rtl w:val="0"/>
              </w:rPr>
              <w:t>Case Payee Transaction Project</w:t>
            </w:r>
          </w:p>
        </w:tc>
      </w:tr>
      <w:tr>
        <w:tblPrEx>
          <w:tblW w:w="9242" w:type="dxa"/>
          <w:jc w:val="left"/>
          <w:tblInd w:w="0" w:type="dxa"/>
          <w:tblLayout w:type="fixed"/>
          <w:tblLook w:val="0400"/>
        </w:tblPrEx>
        <w:trPr>
          <w:jc w:val="left"/>
        </w:trPr>
        <w:tc>
          <w:tcPr/>
          <w:p w:rsidR="00000000" w:rsidRPr="00000000" w:rsidP="00000000" w14:paraId="0000004A">
            <w:pPr>
              <w:keepNext/>
              <w:keepLines/>
              <w:pBdr>
                <w:top w:val="nil"/>
                <w:left w:val="nil"/>
                <w:bottom w:val="nil"/>
                <w:right w:val="nil"/>
                <w:between w:val="nil"/>
              </w:pBdr>
              <w:rPr>
                <w:b/>
                <w:color w:val="4F81BD"/>
                <w:sz w:val="20"/>
                <w:szCs w:val="20"/>
              </w:rPr>
            </w:pPr>
            <w:r w:rsidRPr="00000000">
              <w:rPr>
                <w:b/>
                <w:color w:val="4F81BD"/>
                <w:sz w:val="20"/>
                <w:szCs w:val="20"/>
                <w:rtl w:val="0"/>
              </w:rPr>
              <w:t>Team Size</w:t>
            </w:r>
          </w:p>
        </w:tc>
        <w:tc>
          <w:tcPr/>
          <w:p w:rsidR="00000000" w:rsidRPr="00000000" w:rsidP="00000000" w14:paraId="0000004B">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4C">
            <w:pPr>
              <w:keepNext/>
              <w:keepLines/>
              <w:pBdr>
                <w:top w:val="nil"/>
                <w:left w:val="nil"/>
                <w:bottom w:val="nil"/>
                <w:right w:val="nil"/>
                <w:between w:val="nil"/>
              </w:pBdr>
              <w:rPr>
                <w:sz w:val="18"/>
                <w:szCs w:val="18"/>
              </w:rPr>
            </w:pPr>
            <w:r w:rsidRPr="00000000">
              <w:rPr>
                <w:sz w:val="18"/>
                <w:szCs w:val="18"/>
                <w:rtl w:val="0"/>
              </w:rPr>
              <w:t>8</w:t>
            </w:r>
          </w:p>
        </w:tc>
      </w:tr>
      <w:tr>
        <w:tblPrEx>
          <w:tblW w:w="9242" w:type="dxa"/>
          <w:jc w:val="left"/>
          <w:tblInd w:w="0" w:type="dxa"/>
          <w:tblLayout w:type="fixed"/>
          <w:tblLook w:val="0400"/>
        </w:tblPrEx>
        <w:trPr>
          <w:jc w:val="left"/>
        </w:trPr>
        <w:tc>
          <w:tcPr/>
          <w:p w:rsidR="00000000" w:rsidRPr="00000000" w:rsidP="00000000" w14:paraId="0000004D">
            <w:pPr>
              <w:keepNext/>
              <w:keepLines/>
              <w:pBdr>
                <w:top w:val="nil"/>
                <w:left w:val="nil"/>
                <w:bottom w:val="nil"/>
                <w:right w:val="nil"/>
                <w:between w:val="nil"/>
              </w:pBdr>
              <w:rPr>
                <w:b/>
                <w:color w:val="4F81BD"/>
                <w:sz w:val="20"/>
                <w:szCs w:val="20"/>
              </w:rPr>
            </w:pPr>
            <w:r w:rsidRPr="00000000">
              <w:rPr>
                <w:b/>
                <w:color w:val="4F81BD"/>
                <w:sz w:val="20"/>
                <w:szCs w:val="20"/>
                <w:rtl w:val="0"/>
              </w:rPr>
              <w:t>Skills Used</w:t>
            </w:r>
          </w:p>
        </w:tc>
        <w:tc>
          <w:tcPr/>
          <w:p w:rsidR="00000000" w:rsidRPr="00000000" w:rsidP="00000000" w14:paraId="0000004E">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4F">
            <w:pPr>
              <w:keepNext/>
              <w:keepLines/>
              <w:pBdr>
                <w:top w:val="nil"/>
                <w:left w:val="nil"/>
                <w:bottom w:val="nil"/>
                <w:right w:val="nil"/>
                <w:between w:val="nil"/>
              </w:pBdr>
              <w:rPr>
                <w:sz w:val="18"/>
                <w:szCs w:val="18"/>
              </w:rPr>
            </w:pPr>
            <w:r w:rsidRPr="00000000">
              <w:rPr>
                <w:sz w:val="18"/>
                <w:szCs w:val="18"/>
                <w:rtl w:val="0"/>
              </w:rPr>
              <w:t>Salesforce Objects, Apex classes, Triggers, Test Classes, Lightning Component, Process Builder, SOQL, Workflows, Validation Rules</w:t>
            </w:r>
          </w:p>
        </w:tc>
      </w:tr>
      <w:tr>
        <w:tblPrEx>
          <w:tblW w:w="9242" w:type="dxa"/>
          <w:jc w:val="left"/>
          <w:tblInd w:w="0" w:type="dxa"/>
          <w:tblLayout w:type="fixed"/>
          <w:tblLook w:val="0400"/>
        </w:tblPrEx>
        <w:trPr>
          <w:jc w:val="left"/>
        </w:trPr>
        <w:tc>
          <w:tcPr/>
          <w:p w:rsidR="00000000" w:rsidRPr="00000000" w:rsidP="00000000" w14:paraId="00000050">
            <w:pPr>
              <w:keepNext/>
              <w:keepLines/>
              <w:pBdr>
                <w:top w:val="nil"/>
                <w:left w:val="nil"/>
                <w:bottom w:val="nil"/>
                <w:right w:val="nil"/>
                <w:between w:val="nil"/>
              </w:pBdr>
              <w:rPr>
                <w:b/>
                <w:color w:val="4F81BD"/>
                <w:sz w:val="20"/>
                <w:szCs w:val="20"/>
              </w:rPr>
            </w:pPr>
            <w:r w:rsidRPr="00000000">
              <w:rPr>
                <w:b/>
                <w:color w:val="4F81BD"/>
                <w:sz w:val="20"/>
                <w:szCs w:val="20"/>
                <w:rtl w:val="0"/>
              </w:rPr>
              <w:t>Project Description</w:t>
            </w:r>
          </w:p>
        </w:tc>
        <w:tc>
          <w:tcPr/>
          <w:p w:rsidR="00000000" w:rsidRPr="00000000" w:rsidP="00000000" w14:paraId="00000051">
            <w:pPr>
              <w:keepNext/>
              <w:keepLines/>
              <w:pBdr>
                <w:top w:val="nil"/>
                <w:left w:val="nil"/>
                <w:bottom w:val="nil"/>
                <w:right w:val="nil"/>
                <w:between w:val="nil"/>
              </w:pBdr>
              <w:rPr>
                <w:b/>
                <w:color w:val="4F81BD"/>
                <w:sz w:val="20"/>
                <w:szCs w:val="20"/>
              </w:rPr>
            </w:pPr>
            <w:r w:rsidRPr="00000000">
              <w:rPr>
                <w:b/>
                <w:color w:val="4F81BD"/>
                <w:sz w:val="20"/>
                <w:szCs w:val="20"/>
                <w:rtl w:val="0"/>
              </w:rPr>
              <w:t>:</w:t>
            </w:r>
          </w:p>
        </w:tc>
        <w:tc>
          <w:tcPr/>
          <w:p w:rsidR="00000000" w:rsidRPr="00000000" w:rsidP="00000000" w14:paraId="00000052">
            <w:pPr>
              <w:keepNext/>
              <w:keepLines/>
              <w:pBdr>
                <w:top w:val="nil"/>
                <w:left w:val="nil"/>
                <w:bottom w:val="nil"/>
                <w:right w:val="nil"/>
                <w:between w:val="nil"/>
              </w:pBdr>
              <w:rPr>
                <w:sz w:val="18"/>
                <w:szCs w:val="18"/>
              </w:rPr>
            </w:pPr>
            <w:r w:rsidRPr="00000000">
              <w:rPr>
                <w:sz w:val="18"/>
                <w:szCs w:val="18"/>
                <w:rtl w:val="0"/>
              </w:rPr>
              <w:t xml:space="preserve">TWG is built on Salesforce CRM and Case Payee Transaction project is sub module TWG/Assurant. It deals with transactions conducted corresponding to case payee attached to case. In case payee transaction we have developed pipelined CPT generation process/architecture making it easy to automatically create and monitor transactions across case payee.  </w:t>
            </w:r>
          </w:p>
        </w:tc>
      </w:tr>
      <w:tr>
        <w:tblPrEx>
          <w:tblW w:w="9242" w:type="dxa"/>
          <w:jc w:val="left"/>
          <w:tblInd w:w="0" w:type="dxa"/>
          <w:tblLayout w:type="fixed"/>
          <w:tblLook w:val="0400"/>
        </w:tblPrEx>
        <w:trPr>
          <w:jc w:val="left"/>
        </w:trPr>
        <w:tc>
          <w:tcPr>
            <w:gridSpan w:val="3"/>
          </w:tcPr>
          <w:p w:rsidR="00000000" w:rsidRPr="00000000" w:rsidP="00000000" w14:paraId="00000053">
            <w:pPr>
              <w:keepNext/>
              <w:keepLines/>
              <w:pBdr>
                <w:top w:val="nil"/>
                <w:left w:val="nil"/>
                <w:bottom w:val="nil"/>
                <w:right w:val="nil"/>
                <w:between w:val="nil"/>
              </w:pBdr>
              <w:rPr>
                <w:b/>
                <w:color w:val="4F81BD"/>
                <w:sz w:val="20"/>
                <w:szCs w:val="20"/>
              </w:rPr>
            </w:pPr>
            <w:r w:rsidRPr="00000000">
              <w:rPr>
                <w:b/>
                <w:color w:val="4F81BD"/>
                <w:sz w:val="20"/>
                <w:szCs w:val="20"/>
                <w:rtl w:val="0"/>
              </w:rPr>
              <w:t>Responsibilities:</w:t>
            </w:r>
          </w:p>
          <w:p w:rsidR="00000000" w:rsidRPr="00000000" w:rsidP="00000000" w14:paraId="00000054">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Developing new modules and providing support in all phases of development.</w:t>
            </w:r>
          </w:p>
          <w:p w:rsidR="00000000" w:rsidRPr="00000000" w:rsidP="00000000" w14:paraId="00000055">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Interaction with business users/onshore team for requirement clarification.</w:t>
            </w:r>
          </w:p>
          <w:p w:rsidR="00000000" w:rsidRPr="00000000" w:rsidP="00000000" w14:paraId="00000056">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Code review and deployment activities.</w:t>
            </w:r>
          </w:p>
          <w:p w:rsidR="00000000" w:rsidRPr="00000000" w:rsidP="00000000" w14:paraId="00000057">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Analysis and coding of the assigned tasks as well as doing peer reviews.</w:t>
            </w:r>
          </w:p>
          <w:p w:rsidR="00000000" w:rsidRPr="00000000" w:rsidP="00000000" w14:paraId="00000058">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Participate in various Scrum ceremonies including planning, retrospective and daily scrum meetings.</w:t>
            </w:r>
          </w:p>
          <w:p w:rsidR="00000000" w:rsidRPr="00000000" w:rsidP="00000000" w14:paraId="00000059">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Making test cases for the modules developed.</w:t>
            </w:r>
          </w:p>
          <w:p w:rsidR="00000000" w:rsidRPr="00000000" w:rsidP="00000000" w14:paraId="0000005A">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Analysis and closure of defects.</w:t>
            </w:r>
          </w:p>
          <w:p w:rsidR="00000000" w:rsidRPr="00000000" w:rsidP="00000000" w14:paraId="0000005B">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Provide high level estimation and support for design and solution to the business requirements.</w:t>
            </w:r>
          </w:p>
          <w:p w:rsidR="00000000" w:rsidRPr="00000000" w:rsidP="00000000" w14:paraId="0000005C">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Work on critical defects, Data Change Requests and enhancements involving complex business functionalities.</w:t>
            </w:r>
          </w:p>
          <w:p w:rsidR="00000000" w:rsidRPr="00000000" w:rsidP="00000000" w14:paraId="0000005D">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Support in providing the quick resolution to the defects reported and participate in meetings and work on the identified action items to prevent reoccurrences in future.</w:t>
            </w:r>
          </w:p>
          <w:p w:rsidR="00000000" w:rsidRPr="00000000" w:rsidP="00000000" w14:paraId="0000005E">
            <w:pPr>
              <w:keepNext w:val="0"/>
              <w:keepLines w:val="0"/>
              <w:widowControl/>
              <w:numPr>
                <w:ilvl w:val="0"/>
                <w:numId w:val="1"/>
              </w:numPr>
              <w:pBdr>
                <w:top w:val="nil"/>
                <w:left w:val="nil"/>
                <w:bottom w:val="nil"/>
                <w:right w:val="nil"/>
                <w:between w:val="nil"/>
              </w:pBdr>
              <w:shd w:val="clear" w:color="auto" w:fill="auto"/>
              <w:spacing w:before="0" w:after="20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Participate in the knowledge sharing sessions where team shares ideas and new features of Salesforce.</w:t>
            </w:r>
          </w:p>
          <w:p w:rsidR="00000000" w:rsidRPr="00000000" w:rsidP="00000000" w14:paraId="0000005F">
            <w:pPr>
              <w:pBdr>
                <w:top w:val="nil"/>
                <w:left w:val="nil"/>
                <w:bottom w:val="nil"/>
                <w:right w:val="nil"/>
                <w:between w:val="nil"/>
              </w:pBdr>
              <w:rPr>
                <w:rFonts w:ascii="Calibri" w:eastAsia="Calibri" w:hAnsi="Calibri" w:cs="Calibri"/>
                <w:color w:val="000000"/>
                <w:sz w:val="18"/>
                <w:szCs w:val="18"/>
              </w:rPr>
            </w:pPr>
          </w:p>
        </w:tc>
      </w:tr>
      <w:tr>
        <w:tblPrEx>
          <w:tblW w:w="9242" w:type="dxa"/>
          <w:jc w:val="left"/>
          <w:tblInd w:w="0" w:type="dxa"/>
          <w:tblLayout w:type="fixed"/>
          <w:tblLook w:val="0400"/>
        </w:tblPrEx>
        <w:trPr>
          <w:jc w:val="left"/>
        </w:trPr>
        <w:tc>
          <w:tcPr/>
          <w:p w:rsidR="00000000" w:rsidRPr="00000000" w:rsidP="00000000" w14:paraId="00000062">
            <w:pPr>
              <w:keepNext/>
              <w:keepLines/>
              <w:pBdr>
                <w:top w:val="nil"/>
                <w:left w:val="nil"/>
                <w:bottom w:val="nil"/>
                <w:right w:val="nil"/>
                <w:between w:val="nil"/>
              </w:pBdr>
              <w:rPr>
                <w:b/>
                <w:color w:val="4F81BD"/>
                <w:sz w:val="20"/>
                <w:szCs w:val="20"/>
              </w:rPr>
            </w:pPr>
            <w:r w:rsidRPr="00000000">
              <w:rPr>
                <w:b/>
                <w:color w:val="4F81BD"/>
                <w:sz w:val="20"/>
                <w:szCs w:val="20"/>
                <w:rtl w:val="0"/>
              </w:rPr>
              <w:t>Company – Role</w:t>
            </w:r>
          </w:p>
        </w:tc>
        <w:tc>
          <w:tcPr/>
          <w:p w:rsidR="00000000" w:rsidRPr="00000000" w:rsidP="00000000" w14:paraId="00000063">
            <w:pPr>
              <w:keepNext/>
              <w:keepLines/>
              <w:pBdr>
                <w:top w:val="nil"/>
                <w:left w:val="nil"/>
                <w:bottom w:val="nil"/>
                <w:right w:val="nil"/>
                <w:between w:val="nil"/>
              </w:pBdr>
              <w:rPr>
                <w:rFonts w:ascii="Open Sans Light" w:eastAsia="Open Sans Light" w:hAnsi="Open Sans Light" w:cs="Open Sans Light"/>
                <w:sz w:val="20"/>
                <w:szCs w:val="20"/>
              </w:rPr>
            </w:pPr>
            <w:r w:rsidRPr="00000000">
              <w:rPr>
                <w:rFonts w:ascii="Open Sans Light" w:eastAsia="Open Sans Light" w:hAnsi="Open Sans Light" w:cs="Open Sans Light"/>
                <w:sz w:val="20"/>
                <w:szCs w:val="20"/>
                <w:rtl w:val="0"/>
              </w:rPr>
              <w:t>:</w:t>
            </w:r>
          </w:p>
        </w:tc>
        <w:tc>
          <w:tcPr/>
          <w:p w:rsidR="00000000" w:rsidRPr="00000000" w:rsidP="00000000" w14:paraId="00000064">
            <w:pPr>
              <w:keepNext/>
              <w:keepLines/>
              <w:pBdr>
                <w:top w:val="nil"/>
                <w:left w:val="nil"/>
                <w:bottom w:val="nil"/>
                <w:right w:val="nil"/>
                <w:between w:val="nil"/>
              </w:pBdr>
              <w:rPr>
                <w:b/>
                <w:color w:val="000000"/>
                <w:sz w:val="18"/>
                <w:szCs w:val="18"/>
              </w:rPr>
            </w:pPr>
            <w:r w:rsidRPr="00000000">
              <w:rPr>
                <w:rFonts w:ascii="Open Sans Light" w:eastAsia="Open Sans Light" w:hAnsi="Open Sans Light" w:cs="Open Sans Light"/>
                <w:sz w:val="18"/>
                <w:szCs w:val="18"/>
                <w:rtl w:val="0"/>
              </w:rPr>
              <w:t xml:space="preserve">Fiserv - </w:t>
            </w:r>
            <w:r w:rsidRPr="00000000">
              <w:rPr>
                <w:sz w:val="18"/>
                <w:szCs w:val="18"/>
                <w:rtl w:val="0"/>
              </w:rPr>
              <w:t>Software Development Engineering, Professional</w:t>
            </w:r>
          </w:p>
        </w:tc>
      </w:tr>
      <w:tr>
        <w:tblPrEx>
          <w:tblW w:w="9242" w:type="dxa"/>
          <w:jc w:val="left"/>
          <w:tblInd w:w="0" w:type="dxa"/>
          <w:tblLayout w:type="fixed"/>
          <w:tblLook w:val="0400"/>
        </w:tblPrEx>
        <w:trPr>
          <w:jc w:val="left"/>
        </w:trPr>
        <w:tc>
          <w:tcPr/>
          <w:p w:rsidR="00000000" w:rsidRPr="00000000" w:rsidP="00000000" w14:paraId="00000065">
            <w:pPr>
              <w:keepNext/>
              <w:keepLines/>
              <w:pBdr>
                <w:top w:val="nil"/>
                <w:left w:val="nil"/>
                <w:bottom w:val="nil"/>
                <w:right w:val="nil"/>
                <w:between w:val="nil"/>
              </w:pBdr>
              <w:rPr>
                <w:b/>
                <w:color w:val="4F81BD"/>
                <w:sz w:val="20"/>
                <w:szCs w:val="20"/>
              </w:rPr>
            </w:pPr>
            <w:r w:rsidRPr="00000000">
              <w:rPr>
                <w:b/>
                <w:color w:val="4F81BD"/>
                <w:sz w:val="20"/>
                <w:szCs w:val="20"/>
                <w:rtl w:val="0"/>
              </w:rPr>
              <w:t>Client – Duration</w:t>
            </w:r>
          </w:p>
        </w:tc>
        <w:tc>
          <w:tcPr/>
          <w:p w:rsidR="00000000" w:rsidRPr="00000000" w:rsidP="00000000" w14:paraId="00000066">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67">
            <w:pPr>
              <w:keepNext/>
              <w:keepLines/>
              <w:pBdr>
                <w:top w:val="nil"/>
                <w:left w:val="nil"/>
                <w:bottom w:val="nil"/>
                <w:right w:val="nil"/>
                <w:between w:val="nil"/>
              </w:pBdr>
              <w:rPr>
                <w:b/>
                <w:color w:val="4F81BD"/>
                <w:sz w:val="18"/>
                <w:szCs w:val="18"/>
              </w:rPr>
            </w:pPr>
            <w:r w:rsidRPr="00000000">
              <w:rPr>
                <w:sz w:val="18"/>
                <w:szCs w:val="18"/>
                <w:rtl w:val="0"/>
              </w:rPr>
              <w:t>Feb 2019 to March 2020</w:t>
            </w:r>
          </w:p>
        </w:tc>
      </w:tr>
      <w:tr>
        <w:tblPrEx>
          <w:tblW w:w="9242" w:type="dxa"/>
          <w:jc w:val="left"/>
          <w:tblInd w:w="0" w:type="dxa"/>
          <w:tblLayout w:type="fixed"/>
          <w:tblLook w:val="0400"/>
        </w:tblPrEx>
        <w:trPr>
          <w:jc w:val="left"/>
        </w:trPr>
        <w:tc>
          <w:tcPr/>
          <w:p w:rsidR="00000000" w:rsidRPr="00000000" w:rsidP="00000000" w14:paraId="00000068">
            <w:pPr>
              <w:keepNext/>
              <w:keepLines/>
              <w:pBdr>
                <w:top w:val="nil"/>
                <w:left w:val="nil"/>
                <w:bottom w:val="nil"/>
                <w:right w:val="nil"/>
                <w:between w:val="nil"/>
              </w:pBdr>
              <w:rPr>
                <w:b/>
                <w:color w:val="4F81BD"/>
                <w:sz w:val="20"/>
                <w:szCs w:val="20"/>
              </w:rPr>
            </w:pPr>
            <w:r w:rsidRPr="00000000">
              <w:rPr>
                <w:b/>
                <w:color w:val="4F81BD"/>
                <w:sz w:val="20"/>
                <w:szCs w:val="20"/>
                <w:rtl w:val="0"/>
              </w:rPr>
              <w:t>Project/POC</w:t>
            </w:r>
          </w:p>
        </w:tc>
        <w:tc>
          <w:tcPr/>
          <w:p w:rsidR="00000000" w:rsidRPr="00000000" w:rsidP="00000000" w14:paraId="00000069">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6A">
            <w:pPr>
              <w:keepNext/>
              <w:keepLines/>
              <w:pBdr>
                <w:top w:val="nil"/>
                <w:left w:val="nil"/>
                <w:bottom w:val="nil"/>
                <w:right w:val="nil"/>
                <w:between w:val="nil"/>
              </w:pBdr>
              <w:rPr>
                <w:b/>
                <w:color w:val="4F81BD"/>
                <w:sz w:val="18"/>
                <w:szCs w:val="18"/>
              </w:rPr>
            </w:pPr>
            <w:r w:rsidRPr="00000000">
              <w:rPr>
                <w:sz w:val="18"/>
                <w:szCs w:val="18"/>
                <w:rtl w:val="0"/>
              </w:rPr>
              <w:t>Contract Point</w:t>
            </w:r>
          </w:p>
        </w:tc>
      </w:tr>
      <w:tr>
        <w:tblPrEx>
          <w:tblW w:w="9242" w:type="dxa"/>
          <w:jc w:val="left"/>
          <w:tblInd w:w="0" w:type="dxa"/>
          <w:tblLayout w:type="fixed"/>
          <w:tblLook w:val="0400"/>
        </w:tblPrEx>
        <w:trPr>
          <w:jc w:val="left"/>
        </w:trPr>
        <w:tc>
          <w:tcPr/>
          <w:p w:rsidR="00000000" w:rsidRPr="00000000" w:rsidP="00000000" w14:paraId="0000006B">
            <w:pPr>
              <w:keepNext/>
              <w:keepLines/>
              <w:pBdr>
                <w:top w:val="nil"/>
                <w:left w:val="nil"/>
                <w:bottom w:val="nil"/>
                <w:right w:val="nil"/>
                <w:between w:val="nil"/>
              </w:pBdr>
              <w:rPr>
                <w:b/>
                <w:color w:val="4F81BD"/>
                <w:sz w:val="20"/>
                <w:szCs w:val="20"/>
              </w:rPr>
            </w:pPr>
            <w:r w:rsidRPr="00000000">
              <w:rPr>
                <w:b/>
                <w:color w:val="4F81BD"/>
                <w:sz w:val="20"/>
                <w:szCs w:val="20"/>
                <w:rtl w:val="0"/>
              </w:rPr>
              <w:t>Team Size</w:t>
            </w:r>
          </w:p>
        </w:tc>
        <w:tc>
          <w:tcPr/>
          <w:p w:rsidR="00000000" w:rsidRPr="00000000" w:rsidP="00000000" w14:paraId="0000006C">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6D">
            <w:pPr>
              <w:keepNext/>
              <w:keepLines/>
              <w:pBdr>
                <w:top w:val="nil"/>
                <w:left w:val="nil"/>
                <w:bottom w:val="nil"/>
                <w:right w:val="nil"/>
                <w:between w:val="nil"/>
              </w:pBdr>
              <w:rPr>
                <w:sz w:val="18"/>
                <w:szCs w:val="18"/>
              </w:rPr>
            </w:pPr>
            <w:r w:rsidRPr="00000000">
              <w:rPr>
                <w:sz w:val="18"/>
                <w:szCs w:val="18"/>
                <w:rtl w:val="0"/>
              </w:rPr>
              <w:t>10</w:t>
            </w:r>
          </w:p>
        </w:tc>
      </w:tr>
      <w:tr>
        <w:tblPrEx>
          <w:tblW w:w="9242" w:type="dxa"/>
          <w:jc w:val="left"/>
          <w:tblInd w:w="0" w:type="dxa"/>
          <w:tblLayout w:type="fixed"/>
          <w:tblLook w:val="0400"/>
        </w:tblPrEx>
        <w:trPr>
          <w:jc w:val="left"/>
        </w:trPr>
        <w:tc>
          <w:tcPr/>
          <w:p w:rsidR="00000000" w:rsidRPr="00000000" w:rsidP="00000000" w14:paraId="0000006E">
            <w:pPr>
              <w:keepNext/>
              <w:keepLines/>
              <w:pBdr>
                <w:top w:val="nil"/>
                <w:left w:val="nil"/>
                <w:bottom w:val="nil"/>
                <w:right w:val="nil"/>
                <w:between w:val="nil"/>
              </w:pBdr>
              <w:rPr>
                <w:b/>
                <w:color w:val="4F81BD"/>
                <w:sz w:val="20"/>
                <w:szCs w:val="20"/>
              </w:rPr>
            </w:pPr>
            <w:r w:rsidRPr="00000000">
              <w:rPr>
                <w:b/>
                <w:color w:val="4F81BD"/>
                <w:sz w:val="20"/>
                <w:szCs w:val="20"/>
                <w:rtl w:val="0"/>
              </w:rPr>
              <w:t>Skills Used</w:t>
            </w:r>
          </w:p>
        </w:tc>
        <w:tc>
          <w:tcPr/>
          <w:p w:rsidR="00000000" w:rsidRPr="00000000" w:rsidP="00000000" w14:paraId="0000006F">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70">
            <w:pPr>
              <w:keepNext/>
              <w:keepLines/>
              <w:pBdr>
                <w:top w:val="nil"/>
                <w:left w:val="nil"/>
                <w:bottom w:val="nil"/>
                <w:right w:val="nil"/>
                <w:between w:val="nil"/>
              </w:pBdr>
              <w:rPr>
                <w:sz w:val="18"/>
                <w:szCs w:val="18"/>
              </w:rPr>
            </w:pPr>
            <w:r w:rsidRPr="00000000">
              <w:rPr>
                <w:sz w:val="18"/>
                <w:szCs w:val="18"/>
                <w:rtl w:val="0"/>
              </w:rPr>
              <w:t>Salesforce Objects, Apttus CLM, X-Author, Apex classes, Triggers, Test Classes, Lightning Component, Process Builder, SOQL, Workflows, Validation Rules</w:t>
            </w:r>
          </w:p>
        </w:tc>
      </w:tr>
      <w:tr>
        <w:tblPrEx>
          <w:tblW w:w="9242" w:type="dxa"/>
          <w:jc w:val="left"/>
          <w:tblInd w:w="0" w:type="dxa"/>
          <w:tblLayout w:type="fixed"/>
          <w:tblLook w:val="0400"/>
        </w:tblPrEx>
        <w:trPr>
          <w:jc w:val="left"/>
        </w:trPr>
        <w:tc>
          <w:tcPr/>
          <w:p w:rsidR="00000000" w:rsidRPr="00000000" w:rsidP="00000000" w14:paraId="00000071">
            <w:pPr>
              <w:keepNext/>
              <w:keepLines/>
              <w:pBdr>
                <w:top w:val="nil"/>
                <w:left w:val="nil"/>
                <w:bottom w:val="nil"/>
                <w:right w:val="nil"/>
                <w:between w:val="nil"/>
              </w:pBdr>
              <w:rPr>
                <w:b/>
                <w:color w:val="4F81BD"/>
                <w:sz w:val="20"/>
                <w:szCs w:val="20"/>
              </w:rPr>
            </w:pPr>
            <w:r w:rsidRPr="00000000">
              <w:rPr>
                <w:b/>
                <w:color w:val="4F81BD"/>
                <w:sz w:val="20"/>
                <w:szCs w:val="20"/>
                <w:rtl w:val="0"/>
              </w:rPr>
              <w:t>Tools Used</w:t>
            </w:r>
          </w:p>
        </w:tc>
        <w:tc>
          <w:tcPr/>
          <w:p w:rsidR="00000000" w:rsidRPr="00000000" w:rsidP="00000000" w14:paraId="00000072">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73">
            <w:pPr>
              <w:keepNext/>
              <w:keepLines/>
              <w:pBdr>
                <w:top w:val="nil"/>
                <w:left w:val="nil"/>
                <w:bottom w:val="nil"/>
                <w:right w:val="nil"/>
                <w:between w:val="nil"/>
              </w:pBdr>
              <w:rPr>
                <w:sz w:val="18"/>
                <w:szCs w:val="18"/>
              </w:rPr>
            </w:pPr>
            <w:r w:rsidRPr="00000000">
              <w:rPr>
                <w:sz w:val="18"/>
                <w:szCs w:val="18"/>
                <w:rtl w:val="0"/>
              </w:rPr>
              <w:t>Salesforce Developer Console, Workbench, Visual Studio Code, ANT.</w:t>
            </w:r>
          </w:p>
        </w:tc>
      </w:tr>
      <w:tr>
        <w:tblPrEx>
          <w:tblW w:w="9242" w:type="dxa"/>
          <w:jc w:val="left"/>
          <w:tblInd w:w="0" w:type="dxa"/>
          <w:tblLayout w:type="fixed"/>
          <w:tblLook w:val="0400"/>
        </w:tblPrEx>
        <w:trPr>
          <w:jc w:val="left"/>
        </w:trPr>
        <w:tc>
          <w:tcPr/>
          <w:p w:rsidR="00000000" w:rsidRPr="00000000" w:rsidP="00000000" w14:paraId="00000074">
            <w:pPr>
              <w:keepNext/>
              <w:keepLines/>
              <w:pBdr>
                <w:top w:val="nil"/>
                <w:left w:val="nil"/>
                <w:bottom w:val="nil"/>
                <w:right w:val="nil"/>
                <w:between w:val="nil"/>
              </w:pBdr>
              <w:rPr>
                <w:b/>
                <w:color w:val="4F81BD"/>
                <w:sz w:val="20"/>
                <w:szCs w:val="20"/>
              </w:rPr>
            </w:pPr>
            <w:r w:rsidRPr="00000000">
              <w:rPr>
                <w:b/>
                <w:color w:val="4F81BD"/>
                <w:sz w:val="20"/>
                <w:szCs w:val="20"/>
                <w:rtl w:val="0"/>
              </w:rPr>
              <w:t>Project Description</w:t>
            </w:r>
          </w:p>
        </w:tc>
        <w:tc>
          <w:tcPr/>
          <w:p w:rsidR="00000000" w:rsidRPr="00000000" w:rsidP="00000000" w14:paraId="00000075">
            <w:pPr>
              <w:keepNext/>
              <w:keepLines/>
              <w:pBdr>
                <w:top w:val="nil"/>
                <w:left w:val="nil"/>
                <w:bottom w:val="nil"/>
                <w:right w:val="nil"/>
                <w:between w:val="nil"/>
              </w:pBdr>
              <w:rPr>
                <w:b/>
                <w:color w:val="4F81BD"/>
                <w:sz w:val="20"/>
                <w:szCs w:val="20"/>
              </w:rPr>
            </w:pPr>
            <w:r w:rsidRPr="00000000">
              <w:rPr>
                <w:b/>
                <w:color w:val="4F81BD"/>
                <w:sz w:val="20"/>
                <w:szCs w:val="20"/>
                <w:rtl w:val="0"/>
              </w:rPr>
              <w:t>:</w:t>
            </w:r>
          </w:p>
        </w:tc>
        <w:tc>
          <w:tcPr/>
          <w:p w:rsidR="00000000" w:rsidRPr="00000000" w:rsidP="00000000" w14:paraId="00000076">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ContractPoint application is built on Salesforce CRM and using APTTUS CLM to simplify and automate complete contract creation process, reduce contract cycle time and bring overall efficiency in the contracting process. In Contract Point we have developed pipelined agreement creation process using visual flows providing rich UI/UX experience, developed developer independent utility to map data in the templates resulting in fast and efficient agreement creation.</w:t>
            </w:r>
          </w:p>
        </w:tc>
      </w:tr>
      <w:tr>
        <w:tblPrEx>
          <w:tblW w:w="9242" w:type="dxa"/>
          <w:jc w:val="left"/>
          <w:tblInd w:w="0" w:type="dxa"/>
          <w:tblLayout w:type="fixed"/>
          <w:tblLook w:val="0400"/>
        </w:tblPrEx>
        <w:trPr>
          <w:jc w:val="left"/>
        </w:trPr>
        <w:tc>
          <w:tcPr>
            <w:gridSpan w:val="3"/>
          </w:tcPr>
          <w:p w:rsidR="00000000" w:rsidRPr="00000000" w:rsidP="00000000" w14:paraId="00000077">
            <w:pPr>
              <w:keepNext/>
              <w:keepLines/>
              <w:pBdr>
                <w:top w:val="nil"/>
                <w:left w:val="nil"/>
                <w:bottom w:val="nil"/>
                <w:right w:val="nil"/>
                <w:between w:val="nil"/>
              </w:pBdr>
              <w:rPr>
                <w:b/>
                <w:color w:val="4F81BD"/>
                <w:sz w:val="20"/>
                <w:szCs w:val="20"/>
              </w:rPr>
            </w:pPr>
            <w:r w:rsidRPr="00000000">
              <w:rPr>
                <w:b/>
                <w:color w:val="4F81BD"/>
                <w:sz w:val="20"/>
                <w:szCs w:val="20"/>
                <w:rtl w:val="0"/>
              </w:rPr>
              <w:t>Responsibilities:</w:t>
            </w:r>
          </w:p>
          <w:p w:rsidR="00000000" w:rsidRPr="00000000" w:rsidP="00000000" w14:paraId="00000078">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Developing new modules and providing support in all phases of development.</w:t>
            </w:r>
          </w:p>
          <w:p w:rsidR="00000000" w:rsidRPr="00000000" w:rsidP="00000000" w14:paraId="00000079">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Interaction with business users/onshore team for requirement clarification.</w:t>
            </w:r>
          </w:p>
          <w:p w:rsidR="00000000" w:rsidRPr="00000000" w:rsidP="00000000" w14:paraId="0000007A">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Analysis and coding of the assigned tasks as well as doing peer reviews.</w:t>
            </w:r>
          </w:p>
          <w:p w:rsidR="00000000" w:rsidRPr="00000000" w:rsidP="00000000" w14:paraId="0000007B">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Code review and deployment activities.</w:t>
            </w:r>
          </w:p>
          <w:p w:rsidR="00000000" w:rsidRPr="00000000" w:rsidP="00000000" w14:paraId="0000007C">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Participate in various Scrum ceremonies including planning, retrospective and daily scrum meetings.</w:t>
            </w:r>
          </w:p>
          <w:p w:rsidR="00000000" w:rsidRPr="00000000" w:rsidP="00000000" w14:paraId="0000007D">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Making test cases for the modules developed.</w:t>
            </w:r>
          </w:p>
          <w:p w:rsidR="00000000" w:rsidRPr="00000000" w:rsidP="00000000" w14:paraId="0000007E">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Analysis and closure of defects.</w:t>
            </w:r>
          </w:p>
          <w:p w:rsidR="00000000" w:rsidRPr="00000000" w:rsidP="00000000" w14:paraId="0000007F">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Provide high level estimation and support for design and solution to the business requirements.</w:t>
            </w:r>
          </w:p>
          <w:p w:rsidR="00000000" w:rsidRPr="00000000" w:rsidP="00000000" w14:paraId="00000080">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Work on critical defects, Data Change Requests and enhancements involving complex business functionalities.</w:t>
            </w:r>
          </w:p>
          <w:p w:rsidR="00000000" w:rsidRPr="00000000" w:rsidP="00000000" w14:paraId="00000081">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Support in providing the quick resolution to the defects reported and participate in meetings and work on the identified action items to prevent reoccurrences in future.</w:t>
            </w:r>
          </w:p>
          <w:p w:rsidR="00000000" w:rsidRPr="00000000" w:rsidP="00000000" w14:paraId="00000082">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Participate in the knowledge sharing sessions where team shares ideas and new features of Salesforce.</w:t>
            </w:r>
          </w:p>
          <w:p w:rsidR="00000000" w:rsidRPr="00000000" w:rsidP="00000000" w14:paraId="00000083">
            <w:pPr>
              <w:keepNext w:val="0"/>
              <w:keepLines w:val="0"/>
              <w:widowControl/>
              <w:pBdr>
                <w:top w:val="nil"/>
                <w:left w:val="nil"/>
                <w:bottom w:val="nil"/>
                <w:right w:val="nil"/>
                <w:between w:val="nil"/>
              </w:pBdr>
              <w:shd w:val="clear" w:color="auto" w:fill="auto"/>
              <w:spacing w:before="0" w:after="200" w:line="276" w:lineRule="auto"/>
              <w:ind w:left="502" w:right="0" w:firstLine="0"/>
              <w:jc w:val="left"/>
              <w:rPr>
                <w:rFonts w:ascii="Calibri" w:eastAsia="Calibri" w:hAnsi="Calibri" w:cs="Calibri"/>
                <w:b w:val="0"/>
                <w:i w:val="0"/>
                <w:smallCaps w:val="0"/>
                <w:strike w:val="0"/>
                <w:color w:val="000000"/>
                <w:sz w:val="18"/>
                <w:szCs w:val="18"/>
                <w:u w:val="none"/>
                <w:shd w:val="clear" w:color="auto" w:fill="auto"/>
                <w:vertAlign w:val="baseline"/>
              </w:rPr>
            </w:pPr>
          </w:p>
        </w:tc>
      </w:tr>
      <w:tr>
        <w:tblPrEx>
          <w:tblW w:w="9242" w:type="dxa"/>
          <w:jc w:val="left"/>
          <w:tblInd w:w="0" w:type="dxa"/>
          <w:tblLayout w:type="fixed"/>
          <w:tblLook w:val="0400"/>
        </w:tblPrEx>
        <w:trPr>
          <w:jc w:val="left"/>
        </w:trPr>
        <w:tc>
          <w:tcPr/>
          <w:p w:rsidR="00000000" w:rsidRPr="00000000" w:rsidP="00000000" w14:paraId="00000086">
            <w:pPr>
              <w:keepNext/>
              <w:keepLines/>
              <w:pBdr>
                <w:top w:val="nil"/>
                <w:left w:val="nil"/>
                <w:bottom w:val="nil"/>
                <w:right w:val="nil"/>
                <w:between w:val="nil"/>
              </w:pBdr>
              <w:rPr>
                <w:b/>
                <w:color w:val="4F81BD"/>
                <w:sz w:val="20"/>
                <w:szCs w:val="20"/>
              </w:rPr>
            </w:pPr>
            <w:r w:rsidRPr="00000000">
              <w:rPr>
                <w:b/>
                <w:color w:val="4F81BD"/>
                <w:sz w:val="20"/>
                <w:szCs w:val="20"/>
                <w:rtl w:val="0"/>
              </w:rPr>
              <w:t>Company – Role</w:t>
            </w:r>
          </w:p>
        </w:tc>
        <w:tc>
          <w:tcPr/>
          <w:p w:rsidR="00000000" w:rsidRPr="00000000" w:rsidP="00000000" w14:paraId="00000087">
            <w:pPr>
              <w:keepNext/>
              <w:keepLines/>
              <w:pBdr>
                <w:top w:val="nil"/>
                <w:left w:val="nil"/>
                <w:bottom w:val="nil"/>
                <w:right w:val="nil"/>
                <w:between w:val="nil"/>
              </w:pBdr>
              <w:rPr>
                <w:rFonts w:ascii="Open Sans Light" w:eastAsia="Open Sans Light" w:hAnsi="Open Sans Light" w:cs="Open Sans Light"/>
                <w:sz w:val="20"/>
                <w:szCs w:val="20"/>
              </w:rPr>
            </w:pPr>
            <w:r w:rsidRPr="00000000">
              <w:rPr>
                <w:rFonts w:ascii="Open Sans Light" w:eastAsia="Open Sans Light" w:hAnsi="Open Sans Light" w:cs="Open Sans Light"/>
                <w:sz w:val="20"/>
                <w:szCs w:val="20"/>
                <w:rtl w:val="0"/>
              </w:rPr>
              <w:t>:</w:t>
            </w:r>
          </w:p>
        </w:tc>
        <w:tc>
          <w:tcPr/>
          <w:p w:rsidR="00000000" w:rsidRPr="00000000" w:rsidP="00000000" w14:paraId="00000088">
            <w:pPr>
              <w:keepNext/>
              <w:keepLines/>
              <w:pBdr>
                <w:top w:val="nil"/>
                <w:left w:val="nil"/>
                <w:bottom w:val="nil"/>
                <w:right w:val="nil"/>
                <w:between w:val="nil"/>
              </w:pBdr>
              <w:rPr>
                <w:b/>
                <w:color w:val="000000"/>
                <w:sz w:val="18"/>
                <w:szCs w:val="18"/>
              </w:rPr>
            </w:pPr>
            <w:r w:rsidRPr="00000000">
              <w:rPr>
                <w:rFonts w:ascii="Open Sans Light" w:eastAsia="Open Sans Light" w:hAnsi="Open Sans Light" w:cs="Open Sans Light"/>
                <w:sz w:val="18"/>
                <w:szCs w:val="18"/>
                <w:rtl w:val="0"/>
              </w:rPr>
              <w:t>Fujitsu – Associate Application Developer</w:t>
            </w:r>
          </w:p>
        </w:tc>
      </w:tr>
      <w:tr>
        <w:tblPrEx>
          <w:tblW w:w="9242" w:type="dxa"/>
          <w:jc w:val="left"/>
          <w:tblInd w:w="0" w:type="dxa"/>
          <w:tblLayout w:type="fixed"/>
          <w:tblLook w:val="0400"/>
        </w:tblPrEx>
        <w:trPr>
          <w:jc w:val="left"/>
        </w:trPr>
        <w:tc>
          <w:tcPr/>
          <w:p w:rsidR="00000000" w:rsidRPr="00000000" w:rsidP="00000000" w14:paraId="00000089">
            <w:pPr>
              <w:keepNext/>
              <w:keepLines/>
              <w:pBdr>
                <w:top w:val="nil"/>
                <w:left w:val="nil"/>
                <w:bottom w:val="nil"/>
                <w:right w:val="nil"/>
                <w:between w:val="nil"/>
              </w:pBdr>
              <w:rPr>
                <w:b/>
                <w:color w:val="4F81BD"/>
                <w:sz w:val="20"/>
                <w:szCs w:val="20"/>
              </w:rPr>
            </w:pPr>
            <w:r w:rsidRPr="00000000">
              <w:rPr>
                <w:b/>
                <w:color w:val="4F81BD"/>
                <w:sz w:val="20"/>
                <w:szCs w:val="20"/>
                <w:rtl w:val="0"/>
              </w:rPr>
              <w:t>Client – Duration</w:t>
            </w:r>
          </w:p>
        </w:tc>
        <w:tc>
          <w:tcPr/>
          <w:p w:rsidR="00000000" w:rsidRPr="00000000" w:rsidP="00000000" w14:paraId="0000008A">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8B">
            <w:pPr>
              <w:keepNext/>
              <w:keepLines/>
              <w:pBdr>
                <w:top w:val="nil"/>
                <w:left w:val="nil"/>
                <w:bottom w:val="nil"/>
                <w:right w:val="nil"/>
                <w:between w:val="nil"/>
              </w:pBdr>
              <w:rPr>
                <w:b/>
                <w:color w:val="4F81BD"/>
                <w:sz w:val="18"/>
                <w:szCs w:val="18"/>
              </w:rPr>
            </w:pPr>
            <w:r w:rsidRPr="00000000">
              <w:rPr>
                <w:sz w:val="18"/>
                <w:szCs w:val="18"/>
                <w:rtl w:val="0"/>
              </w:rPr>
              <w:t>Feb 2018 to January 2019</w:t>
            </w:r>
          </w:p>
        </w:tc>
      </w:tr>
      <w:tr>
        <w:tblPrEx>
          <w:tblW w:w="9242" w:type="dxa"/>
          <w:jc w:val="left"/>
          <w:tblInd w:w="0" w:type="dxa"/>
          <w:tblLayout w:type="fixed"/>
          <w:tblLook w:val="0400"/>
        </w:tblPrEx>
        <w:trPr>
          <w:jc w:val="left"/>
        </w:trPr>
        <w:tc>
          <w:tcPr/>
          <w:p w:rsidR="00000000" w:rsidRPr="00000000" w:rsidP="00000000" w14:paraId="0000008C">
            <w:pPr>
              <w:keepNext/>
              <w:keepLines/>
              <w:pBdr>
                <w:top w:val="nil"/>
                <w:left w:val="nil"/>
                <w:bottom w:val="nil"/>
                <w:right w:val="nil"/>
                <w:between w:val="nil"/>
              </w:pBdr>
              <w:rPr>
                <w:b/>
                <w:color w:val="4F81BD"/>
                <w:sz w:val="20"/>
                <w:szCs w:val="20"/>
              </w:rPr>
            </w:pPr>
            <w:r w:rsidRPr="00000000">
              <w:rPr>
                <w:b/>
                <w:color w:val="4F81BD"/>
                <w:sz w:val="20"/>
                <w:szCs w:val="20"/>
                <w:rtl w:val="0"/>
              </w:rPr>
              <w:t>Project/POC</w:t>
            </w:r>
          </w:p>
        </w:tc>
        <w:tc>
          <w:tcPr/>
          <w:p w:rsidR="00000000" w:rsidRPr="00000000" w:rsidP="00000000" w14:paraId="0000008D">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8E">
            <w:pPr>
              <w:keepNext/>
              <w:keepLines/>
              <w:pBdr>
                <w:top w:val="nil"/>
                <w:left w:val="nil"/>
                <w:bottom w:val="nil"/>
                <w:right w:val="nil"/>
                <w:between w:val="nil"/>
              </w:pBdr>
              <w:rPr>
                <w:b/>
                <w:color w:val="4F81BD"/>
                <w:sz w:val="18"/>
                <w:szCs w:val="18"/>
              </w:rPr>
            </w:pPr>
            <w:r w:rsidRPr="00000000">
              <w:rPr>
                <w:sz w:val="18"/>
                <w:szCs w:val="18"/>
                <w:rtl w:val="0"/>
              </w:rPr>
              <w:t>Syngenta US Hypercare</w:t>
            </w:r>
          </w:p>
        </w:tc>
      </w:tr>
      <w:tr>
        <w:tblPrEx>
          <w:tblW w:w="9242" w:type="dxa"/>
          <w:jc w:val="left"/>
          <w:tblInd w:w="0" w:type="dxa"/>
          <w:tblLayout w:type="fixed"/>
          <w:tblLook w:val="0400"/>
        </w:tblPrEx>
        <w:trPr>
          <w:jc w:val="left"/>
        </w:trPr>
        <w:tc>
          <w:tcPr/>
          <w:p w:rsidR="00000000" w:rsidRPr="00000000" w:rsidP="00000000" w14:paraId="0000008F">
            <w:pPr>
              <w:keepNext/>
              <w:keepLines/>
              <w:pBdr>
                <w:top w:val="nil"/>
                <w:left w:val="nil"/>
                <w:bottom w:val="nil"/>
                <w:right w:val="nil"/>
                <w:between w:val="nil"/>
              </w:pBdr>
              <w:rPr>
                <w:b/>
                <w:color w:val="4F81BD"/>
                <w:sz w:val="20"/>
                <w:szCs w:val="20"/>
              </w:rPr>
            </w:pPr>
            <w:r w:rsidRPr="00000000">
              <w:rPr>
                <w:b/>
                <w:color w:val="4F81BD"/>
                <w:sz w:val="20"/>
                <w:szCs w:val="20"/>
                <w:rtl w:val="0"/>
              </w:rPr>
              <w:t>Team Size</w:t>
            </w:r>
          </w:p>
        </w:tc>
        <w:tc>
          <w:tcPr/>
          <w:p w:rsidR="00000000" w:rsidRPr="00000000" w:rsidP="00000000" w14:paraId="00000090">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91">
            <w:pPr>
              <w:keepNext/>
              <w:keepLines/>
              <w:pBdr>
                <w:top w:val="nil"/>
                <w:left w:val="nil"/>
                <w:bottom w:val="nil"/>
                <w:right w:val="nil"/>
                <w:between w:val="nil"/>
              </w:pBdr>
              <w:rPr>
                <w:sz w:val="18"/>
                <w:szCs w:val="18"/>
              </w:rPr>
            </w:pPr>
            <w:r w:rsidRPr="00000000">
              <w:rPr>
                <w:sz w:val="18"/>
                <w:szCs w:val="18"/>
                <w:rtl w:val="0"/>
              </w:rPr>
              <w:t>10</w:t>
            </w:r>
          </w:p>
        </w:tc>
      </w:tr>
      <w:tr>
        <w:tblPrEx>
          <w:tblW w:w="9242" w:type="dxa"/>
          <w:jc w:val="left"/>
          <w:tblInd w:w="0" w:type="dxa"/>
          <w:tblLayout w:type="fixed"/>
          <w:tblLook w:val="0400"/>
        </w:tblPrEx>
        <w:trPr>
          <w:jc w:val="left"/>
        </w:trPr>
        <w:tc>
          <w:tcPr/>
          <w:p w:rsidR="00000000" w:rsidRPr="00000000" w:rsidP="00000000" w14:paraId="00000092">
            <w:pPr>
              <w:keepNext/>
              <w:keepLines/>
              <w:pBdr>
                <w:top w:val="nil"/>
                <w:left w:val="nil"/>
                <w:bottom w:val="nil"/>
                <w:right w:val="nil"/>
                <w:between w:val="nil"/>
              </w:pBdr>
              <w:rPr>
                <w:b/>
                <w:color w:val="4F81BD"/>
                <w:sz w:val="20"/>
                <w:szCs w:val="20"/>
              </w:rPr>
            </w:pPr>
            <w:r w:rsidRPr="00000000">
              <w:rPr>
                <w:b/>
                <w:color w:val="4F81BD"/>
                <w:sz w:val="20"/>
                <w:szCs w:val="20"/>
                <w:rtl w:val="0"/>
              </w:rPr>
              <w:t>Skills Used</w:t>
            </w:r>
          </w:p>
        </w:tc>
        <w:tc>
          <w:tcPr/>
          <w:p w:rsidR="00000000" w:rsidRPr="00000000" w:rsidP="00000000" w14:paraId="00000093">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94">
            <w:pPr>
              <w:keepNext/>
              <w:keepLines/>
              <w:pBdr>
                <w:top w:val="nil"/>
                <w:left w:val="nil"/>
                <w:bottom w:val="nil"/>
                <w:right w:val="nil"/>
                <w:between w:val="nil"/>
              </w:pBdr>
              <w:rPr>
                <w:sz w:val="18"/>
                <w:szCs w:val="18"/>
              </w:rPr>
            </w:pPr>
            <w:r w:rsidRPr="00000000">
              <w:rPr>
                <w:sz w:val="18"/>
                <w:szCs w:val="18"/>
                <w:rtl w:val="0"/>
              </w:rPr>
              <w:t>Salesforce Objects, Apex classes, Triggers, Test Classes, Lightning Component, Process Builder, SOQL, Workflows, Validation Rules</w:t>
            </w:r>
          </w:p>
        </w:tc>
      </w:tr>
      <w:tr>
        <w:tblPrEx>
          <w:tblW w:w="9242" w:type="dxa"/>
          <w:jc w:val="left"/>
          <w:tblInd w:w="0" w:type="dxa"/>
          <w:tblLayout w:type="fixed"/>
          <w:tblLook w:val="0400"/>
        </w:tblPrEx>
        <w:trPr>
          <w:jc w:val="left"/>
        </w:trPr>
        <w:tc>
          <w:tcPr/>
          <w:p w:rsidR="00000000" w:rsidRPr="00000000" w:rsidP="00000000" w14:paraId="00000095">
            <w:pPr>
              <w:keepNext/>
              <w:keepLines/>
              <w:pBdr>
                <w:top w:val="nil"/>
                <w:left w:val="nil"/>
                <w:bottom w:val="nil"/>
                <w:right w:val="nil"/>
                <w:between w:val="nil"/>
              </w:pBdr>
              <w:rPr>
                <w:b/>
                <w:color w:val="4F81BD"/>
                <w:sz w:val="20"/>
                <w:szCs w:val="20"/>
              </w:rPr>
            </w:pPr>
            <w:r w:rsidRPr="00000000">
              <w:rPr>
                <w:b/>
                <w:color w:val="4F81BD"/>
                <w:sz w:val="20"/>
                <w:szCs w:val="20"/>
                <w:rtl w:val="0"/>
              </w:rPr>
              <w:t>Tools Used</w:t>
            </w:r>
          </w:p>
        </w:tc>
        <w:tc>
          <w:tcPr/>
          <w:p w:rsidR="00000000" w:rsidRPr="00000000" w:rsidP="00000000" w14:paraId="00000096">
            <w:pPr>
              <w:keepNext/>
              <w:keepLines/>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97">
            <w:pPr>
              <w:keepNext/>
              <w:keepLines/>
              <w:pBdr>
                <w:top w:val="nil"/>
                <w:left w:val="nil"/>
                <w:bottom w:val="nil"/>
                <w:right w:val="nil"/>
                <w:between w:val="nil"/>
              </w:pBdr>
              <w:rPr>
                <w:sz w:val="18"/>
                <w:szCs w:val="18"/>
              </w:rPr>
            </w:pPr>
            <w:r w:rsidRPr="00000000">
              <w:rPr>
                <w:sz w:val="18"/>
                <w:szCs w:val="18"/>
                <w:rtl w:val="0"/>
              </w:rPr>
              <w:t>Salesforce Developer Console, Workbench, Visual Studio Code, ANT.</w:t>
            </w:r>
          </w:p>
        </w:tc>
      </w:tr>
      <w:tr>
        <w:tblPrEx>
          <w:tblW w:w="9242" w:type="dxa"/>
          <w:jc w:val="left"/>
          <w:tblInd w:w="0" w:type="dxa"/>
          <w:tblLayout w:type="fixed"/>
          <w:tblLook w:val="0400"/>
        </w:tblPrEx>
        <w:trPr>
          <w:jc w:val="left"/>
        </w:trPr>
        <w:tc>
          <w:tcPr/>
          <w:p w:rsidR="00000000" w:rsidRPr="00000000" w:rsidP="00000000" w14:paraId="00000098">
            <w:pPr>
              <w:keepNext/>
              <w:keepLines/>
              <w:pBdr>
                <w:top w:val="nil"/>
                <w:left w:val="nil"/>
                <w:bottom w:val="nil"/>
                <w:right w:val="nil"/>
                <w:between w:val="nil"/>
              </w:pBdr>
              <w:rPr>
                <w:b/>
                <w:color w:val="4F81BD"/>
                <w:sz w:val="20"/>
                <w:szCs w:val="20"/>
              </w:rPr>
            </w:pPr>
            <w:r w:rsidRPr="00000000">
              <w:rPr>
                <w:b/>
                <w:color w:val="4F81BD"/>
                <w:sz w:val="20"/>
                <w:szCs w:val="20"/>
                <w:rtl w:val="0"/>
              </w:rPr>
              <w:t>Project Description</w:t>
            </w:r>
          </w:p>
        </w:tc>
        <w:tc>
          <w:tcPr/>
          <w:p w:rsidR="00000000" w:rsidRPr="00000000" w:rsidP="00000000" w14:paraId="00000099">
            <w:pPr>
              <w:keepNext/>
              <w:keepLines/>
              <w:pBdr>
                <w:top w:val="nil"/>
                <w:left w:val="nil"/>
                <w:bottom w:val="nil"/>
                <w:right w:val="nil"/>
                <w:between w:val="nil"/>
              </w:pBdr>
              <w:rPr>
                <w:b/>
                <w:color w:val="4F81BD"/>
                <w:sz w:val="20"/>
                <w:szCs w:val="20"/>
              </w:rPr>
            </w:pPr>
            <w:r w:rsidRPr="00000000">
              <w:rPr>
                <w:b/>
                <w:color w:val="4F81BD"/>
                <w:sz w:val="20"/>
                <w:szCs w:val="20"/>
                <w:rtl w:val="0"/>
              </w:rPr>
              <w:t>:</w:t>
            </w:r>
          </w:p>
        </w:tc>
        <w:tc>
          <w:tcPr/>
          <w:p w:rsidR="00000000" w:rsidRPr="00000000" w:rsidP="00000000" w14:paraId="0000009A">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Syngenta is an organization involved in the production of corn and soybean seeds. Syngenta have very big production units for their products. We were given the responsibility to maintain the records of their products, reseller and grower orders for their customers. All the data is maintained in Salesforce Lighting experience</w:t>
            </w:r>
          </w:p>
        </w:tc>
      </w:tr>
      <w:tr>
        <w:tblPrEx>
          <w:tblW w:w="9242" w:type="dxa"/>
          <w:jc w:val="left"/>
          <w:tblInd w:w="0" w:type="dxa"/>
          <w:tblLayout w:type="fixed"/>
          <w:tblLook w:val="0400"/>
        </w:tblPrEx>
        <w:trPr>
          <w:jc w:val="left"/>
        </w:trPr>
        <w:tc>
          <w:tcPr>
            <w:gridSpan w:val="3"/>
          </w:tcPr>
          <w:p w:rsidR="00000000" w:rsidRPr="00000000" w:rsidP="00000000" w14:paraId="0000009B">
            <w:pPr>
              <w:keepNext/>
              <w:keepLines/>
              <w:pBdr>
                <w:top w:val="nil"/>
                <w:left w:val="nil"/>
                <w:bottom w:val="nil"/>
                <w:right w:val="nil"/>
                <w:between w:val="nil"/>
              </w:pBdr>
              <w:rPr>
                <w:b/>
                <w:color w:val="4F81BD"/>
                <w:sz w:val="20"/>
                <w:szCs w:val="20"/>
              </w:rPr>
            </w:pPr>
            <w:r w:rsidRPr="00000000">
              <w:rPr>
                <w:b/>
                <w:color w:val="4F81BD"/>
                <w:sz w:val="20"/>
                <w:szCs w:val="20"/>
                <w:rtl w:val="0"/>
              </w:rPr>
              <w:t>Responsibilities:</w:t>
            </w:r>
          </w:p>
          <w:p w:rsidR="00000000" w:rsidRPr="00000000" w:rsidP="00000000" w14:paraId="0000009C">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Developing new modules and providing support in all phases of development.</w:t>
            </w:r>
          </w:p>
          <w:p w:rsidR="00000000" w:rsidRPr="00000000" w:rsidP="00000000" w14:paraId="0000009D">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Analysis and coding of the assigned tasks as well as doing peer reviews.</w:t>
            </w:r>
          </w:p>
          <w:p w:rsidR="00000000" w:rsidRPr="00000000" w:rsidP="00000000" w14:paraId="0000009E">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bookmarkStart w:id="0" w:name="_gjdgxs" w:colFirst="0" w:colLast="0"/>
            <w:bookmarkEnd w:id="0"/>
            <w:r w:rsidRPr="00000000">
              <w:rPr>
                <w:rFonts w:ascii="Calibri" w:eastAsia="Calibri" w:hAnsi="Calibri" w:cs="Calibri"/>
                <w:b w:val="0"/>
                <w:i w:val="0"/>
                <w:smallCaps w:val="0"/>
                <w:strike w:val="0"/>
                <w:color w:val="000000"/>
                <w:sz w:val="18"/>
                <w:szCs w:val="18"/>
                <w:u w:val="none"/>
                <w:shd w:val="clear" w:color="auto" w:fill="auto"/>
                <w:vertAlign w:val="baseline"/>
                <w:rtl w:val="0"/>
              </w:rPr>
              <w:t>Code review and deployment activities.</w:t>
            </w:r>
          </w:p>
          <w:p w:rsidR="00000000" w:rsidRPr="00000000" w:rsidP="00000000" w14:paraId="0000009F">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Participate in various Scrum ceremonies including planning, retrospective and daily scrum meetings.</w:t>
            </w:r>
          </w:p>
          <w:p w:rsidR="00000000" w:rsidRPr="00000000" w:rsidP="00000000" w14:paraId="000000A0">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Making test cases for the modules developed.</w:t>
            </w:r>
          </w:p>
          <w:p w:rsidR="00000000" w:rsidRPr="00000000" w:rsidP="00000000" w14:paraId="000000A1">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Provide high level estimation and support for design and solution to the business requirements.</w:t>
            </w:r>
          </w:p>
          <w:p w:rsidR="00000000" w:rsidRPr="00000000" w:rsidP="00000000" w14:paraId="000000A2">
            <w:pPr>
              <w:keepNext w:val="0"/>
              <w:keepLines w:val="0"/>
              <w:widowControl/>
              <w:numPr>
                <w:ilvl w:val="0"/>
                <w:numId w:val="1"/>
              </w:numPr>
              <w:pBdr>
                <w:top w:val="nil"/>
                <w:left w:val="nil"/>
                <w:bottom w:val="nil"/>
                <w:right w:val="nil"/>
                <w:between w:val="nil"/>
              </w:pBdr>
              <w:shd w:val="clear" w:color="auto" w:fill="auto"/>
              <w:spacing w:before="0" w:after="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Work on critical defects, Data Change Requests and enhancements involving complex business functionalities.</w:t>
            </w:r>
          </w:p>
          <w:p w:rsidR="00000000" w:rsidRPr="00000000" w:rsidP="00000000" w14:paraId="000000A3">
            <w:pPr>
              <w:keepNext w:val="0"/>
              <w:keepLines w:val="0"/>
              <w:widowControl/>
              <w:numPr>
                <w:ilvl w:val="0"/>
                <w:numId w:val="1"/>
              </w:numPr>
              <w:pBdr>
                <w:top w:val="nil"/>
                <w:left w:val="nil"/>
                <w:bottom w:val="nil"/>
                <w:right w:val="nil"/>
                <w:between w:val="nil"/>
              </w:pBdr>
              <w:shd w:val="clear" w:color="auto" w:fill="auto"/>
              <w:spacing w:before="0" w:after="200" w:line="276" w:lineRule="auto"/>
              <w:ind w:left="502" w:right="0" w:hanging="360"/>
              <w:jc w:val="left"/>
              <w:rPr>
                <w:rFonts w:ascii="Calibri" w:eastAsia="Calibri" w:hAnsi="Calibri" w:cs="Calibri"/>
                <w:b w:val="0"/>
                <w:i w:val="0"/>
                <w:smallCaps w:val="0"/>
                <w:strike w:val="0"/>
                <w:color w:val="000000"/>
                <w:sz w:val="18"/>
                <w:szCs w:val="18"/>
                <w:u w:val="none"/>
                <w:shd w:val="clear" w:color="auto" w:fill="auto"/>
                <w:vertAlign w:val="baseline"/>
              </w:rPr>
            </w:pPr>
            <w:r w:rsidRPr="00000000">
              <w:rPr>
                <w:rFonts w:ascii="Calibri" w:eastAsia="Calibri" w:hAnsi="Calibri" w:cs="Calibri"/>
                <w:b w:val="0"/>
                <w:i w:val="0"/>
                <w:smallCaps w:val="0"/>
                <w:strike w:val="0"/>
                <w:color w:val="000000"/>
                <w:sz w:val="18"/>
                <w:szCs w:val="18"/>
                <w:u w:val="none"/>
                <w:shd w:val="clear" w:color="auto" w:fill="auto"/>
                <w:vertAlign w:val="baseline"/>
                <w:rtl w:val="0"/>
              </w:rPr>
              <w:t>Support in providing the quick resolution to the defects reported and participate in meetings and work on the identified action items to prevent reoccurrences in future.</w:t>
            </w:r>
          </w:p>
        </w:tc>
      </w:tr>
    </w:tbl>
    <w:p w:rsidR="00000000" w:rsidRPr="00000000" w:rsidP="00000000" w14:paraId="000000A6">
      <w:pPr>
        <w:keepNext/>
        <w:keepLines/>
        <w:spacing w:before="200" w:after="0" w:line="240" w:lineRule="auto"/>
        <w:rPr>
          <w:b/>
          <w:color w:val="4F81BD"/>
          <w:sz w:val="20"/>
          <w:szCs w:val="20"/>
        </w:rPr>
      </w:pPr>
      <w:r w:rsidRPr="00000000">
        <w:rPr>
          <w:b/>
          <w:color w:val="4F81BD"/>
          <w:sz w:val="20"/>
          <w:szCs w:val="20"/>
          <w:rtl w:val="0"/>
        </w:rPr>
        <w:t>CERTIFICATIONS</w:t>
      </w:r>
    </w:p>
    <w:p w:rsidR="00000000" w:rsidRPr="00000000" w:rsidP="00000000" w14:paraId="000000A7">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Salesforce Certified Platform Developer 1.</w:t>
      </w:r>
    </w:p>
    <w:p w:rsidR="00000000" w:rsidRPr="00000000" w:rsidP="00000000" w14:paraId="000000A8">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Salesforce Certified Administrator.</w:t>
      </w:r>
    </w:p>
    <w:p w:rsidR="00000000" w:rsidRPr="00000000" w:rsidP="00000000" w14:paraId="000000A9">
      <w:pPr>
        <w:keepNext w:val="0"/>
        <w:keepLines w:val="0"/>
        <w:widowControl/>
        <w:numPr>
          <w:ilvl w:val="0"/>
          <w:numId w:val="5"/>
        </w:numPr>
        <w:pBdr>
          <w:top w:val="nil"/>
          <w:left w:val="nil"/>
          <w:bottom w:val="nil"/>
          <w:right w:val="nil"/>
          <w:between w:val="nil"/>
        </w:pBdr>
        <w:shd w:val="clear" w:color="auto" w:fill="auto"/>
        <w:spacing w:before="0" w:after="200" w:line="240" w:lineRule="auto"/>
        <w:ind w:left="720" w:right="0" w:hanging="360"/>
        <w:jc w:val="left"/>
        <w:rPr>
          <w:rFonts w:ascii="Calibri" w:eastAsia="Calibri" w:hAnsi="Calibri" w:cs="Calibri"/>
          <w:b/>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Oracle Certified Java Professional 1.6.</w:t>
      </w:r>
    </w:p>
    <w:p w:rsidR="00000000" w:rsidRPr="00000000" w:rsidP="00000000" w14:paraId="000000AA">
      <w:pPr>
        <w:keepNext/>
        <w:keepLines/>
        <w:spacing w:before="200" w:after="0" w:line="240" w:lineRule="auto"/>
        <w:rPr>
          <w:b/>
          <w:color w:val="4F81BD"/>
          <w:sz w:val="20"/>
          <w:szCs w:val="20"/>
        </w:rPr>
      </w:pPr>
      <w:r w:rsidRPr="00000000">
        <w:rPr>
          <w:b/>
          <w:color w:val="4F81BD"/>
          <w:sz w:val="20"/>
          <w:szCs w:val="20"/>
          <w:rtl w:val="0"/>
        </w:rPr>
        <w:t>EDUCATIONAL QUALIFICATION</w:t>
      </w:r>
    </w:p>
    <w:p w:rsidR="00000000" w:rsidRPr="00000000" w:rsidP="00000000" w14:paraId="000000AB">
      <w:pPr>
        <w:numPr>
          <w:ilvl w:val="0"/>
          <w:numId w:val="2"/>
        </w:numPr>
        <w:spacing w:after="0" w:line="240" w:lineRule="auto"/>
        <w:ind w:left="720" w:hanging="360"/>
        <w:rPr>
          <w:sz w:val="20"/>
          <w:szCs w:val="20"/>
        </w:rPr>
      </w:pPr>
      <w:r w:rsidRPr="00000000">
        <w:rPr>
          <w:sz w:val="20"/>
          <w:szCs w:val="20"/>
          <w:rtl w:val="0"/>
        </w:rPr>
        <w:t xml:space="preserve">Bachelor of Engineering in Information Technology from RTU university Arya College of Engineering &amp; IT - Jaipur in 2013 with </w:t>
      </w:r>
      <w:r w:rsidRPr="00000000">
        <w:rPr>
          <w:b/>
          <w:sz w:val="20"/>
          <w:szCs w:val="20"/>
          <w:rtl w:val="0"/>
        </w:rPr>
        <w:t>69.2%.</w:t>
      </w:r>
    </w:p>
    <w:p w:rsidR="00000000" w:rsidRPr="00000000" w:rsidP="00000000" w14:paraId="000000AC">
      <w:pPr>
        <w:numPr>
          <w:ilvl w:val="0"/>
          <w:numId w:val="2"/>
        </w:numPr>
        <w:spacing w:after="0" w:line="240" w:lineRule="auto"/>
        <w:ind w:left="720" w:hanging="360"/>
        <w:rPr>
          <w:sz w:val="20"/>
          <w:szCs w:val="20"/>
        </w:rPr>
      </w:pPr>
      <w:r w:rsidRPr="00000000">
        <w:rPr>
          <w:sz w:val="20"/>
          <w:szCs w:val="20"/>
          <w:rtl w:val="0"/>
        </w:rPr>
        <w:t xml:space="preserve">Class XII: 2009 from CBSE Board with </w:t>
      </w:r>
      <w:r w:rsidRPr="00000000">
        <w:rPr>
          <w:b/>
          <w:sz w:val="20"/>
          <w:szCs w:val="20"/>
          <w:rtl w:val="0"/>
        </w:rPr>
        <w:t>74%</w:t>
      </w:r>
    </w:p>
    <w:p w:rsidR="00000000" w:rsidRPr="00000000" w:rsidP="00000000" w14:paraId="000000AD">
      <w:pPr>
        <w:numPr>
          <w:ilvl w:val="0"/>
          <w:numId w:val="2"/>
        </w:numPr>
        <w:spacing w:after="0" w:line="240" w:lineRule="auto"/>
        <w:ind w:left="720" w:hanging="360"/>
        <w:jc w:val="both"/>
        <w:rPr>
          <w:sz w:val="20"/>
          <w:szCs w:val="20"/>
        </w:rPr>
      </w:pPr>
      <w:r w:rsidRPr="00000000">
        <w:rPr>
          <w:sz w:val="20"/>
          <w:szCs w:val="20"/>
          <w:rtl w:val="0"/>
        </w:rPr>
        <w:t xml:space="preserve">Class X: 2007 from CBSE Board with </w:t>
      </w:r>
      <w:r w:rsidRPr="00000000">
        <w:rPr>
          <w:b/>
          <w:sz w:val="20"/>
          <w:szCs w:val="20"/>
          <w:rtl w:val="0"/>
        </w:rPr>
        <w:t>77%.</w:t>
      </w:r>
    </w:p>
    <w:p w:rsidR="00000000" w:rsidRPr="00000000" w:rsidP="00000000" w14:paraId="000000AE">
      <w:pPr>
        <w:spacing w:after="0" w:line="240" w:lineRule="auto"/>
        <w:ind w:left="720" w:firstLine="0"/>
        <w:jc w:val="both"/>
        <w:rPr>
          <w:sz w:val="20"/>
          <w:szCs w:val="20"/>
        </w:rPr>
      </w:pPr>
    </w:p>
    <w:p w:rsidR="00000000" w:rsidRPr="00000000" w:rsidP="00000000" w14:paraId="000000AF">
      <w:pPr>
        <w:spacing w:after="0" w:line="240" w:lineRule="auto"/>
      </w:pPr>
      <w:r w:rsidRPr="00000000">
        <w:rPr>
          <w:b/>
          <w:color w:val="4F81BD"/>
          <w:sz w:val="20"/>
          <w:szCs w:val="20"/>
          <w:rtl w:val="0"/>
        </w:rPr>
        <w:t>NOTED ACHIEVEMENTS:</w:t>
      </w:r>
    </w:p>
    <w:p w:rsidR="00000000" w:rsidRPr="00000000" w:rsidP="00000000" w14:paraId="000000B0">
      <w:pPr>
        <w:numPr>
          <w:ilvl w:val="0"/>
          <w:numId w:val="3"/>
        </w:numPr>
        <w:spacing w:after="0" w:line="240" w:lineRule="auto"/>
        <w:ind w:left="0" w:firstLine="0"/>
        <w:rPr>
          <w:sz w:val="20"/>
          <w:szCs w:val="20"/>
        </w:rPr>
      </w:pPr>
      <w:r w:rsidRPr="00000000">
        <w:rPr>
          <w:sz w:val="20"/>
          <w:szCs w:val="20"/>
          <w:rtl w:val="0"/>
        </w:rPr>
        <w:t xml:space="preserve">Awarded with Level 4 award from client, for automating agreement creation process. </w:t>
      </w:r>
    </w:p>
    <w:p w:rsidR="00000000" w:rsidRPr="00000000" w:rsidP="00000000" w14:paraId="000000B1">
      <w:pPr>
        <w:numPr>
          <w:ilvl w:val="0"/>
          <w:numId w:val="3"/>
        </w:numPr>
        <w:spacing w:after="0" w:line="240" w:lineRule="auto"/>
        <w:ind w:left="0" w:firstLine="0"/>
        <w:rPr>
          <w:sz w:val="20"/>
          <w:szCs w:val="20"/>
        </w:rPr>
      </w:pPr>
      <w:r w:rsidRPr="00000000">
        <w:rPr>
          <w:sz w:val="20"/>
          <w:szCs w:val="20"/>
          <w:rtl w:val="0"/>
        </w:rPr>
        <w:t>Awarded with 1</w:t>
      </w:r>
      <w:r w:rsidRPr="00000000">
        <w:rPr>
          <w:sz w:val="20"/>
          <w:szCs w:val="20"/>
          <w:vertAlign w:val="superscript"/>
          <w:rtl w:val="0"/>
        </w:rPr>
        <w:t>st</w:t>
      </w:r>
      <w:r w:rsidRPr="00000000">
        <w:rPr>
          <w:sz w:val="20"/>
          <w:szCs w:val="20"/>
          <w:rtl w:val="0"/>
        </w:rPr>
        <w:t xml:space="preserve"> SPOTLIGHT AWARD by the client for client satisfaction and on time deliveries.</w:t>
      </w:r>
    </w:p>
    <w:p w:rsidR="00000000" w:rsidRPr="00000000" w:rsidP="00000000" w14:paraId="000000B2">
      <w:pPr>
        <w:numPr>
          <w:ilvl w:val="0"/>
          <w:numId w:val="3"/>
        </w:numPr>
        <w:spacing w:after="0" w:line="240" w:lineRule="auto"/>
        <w:ind w:left="0" w:firstLine="0"/>
        <w:rPr>
          <w:sz w:val="20"/>
          <w:szCs w:val="20"/>
        </w:rPr>
      </w:pPr>
      <w:r w:rsidRPr="00000000">
        <w:rPr>
          <w:sz w:val="20"/>
          <w:szCs w:val="20"/>
          <w:rtl w:val="0"/>
        </w:rPr>
        <w:t>2</w:t>
      </w:r>
      <w:r w:rsidRPr="00000000">
        <w:rPr>
          <w:sz w:val="20"/>
          <w:szCs w:val="20"/>
          <w:vertAlign w:val="superscript"/>
          <w:rtl w:val="0"/>
        </w:rPr>
        <w:t>nd</w:t>
      </w:r>
      <w:r w:rsidRPr="00000000">
        <w:rPr>
          <w:sz w:val="20"/>
          <w:szCs w:val="20"/>
          <w:rtl w:val="0"/>
        </w:rPr>
        <w:t xml:space="preserve"> SPOTLIGHT AWARD for excellent performance/delivery.</w:t>
      </w:r>
    </w:p>
    <w:p w:rsidR="00000000" w:rsidRPr="00000000" w:rsidP="00000000" w14:paraId="000000B3">
      <w:pPr>
        <w:numPr>
          <w:ilvl w:val="0"/>
          <w:numId w:val="3"/>
        </w:numPr>
        <w:spacing w:after="0" w:line="240" w:lineRule="auto"/>
        <w:ind w:left="0" w:firstLine="0"/>
        <w:rPr>
          <w:sz w:val="20"/>
          <w:szCs w:val="20"/>
        </w:rPr>
      </w:pPr>
      <w:r w:rsidRPr="00000000">
        <w:rPr>
          <w:sz w:val="20"/>
          <w:szCs w:val="20"/>
          <w:rtl w:val="0"/>
        </w:rPr>
        <w:t>Recognized 2 times for CSR activities.</w:t>
      </w:r>
    </w:p>
    <w:p w:rsidR="00000000" w:rsidRPr="00000000" w:rsidP="00000000" w14:paraId="000000B4">
      <w:pPr>
        <w:numPr>
          <w:ilvl w:val="0"/>
          <w:numId w:val="3"/>
        </w:numPr>
        <w:spacing w:after="0" w:line="240" w:lineRule="auto"/>
        <w:ind w:left="0" w:firstLine="0"/>
        <w:rPr>
          <w:sz w:val="20"/>
          <w:szCs w:val="20"/>
        </w:rPr>
      </w:pPr>
      <w:r w:rsidRPr="00000000">
        <w:rPr>
          <w:sz w:val="20"/>
          <w:szCs w:val="20"/>
          <w:rtl w:val="0"/>
        </w:rPr>
        <w:t>Participated/Coordinated actively in various CSR activities.</w:t>
      </w:r>
    </w:p>
    <w:p w:rsidR="00000000" w:rsidRPr="00000000" w:rsidP="00000000" w14:paraId="000000B5">
      <w:pPr>
        <w:spacing w:after="0" w:line="240" w:lineRule="auto"/>
        <w:ind w:left="720" w:firstLine="0"/>
        <w:rPr>
          <w:sz w:val="20"/>
          <w:szCs w:val="20"/>
        </w:rPr>
      </w:pPr>
    </w:p>
    <w:p w:rsidR="00000000" w:rsidRPr="00000000" w:rsidP="00000000" w14:paraId="000000B6">
      <w:pPr>
        <w:spacing w:after="0" w:line="240" w:lineRule="auto"/>
        <w:rPr>
          <w:b/>
          <w:color w:val="4F81BD"/>
          <w:sz w:val="20"/>
          <w:szCs w:val="20"/>
        </w:rPr>
      </w:pPr>
      <w:r w:rsidRPr="00000000">
        <w:rPr>
          <w:b/>
          <w:color w:val="4F81BD"/>
          <w:sz w:val="20"/>
          <w:szCs w:val="20"/>
          <w:rtl w:val="0"/>
        </w:rPr>
        <w:t>PERSONAL DETAILS:</w:t>
      </w:r>
    </w:p>
    <w:tbl>
      <w:tblPr>
        <w:tblStyle w:val="Table5"/>
        <w:tblW w:w="9242" w:type="dxa"/>
        <w:jc w:val="left"/>
        <w:tblInd w:w="0" w:type="dxa"/>
        <w:tblBorders>
          <w:top w:val="nil"/>
          <w:left w:val="nil"/>
          <w:bottom w:val="nil"/>
          <w:right w:val="nil"/>
          <w:insideH w:val="nil"/>
          <w:insideV w:val="nil"/>
        </w:tblBorders>
        <w:tblLayout w:type="fixed"/>
        <w:tblLook w:val="0400"/>
      </w:tblPr>
      <w:tblGrid>
        <w:gridCol w:w="1809"/>
        <w:gridCol w:w="284"/>
        <w:gridCol w:w="7149"/>
      </w:tblGrid>
      <w:tr>
        <w:tblPrEx>
          <w:tblW w:w="9242" w:type="dxa"/>
          <w:jc w:val="left"/>
          <w:tblInd w:w="0" w:type="dxa"/>
          <w:tblBorders>
            <w:top w:val="nil"/>
            <w:left w:val="nil"/>
            <w:bottom w:val="nil"/>
            <w:right w:val="nil"/>
            <w:insideH w:val="nil"/>
            <w:insideV w:val="nil"/>
          </w:tblBorders>
          <w:tblLayout w:type="fixed"/>
          <w:tblLook w:val="0400"/>
        </w:tblPrEx>
        <w:trPr>
          <w:jc w:val="left"/>
        </w:trPr>
        <w:tc>
          <w:tcPr/>
          <w:p w:rsidR="00000000" w:rsidRPr="00000000" w:rsidP="00000000" w14:paraId="000000B7">
            <w:pPr>
              <w:pBdr>
                <w:top w:val="nil"/>
                <w:left w:val="nil"/>
                <w:bottom w:val="nil"/>
                <w:right w:val="nil"/>
                <w:between w:val="nil"/>
              </w:pBdr>
              <w:rPr>
                <w:b/>
                <w:color w:val="4F81BD"/>
                <w:sz w:val="20"/>
                <w:szCs w:val="20"/>
              </w:rPr>
            </w:pPr>
            <w:r w:rsidRPr="00000000">
              <w:rPr>
                <w:sz w:val="20"/>
                <w:szCs w:val="20"/>
                <w:rtl w:val="0"/>
              </w:rPr>
              <w:t>Father’s Name</w:t>
            </w:r>
          </w:p>
        </w:tc>
        <w:tc>
          <w:tcPr/>
          <w:p w:rsidR="00000000" w:rsidRPr="00000000" w:rsidP="00000000" w14:paraId="000000B8">
            <w:pPr>
              <w:pBdr>
                <w:top w:val="nil"/>
                <w:left w:val="nil"/>
                <w:bottom w:val="nil"/>
                <w:right w:val="nil"/>
                <w:between w:val="nil"/>
              </w:pBdr>
              <w:rPr>
                <w:b/>
                <w:color w:val="4F81BD"/>
                <w:sz w:val="20"/>
                <w:szCs w:val="20"/>
              </w:rPr>
            </w:pPr>
            <w:r w:rsidRPr="00000000">
              <w:rPr>
                <w:b/>
                <w:color w:val="4F81BD"/>
                <w:sz w:val="20"/>
                <w:szCs w:val="20"/>
                <w:rtl w:val="0"/>
              </w:rPr>
              <w:t>:</w:t>
            </w:r>
          </w:p>
        </w:tc>
        <w:tc>
          <w:tcPr/>
          <w:p w:rsidR="00000000" w:rsidRPr="00000000" w:rsidP="00000000" w14:paraId="000000B9">
            <w:pPr>
              <w:pBdr>
                <w:top w:val="nil"/>
                <w:left w:val="nil"/>
                <w:bottom w:val="nil"/>
                <w:right w:val="nil"/>
                <w:between w:val="nil"/>
              </w:pBdr>
              <w:rPr>
                <w:b/>
                <w:color w:val="4F81BD"/>
                <w:sz w:val="20"/>
                <w:szCs w:val="20"/>
              </w:rPr>
            </w:pPr>
            <w:r w:rsidRPr="00000000">
              <w:rPr>
                <w:sz w:val="20"/>
                <w:szCs w:val="20"/>
                <w:rtl w:val="0"/>
              </w:rPr>
              <w:t>Mr. Satya Narayan Suwalka</w:t>
            </w:r>
          </w:p>
        </w:tc>
      </w:tr>
      <w:tr>
        <w:tblPrEx>
          <w:tblW w:w="9242" w:type="dxa"/>
          <w:jc w:val="left"/>
          <w:tblInd w:w="0" w:type="dxa"/>
          <w:tblLayout w:type="fixed"/>
          <w:tblLook w:val="0400"/>
        </w:tblPrEx>
        <w:trPr>
          <w:jc w:val="left"/>
        </w:trPr>
        <w:tc>
          <w:tcPr/>
          <w:p w:rsidR="00000000" w:rsidRPr="00000000" w:rsidP="00000000" w14:paraId="000000BA">
            <w:pPr>
              <w:pBdr>
                <w:top w:val="nil"/>
                <w:left w:val="nil"/>
                <w:bottom w:val="nil"/>
                <w:right w:val="nil"/>
                <w:between w:val="nil"/>
              </w:pBdr>
              <w:rPr>
                <w:sz w:val="20"/>
                <w:szCs w:val="20"/>
              </w:rPr>
            </w:pPr>
            <w:r w:rsidRPr="00000000">
              <w:rPr>
                <w:sz w:val="20"/>
                <w:szCs w:val="20"/>
                <w:rtl w:val="0"/>
              </w:rPr>
              <w:t>Mother’s Name</w:t>
            </w:r>
          </w:p>
        </w:tc>
        <w:tc>
          <w:tcPr/>
          <w:p w:rsidR="00000000" w:rsidRPr="00000000" w:rsidP="00000000" w14:paraId="000000BB">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BC">
            <w:pPr>
              <w:pBdr>
                <w:top w:val="nil"/>
                <w:left w:val="nil"/>
                <w:bottom w:val="nil"/>
                <w:right w:val="nil"/>
                <w:between w:val="nil"/>
              </w:pBdr>
              <w:rPr>
                <w:sz w:val="20"/>
                <w:szCs w:val="20"/>
              </w:rPr>
            </w:pPr>
            <w:r w:rsidRPr="00000000">
              <w:rPr>
                <w:sz w:val="20"/>
                <w:szCs w:val="20"/>
                <w:rtl w:val="0"/>
              </w:rPr>
              <w:t>Mrs. Kalawati Suwalka</w:t>
            </w:r>
          </w:p>
        </w:tc>
      </w:tr>
      <w:tr>
        <w:tblPrEx>
          <w:tblW w:w="9242" w:type="dxa"/>
          <w:jc w:val="left"/>
          <w:tblInd w:w="0" w:type="dxa"/>
          <w:tblLayout w:type="fixed"/>
          <w:tblLook w:val="0400"/>
        </w:tblPrEx>
        <w:trPr>
          <w:jc w:val="left"/>
        </w:trPr>
        <w:tc>
          <w:tcPr/>
          <w:p w:rsidR="00000000" w:rsidRPr="00000000" w:rsidP="00000000" w14:paraId="000000BD">
            <w:pPr>
              <w:pBdr>
                <w:top w:val="nil"/>
                <w:left w:val="nil"/>
                <w:bottom w:val="nil"/>
                <w:right w:val="nil"/>
                <w:between w:val="nil"/>
              </w:pBdr>
              <w:rPr>
                <w:sz w:val="20"/>
                <w:szCs w:val="20"/>
              </w:rPr>
            </w:pPr>
            <w:r w:rsidRPr="00000000">
              <w:rPr>
                <w:sz w:val="20"/>
                <w:szCs w:val="20"/>
                <w:rtl w:val="0"/>
              </w:rPr>
              <w:t>Gender</w:t>
            </w:r>
          </w:p>
        </w:tc>
        <w:tc>
          <w:tcPr/>
          <w:p w:rsidR="00000000" w:rsidRPr="00000000" w:rsidP="00000000" w14:paraId="000000BE">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BF">
            <w:pPr>
              <w:pBdr>
                <w:top w:val="nil"/>
                <w:left w:val="nil"/>
                <w:bottom w:val="nil"/>
                <w:right w:val="nil"/>
                <w:between w:val="nil"/>
              </w:pBdr>
              <w:rPr>
                <w:sz w:val="20"/>
                <w:szCs w:val="20"/>
              </w:rPr>
            </w:pPr>
            <w:r w:rsidRPr="00000000">
              <w:rPr>
                <w:sz w:val="20"/>
                <w:szCs w:val="20"/>
                <w:rtl w:val="0"/>
              </w:rPr>
              <w:t>Male</w:t>
            </w:r>
          </w:p>
        </w:tc>
      </w:tr>
      <w:tr>
        <w:tblPrEx>
          <w:tblW w:w="9242" w:type="dxa"/>
          <w:jc w:val="left"/>
          <w:tblInd w:w="0" w:type="dxa"/>
          <w:tblLayout w:type="fixed"/>
          <w:tblLook w:val="0400"/>
        </w:tblPrEx>
        <w:trPr>
          <w:jc w:val="left"/>
        </w:trPr>
        <w:tc>
          <w:tcPr/>
          <w:p w:rsidR="00000000" w:rsidRPr="00000000" w:rsidP="00000000" w14:paraId="000000C0">
            <w:pPr>
              <w:pBdr>
                <w:top w:val="nil"/>
                <w:left w:val="nil"/>
                <w:bottom w:val="nil"/>
                <w:right w:val="nil"/>
                <w:between w:val="nil"/>
              </w:pBdr>
              <w:rPr>
                <w:sz w:val="20"/>
                <w:szCs w:val="20"/>
              </w:rPr>
            </w:pPr>
            <w:r w:rsidRPr="00000000">
              <w:rPr>
                <w:sz w:val="20"/>
                <w:szCs w:val="20"/>
                <w:rtl w:val="0"/>
              </w:rPr>
              <w:t>Date of birth</w:t>
            </w:r>
          </w:p>
        </w:tc>
        <w:tc>
          <w:tcPr/>
          <w:p w:rsidR="00000000" w:rsidRPr="00000000" w:rsidP="00000000" w14:paraId="000000C1">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C2">
            <w:pPr>
              <w:pBdr>
                <w:top w:val="nil"/>
                <w:left w:val="nil"/>
                <w:bottom w:val="nil"/>
                <w:right w:val="nil"/>
                <w:between w:val="nil"/>
              </w:pBdr>
              <w:rPr>
                <w:sz w:val="20"/>
                <w:szCs w:val="20"/>
              </w:rPr>
            </w:pPr>
            <w:r w:rsidRPr="00000000">
              <w:rPr>
                <w:sz w:val="20"/>
                <w:szCs w:val="20"/>
                <w:rtl w:val="0"/>
              </w:rPr>
              <w:t>28th March 1991</w:t>
            </w:r>
          </w:p>
        </w:tc>
      </w:tr>
      <w:tr>
        <w:tblPrEx>
          <w:tblW w:w="9242" w:type="dxa"/>
          <w:jc w:val="left"/>
          <w:tblInd w:w="0" w:type="dxa"/>
          <w:tblLayout w:type="fixed"/>
          <w:tblLook w:val="0400"/>
        </w:tblPrEx>
        <w:trPr>
          <w:jc w:val="left"/>
        </w:trPr>
        <w:tc>
          <w:tcPr/>
          <w:p w:rsidR="00000000" w:rsidRPr="00000000" w:rsidP="00000000" w14:paraId="000000C3">
            <w:pPr>
              <w:pBdr>
                <w:top w:val="nil"/>
                <w:left w:val="nil"/>
                <w:bottom w:val="nil"/>
                <w:right w:val="nil"/>
                <w:between w:val="nil"/>
              </w:pBdr>
              <w:rPr>
                <w:sz w:val="20"/>
                <w:szCs w:val="20"/>
              </w:rPr>
            </w:pPr>
            <w:r w:rsidRPr="00000000">
              <w:rPr>
                <w:sz w:val="20"/>
                <w:szCs w:val="20"/>
                <w:rtl w:val="0"/>
              </w:rPr>
              <w:t>Marital Status</w:t>
            </w:r>
          </w:p>
        </w:tc>
        <w:tc>
          <w:tcPr/>
          <w:p w:rsidR="00000000" w:rsidRPr="00000000" w:rsidP="00000000" w14:paraId="000000C4">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C5">
            <w:pPr>
              <w:pBdr>
                <w:top w:val="nil"/>
                <w:left w:val="nil"/>
                <w:bottom w:val="nil"/>
                <w:right w:val="nil"/>
                <w:between w:val="nil"/>
              </w:pBdr>
              <w:rPr>
                <w:sz w:val="20"/>
                <w:szCs w:val="20"/>
              </w:rPr>
            </w:pPr>
            <w:r w:rsidRPr="00000000">
              <w:rPr>
                <w:sz w:val="20"/>
                <w:szCs w:val="20"/>
                <w:rtl w:val="0"/>
              </w:rPr>
              <w:t>Single</w:t>
            </w:r>
          </w:p>
        </w:tc>
      </w:tr>
      <w:tr>
        <w:tblPrEx>
          <w:tblW w:w="9242" w:type="dxa"/>
          <w:jc w:val="left"/>
          <w:tblInd w:w="0" w:type="dxa"/>
          <w:tblLayout w:type="fixed"/>
          <w:tblLook w:val="0400"/>
        </w:tblPrEx>
        <w:trPr>
          <w:jc w:val="left"/>
        </w:trPr>
        <w:tc>
          <w:tcPr/>
          <w:p w:rsidR="00000000" w:rsidRPr="00000000" w:rsidP="00000000" w14:paraId="000000C6">
            <w:pPr>
              <w:pBdr>
                <w:top w:val="nil"/>
                <w:left w:val="nil"/>
                <w:bottom w:val="nil"/>
                <w:right w:val="nil"/>
                <w:between w:val="nil"/>
              </w:pBdr>
              <w:rPr>
                <w:sz w:val="20"/>
                <w:szCs w:val="20"/>
              </w:rPr>
            </w:pPr>
            <w:r w:rsidRPr="00000000">
              <w:rPr>
                <w:sz w:val="20"/>
                <w:szCs w:val="20"/>
                <w:rtl w:val="0"/>
              </w:rPr>
              <w:t>Nationality</w:t>
            </w:r>
          </w:p>
        </w:tc>
        <w:tc>
          <w:tcPr/>
          <w:p w:rsidR="00000000" w:rsidRPr="00000000" w:rsidP="00000000" w14:paraId="000000C7">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C8">
            <w:pPr>
              <w:pBdr>
                <w:top w:val="nil"/>
                <w:left w:val="nil"/>
                <w:bottom w:val="nil"/>
                <w:right w:val="nil"/>
                <w:between w:val="nil"/>
              </w:pBdr>
              <w:rPr>
                <w:sz w:val="20"/>
                <w:szCs w:val="20"/>
              </w:rPr>
            </w:pPr>
            <w:r w:rsidRPr="00000000">
              <w:rPr>
                <w:sz w:val="20"/>
                <w:szCs w:val="20"/>
                <w:rtl w:val="0"/>
              </w:rPr>
              <w:t>Indian</w:t>
            </w:r>
          </w:p>
        </w:tc>
      </w:tr>
      <w:tr>
        <w:tblPrEx>
          <w:tblW w:w="9242" w:type="dxa"/>
          <w:jc w:val="left"/>
          <w:tblInd w:w="0" w:type="dxa"/>
          <w:tblLayout w:type="fixed"/>
          <w:tblLook w:val="0400"/>
        </w:tblPrEx>
        <w:trPr>
          <w:jc w:val="left"/>
        </w:trPr>
        <w:tc>
          <w:tcPr/>
          <w:p w:rsidR="00000000" w:rsidRPr="00000000" w:rsidP="00000000" w14:paraId="000000C9">
            <w:pPr>
              <w:pBdr>
                <w:top w:val="nil"/>
                <w:left w:val="nil"/>
                <w:bottom w:val="nil"/>
                <w:right w:val="nil"/>
                <w:between w:val="nil"/>
              </w:pBdr>
              <w:rPr>
                <w:sz w:val="20"/>
                <w:szCs w:val="20"/>
              </w:rPr>
            </w:pPr>
            <w:r w:rsidRPr="00000000">
              <w:rPr>
                <w:sz w:val="20"/>
                <w:szCs w:val="20"/>
                <w:rtl w:val="0"/>
              </w:rPr>
              <w:t>Language</w:t>
            </w:r>
          </w:p>
        </w:tc>
        <w:tc>
          <w:tcPr/>
          <w:p w:rsidR="00000000" w:rsidRPr="00000000" w:rsidP="00000000" w14:paraId="000000CA">
            <w:pPr>
              <w:pBdr>
                <w:top w:val="nil"/>
                <w:left w:val="nil"/>
                <w:bottom w:val="nil"/>
                <w:right w:val="nil"/>
                <w:between w:val="nil"/>
              </w:pBdr>
              <w:rPr>
                <w:sz w:val="20"/>
                <w:szCs w:val="20"/>
              </w:rPr>
            </w:pPr>
            <w:r w:rsidRPr="00000000">
              <w:rPr>
                <w:sz w:val="20"/>
                <w:szCs w:val="20"/>
                <w:rtl w:val="0"/>
              </w:rPr>
              <w:t>:</w:t>
            </w:r>
          </w:p>
        </w:tc>
        <w:tc>
          <w:tcPr/>
          <w:p w:rsidR="00000000" w:rsidRPr="00000000" w:rsidP="00000000" w14:paraId="000000CB">
            <w:pPr>
              <w:pBdr>
                <w:top w:val="nil"/>
                <w:left w:val="nil"/>
                <w:bottom w:val="nil"/>
                <w:right w:val="nil"/>
                <w:between w:val="nil"/>
              </w:pBdr>
              <w:rPr>
                <w:sz w:val="20"/>
                <w:szCs w:val="20"/>
              </w:rPr>
            </w:pPr>
            <w:r w:rsidRPr="00000000">
              <w:rPr>
                <w:sz w:val="20"/>
                <w:szCs w:val="20"/>
                <w:rtl w:val="0"/>
              </w:rPr>
              <w:t>Hindi, English</w:t>
            </w:r>
          </w:p>
        </w:tc>
      </w:tr>
      <w:tr>
        <w:tblPrEx>
          <w:tblW w:w="9242" w:type="dxa"/>
          <w:jc w:val="left"/>
          <w:tblInd w:w="0" w:type="dxa"/>
          <w:tblLayout w:type="fixed"/>
          <w:tblLook w:val="0400"/>
        </w:tblPrEx>
        <w:trPr>
          <w:jc w:val="left"/>
        </w:trPr>
        <w:tc>
          <w:tcPr/>
          <w:p w:rsidR="00000000" w:rsidRPr="00000000" w:rsidP="00000000" w14:paraId="000000CC">
            <w:pPr>
              <w:pBdr>
                <w:top w:val="nil"/>
                <w:left w:val="nil"/>
                <w:bottom w:val="nil"/>
                <w:right w:val="nil"/>
                <w:between w:val="nil"/>
              </w:pBdr>
              <w:rPr>
                <w:b/>
                <w:color w:val="4F81BD"/>
                <w:sz w:val="20"/>
                <w:szCs w:val="20"/>
              </w:rPr>
            </w:pPr>
            <w:r w:rsidRPr="00000000">
              <w:rPr>
                <w:sz w:val="20"/>
                <w:szCs w:val="20"/>
                <w:rtl w:val="0"/>
              </w:rPr>
              <w:t>Hobbies</w:t>
            </w:r>
          </w:p>
        </w:tc>
        <w:tc>
          <w:tcPr/>
          <w:p w:rsidR="00000000" w:rsidRPr="00000000" w:rsidP="00000000" w14:paraId="000000CD">
            <w:pPr>
              <w:pBdr>
                <w:top w:val="nil"/>
                <w:left w:val="nil"/>
                <w:bottom w:val="nil"/>
                <w:right w:val="nil"/>
                <w:between w:val="nil"/>
              </w:pBdr>
              <w:rPr>
                <w:b/>
                <w:color w:val="4F81BD"/>
                <w:sz w:val="20"/>
                <w:szCs w:val="20"/>
              </w:rPr>
            </w:pPr>
            <w:r w:rsidRPr="00000000">
              <w:rPr>
                <w:b/>
                <w:color w:val="4F81BD"/>
                <w:sz w:val="20"/>
                <w:szCs w:val="20"/>
                <w:rtl w:val="0"/>
              </w:rPr>
              <w:t>:</w:t>
            </w:r>
          </w:p>
        </w:tc>
        <w:tc>
          <w:tcPr/>
          <w:p w:rsidR="00000000" w:rsidRPr="00000000" w:rsidP="00000000" w14:paraId="000000CE">
            <w:pPr>
              <w:pBdr>
                <w:top w:val="nil"/>
                <w:left w:val="nil"/>
                <w:bottom w:val="nil"/>
                <w:right w:val="nil"/>
                <w:between w:val="nil"/>
              </w:pBdr>
              <w:rPr>
                <w:b/>
                <w:color w:val="4F81BD"/>
                <w:sz w:val="20"/>
                <w:szCs w:val="20"/>
              </w:rPr>
            </w:pPr>
            <w:r w:rsidRPr="00000000">
              <w:rPr>
                <w:sz w:val="20"/>
                <w:szCs w:val="20"/>
                <w:rtl w:val="0"/>
              </w:rPr>
              <w:t>Sketching and drawing, playing table tennis, cooking.</w:t>
            </w:r>
          </w:p>
        </w:tc>
      </w:tr>
    </w:tbl>
    <w:p w:rsidR="00000000" w:rsidRPr="00000000" w:rsidP="00000000" w14:paraId="000000CF">
      <w:pPr>
        <w:spacing w:after="0" w:line="240" w:lineRule="auto"/>
        <w:rPr>
          <w:b/>
          <w:color w:val="4F81BD"/>
          <w:sz w:val="20"/>
          <w:szCs w:val="20"/>
        </w:rPr>
      </w:pPr>
    </w:p>
    <w:p w:rsidR="00000000" w:rsidRPr="00000000" w:rsidP="00000000" w14:paraId="000000D0">
      <w:pPr>
        <w:spacing w:after="0" w:line="240" w:lineRule="auto"/>
        <w:rPr>
          <w:b/>
          <w:color w:val="4F81BD"/>
          <w:sz w:val="20"/>
          <w:szCs w:val="20"/>
        </w:rPr>
      </w:pPr>
      <w:r w:rsidRPr="00000000">
        <w:rPr>
          <w:sz w:val="20"/>
          <w:szCs w:val="20"/>
          <w:rtl w:val="0"/>
        </w:rPr>
        <w:t xml:space="preserve"> </w:t>
      </w:r>
      <w:r w:rsidRPr="00000000">
        <w:rPr>
          <w:b/>
          <w:color w:val="4F81BD"/>
          <w:sz w:val="20"/>
          <w:szCs w:val="20"/>
          <w:rtl w:val="0"/>
        </w:rPr>
        <w:t>DECALARATION</w:t>
      </w:r>
    </w:p>
    <w:p w:rsidR="00000000" w:rsidRPr="00000000" w:rsidP="00000000" w14:paraId="000000D1">
      <w:pPr>
        <w:keepNext/>
        <w:keepLines/>
        <w:spacing w:after="0" w:line="240" w:lineRule="auto"/>
        <w:rPr>
          <w:b/>
          <w:color w:val="4F81BD"/>
          <w:sz w:val="20"/>
          <w:szCs w:val="20"/>
        </w:rPr>
      </w:pPr>
    </w:p>
    <w:p w:rsidR="00000000" w:rsidRPr="00000000" w:rsidP="00000000" w14:paraId="000000D2">
      <w:pPr>
        <w:keepNext/>
        <w:keepLines/>
        <w:numPr>
          <w:ilvl w:val="0"/>
          <w:numId w:val="4"/>
        </w:numPr>
        <w:spacing w:after="0" w:line="240" w:lineRule="auto"/>
        <w:ind w:left="720" w:hanging="360"/>
        <w:rPr>
          <w:sz w:val="20"/>
          <w:szCs w:val="20"/>
        </w:rPr>
      </w:pPr>
      <w:r w:rsidRPr="00000000">
        <w:rPr>
          <w:sz w:val="20"/>
          <w:szCs w:val="20"/>
          <w:rtl w:val="0"/>
        </w:rPr>
        <w:t>I, the undersigned, hereby certify that to the best of my knowledge and belief, this data correctly describe my qualifications and me.</w:t>
      </w:r>
    </w:p>
    <w:p w:rsidR="00000000" w:rsidRPr="00000000" w:rsidP="00000000" w14:paraId="000000D3">
      <w:pPr>
        <w:keepNext/>
        <w:keepLines/>
        <w:numPr>
          <w:ilvl w:val="0"/>
          <w:numId w:val="4"/>
        </w:numPr>
        <w:spacing w:after="0" w:line="240" w:lineRule="auto"/>
        <w:ind w:left="720" w:hanging="360"/>
        <w:rPr>
          <w:sz w:val="20"/>
          <w:szCs w:val="20"/>
        </w:rPr>
      </w:pPr>
      <w:r w:rsidRPr="00000000">
        <w:rPr>
          <w:sz w:val="20"/>
          <w:szCs w:val="20"/>
          <w:rtl w:val="0"/>
        </w:rPr>
        <w:t>Date : March 6 ; 2021</w:t>
      </w:r>
    </w:p>
    <w:p w:rsidR="00000000" w:rsidRPr="00000000" w:rsidP="00000000" w14:paraId="000000D4">
      <w:pPr>
        <w:keepNext/>
        <w:keepLines/>
        <w:numPr>
          <w:ilvl w:val="0"/>
          <w:numId w:val="4"/>
        </w:numPr>
        <w:spacing w:after="0" w:line="240" w:lineRule="auto"/>
        <w:ind w:left="720" w:hanging="360"/>
        <w:rPr>
          <w:sz w:val="20"/>
          <w:szCs w:val="20"/>
        </w:rPr>
      </w:pPr>
      <w:r w:rsidRPr="00000000">
        <w:rPr>
          <w:sz w:val="20"/>
          <w:szCs w:val="20"/>
          <w:rtl w:val="0"/>
        </w:rPr>
        <w:t>Place: Kota, India</w:t>
      </w:r>
    </w:p>
    <w:p w:rsidR="00000000" w:rsidRPr="00000000" w:rsidP="00000000" w14:paraId="000000D5">
      <w:pPr>
        <w:keepNext/>
        <w:keepLines/>
        <w:numPr>
          <w:ilvl w:val="0"/>
          <w:numId w:val="4"/>
        </w:numPr>
        <w:spacing w:after="0" w:line="240" w:lineRule="auto"/>
        <w:ind w:left="720" w:hanging="360"/>
        <w:rPr>
          <w:sz w:val="20"/>
          <w:szCs w:val="20"/>
        </w:rPr>
      </w:pPr>
      <w:r w:rsidRPr="00000000">
        <w:rPr>
          <w:sz w:val="20"/>
          <w:szCs w:val="20"/>
          <w:rtl w:val="0"/>
        </w:rPr>
        <w:t>(Manish Suwalka)</w:t>
      </w:r>
    </w:p>
    <w:p w:rsidR="00000000" w:rsidRPr="00000000" w:rsidP="00000000" w14:paraId="000000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orient="portrait"/>
      <w:pgMar w:top="1440" w:right="1440" w:bottom="1440" w:left="1440"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Arial">
    <w:charset w:val="00"/>
    <w:family w:val="auto"/>
    <w:pitch w:val="default"/>
  </w:font>
  <w:font w:name="Open Sans Light">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D0D28"/>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E3E0A92"/>
    <w:multiLevelType w:val="hybridMultilevel"/>
    <w:tmpl w:val="00000000"/>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
    <w:nsid w:val="2953A256"/>
    <w:multiLevelType w:val="hybridMultilevel"/>
    <w:tmpl w:val="00000000"/>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3">
    <w:nsid w:val="366B8AEF"/>
    <w:multiLevelType w:val="hybridMultilevel"/>
    <w:tmpl w:val="0000000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1263C0"/>
    <w:multiLevelType w:val="hybridMultilevel"/>
    <w:tmpl w:val="00000000"/>
    <w:lvl w:ilvl="0">
      <w:start w:val="1"/>
      <w:numFmt w:val="bullet"/>
      <w:lvlText w:val="•"/>
      <w:lvlJc w:val="left"/>
      <w:pPr>
        <w:ind w:left="360" w:firstLine="0"/>
      </w:pPr>
    </w:lvl>
    <w:lvl w:ilvl="1">
      <w:start w:val="1"/>
      <w:numFmt w:val="decimal"/>
      <w:lvlJc w:val="left"/>
      <w:pPr>
        <w:ind w:left="360" w:firstLine="0"/>
      </w:pPr>
    </w:lvl>
    <w:lvl w:ilvl="2">
      <w:start w:val="1"/>
      <w:numFmt w:val="decimal"/>
      <w:lvlJc w:val="left"/>
      <w:pPr>
        <w:ind w:left="360" w:firstLine="0"/>
      </w:pPr>
    </w:lvl>
    <w:lvl w:ilvl="3">
      <w:start w:val="1"/>
      <w:numFmt w:val="decimal"/>
      <w:lvlJc w:val="left"/>
      <w:pPr>
        <w:ind w:left="360" w:firstLine="0"/>
      </w:pPr>
    </w:lvl>
    <w:lvl w:ilvl="4">
      <w:start w:val="1"/>
      <w:numFmt w:val="decimal"/>
      <w:lvlJc w:val="left"/>
      <w:pPr>
        <w:ind w:left="360" w:firstLine="0"/>
      </w:pPr>
    </w:lvl>
    <w:lvl w:ilvl="5">
      <w:start w:val="1"/>
      <w:numFmt w:val="decimal"/>
      <w:lvlJc w:val="left"/>
      <w:pPr>
        <w:ind w:left="360" w:firstLine="0"/>
      </w:pPr>
    </w:lvl>
    <w:lvl w:ilvl="6">
      <w:start w:val="1"/>
      <w:numFmt w:val="decimal"/>
      <w:lvlJc w:val="left"/>
      <w:pPr>
        <w:ind w:left="360" w:firstLine="0"/>
      </w:pPr>
    </w:lvl>
    <w:lvl w:ilvl="7">
      <w:start w:val="1"/>
      <w:numFmt w:val="decimal"/>
      <w:lvlJc w:val="left"/>
      <w:pPr>
        <w:ind w:left="360" w:firstLine="0"/>
      </w:pPr>
    </w:lvl>
    <w:lvl w:ilvl="8">
      <w:start w:val="1"/>
      <w:numFmt w:val="decimal"/>
      <w:lvlJc w:val="left"/>
      <w:pPr>
        <w:ind w:left="360" w:firstLine="0"/>
      </w:pPr>
    </w:lvl>
  </w:abstractNum>
  <w:abstractNum w:abstractNumId="5">
    <w:nsid w:val="6B9B02EB"/>
    <w:multiLevelType w:val="hybridMultilevel"/>
    <w:tmpl w:val="00000000"/>
    <w:lvl w:ilvl="0">
      <w:start w:val="1"/>
      <w:numFmt w:val="bullet"/>
      <w:lvlText w:val="•"/>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Table2">
    <w:name w:val="Table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Table3">
    <w:name w:val="Table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Table4">
    <w:name w:val="Table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Table5">
    <w:name w:val="Table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099748f0f35e99fe9565a96299271f95134f530e18705c4458440321091b5b58120814031843585f084356014b4450530401195c1333471b1b11154958540a5742011503504e1c180c571833471b1b06184459580a595601514841481f0f2b561358191b15001043095e08541b140e445745455d5f08054c1b00100317130d5d5d551c120a120011474a411b1213471b1b11154551540f534d170818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