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5A" w:rsidRPr="008B104A" w:rsidRDefault="00092FF3" w:rsidP="00D1675A">
      <w:pPr>
        <w:pStyle w:val="Title"/>
        <w:tabs>
          <w:tab w:val="left" w:pos="90"/>
          <w:tab w:val="left" w:pos="45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D1675A" w:rsidRDefault="00D1675A" w:rsidP="00D1675A">
      <w:pPr>
        <w:pStyle w:val="Title"/>
        <w:tabs>
          <w:tab w:val="left" w:pos="90"/>
          <w:tab w:val="left" w:pos="450"/>
        </w:tabs>
        <w:ind w:left="180" w:hanging="90"/>
        <w:jc w:val="both"/>
        <w:rPr>
          <w:rFonts w:ascii="Tahoma" w:hAnsi="Tahoma" w:cs="Tahoma"/>
          <w:iCs/>
          <w:sz w:val="10"/>
          <w:szCs w:val="22"/>
          <w:u w:val="single"/>
        </w:rPr>
      </w:pPr>
    </w:p>
    <w:p w:rsidR="00D1675A" w:rsidRPr="00914702" w:rsidRDefault="00D1675A" w:rsidP="00D1675A">
      <w:pPr>
        <w:pStyle w:val="Title"/>
        <w:tabs>
          <w:tab w:val="left" w:pos="90"/>
          <w:tab w:val="left" w:pos="450"/>
        </w:tabs>
        <w:ind w:left="180" w:hanging="90"/>
        <w:jc w:val="both"/>
        <w:rPr>
          <w:rFonts w:ascii="Tahoma" w:hAnsi="Tahoma" w:cs="Tahoma"/>
          <w:iCs/>
          <w:sz w:val="10"/>
          <w:szCs w:val="22"/>
          <w:u w:val="single"/>
        </w:rPr>
      </w:pPr>
    </w:p>
    <w:p w:rsidR="00D1675A" w:rsidRPr="008B104A" w:rsidRDefault="00D1675A" w:rsidP="00D1675A">
      <w:pPr>
        <w:pStyle w:val="Title"/>
        <w:tabs>
          <w:tab w:val="left" w:pos="90"/>
          <w:tab w:val="left" w:pos="450"/>
        </w:tabs>
        <w:rPr>
          <w:rFonts w:ascii="Tahoma" w:hAnsi="Tahoma" w:cs="Tahoma"/>
          <w:iCs/>
          <w:sz w:val="22"/>
          <w:szCs w:val="22"/>
          <w:u w:val="single"/>
        </w:rPr>
      </w:pPr>
    </w:p>
    <w:p w:rsidR="00D1675A" w:rsidRPr="00914702" w:rsidRDefault="00D1675A" w:rsidP="00D1675A">
      <w:pPr>
        <w:tabs>
          <w:tab w:val="left" w:pos="90"/>
          <w:tab w:val="left" w:pos="450"/>
        </w:tabs>
        <w:ind w:left="180" w:hanging="90"/>
        <w:jc w:val="both"/>
        <w:rPr>
          <w:rFonts w:ascii="Tahoma" w:hAnsi="Tahoma" w:cs="Tahoma"/>
          <w:sz w:val="14"/>
          <w:szCs w:val="22"/>
        </w:rPr>
      </w:pPr>
    </w:p>
    <w:p w:rsidR="00D1675A" w:rsidRPr="006673F3" w:rsidRDefault="00092FF3" w:rsidP="00B86175">
      <w:pPr>
        <w:pStyle w:val="Heading2"/>
        <w:spacing w:after="120" w:line="260" w:lineRule="exact"/>
        <w:rPr>
          <w:rFonts w:ascii="Verdana" w:hAnsi="Verdana" w:cs="Tahoma"/>
          <w:b w:val="0"/>
          <w:bCs w:val="0"/>
          <w:sz w:val="22"/>
          <w:szCs w:val="22"/>
        </w:rPr>
      </w:pPr>
      <w:r w:rsidRPr="006673F3">
        <w:rPr>
          <w:rFonts w:ascii="Times New Roman" w:hAnsi="Times New Roman" w:cs="Times New Roman"/>
          <w:smallCaps/>
          <w:sz w:val="32"/>
          <w:szCs w:val="32"/>
        </w:rPr>
        <w:t xml:space="preserve">SUMAN </w:t>
      </w:r>
      <w:r w:rsidR="006673F3" w:rsidRPr="006673F3">
        <w:rPr>
          <w:rFonts w:ascii="Times New Roman" w:hAnsi="Times New Roman" w:cs="Times New Roman"/>
          <w:smallCaps/>
          <w:sz w:val="32"/>
          <w:szCs w:val="32"/>
        </w:rPr>
        <w:t>KUMAR. G</w:t>
      </w:r>
      <w:r w:rsidRPr="006673F3">
        <w:rPr>
          <w:rFonts w:ascii="Verdana" w:hAnsi="Verdana" w:cs="Tahoma"/>
          <w:color w:val="0000FF"/>
          <w:sz w:val="22"/>
          <w:szCs w:val="22"/>
        </w:rPr>
        <w:tab/>
      </w:r>
      <w:r w:rsidRPr="006673F3">
        <w:rPr>
          <w:rFonts w:ascii="Verdana" w:hAnsi="Verdana" w:cs="Tahoma"/>
          <w:color w:val="0000FF"/>
          <w:sz w:val="22"/>
          <w:szCs w:val="22"/>
        </w:rPr>
        <w:tab/>
      </w:r>
      <w:r w:rsidRPr="006673F3">
        <w:rPr>
          <w:rFonts w:ascii="Verdana" w:hAnsi="Verdana" w:cs="Tahoma"/>
          <w:color w:val="0000FF"/>
          <w:sz w:val="22"/>
          <w:szCs w:val="22"/>
        </w:rPr>
        <w:tab/>
        <w:t xml:space="preserve">    </w:t>
      </w:r>
    </w:p>
    <w:p w:rsidR="00D1675A" w:rsidRPr="006673F3" w:rsidRDefault="00092FF3" w:rsidP="006673F3">
      <w:pPr>
        <w:spacing w:after="120" w:line="260" w:lineRule="exact"/>
        <w:rPr>
          <w:rFonts w:ascii="Verdana" w:hAnsi="Verdana"/>
          <w:b/>
          <w:sz w:val="20"/>
          <w:szCs w:val="20"/>
        </w:rPr>
      </w:pPr>
      <w:r w:rsidRPr="006673F3">
        <w:rPr>
          <w:rFonts w:ascii="Verdana" w:hAnsi="Verdana"/>
          <w:b/>
          <w:sz w:val="20"/>
          <w:szCs w:val="20"/>
        </w:rPr>
        <w:t>E-</w:t>
      </w:r>
      <w:r w:rsidR="00431EF3" w:rsidRPr="006673F3">
        <w:rPr>
          <w:rFonts w:ascii="Verdana" w:hAnsi="Verdana"/>
          <w:b/>
          <w:sz w:val="20"/>
          <w:szCs w:val="20"/>
        </w:rPr>
        <w:t>mail:</w:t>
      </w:r>
      <w:r w:rsidRPr="006673F3">
        <w:rPr>
          <w:rFonts w:ascii="Verdana" w:hAnsi="Verdana"/>
          <w:b/>
          <w:sz w:val="20"/>
          <w:szCs w:val="20"/>
        </w:rPr>
        <w:t xml:space="preserve"> </w:t>
      </w:r>
      <w:hyperlink r:id="rId6" w:history="1">
        <w:r w:rsidRPr="006673F3">
          <w:rPr>
            <w:rFonts w:ascii="Verdana" w:hAnsi="Verdana"/>
            <w:sz w:val="20"/>
            <w:szCs w:val="20"/>
          </w:rPr>
          <w:t>sumangk45@gmail.com</w:t>
        </w:r>
      </w:hyperlink>
    </w:p>
    <w:p w:rsidR="00461E17" w:rsidRPr="006673F3" w:rsidRDefault="00092FF3" w:rsidP="006673F3">
      <w:pPr>
        <w:spacing w:after="120" w:line="260" w:lineRule="exact"/>
        <w:rPr>
          <w:rFonts w:ascii="Verdana" w:hAnsi="Verdana"/>
          <w:b/>
          <w:sz w:val="20"/>
          <w:szCs w:val="20"/>
        </w:rPr>
      </w:pPr>
      <w:r w:rsidRPr="006673F3">
        <w:rPr>
          <w:rFonts w:ascii="Verdana" w:hAnsi="Verdana"/>
          <w:b/>
          <w:sz w:val="20"/>
          <w:szCs w:val="20"/>
        </w:rPr>
        <w:t>Mobile:</w:t>
      </w:r>
      <w:r w:rsidR="00D1675A" w:rsidRPr="006673F3">
        <w:rPr>
          <w:rFonts w:ascii="Verdana" w:hAnsi="Verdana"/>
          <w:b/>
          <w:sz w:val="20"/>
          <w:szCs w:val="20"/>
        </w:rPr>
        <w:t xml:space="preserve"> 9042279248</w:t>
      </w:r>
    </w:p>
    <w:p w:rsidR="00D1675A" w:rsidRPr="006673F3" w:rsidRDefault="00092FF3" w:rsidP="006673F3">
      <w:pPr>
        <w:spacing w:after="120" w:line="260" w:lineRule="exact"/>
        <w:rPr>
          <w:b/>
          <w:sz w:val="20"/>
          <w:szCs w:val="20"/>
        </w:rPr>
      </w:pPr>
      <w:r w:rsidRPr="006673F3">
        <w:rPr>
          <w:b/>
          <w:sz w:val="20"/>
          <w:szCs w:val="20"/>
        </w:rPr>
        <w:tab/>
        <w:t xml:space="preserve">      </w:t>
      </w:r>
    </w:p>
    <w:p w:rsidR="000352D4" w:rsidRDefault="00092FF3" w:rsidP="000352D4">
      <w:pPr>
        <w:tabs>
          <w:tab w:val="left" w:pos="90"/>
          <w:tab w:val="left" w:pos="450"/>
        </w:tabs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BB18AA">
        <w:rPr>
          <w:rFonts w:ascii="Tahoma" w:hAnsi="Tahoma" w:cs="Tahom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459855" cy="0"/>
                <wp:effectExtent l="9525" t="17780" r="1714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98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2.85pt" to="508.65pt,2.85pt" strokeweight="1.5pt"/>
            </w:pict>
          </mc:Fallback>
        </mc:AlternateContent>
      </w:r>
    </w:p>
    <w:p w:rsidR="00461E17" w:rsidRPr="009F264F" w:rsidRDefault="00092FF3" w:rsidP="008C607F">
      <w:pPr>
        <w:rPr>
          <w:rFonts w:ascii="Arial" w:hAnsi="Arial" w:cs="Arial"/>
          <w:b/>
          <w:bCs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64F">
        <w:rPr>
          <w:rFonts w:ascii="Arial" w:hAnsi="Arial" w:cs="Arial"/>
          <w:b/>
          <w:bCs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Manual Tester</w:t>
      </w:r>
    </w:p>
    <w:p w:rsidR="008C607F" w:rsidRPr="00BB18AA" w:rsidRDefault="00092FF3" w:rsidP="008C607F">
      <w:pPr>
        <w:ind w:right="-423"/>
        <w:rPr>
          <w:rFonts w:ascii="Trebuchet MS" w:hAnsi="Trebuchet MS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8AA">
        <w:rPr>
          <w:rFonts w:ascii="Trebuchet MS" w:hAnsi="Trebuchet MS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Seeking challenging assignments for a career encompassing professional &amp; personal advancement</w:t>
      </w:r>
    </w:p>
    <w:p w:rsidR="008C607F" w:rsidRDefault="008C607F" w:rsidP="00461E17">
      <w:pPr>
        <w:pStyle w:val="Caption"/>
        <w:spacing w:before="0" w:after="120"/>
        <w:rPr>
          <w:rFonts w:ascii="Times New Roman" w:hAnsi="Times New Roman"/>
          <w:sz w:val="24"/>
          <w:szCs w:val="24"/>
          <w:u w:val="single"/>
        </w:rPr>
      </w:pPr>
    </w:p>
    <w:p w:rsidR="00461E17" w:rsidRPr="00190C53" w:rsidRDefault="00092FF3" w:rsidP="00461E17">
      <w:pPr>
        <w:pStyle w:val="Caption"/>
        <w:spacing w:before="0" w:after="120"/>
        <w:rPr>
          <w:rFonts w:ascii="Times New Roman" w:hAnsi="Times New Roman"/>
          <w:sz w:val="24"/>
          <w:szCs w:val="24"/>
          <w:u w:val="single"/>
        </w:rPr>
      </w:pPr>
      <w:r w:rsidRPr="00190C53">
        <w:rPr>
          <w:rFonts w:ascii="Times New Roman" w:hAnsi="Times New Roman"/>
          <w:sz w:val="24"/>
          <w:szCs w:val="24"/>
          <w:u w:val="single"/>
        </w:rPr>
        <w:t xml:space="preserve">Professional </w:t>
      </w:r>
      <w:r>
        <w:rPr>
          <w:rFonts w:ascii="Times New Roman" w:hAnsi="Times New Roman"/>
          <w:sz w:val="24"/>
          <w:szCs w:val="24"/>
          <w:u w:val="single"/>
        </w:rPr>
        <w:t>Summary</w:t>
      </w:r>
    </w:p>
    <w:p w:rsidR="00461E17" w:rsidRDefault="00461E17" w:rsidP="00461E17">
      <w:pPr>
        <w:pStyle w:val="ListParagraph"/>
        <w:tabs>
          <w:tab w:val="left" w:pos="90"/>
          <w:tab w:val="left" w:pos="450"/>
        </w:tabs>
        <w:ind w:left="450"/>
        <w:jc w:val="both"/>
        <w:rPr>
          <w:rFonts w:ascii="Tahoma" w:hAnsi="Tahoma" w:cs="Tahoma"/>
          <w:bCs/>
          <w:sz w:val="22"/>
          <w:szCs w:val="22"/>
        </w:rPr>
      </w:pPr>
    </w:p>
    <w:p w:rsidR="000352D4" w:rsidRPr="0096599A" w:rsidRDefault="00092FF3" w:rsidP="00431EF3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 xml:space="preserve">MBA (Finance and Marketing) with </w:t>
      </w:r>
      <w:r w:rsidR="00685BC9">
        <w:t>10</w:t>
      </w:r>
      <w:r w:rsidR="009F264F">
        <w:t>+</w:t>
      </w:r>
      <w:r w:rsidRPr="0096599A">
        <w:t xml:space="preserve"> </w:t>
      </w:r>
      <w:r w:rsidR="009F264F" w:rsidRPr="0096599A">
        <w:t>years’ experience</w:t>
      </w:r>
      <w:r w:rsidRPr="0096599A">
        <w:t xml:space="preserve"> in</w:t>
      </w:r>
      <w:r w:rsidR="00F911D3">
        <w:t>to</w:t>
      </w:r>
      <w:r w:rsidRPr="0096599A">
        <w:t xml:space="preserve"> </w:t>
      </w:r>
      <w:r w:rsidR="00F01B53" w:rsidRPr="0096599A">
        <w:rPr>
          <w:b/>
        </w:rPr>
        <w:t xml:space="preserve">Investment </w:t>
      </w:r>
      <w:r w:rsidRPr="0096599A">
        <w:rPr>
          <w:b/>
        </w:rPr>
        <w:t>Banking</w:t>
      </w:r>
      <w:r w:rsidRPr="0096599A">
        <w:t xml:space="preserve"> </w:t>
      </w:r>
      <w:r w:rsidR="00431EF3" w:rsidRPr="0096599A">
        <w:t>Domain</w:t>
      </w:r>
      <w:r w:rsidRPr="0096599A">
        <w:t xml:space="preserve"> as well as </w:t>
      </w:r>
      <w:r w:rsidR="007838A0" w:rsidRPr="0096599A">
        <w:t>back-office</w:t>
      </w:r>
      <w:r w:rsidR="00B43FE2">
        <w:t xml:space="preserve">, middle office </w:t>
      </w:r>
      <w:r w:rsidRPr="0096599A">
        <w:t>operations</w:t>
      </w:r>
      <w:r w:rsidR="00395732">
        <w:t xml:space="preserve"> and </w:t>
      </w:r>
      <w:r w:rsidR="00B43FE2">
        <w:t xml:space="preserve">manual </w:t>
      </w:r>
      <w:r w:rsidR="00395732">
        <w:t>testing.</w:t>
      </w:r>
    </w:p>
    <w:p w:rsidR="008C1180" w:rsidRPr="0096599A" w:rsidRDefault="00092FF3" w:rsidP="00431EF3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 xml:space="preserve">Conversant with the scope of operations in the banking sector, experienced in implementing </w:t>
      </w:r>
      <w:r w:rsidRPr="0096599A">
        <w:t>procedures, service standards for business excellence.</w:t>
      </w:r>
    </w:p>
    <w:p w:rsidR="008C1180" w:rsidRPr="0096599A" w:rsidRDefault="00092FF3" w:rsidP="00431EF3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>Exposure to Portfolio management, hedge funds, Mutual funds, Fund accounting and capital markets.</w:t>
      </w:r>
    </w:p>
    <w:p w:rsidR="00431EF3" w:rsidRPr="0096599A" w:rsidRDefault="00092FF3" w:rsidP="00431EF3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 xml:space="preserve">Products handled in various regulatory products of Bonds, Stocks, </w:t>
      </w:r>
      <w:r w:rsidR="00BD6238" w:rsidRPr="0096599A">
        <w:t>and Treasury</w:t>
      </w:r>
      <w:r w:rsidRPr="0096599A">
        <w:t xml:space="preserve"> Markets for </w:t>
      </w:r>
      <w:r w:rsidR="00BD6238" w:rsidRPr="0096599A">
        <w:t>the Large</w:t>
      </w:r>
      <w:r w:rsidRPr="0096599A">
        <w:t>, M</w:t>
      </w:r>
      <w:r w:rsidRPr="0096599A">
        <w:t>edium and Small Clients and stakeholders.</w:t>
      </w:r>
    </w:p>
    <w:p w:rsidR="00BD6238" w:rsidRPr="0096599A" w:rsidRDefault="00092FF3" w:rsidP="00BD6238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>
        <w:t>Good</w:t>
      </w:r>
      <w:r w:rsidRPr="0096599A">
        <w:t xml:space="preserve"> building relationships with stakeholders</w:t>
      </w:r>
    </w:p>
    <w:p w:rsidR="00B86175" w:rsidRPr="0096599A" w:rsidRDefault="00092FF3" w:rsidP="00B86175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 xml:space="preserve">Individual Contributor, adapt at driving change within a very dynamic business environment. </w:t>
      </w:r>
    </w:p>
    <w:p w:rsidR="00461CE9" w:rsidRPr="0096599A" w:rsidRDefault="00092FF3" w:rsidP="00964FBC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>Support critical relationships with internal and external business partners</w:t>
      </w:r>
      <w:r w:rsidRPr="0096599A">
        <w:t xml:space="preserve"> </w:t>
      </w:r>
    </w:p>
    <w:p w:rsidR="009D44A2" w:rsidRPr="0096599A" w:rsidRDefault="00092FF3" w:rsidP="009D44A2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>
        <w:t>Good</w:t>
      </w:r>
      <w:r w:rsidR="00461CE9" w:rsidRPr="0096599A">
        <w:t xml:space="preserve"> written and verbal communication skills and ability to present in a clear and concise manner </w:t>
      </w:r>
      <w:r>
        <w:t xml:space="preserve">at </w:t>
      </w:r>
      <w:r w:rsidR="00461CE9" w:rsidRPr="0096599A">
        <w:t>all</w:t>
      </w:r>
      <w:r w:rsidR="00B86175" w:rsidRPr="0096599A">
        <w:t xml:space="preserve"> levels within the enterprise </w:t>
      </w:r>
    </w:p>
    <w:p w:rsidR="00964FBC" w:rsidRPr="0096599A" w:rsidRDefault="00092FF3" w:rsidP="00964FBC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</w:pPr>
      <w:r w:rsidRPr="0096599A">
        <w:t xml:space="preserve">Ability to think clearly, analyze quantitatively, problem-solve, scope business requirements manage risks </w:t>
      </w:r>
      <w:r w:rsidR="00B86175" w:rsidRPr="0096599A">
        <w:t xml:space="preserve">appropriately and effectively. </w:t>
      </w:r>
      <w:r w:rsidRPr="0096599A">
        <w:t xml:space="preserve"> </w:t>
      </w:r>
    </w:p>
    <w:p w:rsidR="00F8700B" w:rsidRDefault="00F8700B" w:rsidP="00964FBC">
      <w:pPr>
        <w:pStyle w:val="ListParagraph"/>
        <w:tabs>
          <w:tab w:val="left" w:pos="90"/>
          <w:tab w:val="left" w:pos="450"/>
        </w:tabs>
        <w:spacing w:line="360" w:lineRule="auto"/>
        <w:ind w:left="450"/>
        <w:jc w:val="both"/>
        <w:rPr>
          <w:rFonts w:ascii="Verdana" w:eastAsia="Verdana" w:hAnsi="Verdana" w:cs="Verdana"/>
          <w:sz w:val="22"/>
          <w:szCs w:val="22"/>
        </w:rPr>
      </w:pPr>
    </w:p>
    <w:p w:rsidR="00DE3AE8" w:rsidRPr="002B5D24" w:rsidRDefault="00092FF3" w:rsidP="002B5D24">
      <w:pPr>
        <w:pStyle w:val="Caption"/>
        <w:spacing w:before="0"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Core Competencies</w:t>
      </w:r>
      <w:r w:rsidRPr="002B5D24">
        <w:rPr>
          <w:rFonts w:ascii="Times New Roman" w:hAnsi="Times New Roman"/>
          <w:sz w:val="24"/>
          <w:szCs w:val="24"/>
          <w:u w:val="single"/>
        </w:rPr>
        <w:t>:</w:t>
      </w:r>
    </w:p>
    <w:p w:rsidR="00DE3AE8" w:rsidRPr="00403500" w:rsidRDefault="00DE3AE8" w:rsidP="00DE3AE8">
      <w:pPr>
        <w:widowControl w:val="0"/>
        <w:ind w:right="-18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3396"/>
      </w:tblGrid>
      <w:tr w:rsidR="00FA3146" w:rsidTr="00D77BE5">
        <w:trPr>
          <w:trHeight w:val="1468"/>
        </w:trPr>
        <w:tc>
          <w:tcPr>
            <w:tcW w:w="0" w:type="auto"/>
          </w:tcPr>
          <w:p w:rsidR="006675C3" w:rsidRPr="0096599A" w:rsidRDefault="00092FF3" w:rsidP="006675C3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>
              <w:rPr>
                <w:rFonts w:eastAsia="Verdana"/>
              </w:rPr>
              <w:t xml:space="preserve">Manual Testing </w:t>
            </w:r>
          </w:p>
          <w:p w:rsidR="00C9091A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jc w:val="both"/>
              <w:rPr>
                <w:rFonts w:eastAsia="Verdana"/>
              </w:rPr>
            </w:pPr>
            <w:r w:rsidRPr="0096599A">
              <w:rPr>
                <w:rFonts w:eastAsia="Verdana"/>
              </w:rPr>
              <w:t>Business Analysis</w:t>
            </w:r>
          </w:p>
          <w:p w:rsidR="00C9091A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jc w:val="both"/>
              <w:rPr>
                <w:rFonts w:eastAsia="Verdana"/>
              </w:rPr>
            </w:pPr>
            <w:r w:rsidRPr="0096599A">
              <w:rPr>
                <w:rFonts w:eastAsia="Verdana"/>
              </w:rPr>
              <w:t>Enterprise risk management</w:t>
            </w:r>
          </w:p>
          <w:p w:rsidR="007B6A95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 w:rsidRPr="0096599A">
              <w:rPr>
                <w:rFonts w:eastAsia="Verdana"/>
              </w:rPr>
              <w:t>Financial Analysis</w:t>
            </w:r>
          </w:p>
          <w:p w:rsidR="007B6A95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 w:rsidRPr="0096599A">
              <w:rPr>
                <w:rFonts w:eastAsia="Verdana"/>
              </w:rPr>
              <w:t>Corporate actions events</w:t>
            </w:r>
          </w:p>
          <w:p w:rsidR="00C9091A" w:rsidRPr="0096599A" w:rsidRDefault="00C9091A" w:rsidP="009C386B">
            <w:pPr>
              <w:pStyle w:val="ListParagraph"/>
              <w:widowControl w:val="0"/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</w:p>
        </w:tc>
        <w:tc>
          <w:tcPr>
            <w:tcW w:w="0" w:type="auto"/>
          </w:tcPr>
          <w:p w:rsidR="00C9091A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 w:rsidRPr="0096599A">
              <w:rPr>
                <w:rFonts w:eastAsia="Verdana"/>
              </w:rPr>
              <w:t xml:space="preserve">Root Cause Analysis </w:t>
            </w:r>
          </w:p>
          <w:p w:rsidR="00C9091A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 w:rsidRPr="0096599A">
              <w:rPr>
                <w:rFonts w:eastAsia="Verdana"/>
              </w:rPr>
              <w:t>Operations Risk</w:t>
            </w:r>
          </w:p>
          <w:p w:rsidR="00C9091A" w:rsidRPr="0096599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 w:rsidRPr="0096599A">
              <w:rPr>
                <w:rFonts w:eastAsia="Verdana"/>
              </w:rPr>
              <w:t>Corporate Finance</w:t>
            </w:r>
          </w:p>
          <w:p w:rsidR="00D6518A" w:rsidRDefault="00092FF3" w:rsidP="00D77BE5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line="276" w:lineRule="auto"/>
              <w:rPr>
                <w:rFonts w:eastAsia="Verdana"/>
              </w:rPr>
            </w:pPr>
            <w:r w:rsidRPr="0096599A">
              <w:rPr>
                <w:rFonts w:eastAsia="Verdana"/>
              </w:rPr>
              <w:t>S</w:t>
            </w:r>
            <w:r w:rsidR="002B5D24" w:rsidRPr="0096599A">
              <w:rPr>
                <w:rFonts w:eastAsia="Verdana"/>
              </w:rPr>
              <w:t>takeholder Management</w:t>
            </w:r>
          </w:p>
          <w:p w:rsidR="007B6A95" w:rsidRPr="0096599A" w:rsidRDefault="007B6A95" w:rsidP="00D77BE5">
            <w:pPr>
              <w:widowControl w:val="0"/>
              <w:wordWrap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Verdana"/>
              </w:rPr>
            </w:pPr>
          </w:p>
        </w:tc>
      </w:tr>
    </w:tbl>
    <w:p w:rsidR="00E82F54" w:rsidRPr="00E82F54" w:rsidRDefault="00092FF3" w:rsidP="00E82F54">
      <w:pPr>
        <w:rPr>
          <w:b/>
          <w:bCs/>
          <w:u w:val="single"/>
        </w:rPr>
      </w:pPr>
      <w:r w:rsidRPr="00E82F54">
        <w:rPr>
          <w:b/>
          <w:bCs/>
          <w:u w:val="single"/>
        </w:rPr>
        <w:t>Udemy training</w:t>
      </w:r>
      <w:r>
        <w:rPr>
          <w:b/>
          <w:bCs/>
          <w:u w:val="single"/>
        </w:rPr>
        <w:t>:</w:t>
      </w:r>
    </w:p>
    <w:p w:rsidR="0019295F" w:rsidRDefault="0019295F" w:rsidP="00E82F54"/>
    <w:p w:rsidR="00C94D27" w:rsidRDefault="00092FF3" w:rsidP="00C94D27">
      <w:pPr>
        <w:pStyle w:val="ListParagraph"/>
        <w:numPr>
          <w:ilvl w:val="0"/>
          <w:numId w:val="27"/>
        </w:numPr>
      </w:pPr>
      <w:r>
        <w:t xml:space="preserve">Masterclass </w:t>
      </w:r>
      <w:r>
        <w:t>Software Testing with Jira and Agile</w:t>
      </w:r>
    </w:p>
    <w:p w:rsidR="00E82F54" w:rsidRDefault="00092FF3" w:rsidP="00C94D27">
      <w:pPr>
        <w:pStyle w:val="ListParagraph"/>
        <w:numPr>
          <w:ilvl w:val="0"/>
          <w:numId w:val="27"/>
        </w:numPr>
      </w:pPr>
      <w:bookmarkStart w:id="0" w:name="_GoBack"/>
      <w:bookmarkEnd w:id="0"/>
      <w:r>
        <w:t xml:space="preserve">QA </w:t>
      </w:r>
      <w:r w:rsidR="00C94D27">
        <w:t>M</w:t>
      </w:r>
      <w:r>
        <w:t>anual Software testing</w:t>
      </w:r>
    </w:p>
    <w:p w:rsidR="00E82F54" w:rsidRPr="00E82F54" w:rsidRDefault="00E82F54" w:rsidP="00E82F54"/>
    <w:p w:rsidR="00D77BE5" w:rsidRDefault="00D77BE5" w:rsidP="002B5D24">
      <w:pPr>
        <w:pStyle w:val="Caption"/>
        <w:spacing w:before="0" w:after="120"/>
        <w:rPr>
          <w:rFonts w:ascii="Times New Roman" w:hAnsi="Times New Roman"/>
          <w:sz w:val="24"/>
          <w:szCs w:val="24"/>
          <w:u w:val="single"/>
        </w:rPr>
      </w:pPr>
    </w:p>
    <w:p w:rsidR="003C3ED2" w:rsidRDefault="003C3ED2" w:rsidP="003C3ED2"/>
    <w:p w:rsidR="003C3ED2" w:rsidRPr="003C3ED2" w:rsidRDefault="003C3ED2" w:rsidP="003C3ED2"/>
    <w:p w:rsidR="00C9091A" w:rsidRPr="008A18A1" w:rsidRDefault="00092FF3" w:rsidP="002B5D24">
      <w:pPr>
        <w:pStyle w:val="Caption"/>
        <w:spacing w:before="0" w:after="120"/>
        <w:rPr>
          <w:rFonts w:ascii="Times New Roman" w:hAnsi="Times New Roman"/>
          <w:sz w:val="24"/>
          <w:szCs w:val="24"/>
          <w:u w:val="single"/>
        </w:rPr>
      </w:pPr>
      <w:r w:rsidRPr="008A18A1">
        <w:rPr>
          <w:rFonts w:ascii="Times New Roman" w:hAnsi="Times New Roman"/>
          <w:sz w:val="24"/>
          <w:szCs w:val="24"/>
          <w:u w:val="single"/>
        </w:rPr>
        <w:t>Tools</w:t>
      </w:r>
      <w:r w:rsidR="00D6518A" w:rsidRPr="008A18A1">
        <w:rPr>
          <w:rFonts w:ascii="Times New Roman" w:hAnsi="Times New Roman"/>
          <w:sz w:val="24"/>
          <w:szCs w:val="24"/>
          <w:u w:val="single"/>
        </w:rPr>
        <w:t>:</w:t>
      </w:r>
    </w:p>
    <w:p w:rsidR="00D6518A" w:rsidRDefault="00D6518A" w:rsidP="00D6518A">
      <w:pPr>
        <w:rPr>
          <w:highlight w:val="lightGray"/>
        </w:rPr>
      </w:pPr>
    </w:p>
    <w:p w:rsidR="00D6518A" w:rsidRPr="00D77BE5" w:rsidRDefault="00092FF3" w:rsidP="00D6518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 w:rsidRPr="00D77BE5">
        <w:rPr>
          <w:rFonts w:eastAsia="Verdana"/>
        </w:rPr>
        <w:t>Good exposure on various middle office and front office tools like Global one, Generic Operating System</w:t>
      </w:r>
      <w:r w:rsidR="00D77BE5" w:rsidRPr="00D77BE5">
        <w:rPr>
          <w:rFonts w:eastAsia="Verdana"/>
        </w:rPr>
        <w:t xml:space="preserve">, </w:t>
      </w:r>
      <w:r w:rsidR="00A63E9A">
        <w:rPr>
          <w:rFonts w:eastAsia="Verdana"/>
        </w:rPr>
        <w:t xml:space="preserve">and Testing with </w:t>
      </w:r>
      <w:r w:rsidR="00D77BE5" w:rsidRPr="00D77BE5">
        <w:rPr>
          <w:rFonts w:eastAsia="Verdana"/>
        </w:rPr>
        <w:t>Postman</w:t>
      </w:r>
      <w:r w:rsidR="00A63E9A">
        <w:rPr>
          <w:rFonts w:eastAsia="Verdana"/>
        </w:rPr>
        <w:t xml:space="preserve"> application</w:t>
      </w:r>
      <w:r w:rsidRPr="00D77BE5">
        <w:rPr>
          <w:rFonts w:eastAsia="Verdana"/>
        </w:rPr>
        <w:t xml:space="preserve"> etc.</w:t>
      </w:r>
    </w:p>
    <w:p w:rsidR="00D6518A" w:rsidRPr="00D77BE5" w:rsidRDefault="00092FF3" w:rsidP="00D6518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 w:rsidRPr="00D77BE5">
        <w:rPr>
          <w:rFonts w:eastAsia="Verdana"/>
        </w:rPr>
        <w:t xml:space="preserve">Experience working with the tools like OnDemand, IntelliMatch, TLM. </w:t>
      </w:r>
    </w:p>
    <w:p w:rsidR="002C7CD9" w:rsidRPr="00D77BE5" w:rsidRDefault="00092FF3" w:rsidP="002C7CD9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 w:rsidRPr="00D77BE5">
        <w:rPr>
          <w:rFonts w:eastAsia="Verdana"/>
        </w:rPr>
        <w:t>Worked on NAV calculation and other applications in mainframe, Bloomberg etc.</w:t>
      </w:r>
    </w:p>
    <w:p w:rsidR="002C7CD9" w:rsidRPr="00D77BE5" w:rsidRDefault="00092FF3" w:rsidP="002C7CD9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  <w:bCs/>
        </w:rPr>
      </w:pPr>
      <w:r w:rsidRPr="0096599A">
        <w:rPr>
          <w:rFonts w:eastAsia="Verdana"/>
        </w:rPr>
        <w:t xml:space="preserve">Hands on with SQL, </w:t>
      </w:r>
      <w:r w:rsidRPr="00D77BE5">
        <w:rPr>
          <w:rFonts w:eastAsia="Verdana"/>
          <w:bCs/>
        </w:rPr>
        <w:t>MS office Tools.</w:t>
      </w:r>
    </w:p>
    <w:p w:rsidR="00D6518A" w:rsidRPr="0096599A" w:rsidRDefault="00092FF3" w:rsidP="00D6518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>
        <w:rPr>
          <w:rFonts w:eastAsia="Verdana"/>
          <w:bCs/>
        </w:rPr>
        <w:t>K</w:t>
      </w:r>
      <w:r w:rsidRPr="00D77BE5">
        <w:rPr>
          <w:rFonts w:eastAsia="Verdana"/>
          <w:bCs/>
        </w:rPr>
        <w:t xml:space="preserve">nowledge </w:t>
      </w:r>
      <w:r w:rsidR="00610249">
        <w:rPr>
          <w:rFonts w:eastAsia="Verdana"/>
          <w:bCs/>
        </w:rPr>
        <w:t>with</w:t>
      </w:r>
      <w:r w:rsidRPr="00D77BE5">
        <w:rPr>
          <w:rFonts w:eastAsia="Verdana"/>
          <w:bCs/>
        </w:rPr>
        <w:t xml:space="preserve"> </w:t>
      </w:r>
      <w:r w:rsidR="00111B06">
        <w:rPr>
          <w:rFonts w:eastAsia="Verdana"/>
        </w:rPr>
        <w:t>J</w:t>
      </w:r>
      <w:r w:rsidR="00561C29">
        <w:rPr>
          <w:rFonts w:eastAsia="Verdana"/>
        </w:rPr>
        <w:t>ira</w:t>
      </w:r>
    </w:p>
    <w:p w:rsidR="00D6518A" w:rsidRDefault="00D6518A" w:rsidP="002B5D24">
      <w:pPr>
        <w:pStyle w:val="Caption"/>
        <w:spacing w:before="0" w:after="120"/>
        <w:rPr>
          <w:rFonts w:ascii="Times New Roman" w:hAnsi="Times New Roman"/>
          <w:sz w:val="24"/>
          <w:szCs w:val="24"/>
          <w:u w:val="single"/>
        </w:rPr>
      </w:pPr>
    </w:p>
    <w:p w:rsidR="00D77BE5" w:rsidRPr="003C3ED2" w:rsidRDefault="00092FF3" w:rsidP="00D77BE5">
      <w:pPr>
        <w:rPr>
          <w:b/>
          <w:bCs/>
          <w:sz w:val="28"/>
          <w:szCs w:val="28"/>
          <w:u w:val="single"/>
        </w:rPr>
      </w:pPr>
      <w:r w:rsidRPr="003C3ED2">
        <w:rPr>
          <w:b/>
          <w:bCs/>
          <w:sz w:val="28"/>
          <w:szCs w:val="28"/>
          <w:u w:val="single"/>
        </w:rPr>
        <w:t>Experience:</w:t>
      </w:r>
    </w:p>
    <w:p w:rsidR="003C3ED2" w:rsidRDefault="003C3ED2" w:rsidP="00D77BE5">
      <w:pPr>
        <w:rPr>
          <w:b/>
        </w:rPr>
      </w:pPr>
    </w:p>
    <w:p w:rsidR="003C3ED2" w:rsidRDefault="00092FF3" w:rsidP="003C3ED2">
      <w:pPr>
        <w:rPr>
          <w:b/>
        </w:rPr>
      </w:pPr>
      <w:r>
        <w:rPr>
          <w:b/>
        </w:rPr>
        <w:t>Organization: Mindtree Ltd.</w:t>
      </w:r>
    </w:p>
    <w:p w:rsidR="003C3ED2" w:rsidRDefault="003C3ED2" w:rsidP="003C3ED2">
      <w:pPr>
        <w:rPr>
          <w:b/>
        </w:rPr>
      </w:pPr>
    </w:p>
    <w:p w:rsidR="003C3ED2" w:rsidRPr="003C3ED2" w:rsidRDefault="00092FF3" w:rsidP="003C3ED2">
      <w:pPr>
        <w:rPr>
          <w:b/>
          <w:u w:val="single"/>
        </w:rPr>
      </w:pPr>
      <w:r w:rsidRPr="003C3ED2">
        <w:rPr>
          <w:b/>
          <w:u w:val="single"/>
        </w:rPr>
        <w:t xml:space="preserve">Projects </w:t>
      </w:r>
      <w:r w:rsidRPr="003C3ED2">
        <w:rPr>
          <w:b/>
          <w:u w:val="single"/>
        </w:rPr>
        <w:t>handled</w:t>
      </w:r>
    </w:p>
    <w:p w:rsidR="003C3ED2" w:rsidRDefault="00092FF3" w:rsidP="003C3ED2">
      <w:pPr>
        <w:rPr>
          <w:b/>
        </w:rPr>
      </w:pPr>
      <w:r>
        <w:rPr>
          <w:b/>
        </w:rPr>
        <w:t xml:space="preserve">Role: </w:t>
      </w:r>
      <w:r>
        <w:rPr>
          <w:b/>
        </w:rPr>
        <w:tab/>
      </w:r>
      <w:r>
        <w:rPr>
          <w:b/>
        </w:rPr>
        <w:tab/>
      </w:r>
      <w:r w:rsidR="005C639F" w:rsidRPr="005C639F">
        <w:rPr>
          <w:bCs/>
        </w:rPr>
        <w:t xml:space="preserve">Manual </w:t>
      </w:r>
      <w:r w:rsidRPr="00DF286B">
        <w:rPr>
          <w:bCs/>
        </w:rPr>
        <w:t>Testing</w:t>
      </w:r>
      <w:r>
        <w:rPr>
          <w:b/>
        </w:rPr>
        <w:tab/>
      </w:r>
    </w:p>
    <w:p w:rsidR="00D76C4A" w:rsidRDefault="00092FF3" w:rsidP="00D76C4A">
      <w:pPr>
        <w:rPr>
          <w:b/>
        </w:rPr>
      </w:pPr>
      <w:r>
        <w:rPr>
          <w:b/>
        </w:rPr>
        <w:t>Project:</w:t>
      </w:r>
      <w:r w:rsidR="00DF286B">
        <w:rPr>
          <w:b/>
        </w:rPr>
        <w:t xml:space="preserve"> </w:t>
      </w:r>
      <w:r w:rsidR="00DF286B">
        <w:rPr>
          <w:b/>
        </w:rPr>
        <w:tab/>
      </w:r>
      <w:r w:rsidRPr="00DF286B">
        <w:rPr>
          <w:bCs/>
        </w:rPr>
        <w:t>Salesforce Commerce Cloud (SFCC)</w:t>
      </w:r>
    </w:p>
    <w:p w:rsidR="00D76C4A" w:rsidRDefault="00092FF3" w:rsidP="00D76C4A">
      <w:pPr>
        <w:rPr>
          <w:bCs/>
        </w:rPr>
      </w:pPr>
      <w:r>
        <w:rPr>
          <w:b/>
        </w:rPr>
        <w:t xml:space="preserve">Duration: </w:t>
      </w:r>
      <w:r w:rsidR="00DF286B">
        <w:rPr>
          <w:b/>
        </w:rPr>
        <w:tab/>
      </w:r>
      <w:r w:rsidR="006D0C72">
        <w:rPr>
          <w:bCs/>
        </w:rPr>
        <w:t>December</w:t>
      </w:r>
      <w:r w:rsidRPr="00DF286B">
        <w:rPr>
          <w:bCs/>
        </w:rPr>
        <w:t xml:space="preserve"> </w:t>
      </w:r>
      <w:r w:rsidR="006D0C72">
        <w:rPr>
          <w:bCs/>
        </w:rPr>
        <w:t>16</w:t>
      </w:r>
      <w:r w:rsidR="006D0C72">
        <w:rPr>
          <w:bCs/>
          <w:vertAlign w:val="superscript"/>
        </w:rPr>
        <w:t>th</w:t>
      </w:r>
      <w:r w:rsidR="0086138E">
        <w:rPr>
          <w:bCs/>
        </w:rPr>
        <w:t xml:space="preserve"> </w:t>
      </w:r>
      <w:r w:rsidR="005A5C03" w:rsidRPr="00DF286B">
        <w:rPr>
          <w:bCs/>
        </w:rPr>
        <w:t>2021</w:t>
      </w:r>
      <w:r w:rsidRPr="00DF286B">
        <w:rPr>
          <w:bCs/>
        </w:rPr>
        <w:t xml:space="preserve"> to </w:t>
      </w:r>
      <w:r w:rsidR="00283307">
        <w:rPr>
          <w:bCs/>
        </w:rPr>
        <w:t>till date</w:t>
      </w:r>
    </w:p>
    <w:p w:rsidR="00283307" w:rsidRDefault="00283307" w:rsidP="00D76C4A">
      <w:pPr>
        <w:rPr>
          <w:bCs/>
        </w:rPr>
      </w:pPr>
    </w:p>
    <w:p w:rsidR="00D76C4A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>
        <w:rPr>
          <w:rFonts w:eastAsia="Verdana"/>
        </w:rPr>
        <w:t>C</w:t>
      </w:r>
      <w:r w:rsidRPr="00EB7D04">
        <w:rPr>
          <w:rFonts w:eastAsia="Verdana"/>
        </w:rPr>
        <w:t>onducting requirement analysis</w:t>
      </w:r>
      <w:r>
        <w:rPr>
          <w:rFonts w:eastAsia="Verdana"/>
        </w:rPr>
        <w:t xml:space="preserve">, </w:t>
      </w:r>
      <w:r w:rsidRPr="00EB7D04">
        <w:rPr>
          <w:rFonts w:eastAsia="Verdana"/>
        </w:rPr>
        <w:t>creating test plans</w:t>
      </w:r>
      <w:r>
        <w:rPr>
          <w:rFonts w:eastAsia="Verdana"/>
        </w:rPr>
        <w:t xml:space="preserve">, </w:t>
      </w:r>
      <w:r w:rsidRPr="00EB7D04">
        <w:rPr>
          <w:rFonts w:eastAsia="Verdana"/>
        </w:rPr>
        <w:t>writing test scenarios and test cases</w:t>
      </w:r>
    </w:p>
    <w:p w:rsidR="00F42704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>
        <w:rPr>
          <w:rFonts w:eastAsia="Verdana"/>
        </w:rPr>
        <w:t>Cooperated with developers to design test cas</w:t>
      </w:r>
      <w:r>
        <w:rPr>
          <w:rFonts w:eastAsia="Verdana"/>
        </w:rPr>
        <w:t xml:space="preserve">es for regular maintenance and </w:t>
      </w:r>
      <w:r w:rsidR="00CF3FE4">
        <w:rPr>
          <w:rFonts w:eastAsia="Verdana"/>
        </w:rPr>
        <w:t>enhancements</w:t>
      </w:r>
    </w:p>
    <w:p w:rsidR="00413F73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 w:rsidRPr="003B37A9">
        <w:rPr>
          <w:bCs/>
        </w:rPr>
        <w:t>Involved working in agile environment and participated in Scrum and Sprint meetings</w:t>
      </w:r>
    </w:p>
    <w:p w:rsidR="00C44A08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>
        <w:rPr>
          <w:rFonts w:eastAsia="Verdana"/>
        </w:rPr>
        <w:t xml:space="preserve">Worked with JIRA </w:t>
      </w:r>
      <w:r w:rsidR="00B3531C">
        <w:rPr>
          <w:rFonts w:eastAsia="Verdana"/>
        </w:rPr>
        <w:t>for test case management</w:t>
      </w:r>
    </w:p>
    <w:p w:rsidR="008D0015" w:rsidRPr="008D0015" w:rsidRDefault="00092FF3" w:rsidP="008D0015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r>
        <w:rPr>
          <w:rFonts w:eastAsia="Verdana"/>
        </w:rPr>
        <w:t>Supervised and co-operated testing and defect tracking documentation</w:t>
      </w:r>
    </w:p>
    <w:p w:rsidR="00D76C4A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rFonts w:eastAsia="Verdana"/>
        </w:rPr>
      </w:pPr>
      <w:hyperlink r:id="rId7" w:history="1">
        <w:r>
          <w:rPr>
            <w:rFonts w:eastAsia="Verdana"/>
          </w:rPr>
          <w:t>I</w:t>
        </w:r>
        <w:r w:rsidRPr="00EB7D04">
          <w:rPr>
            <w:rFonts w:eastAsia="Verdana"/>
          </w:rPr>
          <w:t>dentifying test data requirements</w:t>
        </w:r>
      </w:hyperlink>
      <w:r>
        <w:rPr>
          <w:rFonts w:eastAsia="Verdana"/>
        </w:rPr>
        <w:t xml:space="preserve">, </w:t>
      </w:r>
      <w:r w:rsidRPr="00EB7D04">
        <w:rPr>
          <w:rFonts w:eastAsia="Verdana"/>
        </w:rPr>
        <w:t>test</w:t>
      </w:r>
      <w:r>
        <w:rPr>
          <w:rFonts w:eastAsia="Verdana"/>
        </w:rPr>
        <w:t xml:space="preserve"> </w:t>
      </w:r>
      <w:r w:rsidRPr="00EB7D04">
        <w:rPr>
          <w:rFonts w:eastAsia="Verdana"/>
        </w:rPr>
        <w:t>execution</w:t>
      </w:r>
      <w:r>
        <w:rPr>
          <w:rFonts w:eastAsia="Verdana"/>
        </w:rPr>
        <w:t xml:space="preserve"> and </w:t>
      </w:r>
      <w:r w:rsidRPr="00EB7D04">
        <w:rPr>
          <w:rFonts w:eastAsia="Verdana"/>
        </w:rPr>
        <w:t>reports</w:t>
      </w:r>
    </w:p>
    <w:p w:rsidR="00D76C4A" w:rsidRPr="00EB7D04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/>
        </w:rPr>
      </w:pPr>
      <w:r w:rsidRPr="00EB7D04">
        <w:rPr>
          <w:rFonts w:eastAsia="Verdana"/>
        </w:rPr>
        <w:t xml:space="preserve">Identifying issues and </w:t>
      </w:r>
      <w:r>
        <w:rPr>
          <w:rFonts w:eastAsia="Verdana"/>
        </w:rPr>
        <w:t>update them in the defect tracker</w:t>
      </w:r>
    </w:p>
    <w:p w:rsidR="00D76C4A" w:rsidRPr="009E3C17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/>
        </w:rPr>
      </w:pPr>
      <w:r>
        <w:rPr>
          <w:bCs/>
        </w:rPr>
        <w:t>Inform to the development team for any changes and check ther</w:t>
      </w:r>
      <w:r>
        <w:rPr>
          <w:bCs/>
        </w:rPr>
        <w:t>e is no deviation with the requirements</w:t>
      </w:r>
    </w:p>
    <w:p w:rsidR="00D76C4A" w:rsidRPr="009E3C17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/>
        </w:rPr>
      </w:pPr>
      <w:r>
        <w:rPr>
          <w:bCs/>
        </w:rPr>
        <w:t>Test</w:t>
      </w:r>
      <w:r w:rsidR="001075FE">
        <w:rPr>
          <w:bCs/>
        </w:rPr>
        <w:t xml:space="preserve">ing </w:t>
      </w:r>
      <w:r>
        <w:rPr>
          <w:bCs/>
        </w:rPr>
        <w:t>on the commerce cloud environment while implem</w:t>
      </w:r>
      <w:r w:rsidR="001075FE">
        <w:rPr>
          <w:bCs/>
        </w:rPr>
        <w:t>enting</w:t>
      </w:r>
      <w:r>
        <w:rPr>
          <w:bCs/>
        </w:rPr>
        <w:t xml:space="preserve"> alternative payment methods</w:t>
      </w:r>
    </w:p>
    <w:p w:rsidR="00D76C4A" w:rsidRPr="003B37A9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/>
        </w:rPr>
      </w:pPr>
      <w:r>
        <w:rPr>
          <w:bCs/>
        </w:rPr>
        <w:t xml:space="preserve">Validating </w:t>
      </w:r>
      <w:r w:rsidR="0060550A">
        <w:rPr>
          <w:bCs/>
        </w:rPr>
        <w:t xml:space="preserve">different types of responses </w:t>
      </w:r>
      <w:r w:rsidR="00E04D81">
        <w:rPr>
          <w:bCs/>
        </w:rPr>
        <w:t xml:space="preserve">and </w:t>
      </w:r>
      <w:r>
        <w:rPr>
          <w:bCs/>
        </w:rPr>
        <w:t xml:space="preserve">checking the positive and negative scenario’s </w:t>
      </w:r>
      <w:r w:rsidR="00E04D81">
        <w:rPr>
          <w:bCs/>
        </w:rPr>
        <w:t>through Postman application</w:t>
      </w:r>
    </w:p>
    <w:p w:rsidR="00D76C4A" w:rsidRPr="003B37A9" w:rsidRDefault="00092FF3" w:rsidP="00D76C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/>
        </w:rPr>
      </w:pPr>
      <w:r>
        <w:rPr>
          <w:bCs/>
        </w:rPr>
        <w:t xml:space="preserve">Prepared </w:t>
      </w:r>
      <w:r>
        <w:rPr>
          <w:bCs/>
        </w:rPr>
        <w:t>required documentation for testing sign-off as required by the project plans</w:t>
      </w:r>
    </w:p>
    <w:p w:rsidR="00D76C4A" w:rsidRPr="003B37A9" w:rsidRDefault="00D76C4A" w:rsidP="00413F73">
      <w:pPr>
        <w:pStyle w:val="ListParagraph"/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</w:p>
    <w:p w:rsidR="00D76C4A" w:rsidRPr="003C3ED2" w:rsidRDefault="00D76C4A" w:rsidP="003C3ED2">
      <w:pPr>
        <w:rPr>
          <w:b/>
        </w:rPr>
      </w:pPr>
    </w:p>
    <w:p w:rsidR="00D77BE5" w:rsidRPr="003C3ED2" w:rsidRDefault="00092FF3" w:rsidP="00D1675A">
      <w:pPr>
        <w:rPr>
          <w:bCs/>
        </w:rPr>
      </w:pPr>
      <w:r>
        <w:rPr>
          <w:b/>
        </w:rPr>
        <w:t xml:space="preserve">Designation: </w:t>
      </w:r>
      <w:r w:rsidR="003C3ED2">
        <w:rPr>
          <w:b/>
        </w:rPr>
        <w:tab/>
      </w:r>
      <w:r w:rsidRPr="003C3ED2">
        <w:rPr>
          <w:bCs/>
        </w:rPr>
        <w:t>System Analyst</w:t>
      </w:r>
    </w:p>
    <w:p w:rsidR="00EB7D04" w:rsidRDefault="00092FF3" w:rsidP="00D1675A">
      <w:pPr>
        <w:rPr>
          <w:b/>
        </w:rPr>
      </w:pPr>
      <w:r>
        <w:rPr>
          <w:b/>
        </w:rPr>
        <w:t xml:space="preserve">Project: </w:t>
      </w:r>
      <w:r w:rsidR="003C3ED2">
        <w:rPr>
          <w:b/>
        </w:rPr>
        <w:tab/>
      </w:r>
      <w:r w:rsidRPr="003C3ED2">
        <w:rPr>
          <w:bCs/>
        </w:rPr>
        <w:t>Aberdeen Standard Investments Inc</w:t>
      </w:r>
      <w:r>
        <w:rPr>
          <w:b/>
        </w:rPr>
        <w:t>.</w:t>
      </w:r>
    </w:p>
    <w:p w:rsidR="00D77BE5" w:rsidRDefault="00092FF3" w:rsidP="00D1675A">
      <w:pPr>
        <w:rPr>
          <w:b/>
        </w:rPr>
      </w:pPr>
      <w:r>
        <w:rPr>
          <w:b/>
        </w:rPr>
        <w:t>Duration:</w:t>
      </w:r>
      <w:r w:rsidR="003C3ED2">
        <w:rPr>
          <w:b/>
        </w:rPr>
        <w:tab/>
      </w:r>
      <w:r w:rsidRPr="003C3ED2">
        <w:rPr>
          <w:bCs/>
        </w:rPr>
        <w:t>June 7</w:t>
      </w:r>
      <w:r w:rsidRPr="003C3ED2">
        <w:rPr>
          <w:bCs/>
          <w:vertAlign w:val="superscript"/>
        </w:rPr>
        <w:t>th</w:t>
      </w:r>
      <w:r w:rsidR="0031424B" w:rsidRPr="003C3ED2">
        <w:rPr>
          <w:bCs/>
        </w:rPr>
        <w:t xml:space="preserve"> 2021</w:t>
      </w:r>
      <w:r w:rsidR="0031424B">
        <w:rPr>
          <w:bCs/>
        </w:rPr>
        <w:t xml:space="preserve"> </w:t>
      </w:r>
      <w:r w:rsidRPr="003C3ED2">
        <w:rPr>
          <w:bCs/>
        </w:rPr>
        <w:t>to December 14</w:t>
      </w:r>
      <w:r w:rsidRPr="003C3ED2">
        <w:rPr>
          <w:bCs/>
          <w:vertAlign w:val="superscript"/>
        </w:rPr>
        <w:t>th</w:t>
      </w:r>
      <w:r w:rsidRPr="003C3ED2">
        <w:rPr>
          <w:bCs/>
        </w:rPr>
        <w:t xml:space="preserve"> 2021</w:t>
      </w:r>
    </w:p>
    <w:p w:rsidR="00D77BE5" w:rsidRDefault="00D77BE5" w:rsidP="00D1675A">
      <w:pPr>
        <w:rPr>
          <w:b/>
        </w:rPr>
      </w:pPr>
    </w:p>
    <w:p w:rsidR="00D77BE5" w:rsidRPr="00345B9C" w:rsidRDefault="00092FF3" w:rsidP="00D77BE5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  <w:r>
        <w:rPr>
          <w:rFonts w:eastAsia="Verdana"/>
        </w:rPr>
        <w:t xml:space="preserve">Performed analysis and design including investigation, </w:t>
      </w:r>
      <w:r>
        <w:rPr>
          <w:rFonts w:eastAsia="Verdana"/>
        </w:rPr>
        <w:t>documentation, recommendation and problem solving</w:t>
      </w:r>
      <w:r w:rsidR="00345B9C">
        <w:rPr>
          <w:rFonts w:eastAsia="Verdana"/>
        </w:rPr>
        <w:t xml:space="preserve"> for the preparation of monthly report</w:t>
      </w:r>
    </w:p>
    <w:p w:rsidR="00345B9C" w:rsidRPr="00245159" w:rsidRDefault="00092FF3" w:rsidP="00D77BE5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  <w:r>
        <w:rPr>
          <w:rFonts w:eastAsia="Verdana"/>
        </w:rPr>
        <w:t xml:space="preserve">Understands and </w:t>
      </w:r>
      <w:r w:rsidR="002E2952">
        <w:rPr>
          <w:rFonts w:eastAsia="Verdana"/>
        </w:rPr>
        <w:t>prepare</w:t>
      </w:r>
      <w:r>
        <w:rPr>
          <w:rFonts w:eastAsia="Verdana"/>
        </w:rPr>
        <w:t xml:space="preserve"> the report as per the business requirements and inform to the development and testing team</w:t>
      </w:r>
    </w:p>
    <w:p w:rsidR="00245159" w:rsidRDefault="00245159" w:rsidP="00245159">
      <w:pPr>
        <w:tabs>
          <w:tab w:val="left" w:pos="90"/>
          <w:tab w:val="left" w:pos="450"/>
        </w:tabs>
        <w:spacing w:line="360" w:lineRule="auto"/>
        <w:jc w:val="both"/>
        <w:rPr>
          <w:bCs/>
        </w:rPr>
      </w:pPr>
    </w:p>
    <w:p w:rsidR="00245159" w:rsidRPr="00245159" w:rsidRDefault="00245159" w:rsidP="00245159">
      <w:pPr>
        <w:tabs>
          <w:tab w:val="left" w:pos="90"/>
          <w:tab w:val="left" w:pos="450"/>
        </w:tabs>
        <w:spacing w:line="360" w:lineRule="auto"/>
        <w:jc w:val="both"/>
        <w:rPr>
          <w:bCs/>
        </w:rPr>
      </w:pPr>
    </w:p>
    <w:p w:rsidR="00D77BE5" w:rsidRDefault="00092FF3" w:rsidP="00D77BE5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  <w:r>
        <w:rPr>
          <w:bCs/>
        </w:rPr>
        <w:t xml:space="preserve">Extract the data from the database using SQL query </w:t>
      </w:r>
      <w:r>
        <w:rPr>
          <w:bCs/>
        </w:rPr>
        <w:t>and pull the required information</w:t>
      </w:r>
    </w:p>
    <w:p w:rsidR="00D77BE5" w:rsidRDefault="00092FF3" w:rsidP="0071034A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  <w:r>
        <w:rPr>
          <w:bCs/>
        </w:rPr>
        <w:t xml:space="preserve">Update </w:t>
      </w:r>
      <w:r w:rsidR="00342F2B">
        <w:rPr>
          <w:bCs/>
        </w:rPr>
        <w:t xml:space="preserve">the user stories, inform the status in the scrum calls </w:t>
      </w:r>
      <w:r w:rsidR="00561C29">
        <w:rPr>
          <w:bCs/>
        </w:rPr>
        <w:t xml:space="preserve">and follow up with the </w:t>
      </w:r>
      <w:r w:rsidR="0071034A">
        <w:rPr>
          <w:bCs/>
        </w:rPr>
        <w:t>team</w:t>
      </w:r>
      <w:r w:rsidR="002E2952">
        <w:rPr>
          <w:bCs/>
        </w:rPr>
        <w:t xml:space="preserve"> members</w:t>
      </w:r>
    </w:p>
    <w:p w:rsidR="00EB7D04" w:rsidRDefault="00092FF3" w:rsidP="00790762">
      <w:pPr>
        <w:pStyle w:val="ListParagraph"/>
        <w:numPr>
          <w:ilvl w:val="0"/>
          <w:numId w:val="14"/>
        </w:numPr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  <w:r>
        <w:rPr>
          <w:bCs/>
        </w:rPr>
        <w:t>Having walkthrough with</w:t>
      </w:r>
      <w:r w:rsidRPr="002D6DA3">
        <w:rPr>
          <w:bCs/>
        </w:rPr>
        <w:t xml:space="preserve"> the dev</w:t>
      </w:r>
      <w:r w:rsidR="00345384">
        <w:rPr>
          <w:bCs/>
        </w:rPr>
        <w:t>elopment</w:t>
      </w:r>
      <w:r w:rsidRPr="002D6DA3">
        <w:rPr>
          <w:bCs/>
        </w:rPr>
        <w:t xml:space="preserve"> and testing team for the changes required for each user story </w:t>
      </w:r>
      <w:r>
        <w:rPr>
          <w:bCs/>
        </w:rPr>
        <w:t>and update</w:t>
      </w:r>
      <w:r w:rsidR="00905993">
        <w:rPr>
          <w:bCs/>
        </w:rPr>
        <w:t xml:space="preserve"> the changes</w:t>
      </w:r>
      <w:r>
        <w:rPr>
          <w:bCs/>
        </w:rPr>
        <w:t xml:space="preserve"> in the Azure dev Ops.</w:t>
      </w:r>
    </w:p>
    <w:p w:rsidR="00717339" w:rsidRDefault="00717339" w:rsidP="00EB7D04">
      <w:pPr>
        <w:pStyle w:val="ListParagraph"/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</w:p>
    <w:p w:rsidR="00717339" w:rsidRDefault="00717339" w:rsidP="00EB7D04">
      <w:pPr>
        <w:pStyle w:val="ListParagraph"/>
        <w:tabs>
          <w:tab w:val="left" w:pos="90"/>
          <w:tab w:val="left" w:pos="450"/>
        </w:tabs>
        <w:spacing w:line="360" w:lineRule="auto"/>
        <w:ind w:left="450"/>
        <w:jc w:val="both"/>
        <w:rPr>
          <w:bCs/>
        </w:rPr>
      </w:pPr>
    </w:p>
    <w:p w:rsidR="00D1675A" w:rsidRPr="0096599A" w:rsidRDefault="00092FF3" w:rsidP="002B5D24">
      <w:pPr>
        <w:rPr>
          <w:b/>
        </w:rPr>
      </w:pPr>
      <w:r w:rsidRPr="0096599A">
        <w:rPr>
          <w:b/>
        </w:rPr>
        <w:t xml:space="preserve">Organization: </w:t>
      </w:r>
      <w:r w:rsidR="00CD3C55">
        <w:rPr>
          <w:b/>
        </w:rPr>
        <w:tab/>
      </w:r>
      <w:r w:rsidRPr="00CD3C55">
        <w:rPr>
          <w:bCs/>
        </w:rPr>
        <w:t>Accenture Solutions Pvt Ltd.</w:t>
      </w:r>
    </w:p>
    <w:p w:rsidR="00D1675A" w:rsidRPr="0096599A" w:rsidRDefault="00092FF3" w:rsidP="002B5D24">
      <w:r w:rsidRPr="00CD3C55">
        <w:rPr>
          <w:b/>
          <w:bCs/>
        </w:rPr>
        <w:t>Designation</w:t>
      </w:r>
      <w:r w:rsidRPr="0096599A">
        <w:t xml:space="preserve">: </w:t>
      </w:r>
      <w:r w:rsidR="00CD3C55">
        <w:tab/>
      </w:r>
      <w:r w:rsidR="00CD3C55">
        <w:tab/>
      </w:r>
      <w:r w:rsidRPr="0096599A">
        <w:t>Transaction Processing Analyst</w:t>
      </w:r>
    </w:p>
    <w:p w:rsidR="00D1675A" w:rsidRPr="0096599A" w:rsidRDefault="00092FF3" w:rsidP="00CA5EF6">
      <w:r w:rsidRPr="00CD3C55">
        <w:rPr>
          <w:b/>
          <w:bCs/>
        </w:rPr>
        <w:t>Period</w:t>
      </w:r>
      <w:r w:rsidRPr="0096599A">
        <w:t xml:space="preserve">: </w:t>
      </w:r>
      <w:r w:rsidR="00CD3C55">
        <w:tab/>
      </w:r>
      <w:r w:rsidR="00CD3C55">
        <w:tab/>
      </w:r>
      <w:r w:rsidRPr="0096599A">
        <w:t>Feb</w:t>
      </w:r>
      <w:r w:rsidR="00361292" w:rsidRPr="0096599A">
        <w:t>ruary</w:t>
      </w:r>
      <w:r w:rsidRPr="0096599A">
        <w:t xml:space="preserve"> </w:t>
      </w:r>
      <w:r w:rsidR="00361292" w:rsidRPr="0096599A">
        <w:t xml:space="preserve">2019 to November </w:t>
      </w:r>
      <w:r w:rsidRPr="0096599A">
        <w:t>2020</w:t>
      </w:r>
    </w:p>
    <w:p w:rsidR="00BE441C" w:rsidRPr="0096599A" w:rsidRDefault="00BE441C" w:rsidP="00D1675A">
      <w:pPr>
        <w:ind w:left="720"/>
      </w:pPr>
    </w:p>
    <w:p w:rsidR="00D1675A" w:rsidRPr="0096599A" w:rsidRDefault="00092FF3" w:rsidP="00CA5EF6">
      <w:pPr>
        <w:rPr>
          <w:b/>
        </w:rPr>
      </w:pPr>
      <w:r w:rsidRPr="0096599A">
        <w:rPr>
          <w:b/>
        </w:rPr>
        <w:t>Job profile:</w:t>
      </w:r>
    </w:p>
    <w:p w:rsidR="00BE441C" w:rsidRPr="0096599A" w:rsidRDefault="00BE441C" w:rsidP="00D1675A">
      <w:pPr>
        <w:ind w:left="720"/>
      </w:pPr>
    </w:p>
    <w:p w:rsidR="0027783D" w:rsidRPr="0096599A" w:rsidRDefault="00092FF3" w:rsidP="0096599A">
      <w:pPr>
        <w:pStyle w:val="ListParagraph"/>
        <w:numPr>
          <w:ilvl w:val="0"/>
          <w:numId w:val="23"/>
        </w:numPr>
        <w:tabs>
          <w:tab w:val="left" w:pos="90"/>
        </w:tabs>
        <w:spacing w:line="276" w:lineRule="auto"/>
        <w:ind w:left="450"/>
      </w:pPr>
      <w:r w:rsidRPr="0096599A">
        <w:t xml:space="preserve">Preparing MIS for all aged breaks and total number of volumes receiving on daily </w:t>
      </w:r>
      <w:r w:rsidRPr="0096599A">
        <w:t>basis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>Updating SOP on timely basis and getting approval on the same from the onshore team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 xml:space="preserve">Initiate ideas and </w:t>
      </w:r>
      <w:r w:rsidR="0027783D" w:rsidRPr="0096599A">
        <w:t xml:space="preserve">implementing improvements for </w:t>
      </w:r>
      <w:r w:rsidRPr="0096599A">
        <w:t>the existing workflow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>Acting as an SME and regional point of contact in relation to the ongoing process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>Identify corp</w:t>
      </w:r>
      <w:r w:rsidRPr="0096599A">
        <w:t xml:space="preserve">orate action's announcements received from vendors/custodians requiring </w:t>
      </w:r>
      <w:r w:rsidR="00E51D5C" w:rsidRPr="0096599A">
        <w:t>validation and</w:t>
      </w:r>
      <w:r w:rsidRPr="0096599A">
        <w:t xml:space="preserve"> scrubbing of information.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>Works on the payment and receivable of dividend and coupons claim</w:t>
      </w:r>
      <w:r w:rsidR="00567FC9">
        <w:tab/>
      </w:r>
      <w:r w:rsidRPr="0096599A">
        <w:t xml:space="preserve">s, to ensure all the breaks are </w:t>
      </w:r>
      <w:r w:rsidR="00216B35" w:rsidRPr="0096599A">
        <w:t>resolved</w:t>
      </w:r>
    </w:p>
    <w:p w:rsidR="00DE6CD9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 xml:space="preserve">Training new staff by providing the </w:t>
      </w:r>
      <w:r w:rsidRPr="0096599A">
        <w:t>required material, process documents and having On Job training &amp; conducts assessments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>Preparation of Reporting activities required to the management in the timely manner.</w:t>
      </w:r>
    </w:p>
    <w:p w:rsidR="00D1675A" w:rsidRPr="0096599A" w:rsidRDefault="00092FF3" w:rsidP="0096599A">
      <w:pPr>
        <w:pStyle w:val="ListParagraph"/>
        <w:numPr>
          <w:ilvl w:val="0"/>
          <w:numId w:val="23"/>
        </w:numPr>
        <w:spacing w:line="276" w:lineRule="auto"/>
        <w:ind w:left="450"/>
      </w:pPr>
      <w:r w:rsidRPr="0096599A">
        <w:t>Regular follow up with the clients on daily and weekly basis.</w:t>
      </w:r>
    </w:p>
    <w:p w:rsidR="00D1675A" w:rsidRDefault="00D1675A" w:rsidP="00D1675A">
      <w:pPr>
        <w:ind w:left="720"/>
      </w:pPr>
    </w:p>
    <w:p w:rsidR="002C7CD9" w:rsidRDefault="002C7CD9" w:rsidP="00D1675A">
      <w:pPr>
        <w:ind w:left="720"/>
      </w:pPr>
    </w:p>
    <w:p w:rsidR="00361292" w:rsidRDefault="00092FF3" w:rsidP="002D7736">
      <w:pPr>
        <w:rPr>
          <w:b/>
        </w:rPr>
      </w:pPr>
      <w:r>
        <w:rPr>
          <w:b/>
        </w:rPr>
        <w:t>Organization:</w:t>
      </w:r>
      <w:r w:rsidR="004D30F3">
        <w:rPr>
          <w:b/>
        </w:rPr>
        <w:tab/>
      </w:r>
      <w:r w:rsidR="004D30F3">
        <w:rPr>
          <w:b/>
        </w:rPr>
        <w:tab/>
      </w:r>
      <w:r w:rsidR="00D1675A" w:rsidRPr="002F02CB">
        <w:rPr>
          <w:b/>
        </w:rPr>
        <w:t>Bank of New York Mello</w:t>
      </w:r>
      <w:r>
        <w:rPr>
          <w:b/>
        </w:rPr>
        <w:t xml:space="preserve">n  </w:t>
      </w:r>
    </w:p>
    <w:p w:rsidR="00D1675A" w:rsidRPr="00361292" w:rsidRDefault="00092FF3" w:rsidP="002D7736">
      <w:r w:rsidRPr="004D30F3">
        <w:rPr>
          <w:b/>
          <w:bCs/>
        </w:rPr>
        <w:t>Designation</w:t>
      </w:r>
      <w:r w:rsidRPr="00361292">
        <w:t>:</w:t>
      </w:r>
      <w:r w:rsidR="004D30F3">
        <w:tab/>
      </w:r>
      <w:r w:rsidR="004D30F3">
        <w:tab/>
      </w:r>
      <w:r w:rsidRPr="00361292">
        <w:t>Sr. Accounting Analyst</w:t>
      </w:r>
    </w:p>
    <w:p w:rsidR="00D1675A" w:rsidRDefault="00092FF3" w:rsidP="002D7736">
      <w:r w:rsidRPr="004D30F3">
        <w:rPr>
          <w:b/>
          <w:bCs/>
        </w:rPr>
        <w:t>Period</w:t>
      </w:r>
      <w:r w:rsidRPr="00361292">
        <w:t xml:space="preserve">: </w:t>
      </w:r>
      <w:r w:rsidR="004D30F3">
        <w:tab/>
      </w:r>
      <w:r w:rsidR="004D30F3">
        <w:tab/>
      </w:r>
      <w:r w:rsidRPr="00361292">
        <w:t>February 2016 to January 2019</w:t>
      </w:r>
    </w:p>
    <w:p w:rsidR="00BE441C" w:rsidRDefault="00BE441C" w:rsidP="00361292">
      <w:pPr>
        <w:ind w:left="720"/>
      </w:pPr>
    </w:p>
    <w:p w:rsidR="00BE441C" w:rsidRDefault="00092FF3" w:rsidP="009F5508">
      <w:pPr>
        <w:rPr>
          <w:b/>
        </w:rPr>
      </w:pPr>
      <w:r w:rsidRPr="00BE441C">
        <w:rPr>
          <w:b/>
        </w:rPr>
        <w:t>Job profile:</w:t>
      </w:r>
    </w:p>
    <w:p w:rsidR="0043495E" w:rsidRPr="00BE441C" w:rsidRDefault="0043495E" w:rsidP="00BE441C">
      <w:pPr>
        <w:ind w:left="720"/>
        <w:rPr>
          <w:b/>
        </w:rPr>
      </w:pP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>W</w:t>
      </w:r>
      <w:r w:rsidR="00B47542">
        <w:t>o</w:t>
      </w:r>
      <w:r>
        <w:t>rked on NAV calculation and other applications in mainframe, Bloomberg etc.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 xml:space="preserve">Resolving the Cash and Position breaks that arise between the client system and the other sources from Bloomberg, Depository Trust Clearing Corporation and client applications like client serve and </w:t>
      </w:r>
      <w:r w:rsidR="007F1804">
        <w:t>OnDemand application</w:t>
      </w:r>
      <w:r>
        <w:t>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 xml:space="preserve">Track </w:t>
      </w:r>
      <w:r w:rsidRPr="00BE1C70">
        <w:t>all daily activity to comprise</w:t>
      </w:r>
      <w:r w:rsidRPr="00BE1C70">
        <w:t xml:space="preserve"> the net asset value of hedge funds of various investment strategies, including domestic and foreign bond funds, equity funds, mortgage-backed asset funds, </w:t>
      </w:r>
      <w:r>
        <w:t>bank l</w:t>
      </w:r>
      <w:r w:rsidRPr="00BE1C70">
        <w:t>oan securities</w:t>
      </w:r>
      <w:r>
        <w:t xml:space="preserve"> and derivative products.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 xml:space="preserve">To prepare and share fund month-end closing reports </w:t>
      </w:r>
      <w:r>
        <w:t>with the management.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 w:rsidRPr="00BE1C70">
        <w:t>Ensured accuracy of funds' trades, cash transactions and corporate a</w:t>
      </w:r>
      <w:r w:rsidR="00B47542">
        <w:t xml:space="preserve">ctions and verified securities' </w:t>
      </w:r>
      <w:r w:rsidRPr="00BE1C70">
        <w:t>prices to properly value portfolios.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>Prepare</w:t>
      </w:r>
      <w:r w:rsidRPr="00BE1C70">
        <w:t xml:space="preserve"> reporting period requests such as general ledger revisions and audit reports.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 xml:space="preserve">Process the </w:t>
      </w:r>
      <w:r>
        <w:t>Special Reporting for the account on client basis and calculation of NAV using Investment Management Books and custodian books.</w:t>
      </w:r>
    </w:p>
    <w:p w:rsidR="00D1675A" w:rsidRDefault="00092FF3" w:rsidP="00E64334">
      <w:pPr>
        <w:pStyle w:val="ListParagraph"/>
        <w:numPr>
          <w:ilvl w:val="0"/>
          <w:numId w:val="23"/>
        </w:numPr>
        <w:ind w:left="450"/>
      </w:pPr>
      <w:r>
        <w:t xml:space="preserve">Reconciles on the trades, </w:t>
      </w:r>
      <w:r w:rsidR="004554CF">
        <w:t>Corporate</w:t>
      </w:r>
      <w:r>
        <w:t xml:space="preserve"> actions, Interest and dividend transactions, fees etc. </w:t>
      </w:r>
    </w:p>
    <w:p w:rsidR="00717339" w:rsidRDefault="00717339" w:rsidP="002D7736">
      <w:pPr>
        <w:rPr>
          <w:b/>
        </w:rPr>
      </w:pPr>
    </w:p>
    <w:p w:rsidR="00717339" w:rsidRDefault="00717339" w:rsidP="002D7736">
      <w:pPr>
        <w:rPr>
          <w:b/>
        </w:rPr>
      </w:pPr>
    </w:p>
    <w:p w:rsidR="00717339" w:rsidRDefault="00717339" w:rsidP="002D7736">
      <w:pPr>
        <w:rPr>
          <w:b/>
        </w:rPr>
      </w:pPr>
    </w:p>
    <w:p w:rsidR="00D1675A" w:rsidRPr="002F02CB" w:rsidRDefault="00092FF3" w:rsidP="002D7736">
      <w:pPr>
        <w:rPr>
          <w:b/>
        </w:rPr>
      </w:pPr>
      <w:r>
        <w:rPr>
          <w:b/>
        </w:rPr>
        <w:t xml:space="preserve">Organization: </w:t>
      </w:r>
      <w:r w:rsidR="00567FC9">
        <w:rPr>
          <w:b/>
        </w:rPr>
        <w:tab/>
      </w:r>
      <w:r w:rsidRPr="002F02CB">
        <w:rPr>
          <w:b/>
        </w:rPr>
        <w:t>Tata Consultancy S</w:t>
      </w:r>
      <w:r w:rsidRPr="002F02CB">
        <w:rPr>
          <w:b/>
        </w:rPr>
        <w:t>ervices Ltd.</w:t>
      </w:r>
    </w:p>
    <w:p w:rsidR="00717339" w:rsidRDefault="00092FF3" w:rsidP="002D7736">
      <w:r w:rsidRPr="00C24B60">
        <w:rPr>
          <w:b/>
          <w:bCs/>
        </w:rPr>
        <w:t>Designation</w:t>
      </w:r>
      <w:r w:rsidRPr="00914444">
        <w:t>:</w:t>
      </w:r>
      <w:r w:rsidR="00567FC9">
        <w:tab/>
      </w:r>
      <w:r w:rsidR="00567FC9">
        <w:tab/>
      </w:r>
      <w:r w:rsidRPr="00914444">
        <w:t xml:space="preserve">Senior Analyst </w:t>
      </w:r>
    </w:p>
    <w:p w:rsidR="002D7736" w:rsidRDefault="00092FF3" w:rsidP="002D7736">
      <w:r w:rsidRPr="00C24B60">
        <w:rPr>
          <w:b/>
          <w:bCs/>
        </w:rPr>
        <w:t>Period</w:t>
      </w:r>
      <w:r w:rsidRPr="00914444">
        <w:t xml:space="preserve">: </w:t>
      </w:r>
      <w:r w:rsidR="00567FC9">
        <w:tab/>
      </w:r>
      <w:r w:rsidR="00567FC9">
        <w:tab/>
      </w:r>
      <w:r w:rsidRPr="00914444">
        <w:t xml:space="preserve">June </w:t>
      </w:r>
      <w:r w:rsidR="00D1675A" w:rsidRPr="00914444">
        <w:t>2012 to October 2015</w:t>
      </w:r>
    </w:p>
    <w:p w:rsidR="00914444" w:rsidRPr="00914444" w:rsidRDefault="00092FF3" w:rsidP="002D7736">
      <w:r w:rsidRPr="00C24B60">
        <w:rPr>
          <w:b/>
          <w:bCs/>
        </w:rPr>
        <w:t>Domain</w:t>
      </w:r>
      <w:r w:rsidR="00567FC9">
        <w:t xml:space="preserve">: </w:t>
      </w:r>
      <w:r w:rsidR="00567FC9">
        <w:tab/>
      </w:r>
      <w:r w:rsidR="00567FC9">
        <w:tab/>
      </w:r>
      <w:r w:rsidRPr="00914444">
        <w:t>Capital Market (BFSI)</w:t>
      </w:r>
    </w:p>
    <w:p w:rsidR="00D1675A" w:rsidRPr="00B86175" w:rsidRDefault="00092FF3" w:rsidP="0043495E">
      <w:pPr>
        <w:ind w:left="720"/>
      </w:pPr>
      <w:r w:rsidRPr="00914444">
        <w:rPr>
          <w:b/>
        </w:rPr>
        <w:t xml:space="preserve"> </w:t>
      </w:r>
    </w:p>
    <w:p w:rsidR="00D1675A" w:rsidRDefault="00092FF3" w:rsidP="00D1675A">
      <w:pPr>
        <w:rPr>
          <w:b/>
        </w:rPr>
      </w:pPr>
      <w:r w:rsidRPr="0081017B">
        <w:rPr>
          <w:b/>
        </w:rPr>
        <w:t>Job profile:</w:t>
      </w:r>
    </w:p>
    <w:p w:rsidR="0043495E" w:rsidRPr="0081017B" w:rsidRDefault="0043495E" w:rsidP="00D1675A">
      <w:pPr>
        <w:rPr>
          <w:b/>
        </w:rPr>
      </w:pPr>
    </w:p>
    <w:p w:rsidR="00D1675A" w:rsidRDefault="00092FF3" w:rsidP="0043495E">
      <w:pPr>
        <w:pStyle w:val="ListParagraph"/>
        <w:numPr>
          <w:ilvl w:val="0"/>
          <w:numId w:val="23"/>
        </w:numPr>
        <w:ind w:left="450"/>
      </w:pPr>
      <w:r>
        <w:t xml:space="preserve">Payment of interest and principal for Fixed Income Products </w:t>
      </w:r>
      <w:r w:rsidR="00636B52">
        <w:t xml:space="preserve">source </w:t>
      </w:r>
      <w:r>
        <w:t xml:space="preserve">from Depository Trust </w:t>
      </w:r>
      <w:r w:rsidR="00891374">
        <w:t>Co.</w:t>
      </w:r>
    </w:p>
    <w:p w:rsidR="00D1675A" w:rsidRDefault="00092FF3" w:rsidP="0043495E">
      <w:pPr>
        <w:pStyle w:val="ListParagraph"/>
        <w:numPr>
          <w:ilvl w:val="0"/>
          <w:numId w:val="23"/>
        </w:numPr>
        <w:ind w:left="450"/>
      </w:pPr>
      <w:r>
        <w:t xml:space="preserve">Passing manual and systematic payments </w:t>
      </w:r>
      <w:r w:rsidR="00D13B47">
        <w:t>on</w:t>
      </w:r>
      <w:r>
        <w:t xml:space="preserve"> the paydate</w:t>
      </w:r>
    </w:p>
    <w:p w:rsidR="00E17E61" w:rsidRDefault="00092FF3" w:rsidP="0043495E">
      <w:pPr>
        <w:pStyle w:val="ListParagraph"/>
        <w:numPr>
          <w:ilvl w:val="0"/>
          <w:numId w:val="23"/>
        </w:numPr>
        <w:ind w:left="450"/>
      </w:pPr>
      <w:r>
        <w:t xml:space="preserve">Researching on the breaks report and clears the discrepancy </w:t>
      </w:r>
    </w:p>
    <w:p w:rsidR="00D1675A" w:rsidRDefault="00092FF3" w:rsidP="00212B74">
      <w:pPr>
        <w:pStyle w:val="ListParagraph"/>
        <w:numPr>
          <w:ilvl w:val="0"/>
          <w:numId w:val="23"/>
        </w:numPr>
        <w:ind w:left="450"/>
      </w:pPr>
      <w:r>
        <w:t>Ensuring and paying the interest and principal amount to the appropriate clients on the mat</w:t>
      </w:r>
      <w:r w:rsidR="00212B74">
        <w:t>urity date</w:t>
      </w:r>
    </w:p>
    <w:p w:rsidR="00D1675A" w:rsidRDefault="00092FF3" w:rsidP="0043495E">
      <w:pPr>
        <w:pStyle w:val="ListParagraph"/>
        <w:numPr>
          <w:ilvl w:val="0"/>
          <w:numId w:val="23"/>
        </w:numPr>
        <w:ind w:left="450"/>
      </w:pPr>
      <w:r>
        <w:t>Reconciling of stock breaks: Trades, Pa</w:t>
      </w:r>
      <w:r>
        <w:t>y downs, Corporate Action Breaks, querying for unresolved breaks with Client.</w:t>
      </w:r>
    </w:p>
    <w:p w:rsidR="00D1675A" w:rsidRPr="00BE441C" w:rsidRDefault="00092FF3" w:rsidP="0043495E">
      <w:pPr>
        <w:pStyle w:val="ListParagraph"/>
        <w:numPr>
          <w:ilvl w:val="0"/>
          <w:numId w:val="23"/>
        </w:numPr>
        <w:ind w:left="450"/>
      </w:pPr>
      <w:r>
        <w:t>Payment of dividend for equity with the source from Depository Trust Company</w:t>
      </w:r>
    </w:p>
    <w:p w:rsidR="00D1675A" w:rsidRDefault="00092FF3" w:rsidP="0043495E">
      <w:pPr>
        <w:pStyle w:val="ListParagraph"/>
        <w:numPr>
          <w:ilvl w:val="0"/>
          <w:numId w:val="23"/>
        </w:numPr>
        <w:ind w:left="450"/>
      </w:pPr>
      <w:r>
        <w:t>On the pay date ensuring the dividend rate is correct and paying the appropriate clients</w:t>
      </w:r>
    </w:p>
    <w:p w:rsidR="00B86175" w:rsidRDefault="00B86175" w:rsidP="009645F2">
      <w:pPr>
        <w:rPr>
          <w:b/>
        </w:rPr>
      </w:pPr>
    </w:p>
    <w:p w:rsidR="0096599A" w:rsidRDefault="0096599A" w:rsidP="003B5F9F">
      <w:pPr>
        <w:rPr>
          <w:b/>
        </w:rPr>
      </w:pPr>
    </w:p>
    <w:p w:rsidR="00D1675A" w:rsidRPr="0096599A" w:rsidRDefault="00092FF3" w:rsidP="003B5F9F">
      <w:pPr>
        <w:rPr>
          <w:b/>
        </w:rPr>
      </w:pPr>
      <w:r w:rsidRPr="0096599A">
        <w:rPr>
          <w:b/>
        </w:rPr>
        <w:t xml:space="preserve">Organization: </w:t>
      </w:r>
      <w:r w:rsidR="009266BE">
        <w:rPr>
          <w:b/>
        </w:rPr>
        <w:tab/>
      </w:r>
      <w:r w:rsidRPr="0096599A">
        <w:rPr>
          <w:b/>
        </w:rPr>
        <w:t>FactSet Systems India Pvt. Ltd</w:t>
      </w:r>
    </w:p>
    <w:p w:rsidR="00D1675A" w:rsidRPr="0096599A" w:rsidRDefault="00092FF3" w:rsidP="003B5F9F">
      <w:r w:rsidRPr="009266BE">
        <w:rPr>
          <w:b/>
          <w:bCs/>
        </w:rPr>
        <w:t>Designation</w:t>
      </w:r>
      <w:r w:rsidRPr="0096599A">
        <w:t xml:space="preserve">: </w:t>
      </w:r>
      <w:r w:rsidR="009266BE">
        <w:tab/>
      </w:r>
      <w:r w:rsidR="009266BE">
        <w:tab/>
      </w:r>
      <w:r w:rsidRPr="0096599A">
        <w:t>Research Analyst</w:t>
      </w:r>
    </w:p>
    <w:p w:rsidR="00D1675A" w:rsidRPr="0096599A" w:rsidRDefault="00D1675A" w:rsidP="00BE3370">
      <w:pPr>
        <w:ind w:left="720"/>
        <w:rPr>
          <w:b/>
        </w:rPr>
      </w:pPr>
    </w:p>
    <w:p w:rsidR="00D1675A" w:rsidRPr="0096599A" w:rsidRDefault="00092FF3" w:rsidP="003B5F9F">
      <w:pPr>
        <w:rPr>
          <w:b/>
        </w:rPr>
      </w:pPr>
      <w:r w:rsidRPr="0096599A">
        <w:rPr>
          <w:b/>
        </w:rPr>
        <w:t>Job Profile:</w:t>
      </w:r>
    </w:p>
    <w:p w:rsidR="003B5F9F" w:rsidRPr="0096599A" w:rsidRDefault="003B5F9F" w:rsidP="003B5F9F">
      <w:pPr>
        <w:rPr>
          <w:b/>
        </w:rPr>
      </w:pPr>
    </w:p>
    <w:p w:rsidR="00D1675A" w:rsidRPr="0096599A" w:rsidRDefault="00092FF3" w:rsidP="00BE3370">
      <w:pPr>
        <w:pStyle w:val="ListParagraph"/>
        <w:numPr>
          <w:ilvl w:val="0"/>
          <w:numId w:val="23"/>
        </w:numPr>
        <w:ind w:left="450"/>
      </w:pPr>
      <w:r w:rsidRPr="0096599A">
        <w:t>Collection of company’s fundamental financial and non-financial information</w:t>
      </w:r>
    </w:p>
    <w:p w:rsidR="00D1675A" w:rsidRPr="0096599A" w:rsidRDefault="00092FF3" w:rsidP="00BE3370">
      <w:pPr>
        <w:pStyle w:val="ListParagraph"/>
        <w:numPr>
          <w:ilvl w:val="0"/>
          <w:numId w:val="23"/>
        </w:numPr>
        <w:ind w:left="450"/>
      </w:pPr>
      <w:r w:rsidRPr="0096599A">
        <w:t>Analysis Segregation</w:t>
      </w:r>
      <w:r w:rsidR="002C7CD9" w:rsidRPr="0096599A">
        <w:t> of</w:t>
      </w:r>
      <w:r w:rsidRPr="0096599A">
        <w:t xml:space="preserve"> Financial reports of the companies (Press Releases</w:t>
      </w:r>
      <w:r w:rsidR="002C7CD9" w:rsidRPr="0096599A">
        <w:t>, 10K’s</w:t>
      </w:r>
      <w:r w:rsidRPr="0096599A">
        <w:t xml:space="preserve"> and 10Q’s, etc) and updating of Income Statement, Balance Sheet, Cash Flow and other relevant data into the product.</w:t>
      </w:r>
    </w:p>
    <w:p w:rsidR="00D1675A" w:rsidRPr="0096599A" w:rsidRDefault="00092FF3" w:rsidP="00BE3370">
      <w:pPr>
        <w:pStyle w:val="ListParagraph"/>
        <w:numPr>
          <w:ilvl w:val="0"/>
          <w:numId w:val="23"/>
        </w:numPr>
        <w:ind w:left="450"/>
      </w:pPr>
      <w:r w:rsidRPr="0096599A">
        <w:t>Research &amp; analysis of client queries at production group level to promote continuous improvement and major customer’s information.</w:t>
      </w:r>
    </w:p>
    <w:p w:rsidR="00D1675A" w:rsidRPr="0096599A" w:rsidRDefault="00092FF3" w:rsidP="00BE3370">
      <w:pPr>
        <w:pStyle w:val="ListParagraph"/>
        <w:numPr>
          <w:ilvl w:val="0"/>
          <w:numId w:val="23"/>
        </w:numPr>
        <w:ind w:left="450"/>
      </w:pPr>
      <w:r w:rsidRPr="0096599A">
        <w:t>Captur</w:t>
      </w:r>
      <w:r w:rsidRPr="0096599A">
        <w:t xml:space="preserve">ing information of financial Statements from Balance sheet, Income Statement and Per share statements of companies from </w:t>
      </w:r>
      <w:r w:rsidR="00376383">
        <w:t xml:space="preserve">Annual </w:t>
      </w:r>
      <w:r w:rsidRPr="0096599A">
        <w:t xml:space="preserve">reports </w:t>
      </w:r>
      <w:r w:rsidR="00376383">
        <w:t>and company websites</w:t>
      </w:r>
    </w:p>
    <w:p w:rsidR="00D1675A" w:rsidRPr="0096599A" w:rsidRDefault="00092FF3" w:rsidP="00BE3370">
      <w:pPr>
        <w:pStyle w:val="ListParagraph"/>
        <w:numPr>
          <w:ilvl w:val="0"/>
          <w:numId w:val="23"/>
        </w:numPr>
        <w:ind w:left="450"/>
      </w:pPr>
      <w:r w:rsidRPr="0096599A">
        <w:t>Collecting, Summarizing and Analyzing the financial data, management data according to the client re</w:t>
      </w:r>
      <w:r w:rsidRPr="0096599A">
        <w:t>quirements.</w:t>
      </w:r>
    </w:p>
    <w:p w:rsidR="00D1675A" w:rsidRPr="0096599A" w:rsidRDefault="00D1675A" w:rsidP="00D1675A">
      <w:pPr>
        <w:pStyle w:val="ListParagraph"/>
        <w:ind w:left="446"/>
      </w:pPr>
    </w:p>
    <w:p w:rsidR="00D1675A" w:rsidRPr="0096599A" w:rsidRDefault="00092FF3" w:rsidP="00D1675A">
      <w:r w:rsidRPr="0096599A">
        <w:rPr>
          <w:b/>
          <w:u w:val="single"/>
        </w:rPr>
        <w:t>Certification</w:t>
      </w:r>
      <w:r w:rsidRPr="0096599A">
        <w:t xml:space="preserve">: </w:t>
      </w:r>
    </w:p>
    <w:p w:rsidR="00D1675A" w:rsidRPr="0096599A" w:rsidRDefault="00D1675A" w:rsidP="00D1675A"/>
    <w:p w:rsidR="00D1675A" w:rsidRPr="0096599A" w:rsidRDefault="00092FF3" w:rsidP="00D1675A">
      <w:r w:rsidRPr="0096599A">
        <w:t>Certified Six Sigma Green Belt for the lean project in TCS for process improvements</w:t>
      </w:r>
    </w:p>
    <w:p w:rsidR="00B23C98" w:rsidRPr="0096599A" w:rsidRDefault="00B23C98" w:rsidP="00D1675A">
      <w:pPr>
        <w:pStyle w:val="Heading4"/>
        <w:tabs>
          <w:tab w:val="left" w:pos="90"/>
          <w:tab w:val="left" w:pos="450"/>
        </w:tabs>
        <w:jc w:val="both"/>
        <w:rPr>
          <w:b w:val="0"/>
          <w:bCs w:val="0"/>
          <w:caps w:val="0"/>
          <w:sz w:val="24"/>
          <w:u w:val="none"/>
        </w:rPr>
      </w:pPr>
    </w:p>
    <w:p w:rsidR="00D1675A" w:rsidRPr="0096599A" w:rsidRDefault="00092FF3" w:rsidP="00D1675A">
      <w:pPr>
        <w:pStyle w:val="Heading4"/>
        <w:tabs>
          <w:tab w:val="left" w:pos="90"/>
          <w:tab w:val="left" w:pos="450"/>
        </w:tabs>
        <w:jc w:val="both"/>
        <w:rPr>
          <w:bCs w:val="0"/>
          <w:caps w:val="0"/>
          <w:sz w:val="24"/>
        </w:rPr>
      </w:pPr>
      <w:r w:rsidRPr="0096599A">
        <w:rPr>
          <w:bCs w:val="0"/>
          <w:caps w:val="0"/>
          <w:sz w:val="24"/>
        </w:rPr>
        <w:t>Rewards &amp; recognitions:</w:t>
      </w:r>
    </w:p>
    <w:p w:rsidR="00D1675A" w:rsidRPr="0096599A" w:rsidRDefault="00D1675A" w:rsidP="00D1675A">
      <w:pPr>
        <w:pStyle w:val="Heading4"/>
        <w:tabs>
          <w:tab w:val="left" w:pos="90"/>
          <w:tab w:val="left" w:pos="450"/>
        </w:tabs>
        <w:jc w:val="both"/>
        <w:rPr>
          <w:bCs w:val="0"/>
          <w:caps w:val="0"/>
          <w:sz w:val="24"/>
        </w:rPr>
      </w:pPr>
    </w:p>
    <w:p w:rsidR="00D1675A" w:rsidRPr="0096599A" w:rsidRDefault="00092FF3" w:rsidP="00B04454">
      <w:pPr>
        <w:pStyle w:val="ListParagraph"/>
        <w:numPr>
          <w:ilvl w:val="0"/>
          <w:numId w:val="23"/>
        </w:numPr>
        <w:ind w:left="450"/>
      </w:pPr>
      <w:r w:rsidRPr="0096599A">
        <w:t>Received appreciation for the ideas initiation and client satisfaction appraisal from Counterparty</w:t>
      </w:r>
    </w:p>
    <w:p w:rsidR="00D1675A" w:rsidRPr="0096599A" w:rsidRDefault="00092FF3" w:rsidP="00B04454">
      <w:pPr>
        <w:pStyle w:val="ListParagraph"/>
        <w:numPr>
          <w:ilvl w:val="0"/>
          <w:numId w:val="23"/>
        </w:numPr>
        <w:ind w:left="450"/>
      </w:pPr>
      <w:r w:rsidRPr="0096599A">
        <w:t>Received star per</w:t>
      </w:r>
      <w:r w:rsidRPr="0096599A">
        <w:t>formance award for the month of September 2014 &amp; May 2015 in TCS</w:t>
      </w:r>
    </w:p>
    <w:p w:rsidR="00D1675A" w:rsidRPr="0096599A" w:rsidRDefault="00092FF3" w:rsidP="00B04454">
      <w:pPr>
        <w:pStyle w:val="ListParagraph"/>
        <w:numPr>
          <w:ilvl w:val="0"/>
          <w:numId w:val="23"/>
        </w:numPr>
        <w:ind w:left="450"/>
      </w:pPr>
      <w:r w:rsidRPr="0096599A">
        <w:t xml:space="preserve">Received appreciation from clients for nil external errors for </w:t>
      </w:r>
      <w:r w:rsidR="00717339">
        <w:t>1 ye</w:t>
      </w:r>
      <w:r w:rsidRPr="0096599A">
        <w:t xml:space="preserve">ar at </w:t>
      </w:r>
      <w:r w:rsidR="00717339">
        <w:t>BNY Mellon</w:t>
      </w:r>
    </w:p>
    <w:p w:rsidR="00D1675A" w:rsidRPr="0096599A" w:rsidRDefault="00092FF3" w:rsidP="00B04454">
      <w:pPr>
        <w:pStyle w:val="ListParagraph"/>
        <w:numPr>
          <w:ilvl w:val="0"/>
          <w:numId w:val="23"/>
        </w:numPr>
        <w:ind w:left="450"/>
      </w:pPr>
      <w:r w:rsidRPr="0096599A">
        <w:t>Received appreciation regarding the process improvements in June 2015 at TCS</w:t>
      </w:r>
    </w:p>
    <w:p w:rsidR="00D1675A" w:rsidRPr="00B04454" w:rsidRDefault="00D1675A" w:rsidP="001D14C7">
      <w:pPr>
        <w:pStyle w:val="ListParagraph"/>
        <w:ind w:left="450"/>
      </w:pPr>
    </w:p>
    <w:p w:rsidR="00D1675A" w:rsidRDefault="00D1675A" w:rsidP="00D1675A">
      <w:pPr>
        <w:jc w:val="both"/>
        <w:rPr>
          <w:rFonts w:ascii="Tahoma" w:hAnsi="Tahoma" w:cs="Tahoma"/>
          <w:sz w:val="22"/>
          <w:szCs w:val="22"/>
        </w:rPr>
      </w:pPr>
    </w:p>
    <w:p w:rsidR="00D1675A" w:rsidRPr="0096599A" w:rsidRDefault="00092FF3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b/>
          <w:sz w:val="24"/>
          <w:u w:val="single"/>
        </w:rPr>
      </w:pPr>
      <w:r w:rsidRPr="0096599A">
        <w:rPr>
          <w:b/>
          <w:sz w:val="24"/>
          <w:u w:val="single"/>
        </w:rPr>
        <w:t>Personal details:</w:t>
      </w:r>
    </w:p>
    <w:p w:rsidR="00D1675A" w:rsidRPr="0096599A" w:rsidRDefault="00D1675A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b/>
          <w:sz w:val="24"/>
          <w:u w:val="single"/>
        </w:rPr>
      </w:pPr>
    </w:p>
    <w:p w:rsidR="00D1675A" w:rsidRPr="0096599A" w:rsidRDefault="00092FF3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sz w:val="24"/>
        </w:rPr>
      </w:pPr>
      <w:r w:rsidRPr="0096599A">
        <w:rPr>
          <w:b/>
          <w:sz w:val="24"/>
        </w:rPr>
        <w:t>Languages</w:t>
      </w:r>
      <w:r w:rsidRPr="0096599A">
        <w:rPr>
          <w:b/>
          <w:sz w:val="24"/>
        </w:rPr>
        <w:t xml:space="preserve"> known</w:t>
      </w:r>
      <w:r w:rsidRPr="0096599A">
        <w:rPr>
          <w:sz w:val="24"/>
        </w:rPr>
        <w:tab/>
      </w:r>
      <w:r w:rsidRPr="0096599A">
        <w:rPr>
          <w:sz w:val="24"/>
        </w:rPr>
        <w:tab/>
      </w:r>
      <w:r w:rsidRPr="0096599A">
        <w:rPr>
          <w:sz w:val="24"/>
        </w:rPr>
        <w:tab/>
      </w:r>
      <w:r w:rsidRPr="0096599A">
        <w:rPr>
          <w:b/>
          <w:sz w:val="24"/>
        </w:rPr>
        <w:t>:</w:t>
      </w:r>
      <w:r w:rsidRPr="0096599A">
        <w:rPr>
          <w:b/>
          <w:sz w:val="24"/>
        </w:rPr>
        <w:tab/>
      </w:r>
      <w:r w:rsidRPr="0096599A">
        <w:rPr>
          <w:sz w:val="24"/>
        </w:rPr>
        <w:t>English, Hindi, Telugu and Tamil</w:t>
      </w:r>
    </w:p>
    <w:p w:rsidR="00D1675A" w:rsidRPr="0096599A" w:rsidRDefault="00D1675A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b/>
          <w:sz w:val="24"/>
          <w:u w:val="single"/>
        </w:rPr>
      </w:pPr>
    </w:p>
    <w:p w:rsidR="00D1675A" w:rsidRPr="0096599A" w:rsidRDefault="00092FF3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sz w:val="24"/>
        </w:rPr>
      </w:pPr>
      <w:r w:rsidRPr="0096599A">
        <w:rPr>
          <w:b/>
          <w:sz w:val="24"/>
        </w:rPr>
        <w:t xml:space="preserve">Relocation                </w:t>
      </w:r>
      <w:r w:rsidRPr="0096599A">
        <w:rPr>
          <w:b/>
          <w:sz w:val="24"/>
        </w:rPr>
        <w:tab/>
      </w:r>
      <w:r w:rsidRPr="0096599A">
        <w:rPr>
          <w:b/>
          <w:sz w:val="24"/>
        </w:rPr>
        <w:tab/>
      </w:r>
      <w:r w:rsidR="009F775A">
        <w:rPr>
          <w:b/>
          <w:sz w:val="24"/>
        </w:rPr>
        <w:tab/>
      </w:r>
      <w:r w:rsidRPr="0096599A">
        <w:rPr>
          <w:b/>
          <w:sz w:val="24"/>
        </w:rPr>
        <w:t xml:space="preserve">:       </w:t>
      </w:r>
      <w:r w:rsidRPr="0096599A">
        <w:rPr>
          <w:b/>
          <w:sz w:val="24"/>
        </w:rPr>
        <w:tab/>
      </w:r>
      <w:r w:rsidRPr="0096599A">
        <w:rPr>
          <w:sz w:val="24"/>
        </w:rPr>
        <w:t>Open for relocation</w:t>
      </w:r>
    </w:p>
    <w:p w:rsidR="00DE6CD9" w:rsidRPr="0096599A" w:rsidRDefault="00DE6CD9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sz w:val="24"/>
        </w:rPr>
      </w:pPr>
    </w:p>
    <w:p w:rsidR="00D1675A" w:rsidRPr="0096599A" w:rsidRDefault="00092FF3" w:rsidP="00D1675A">
      <w:pPr>
        <w:pStyle w:val="BodyText"/>
        <w:tabs>
          <w:tab w:val="left" w:pos="90"/>
          <w:tab w:val="left" w:pos="450"/>
        </w:tabs>
        <w:ind w:left="180" w:hanging="90"/>
        <w:jc w:val="both"/>
        <w:rPr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">
            <v:imagedata r:id="rId8"/>
          </v:shape>
        </w:pict>
      </w:r>
    </w:p>
    <w:sectPr w:rsidR="00D1675A" w:rsidRPr="0096599A" w:rsidSect="00F82D0F">
      <w:pgSz w:w="12240" w:h="15840"/>
      <w:pgMar w:top="360" w:right="90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C972A9CC"/>
    <w:lvl w:ilvl="0" w:tplc="FF7E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8C978E">
      <w:start w:val="1"/>
      <w:numFmt w:val="lowerLetter"/>
      <w:lvlText w:val="%2."/>
      <w:lvlJc w:val="left"/>
      <w:pPr>
        <w:ind w:left="1440" w:hanging="360"/>
      </w:pPr>
    </w:lvl>
    <w:lvl w:ilvl="2" w:tplc="9188BC2A">
      <w:start w:val="1"/>
      <w:numFmt w:val="lowerRoman"/>
      <w:lvlText w:val="%3."/>
      <w:lvlJc w:val="right"/>
      <w:pPr>
        <w:ind w:left="2160" w:hanging="180"/>
      </w:pPr>
    </w:lvl>
    <w:lvl w:ilvl="3" w:tplc="0CF8F2DC">
      <w:start w:val="1"/>
      <w:numFmt w:val="decimal"/>
      <w:lvlText w:val="%4."/>
      <w:lvlJc w:val="left"/>
      <w:pPr>
        <w:ind w:left="2880" w:hanging="360"/>
      </w:pPr>
    </w:lvl>
    <w:lvl w:ilvl="4" w:tplc="7DFE07F6">
      <w:start w:val="1"/>
      <w:numFmt w:val="lowerLetter"/>
      <w:lvlText w:val="%5."/>
      <w:lvlJc w:val="left"/>
      <w:pPr>
        <w:ind w:left="3600" w:hanging="360"/>
      </w:pPr>
    </w:lvl>
    <w:lvl w:ilvl="5" w:tplc="D296779A">
      <w:start w:val="1"/>
      <w:numFmt w:val="lowerRoman"/>
      <w:lvlText w:val="%6."/>
      <w:lvlJc w:val="right"/>
      <w:pPr>
        <w:ind w:left="4320" w:hanging="180"/>
      </w:pPr>
    </w:lvl>
    <w:lvl w:ilvl="6" w:tplc="B014719A">
      <w:start w:val="1"/>
      <w:numFmt w:val="decimal"/>
      <w:lvlText w:val="%7."/>
      <w:lvlJc w:val="left"/>
      <w:pPr>
        <w:ind w:left="5040" w:hanging="360"/>
      </w:pPr>
    </w:lvl>
    <w:lvl w:ilvl="7" w:tplc="8FDEACD4">
      <w:start w:val="1"/>
      <w:numFmt w:val="lowerLetter"/>
      <w:lvlText w:val="%8."/>
      <w:lvlJc w:val="left"/>
      <w:pPr>
        <w:ind w:left="5760" w:hanging="360"/>
      </w:pPr>
    </w:lvl>
    <w:lvl w:ilvl="8" w:tplc="E2E4C7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9486824E"/>
    <w:lvl w:ilvl="0" w:tplc="FA10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49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0FEBE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8CE00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C1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4D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20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41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hybridMultilevel"/>
    <w:tmpl w:val="4064C630"/>
    <w:lvl w:ilvl="0" w:tplc="72547F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DCA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A3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04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A0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2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E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25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2A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AB3830A4"/>
    <w:lvl w:ilvl="0" w:tplc="1FD8EA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F162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986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40B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2C9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8B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63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67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30F5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C"/>
    <w:multiLevelType w:val="hybridMultilevel"/>
    <w:tmpl w:val="8AA8BFE8"/>
    <w:lvl w:ilvl="0" w:tplc="9E28F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7B3C2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7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6F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24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4E2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EF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E0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C09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D"/>
    <w:multiLevelType w:val="hybridMultilevel"/>
    <w:tmpl w:val="8646C670"/>
    <w:lvl w:ilvl="0" w:tplc="8B863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FBC42A5A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16529D34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3CD291CC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E91A2430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9E944510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E6A28ED8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6388B14C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3AF8BDC6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6">
    <w:nsid w:val="00000010"/>
    <w:multiLevelType w:val="hybridMultilevel"/>
    <w:tmpl w:val="E20431EC"/>
    <w:lvl w:ilvl="0" w:tplc="B532B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45AE9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0CD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11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4D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ABF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0F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654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04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12"/>
    <w:multiLevelType w:val="hybridMultilevel"/>
    <w:tmpl w:val="23DC35DC"/>
    <w:lvl w:ilvl="0" w:tplc="D564E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A32A2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B6B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CA6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A6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CB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C0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CD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83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13"/>
    <w:multiLevelType w:val="hybridMultilevel"/>
    <w:tmpl w:val="EBEA31A6"/>
    <w:lvl w:ilvl="0" w:tplc="F4BEB88A">
      <w:start w:val="1"/>
      <w:numFmt w:val="bullet"/>
      <w:lvlText w:val=""/>
      <w:lvlJc w:val="left"/>
      <w:pPr>
        <w:ind w:left="2454" w:hanging="360"/>
      </w:pPr>
      <w:rPr>
        <w:rFonts w:ascii="Wingdings" w:hAnsi="Wingdings" w:hint="default"/>
      </w:rPr>
    </w:lvl>
    <w:lvl w:ilvl="1" w:tplc="0DFCEC80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936618CC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A2A2B200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16227E28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51CA180C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F13E5BF2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EC7E48A8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BC06EB74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9">
    <w:nsid w:val="04765B24"/>
    <w:multiLevelType w:val="hybridMultilevel"/>
    <w:tmpl w:val="5A000C62"/>
    <w:lvl w:ilvl="0" w:tplc="0404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C5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00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1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F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47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22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CE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C1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3234D2"/>
    <w:multiLevelType w:val="hybridMultilevel"/>
    <w:tmpl w:val="1C24F7D0"/>
    <w:lvl w:ilvl="0" w:tplc="D08296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346A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24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1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D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69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7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2F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8A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6F419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B097E17"/>
    <w:multiLevelType w:val="hybridMultilevel"/>
    <w:tmpl w:val="504A9784"/>
    <w:lvl w:ilvl="0" w:tplc="7F54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67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4F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26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4B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6E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26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4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A0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8A7A4A"/>
    <w:multiLevelType w:val="hybridMultilevel"/>
    <w:tmpl w:val="7A80F800"/>
    <w:lvl w:ilvl="0" w:tplc="0780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22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6B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CA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AB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6F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08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8F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722EF"/>
    <w:multiLevelType w:val="hybridMultilevel"/>
    <w:tmpl w:val="DD9A10D8"/>
    <w:lvl w:ilvl="0" w:tplc="78CCCD5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A4305C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88B3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12B6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FAB9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DA06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DC07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BA00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A4D6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D77E83"/>
    <w:multiLevelType w:val="hybridMultilevel"/>
    <w:tmpl w:val="AB76391A"/>
    <w:lvl w:ilvl="0" w:tplc="E2B61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8F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4A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4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AD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7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6A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E17C9C"/>
    <w:multiLevelType w:val="multilevel"/>
    <w:tmpl w:val="64B86A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9239FB"/>
    <w:multiLevelType w:val="hybridMultilevel"/>
    <w:tmpl w:val="FE0E0A7A"/>
    <w:lvl w:ilvl="0" w:tplc="7422B8A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A26269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20CA77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EBE790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5C2F8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A88C1A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0709C2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158A58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46075C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3CF2506"/>
    <w:multiLevelType w:val="hybridMultilevel"/>
    <w:tmpl w:val="1B2836FA"/>
    <w:lvl w:ilvl="0" w:tplc="585404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2AF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CE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9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6A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A2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21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E7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F1C60"/>
    <w:multiLevelType w:val="hybridMultilevel"/>
    <w:tmpl w:val="89E45A62"/>
    <w:lvl w:ilvl="0" w:tplc="C590A2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4C4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B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E3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EF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ED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46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C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44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532D2"/>
    <w:multiLevelType w:val="hybridMultilevel"/>
    <w:tmpl w:val="BBCAD96C"/>
    <w:lvl w:ilvl="0" w:tplc="70421AB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5384515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10426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930068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00CECE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A20441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768D39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326125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2DA7CC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D7959E8"/>
    <w:multiLevelType w:val="hybridMultilevel"/>
    <w:tmpl w:val="D9EA88E8"/>
    <w:lvl w:ilvl="0" w:tplc="94DEB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8C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E4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0C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4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49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B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2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97532"/>
    <w:multiLevelType w:val="hybridMultilevel"/>
    <w:tmpl w:val="87426750"/>
    <w:lvl w:ilvl="0" w:tplc="F206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6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FCA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E6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E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A6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C4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AF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C1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93EDE"/>
    <w:multiLevelType w:val="hybridMultilevel"/>
    <w:tmpl w:val="0E2E3A64"/>
    <w:lvl w:ilvl="0" w:tplc="055AC2C6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C01EDD9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867240C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1C4986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FA6458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54AFB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58CEB2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1920EA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9AA2C16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6801AD1"/>
    <w:multiLevelType w:val="multilevel"/>
    <w:tmpl w:val="ED5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0F21A3"/>
    <w:multiLevelType w:val="hybridMultilevel"/>
    <w:tmpl w:val="5234F24E"/>
    <w:lvl w:ilvl="0" w:tplc="BBB6C1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86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AD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7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CF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2A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E4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45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83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43617"/>
    <w:multiLevelType w:val="hybridMultilevel"/>
    <w:tmpl w:val="8FAA1978"/>
    <w:lvl w:ilvl="0" w:tplc="17E89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0CA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A5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CA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E8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CE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5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C9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23"/>
  </w:num>
  <w:num w:numId="11">
    <w:abstractNumId w:val="20"/>
  </w:num>
  <w:num w:numId="12">
    <w:abstractNumId w:val="9"/>
  </w:num>
  <w:num w:numId="13">
    <w:abstractNumId w:val="21"/>
  </w:num>
  <w:num w:numId="14">
    <w:abstractNumId w:val="19"/>
  </w:num>
  <w:num w:numId="15">
    <w:abstractNumId w:val="14"/>
  </w:num>
  <w:num w:numId="16">
    <w:abstractNumId w:val="25"/>
  </w:num>
  <w:num w:numId="17">
    <w:abstractNumId w:val="17"/>
  </w:num>
  <w:num w:numId="18">
    <w:abstractNumId w:val="10"/>
  </w:num>
  <w:num w:numId="19">
    <w:abstractNumId w:val="12"/>
  </w:num>
  <w:num w:numId="20">
    <w:abstractNumId w:val="16"/>
  </w:num>
  <w:num w:numId="21">
    <w:abstractNumId w:val="15"/>
  </w:num>
  <w:num w:numId="22">
    <w:abstractNumId w:val="22"/>
  </w:num>
  <w:num w:numId="23">
    <w:abstractNumId w:val="26"/>
  </w:num>
  <w:num w:numId="24">
    <w:abstractNumId w:val="18"/>
  </w:num>
  <w:num w:numId="25">
    <w:abstractNumId w:val="24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A"/>
    <w:rsid w:val="00003347"/>
    <w:rsid w:val="0002141F"/>
    <w:rsid w:val="000352D4"/>
    <w:rsid w:val="00084735"/>
    <w:rsid w:val="00085CB8"/>
    <w:rsid w:val="00092FF3"/>
    <w:rsid w:val="00100016"/>
    <w:rsid w:val="00102964"/>
    <w:rsid w:val="001075FE"/>
    <w:rsid w:val="00111B06"/>
    <w:rsid w:val="00124994"/>
    <w:rsid w:val="00145BBE"/>
    <w:rsid w:val="00184CCB"/>
    <w:rsid w:val="00190C53"/>
    <w:rsid w:val="0019295F"/>
    <w:rsid w:val="001D14C7"/>
    <w:rsid w:val="001D763A"/>
    <w:rsid w:val="00212B74"/>
    <w:rsid w:val="00216B35"/>
    <w:rsid w:val="00226F85"/>
    <w:rsid w:val="00245159"/>
    <w:rsid w:val="0027783D"/>
    <w:rsid w:val="00283307"/>
    <w:rsid w:val="002B5D24"/>
    <w:rsid w:val="002C7817"/>
    <w:rsid w:val="002C7CD9"/>
    <w:rsid w:val="002D6DA3"/>
    <w:rsid w:val="002D7736"/>
    <w:rsid w:val="002E2952"/>
    <w:rsid w:val="002F02CB"/>
    <w:rsid w:val="0031424B"/>
    <w:rsid w:val="00321416"/>
    <w:rsid w:val="00342F2B"/>
    <w:rsid w:val="00345384"/>
    <w:rsid w:val="00345B9C"/>
    <w:rsid w:val="00361292"/>
    <w:rsid w:val="00372089"/>
    <w:rsid w:val="00376383"/>
    <w:rsid w:val="00395732"/>
    <w:rsid w:val="003A5E08"/>
    <w:rsid w:val="003B37A9"/>
    <w:rsid w:val="003B5F9F"/>
    <w:rsid w:val="003C3ED2"/>
    <w:rsid w:val="003F5C46"/>
    <w:rsid w:val="00403500"/>
    <w:rsid w:val="00413F73"/>
    <w:rsid w:val="00431EF3"/>
    <w:rsid w:val="0043495E"/>
    <w:rsid w:val="004554CF"/>
    <w:rsid w:val="00461CE9"/>
    <w:rsid w:val="00461E17"/>
    <w:rsid w:val="004A585C"/>
    <w:rsid w:val="004A6968"/>
    <w:rsid w:val="004D30F3"/>
    <w:rsid w:val="00503767"/>
    <w:rsid w:val="00534066"/>
    <w:rsid w:val="00552C01"/>
    <w:rsid w:val="00561C29"/>
    <w:rsid w:val="00567FC9"/>
    <w:rsid w:val="005A3A6D"/>
    <w:rsid w:val="005A5C03"/>
    <w:rsid w:val="005B7C32"/>
    <w:rsid w:val="005C03B5"/>
    <w:rsid w:val="005C639F"/>
    <w:rsid w:val="0060550A"/>
    <w:rsid w:val="00607298"/>
    <w:rsid w:val="00610249"/>
    <w:rsid w:val="00636B52"/>
    <w:rsid w:val="006469EE"/>
    <w:rsid w:val="006673F3"/>
    <w:rsid w:val="006675C3"/>
    <w:rsid w:val="00685BC9"/>
    <w:rsid w:val="006C75FE"/>
    <w:rsid w:val="006D0C72"/>
    <w:rsid w:val="006D32A8"/>
    <w:rsid w:val="0071034A"/>
    <w:rsid w:val="00717339"/>
    <w:rsid w:val="007838A0"/>
    <w:rsid w:val="00790762"/>
    <w:rsid w:val="007A51A9"/>
    <w:rsid w:val="007B6A95"/>
    <w:rsid w:val="007C14FE"/>
    <w:rsid w:val="007F1804"/>
    <w:rsid w:val="007F7063"/>
    <w:rsid w:val="0081017B"/>
    <w:rsid w:val="0086138E"/>
    <w:rsid w:val="0086665C"/>
    <w:rsid w:val="00891374"/>
    <w:rsid w:val="008A18A1"/>
    <w:rsid w:val="008A34B5"/>
    <w:rsid w:val="008B104A"/>
    <w:rsid w:val="008C1180"/>
    <w:rsid w:val="008C607F"/>
    <w:rsid w:val="008D0015"/>
    <w:rsid w:val="00905993"/>
    <w:rsid w:val="00914444"/>
    <w:rsid w:val="00914702"/>
    <w:rsid w:val="009232C1"/>
    <w:rsid w:val="009266BE"/>
    <w:rsid w:val="009645F2"/>
    <w:rsid w:val="00964FBC"/>
    <w:rsid w:val="0096599A"/>
    <w:rsid w:val="00975DA8"/>
    <w:rsid w:val="00976495"/>
    <w:rsid w:val="009C386B"/>
    <w:rsid w:val="009D44A2"/>
    <w:rsid w:val="009E3C17"/>
    <w:rsid w:val="009F264F"/>
    <w:rsid w:val="009F5508"/>
    <w:rsid w:val="009F775A"/>
    <w:rsid w:val="00A008CC"/>
    <w:rsid w:val="00A02172"/>
    <w:rsid w:val="00A61594"/>
    <w:rsid w:val="00A63E9A"/>
    <w:rsid w:val="00A903C6"/>
    <w:rsid w:val="00AC4ECC"/>
    <w:rsid w:val="00AF246A"/>
    <w:rsid w:val="00AF3146"/>
    <w:rsid w:val="00B04454"/>
    <w:rsid w:val="00B23C98"/>
    <w:rsid w:val="00B3531C"/>
    <w:rsid w:val="00B40B17"/>
    <w:rsid w:val="00B4107A"/>
    <w:rsid w:val="00B43FE2"/>
    <w:rsid w:val="00B47542"/>
    <w:rsid w:val="00B51188"/>
    <w:rsid w:val="00B82034"/>
    <w:rsid w:val="00B86175"/>
    <w:rsid w:val="00BB18AA"/>
    <w:rsid w:val="00BD356D"/>
    <w:rsid w:val="00BD6238"/>
    <w:rsid w:val="00BE1C70"/>
    <w:rsid w:val="00BE3370"/>
    <w:rsid w:val="00BE441C"/>
    <w:rsid w:val="00C049DD"/>
    <w:rsid w:val="00C24B60"/>
    <w:rsid w:val="00C44A08"/>
    <w:rsid w:val="00C522A4"/>
    <w:rsid w:val="00C9091A"/>
    <w:rsid w:val="00C94D27"/>
    <w:rsid w:val="00CA5EF6"/>
    <w:rsid w:val="00CB02BA"/>
    <w:rsid w:val="00CD3C55"/>
    <w:rsid w:val="00CF3FE4"/>
    <w:rsid w:val="00D13B47"/>
    <w:rsid w:val="00D1675A"/>
    <w:rsid w:val="00D61581"/>
    <w:rsid w:val="00D6518A"/>
    <w:rsid w:val="00D76C4A"/>
    <w:rsid w:val="00D77BE5"/>
    <w:rsid w:val="00DE3AE8"/>
    <w:rsid w:val="00DE6CD9"/>
    <w:rsid w:val="00DF286B"/>
    <w:rsid w:val="00E04D81"/>
    <w:rsid w:val="00E17E61"/>
    <w:rsid w:val="00E25344"/>
    <w:rsid w:val="00E51D5C"/>
    <w:rsid w:val="00E64334"/>
    <w:rsid w:val="00E72045"/>
    <w:rsid w:val="00E82F54"/>
    <w:rsid w:val="00EA3ED5"/>
    <w:rsid w:val="00EB66A7"/>
    <w:rsid w:val="00EB7D04"/>
    <w:rsid w:val="00F01B53"/>
    <w:rsid w:val="00F42704"/>
    <w:rsid w:val="00F47A66"/>
    <w:rsid w:val="00F51927"/>
    <w:rsid w:val="00F51936"/>
    <w:rsid w:val="00F53436"/>
    <w:rsid w:val="00F60B08"/>
    <w:rsid w:val="00F82D0F"/>
    <w:rsid w:val="00F8700B"/>
    <w:rsid w:val="00F911D3"/>
    <w:rsid w:val="00FA3146"/>
    <w:rsid w:val="00FC4E1F"/>
    <w:rsid w:val="00FD4C36"/>
    <w:rsid w:val="00FE7C1C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B1E1451-B454-4488-91DF-A6726EC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75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673F3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1675A"/>
    <w:pPr>
      <w:keepNext/>
      <w:outlineLvl w:val="3"/>
    </w:pPr>
    <w:rPr>
      <w:b/>
      <w:bCs/>
      <w:cap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7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675A"/>
    <w:rPr>
      <w:rFonts w:ascii="Times New Roman" w:eastAsia="Times New Roman" w:hAnsi="Times New Roman" w:cs="Times New Roman"/>
      <w:b/>
      <w:bCs/>
      <w:caps/>
      <w:sz w:val="26"/>
      <w:szCs w:val="24"/>
      <w:u w:val="single"/>
    </w:rPr>
  </w:style>
  <w:style w:type="character" w:styleId="Hyperlink">
    <w:name w:val="Hyperlink"/>
    <w:rsid w:val="00D1675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167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167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1675A"/>
    <w:rPr>
      <w:sz w:val="28"/>
    </w:rPr>
  </w:style>
  <w:style w:type="character" w:customStyle="1" w:styleId="BodyTextChar">
    <w:name w:val="Body Text Char"/>
    <w:basedOn w:val="DefaultParagraphFont"/>
    <w:link w:val="BodyText"/>
    <w:rsid w:val="00D1675A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D1675A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D167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675A"/>
    <w:pPr>
      <w:ind w:left="720"/>
    </w:pPr>
  </w:style>
  <w:style w:type="paragraph" w:styleId="Caption">
    <w:name w:val="caption"/>
    <w:basedOn w:val="Normal"/>
    <w:next w:val="Normal"/>
    <w:qFormat/>
    <w:rsid w:val="00461E17"/>
    <w:pPr>
      <w:spacing w:before="240" w:after="240"/>
      <w:jc w:val="both"/>
    </w:pPr>
    <w:rPr>
      <w:rFonts w:ascii="Georgia" w:hAnsi="Georgia"/>
      <w:b/>
      <w:bCs/>
      <w:small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6673F3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3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bzude">
    <w:name w:val="wbzude"/>
    <w:basedOn w:val="DefaultParagraphFont"/>
    <w:rsid w:val="0046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05f80316812eefff4d4f9ff06096d456134f530e18705c4458440321091b5b581b0d10071242505d1b4d58515c424154181c084b281e01030307194151590159580f1b425c4c01090340281e0103140a14405d5e014d584b50535a4f162e024b4340010143071944095400551b135b105516155c5c00031c120842501442095b5d5518120a10031753444f4a081e010303061443595a08584b150a034e6&amp;docType=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qwikresume.com/resume-samples/automation-tes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angk4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FB5E-F289-40C3-A6B4-74D2AC59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2</cp:revision>
  <dcterms:created xsi:type="dcterms:W3CDTF">2022-10-19T08:06:00Z</dcterms:created>
  <dcterms:modified xsi:type="dcterms:W3CDTF">2022-10-19T08:06:00Z</dcterms:modified>
</cp:coreProperties>
</file>