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E70E" w14:textId="77777777" w:rsidR="00921038" w:rsidRPr="005F25B9" w:rsidRDefault="00561687" w:rsidP="005F25B9">
      <w:pPr>
        <w:jc w:val="both"/>
        <w:rPr>
          <w:rFonts w:ascii="Cambria" w:hAnsi="Cambria"/>
          <w:b/>
        </w:rPr>
      </w:pPr>
      <w:r w:rsidRPr="005F25B9">
        <w:rPr>
          <w:rFonts w:cs="Calibri"/>
          <w:b/>
          <w:color w:val="1F497D"/>
        </w:rPr>
        <w:t>Guruprasad Devadi</w:t>
      </w:r>
      <w:r w:rsidR="006E304F" w:rsidRPr="005F25B9">
        <w:rPr>
          <w:rFonts w:cs="Calibri"/>
          <w:b/>
          <w:color w:val="1F497D"/>
        </w:rPr>
        <w:t>ga</w:t>
      </w:r>
    </w:p>
    <w:p w14:paraId="6B4DC19A" w14:textId="77777777" w:rsidR="00921038" w:rsidRPr="005F25B9" w:rsidRDefault="00DC0E5C" w:rsidP="005F25B9">
      <w:pPr>
        <w:spacing w:line="240" w:lineRule="auto"/>
        <w:jc w:val="both"/>
        <w:rPr>
          <w:rFonts w:ascii="Cambria" w:hAnsi="Cambria"/>
          <w:b/>
        </w:rPr>
      </w:pPr>
      <w:r w:rsidRPr="005F25B9">
        <w:rPr>
          <w:rFonts w:ascii="Cambria" w:hAnsi="Cambria"/>
          <w:b/>
        </w:rPr>
        <w:t>76</w:t>
      </w:r>
      <w:r w:rsidRPr="005F25B9">
        <w:rPr>
          <w:rFonts w:ascii="Cambria" w:hAnsi="Cambria"/>
          <w:b/>
          <w:vertAlign w:val="superscript"/>
        </w:rPr>
        <w:t>TH</w:t>
      </w:r>
      <w:r w:rsidRPr="005F25B9">
        <w:rPr>
          <w:rFonts w:ascii="Cambria" w:hAnsi="Cambria"/>
          <w:b/>
        </w:rPr>
        <w:t xml:space="preserve"> Badagabettu </w:t>
      </w:r>
      <w:r w:rsidR="00EF6B93" w:rsidRPr="005F25B9">
        <w:rPr>
          <w:rFonts w:ascii="Cambria" w:hAnsi="Cambria"/>
          <w:b/>
        </w:rPr>
        <w:t>Chandu</w:t>
      </w:r>
      <w:r w:rsidRPr="005F25B9">
        <w:rPr>
          <w:rFonts w:ascii="Cambria" w:hAnsi="Cambria"/>
          <w:b/>
        </w:rPr>
        <w:t xml:space="preserve"> </w:t>
      </w:r>
      <w:r w:rsidR="00561687" w:rsidRPr="005F25B9">
        <w:rPr>
          <w:rFonts w:ascii="Cambria" w:hAnsi="Cambria"/>
          <w:b/>
        </w:rPr>
        <w:t xml:space="preserve">                     </w:t>
      </w:r>
      <w:r w:rsidR="00643C4A" w:rsidRPr="005F25B9">
        <w:rPr>
          <w:rFonts w:ascii="Cambria" w:hAnsi="Cambria"/>
          <w:b/>
        </w:rPr>
        <w:t xml:space="preserve">                         </w:t>
      </w:r>
      <w:r w:rsidR="00561687" w:rsidRPr="005F25B9">
        <w:rPr>
          <w:rFonts w:ascii="Cambria" w:hAnsi="Cambria"/>
          <w:b/>
        </w:rPr>
        <w:t xml:space="preserve">  </w:t>
      </w:r>
      <w:r w:rsidR="00643C4A" w:rsidRPr="005F25B9">
        <w:rPr>
          <w:rFonts w:ascii="Cambria" w:hAnsi="Cambria"/>
          <w:b/>
        </w:rPr>
        <w:t xml:space="preserve">        </w:t>
      </w:r>
      <w:r w:rsidR="00561687" w:rsidRPr="005F25B9">
        <w:rPr>
          <w:rFonts w:ascii="Cambria" w:hAnsi="Cambria"/>
          <w:b/>
        </w:rPr>
        <w:t xml:space="preserve">     </w:t>
      </w:r>
      <w:r w:rsidRPr="005F25B9">
        <w:rPr>
          <w:rFonts w:ascii="Cambria" w:hAnsi="Cambria"/>
          <w:b/>
        </w:rPr>
        <w:t xml:space="preserve">          </w:t>
      </w:r>
      <w:r w:rsidR="00561687" w:rsidRPr="005F25B9">
        <w:rPr>
          <w:rFonts w:ascii="Cambria" w:hAnsi="Cambria"/>
          <w:b/>
        </w:rPr>
        <w:t xml:space="preserve"> </w:t>
      </w:r>
      <w:r w:rsidR="00561687" w:rsidRPr="005F25B9">
        <w:rPr>
          <w:b/>
        </w:rPr>
        <w:t>Mobile:8970881494</w:t>
      </w:r>
    </w:p>
    <w:p w14:paraId="21090FA8" w14:textId="61BCC32D" w:rsidR="00921038" w:rsidRPr="005F25B9" w:rsidRDefault="00561687" w:rsidP="005F25B9">
      <w:pPr>
        <w:spacing w:line="240" w:lineRule="auto"/>
        <w:jc w:val="both"/>
        <w:rPr>
          <w:rFonts w:ascii="Cambria" w:hAnsi="Cambria"/>
          <w:b/>
        </w:rPr>
      </w:pPr>
      <w:r w:rsidRPr="005F25B9">
        <w:rPr>
          <w:rFonts w:ascii="Cambria" w:hAnsi="Cambria"/>
          <w:b/>
        </w:rPr>
        <w:t xml:space="preserve"> </w:t>
      </w:r>
      <w:r w:rsidR="00DC0E5C" w:rsidRPr="005F25B9">
        <w:rPr>
          <w:rFonts w:ascii="Cambria" w:hAnsi="Cambria"/>
          <w:b/>
        </w:rPr>
        <w:t xml:space="preserve">Maidan Bailoor </w:t>
      </w:r>
      <w:r w:rsidR="006E304F" w:rsidRPr="005F25B9">
        <w:rPr>
          <w:rFonts w:ascii="Cambria" w:hAnsi="Cambria"/>
          <w:b/>
        </w:rPr>
        <w:t xml:space="preserve">   </w:t>
      </w:r>
      <w:r w:rsidR="00643C4A" w:rsidRPr="005F25B9">
        <w:rPr>
          <w:rFonts w:ascii="Cambria" w:hAnsi="Cambria"/>
          <w:b/>
        </w:rPr>
        <w:t xml:space="preserve">                     </w:t>
      </w:r>
      <w:r w:rsidR="00DC0E5C" w:rsidRPr="005F25B9">
        <w:rPr>
          <w:rFonts w:ascii="Cambria" w:hAnsi="Cambria"/>
          <w:b/>
        </w:rPr>
        <w:t xml:space="preserve">                             </w:t>
      </w:r>
      <w:r w:rsidR="00643C4A" w:rsidRPr="005F25B9">
        <w:rPr>
          <w:rFonts w:ascii="Cambria" w:hAnsi="Cambria"/>
          <w:b/>
        </w:rPr>
        <w:t xml:space="preserve"> </w:t>
      </w:r>
      <w:r w:rsidRPr="005F25B9">
        <w:rPr>
          <w:rFonts w:ascii="Cambria" w:hAnsi="Cambria"/>
          <w:b/>
        </w:rPr>
        <w:t xml:space="preserve">Email </w:t>
      </w:r>
      <w:r w:rsidR="00A911B7" w:rsidRPr="005F25B9">
        <w:rPr>
          <w:rFonts w:ascii="Cambria" w:hAnsi="Cambria"/>
          <w:b/>
        </w:rPr>
        <w:t>ID: gp050392prasad@yahoo.com</w:t>
      </w:r>
      <w:r w:rsidRPr="005F25B9">
        <w:rPr>
          <w:rFonts w:ascii="Cambria" w:hAnsi="Cambria"/>
          <w:b/>
        </w:rPr>
        <w:t xml:space="preserve"> </w:t>
      </w:r>
    </w:p>
    <w:p w14:paraId="73AA6A48" w14:textId="77777777" w:rsidR="00643C4A" w:rsidRPr="00643C4A" w:rsidRDefault="00DC0E5C" w:rsidP="005F25B9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F25B9">
        <w:rPr>
          <w:rFonts w:ascii="Cambria" w:hAnsi="Cambria"/>
          <w:b/>
        </w:rPr>
        <w:t>Udupi 56101</w:t>
      </w:r>
    </w:p>
    <w:p w14:paraId="6BBC4C95" w14:textId="77777777" w:rsidR="00921038" w:rsidRDefault="00776FD5" w:rsidP="006E304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6C0B73EB">
          <v:rect id="1026" o:spid="_x0000_i1025" style="width:0;height:1.5pt;visibility:visible;mso-wrap-distance-left:0;mso-wrap-distance-right:0" o:hralign="center" o:hrstd="t" o:hr="t" fillcolor="#a0a0a0" stroked="f"/>
        </w:pict>
      </w:r>
    </w:p>
    <w:p w14:paraId="31D2D6DB" w14:textId="77777777" w:rsidR="00921038" w:rsidRPr="00643746" w:rsidRDefault="00561687">
      <w:pPr>
        <w:pStyle w:val="Heading5"/>
        <w:rPr>
          <w:rFonts w:ascii="Californian FB" w:hAnsi="Californian FB"/>
          <w:color w:val="17365D"/>
          <w:sz w:val="26"/>
          <w:szCs w:val="26"/>
        </w:rPr>
      </w:pPr>
      <w:r>
        <w:rPr>
          <w:rStyle w:val="IntenseEmphasis"/>
          <w:color w:val="17365D"/>
          <w:sz w:val="26"/>
          <w:szCs w:val="26"/>
        </w:rPr>
        <w:t>CAREER OBJECTIVE</w:t>
      </w:r>
    </w:p>
    <w:tbl>
      <w:tblPr>
        <w:tblStyle w:val="MediumGrid1-Accent3"/>
        <w:tblW w:w="9505" w:type="dxa"/>
        <w:tblLook w:val="04A0" w:firstRow="1" w:lastRow="0" w:firstColumn="1" w:lastColumn="0" w:noHBand="0" w:noVBand="1"/>
      </w:tblPr>
      <w:tblGrid>
        <w:gridCol w:w="9505"/>
      </w:tblGrid>
      <w:tr w:rsidR="00921038" w14:paraId="32CB3DA9" w14:textId="77777777" w:rsidTr="0092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96A9A" w14:textId="77777777" w:rsidR="00921038" w:rsidRDefault="00561687">
            <w:pPr>
              <w:jc w:val="both"/>
              <w:rPr>
                <w:rStyle w:val="SubtleReference"/>
                <w:rFonts w:ascii="Cambria" w:hAnsi="Cambria" w:cs="Times New Roman"/>
                <w:smallCaps w:val="0"/>
                <w:color w:val="auto"/>
                <w:sz w:val="24"/>
                <w:szCs w:val="24"/>
                <w:u w:val="none"/>
                <w:lang w:bidi="en-US"/>
              </w:rPr>
            </w:pPr>
            <w:r>
              <w:rPr>
                <w:rFonts w:ascii="Cambria" w:hAnsi="Cambria" w:cs="Times New Roman"/>
                <w:b w:val="0"/>
                <w:bCs w:val="0"/>
                <w:sz w:val="24"/>
                <w:szCs w:val="24"/>
                <w:lang w:bidi="en-US"/>
              </w:rPr>
              <w:t>To work in a challenging environment with pragmatic approach where I can enhance my skills to meet company goals and objective with full integrity and zest and also to achieve high carrier growth through a continuous learning process and keep myself competitive with the changing scenario of the world.</w:t>
            </w:r>
          </w:p>
        </w:tc>
      </w:tr>
    </w:tbl>
    <w:p w14:paraId="3A093A36" w14:textId="77777777" w:rsidR="00561687" w:rsidRDefault="00561687" w:rsidP="00561687">
      <w:pPr>
        <w:tabs>
          <w:tab w:val="center" w:pos="4513"/>
        </w:tabs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ORGANIZATIONAL EXPERIENCE</w:t>
      </w:r>
    </w:p>
    <w:p w14:paraId="0F0B0957" w14:textId="77777777" w:rsidR="00EA7F8E" w:rsidRDefault="00EA7F8E" w:rsidP="00EA7F8E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 xml:space="preserve">Company: </w:t>
      </w:r>
      <w:r>
        <w:rPr>
          <w:rFonts w:ascii="Cambria" w:hAnsi="Cambria" w:cs="Times New Roman"/>
          <w:color w:val="000000"/>
          <w:sz w:val="24"/>
          <w:szCs w:val="24"/>
        </w:rPr>
        <w:t>CDM Smith India</w:t>
      </w:r>
    </w:p>
    <w:p w14:paraId="357216FD" w14:textId="484C96E6" w:rsidR="00EA7F8E" w:rsidRDefault="00EA7F8E" w:rsidP="00EA7F8E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>Designation:</w:t>
      </w:r>
      <w:r w:rsidR="00181864">
        <w:rPr>
          <w:rFonts w:ascii="Cambria" w:hAnsi="Cambria" w:cs="Times New Roman"/>
          <w:b/>
          <w:color w:val="000000"/>
          <w:sz w:val="24"/>
          <w:szCs w:val="24"/>
        </w:rPr>
        <w:t xml:space="preserve"> </w:t>
      </w:r>
      <w:r w:rsidR="00181864">
        <w:rPr>
          <w:rFonts w:ascii="Cambria" w:hAnsi="Cambria" w:cs="Times New Roman"/>
          <w:bCs/>
          <w:color w:val="000000"/>
          <w:sz w:val="24"/>
          <w:szCs w:val="24"/>
        </w:rPr>
        <w:t>Intermediate</w:t>
      </w:r>
      <w:r>
        <w:rPr>
          <w:rFonts w:ascii="Cambria" w:hAnsi="Cambria" w:cs="Times New Roman"/>
          <w:color w:val="000000"/>
          <w:sz w:val="24"/>
          <w:szCs w:val="24"/>
        </w:rPr>
        <w:t xml:space="preserve"> Billing </w:t>
      </w:r>
      <w:r w:rsidR="00750576">
        <w:rPr>
          <w:rFonts w:ascii="Cambria" w:hAnsi="Cambria" w:cs="Times New Roman"/>
          <w:color w:val="000000"/>
          <w:sz w:val="24"/>
          <w:szCs w:val="24"/>
        </w:rPr>
        <w:t>Analyst</w:t>
      </w:r>
    </w:p>
    <w:p w14:paraId="74E8AD37" w14:textId="77777777" w:rsidR="00EA7F8E" w:rsidRDefault="00EA7F8E" w:rsidP="00EA7F8E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 xml:space="preserve">Period: </w:t>
      </w:r>
      <w:r>
        <w:rPr>
          <w:rFonts w:ascii="Cambria" w:hAnsi="Cambria" w:cs="Times New Roman"/>
          <w:color w:val="000000"/>
          <w:sz w:val="24"/>
          <w:szCs w:val="24"/>
        </w:rPr>
        <w:t>Jan 2020 – Till date</w:t>
      </w:r>
    </w:p>
    <w:p w14:paraId="1D4A17DC" w14:textId="77777777" w:rsidR="00EA7F8E" w:rsidRDefault="00EA7F8E" w:rsidP="00EA7F8E">
      <w:pPr>
        <w:tabs>
          <w:tab w:val="left" w:pos="2730"/>
        </w:tabs>
        <w:jc w:val="both"/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</w:pPr>
      <w:r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  <w:t>ABOUT PROCESS</w:t>
      </w:r>
    </w:p>
    <w:p w14:paraId="3E821695" w14:textId="77777777" w:rsidR="004859B3" w:rsidRDefault="004859B3" w:rsidP="00EA7F8E">
      <w:pPr>
        <w:rPr>
          <w:rFonts w:ascii="Cambria" w:hAnsi="Cambria" w:cs="Times New Roman"/>
          <w:color w:val="000000"/>
          <w:sz w:val="24"/>
          <w:szCs w:val="24"/>
        </w:rPr>
      </w:pPr>
      <w:r w:rsidRPr="004859B3">
        <w:rPr>
          <w:rFonts w:ascii="Cambria" w:hAnsi="Cambria" w:cs="Times New Roman"/>
          <w:color w:val="000000"/>
          <w:sz w:val="24"/>
          <w:szCs w:val="24"/>
        </w:rPr>
        <w:t>CDM Smith is an engineering and construction company which provides solutions in water, energy, transportation, and facilities projects for government and private clients</w:t>
      </w:r>
      <w:r>
        <w:rPr>
          <w:rFonts w:ascii="Cambria" w:hAnsi="Cambria" w:cs="Times New Roman"/>
          <w:color w:val="000000"/>
          <w:sz w:val="24"/>
          <w:szCs w:val="24"/>
        </w:rPr>
        <w:t>.</w:t>
      </w:r>
    </w:p>
    <w:p w14:paraId="1FA92CCB" w14:textId="77777777" w:rsidR="00EA7F8E" w:rsidRDefault="00EA7F8E" w:rsidP="00EA7F8E">
      <w:pPr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ROLES AND RESPONSIBILITIES</w:t>
      </w:r>
    </w:p>
    <w:p w14:paraId="5977372A" w14:textId="15E366E6" w:rsidR="00464FF7" w:rsidRDefault="004F06B1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Taking care of cash application process of </w:t>
      </w:r>
      <w:r w:rsidR="00010B70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complete US ALL and other regions. </w:t>
      </w:r>
    </w:p>
    <w:p w14:paraId="5FD7DABC" w14:textId="3AB3DEF0" w:rsidR="00700F67" w:rsidRDefault="004F06B1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Processing refund and applying miscellaneous amount to respective GL string. </w:t>
      </w:r>
    </w:p>
    <w:p w14:paraId="067E0C27" w14:textId="3AE1C0A0" w:rsidR="00102089" w:rsidRDefault="002B476D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Reconciliation</w:t>
      </w:r>
      <w:r w:rsidR="00102089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of 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cash in bank and oracle R12.</w:t>
      </w:r>
    </w:p>
    <w:p w14:paraId="01A78AE7" w14:textId="1E335FD0" w:rsidR="00AA1DAD" w:rsidRPr="0065237B" w:rsidRDefault="008E68BF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Researching on discounts, late charges, taxes. </w:t>
      </w:r>
    </w:p>
    <w:p w14:paraId="208449AD" w14:textId="77777777" w:rsidR="00EA7F8E" w:rsidRPr="0065237B" w:rsidRDefault="004859B3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Pulling reports from Qlik and reviewing the projects. </w:t>
      </w:r>
    </w:p>
    <w:p w14:paraId="0E0B3D4E" w14:textId="77777777" w:rsidR="00EA7F8E" w:rsidRPr="0065237B" w:rsidRDefault="00EA7F8E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Closing the project once the balance due is paid.</w:t>
      </w:r>
    </w:p>
    <w:p w14:paraId="603B8970" w14:textId="56F3D270" w:rsidR="00EA7F8E" w:rsidRDefault="00EA7F8E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Performing </w:t>
      </w:r>
      <w:r w:rsidR="0065237B"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weekly</w:t>
      </w:r>
      <w:r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audits</w:t>
      </w:r>
      <w:r w:rsidR="004859B3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PIF, bill rate. </w:t>
      </w:r>
    </w:p>
    <w:p w14:paraId="62DCE5A2" w14:textId="2BF2B21D" w:rsidR="0062223F" w:rsidRPr="0065237B" w:rsidRDefault="0062223F" w:rsidP="00EA7F8E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Providing audit files to accounting team for review. </w:t>
      </w:r>
    </w:p>
    <w:p w14:paraId="67147F0D" w14:textId="77777777" w:rsidR="00EA7F8E" w:rsidRDefault="004859B3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Generating invoice based on the BU and sending it to client with proper backup document. </w:t>
      </w:r>
    </w:p>
    <w:p w14:paraId="785F6289" w14:textId="6362D7CB" w:rsidR="006405CD" w:rsidRDefault="006405CD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Generating the </w:t>
      </w:r>
      <w:r w:rsidR="00C81FE8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intercompany 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invoice and </w:t>
      </w:r>
      <w:r w:rsidR="005436A1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interfacing it. </w:t>
      </w:r>
    </w:p>
    <w:p w14:paraId="7E5418E7" w14:textId="77777777" w:rsidR="005436A1" w:rsidRDefault="005436A1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Taking care of intercompany projects including entering lines times and expense in fusion and generating the invoice. </w:t>
      </w:r>
    </w:p>
    <w:p w14:paraId="7B4C4EED" w14:textId="61FD7AF5" w:rsidR="005436A1" w:rsidRDefault="005436A1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Generating the intercompany invoice using conversion rate. </w:t>
      </w:r>
    </w:p>
    <w:p w14:paraId="5462FEA4" w14:textId="687CC8BC" w:rsidR="00C81FE8" w:rsidRDefault="00C81FE8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Posting Germany invoices in Oracle R12. </w:t>
      </w:r>
    </w:p>
    <w:p w14:paraId="162DD2A1" w14:textId="4C0FBF42" w:rsidR="00917151" w:rsidRDefault="00917151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Supplier account creation. </w:t>
      </w:r>
    </w:p>
    <w:p w14:paraId="132936B3" w14:textId="1228BEE2" w:rsidR="0034508F" w:rsidRDefault="0034508F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Cash application of CCI, NAU, Das projects. </w:t>
      </w:r>
    </w:p>
    <w:p w14:paraId="402FA61D" w14:textId="70D68863" w:rsidR="0034508F" w:rsidRDefault="0034508F" w:rsidP="00561687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German </w:t>
      </w:r>
      <w:r w:rsidR="00772F7E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invoice posting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and updating dunning status in Oracle R12. </w:t>
      </w:r>
    </w:p>
    <w:p w14:paraId="0D5D8FA5" w14:textId="69EC0C1B" w:rsidR="0034508F" w:rsidRPr="00BF35CF" w:rsidRDefault="00C66342" w:rsidP="0034508F">
      <w:pPr>
        <w:pStyle w:val="ListParagraph"/>
        <w:numPr>
          <w:ilvl w:val="0"/>
          <w:numId w:val="41"/>
        </w:numPr>
        <w:tabs>
          <w:tab w:val="center" w:pos="4513"/>
        </w:tabs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lastRenderedPageBreak/>
        <w:t xml:space="preserve">Project creation 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in Oracle R12, Fusion </w:t>
      </w:r>
      <w:r w:rsidRPr="0065237B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and billing the projects.</w:t>
      </w:r>
    </w:p>
    <w:p w14:paraId="397CC16D" w14:textId="77777777" w:rsidR="00561687" w:rsidRDefault="00561687" w:rsidP="00561687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 xml:space="preserve">Company: </w:t>
      </w:r>
      <w:r>
        <w:rPr>
          <w:rFonts w:ascii="Cambria" w:hAnsi="Cambria" w:cs="Times New Roman"/>
          <w:color w:val="000000"/>
          <w:sz w:val="24"/>
          <w:szCs w:val="24"/>
        </w:rPr>
        <w:t>WNS global services</w:t>
      </w:r>
      <w:r w:rsidR="0065237B">
        <w:rPr>
          <w:rFonts w:ascii="Cambria" w:hAnsi="Cambria" w:cs="Times New Roman"/>
          <w:color w:val="000000"/>
          <w:sz w:val="24"/>
          <w:szCs w:val="24"/>
        </w:rPr>
        <w:t xml:space="preserve"> </w:t>
      </w:r>
    </w:p>
    <w:p w14:paraId="021538A9" w14:textId="77777777" w:rsidR="00561687" w:rsidRDefault="00561687" w:rsidP="00561687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Cambria" w:hAnsi="Cambria" w:cs="Times New Roman"/>
          <w:color w:val="000000"/>
          <w:sz w:val="24"/>
          <w:szCs w:val="24"/>
        </w:rPr>
        <w:t>Senior associate ops</w:t>
      </w:r>
    </w:p>
    <w:p w14:paraId="032B5881" w14:textId="77777777" w:rsidR="00561687" w:rsidRDefault="00561687" w:rsidP="00561687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 xml:space="preserve">Period: </w:t>
      </w:r>
      <w:r>
        <w:rPr>
          <w:rFonts w:ascii="Cambria" w:hAnsi="Cambria" w:cs="Times New Roman"/>
          <w:color w:val="000000"/>
          <w:sz w:val="24"/>
          <w:szCs w:val="24"/>
        </w:rPr>
        <w:t xml:space="preserve">December 2018- </w:t>
      </w:r>
      <w:r w:rsidR="001D7B9F">
        <w:rPr>
          <w:rFonts w:ascii="Cambria" w:hAnsi="Cambria" w:cs="Times New Roman"/>
          <w:color w:val="000000"/>
          <w:sz w:val="24"/>
          <w:szCs w:val="24"/>
        </w:rPr>
        <w:t>November 2019</w:t>
      </w:r>
    </w:p>
    <w:p w14:paraId="30EF0DAE" w14:textId="77777777" w:rsidR="00561687" w:rsidRDefault="00561687" w:rsidP="00561687">
      <w:pPr>
        <w:tabs>
          <w:tab w:val="left" w:pos="2730"/>
        </w:tabs>
        <w:jc w:val="both"/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</w:pPr>
      <w:r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  <w:t>ABOUT PROCESS</w:t>
      </w:r>
    </w:p>
    <w:p w14:paraId="5DEC9B41" w14:textId="77777777" w:rsidR="00561687" w:rsidRDefault="00561687" w:rsidP="00561687">
      <w:pPr>
        <w:spacing w:line="240" w:lineRule="auto"/>
        <w:rPr>
          <w:rFonts w:ascii="Cambria" w:hAnsi="Cambria" w:cs="Times New Roman"/>
          <w:color w:val="000000"/>
          <w:sz w:val="24"/>
          <w:szCs w:val="24"/>
        </w:rPr>
      </w:pPr>
      <w:r w:rsidRPr="00561687">
        <w:rPr>
          <w:rFonts w:ascii="Cambria" w:hAnsi="Cambria" w:cs="Times New Roman"/>
          <w:color w:val="000000"/>
          <w:sz w:val="24"/>
          <w:szCs w:val="24"/>
        </w:rPr>
        <w:t>WNS is a leading global BPO company, offering outsourcing employment opportunities to many people</w:t>
      </w:r>
      <w:r>
        <w:rPr>
          <w:rFonts w:ascii="Cambria" w:hAnsi="Cambria" w:cs="Times New Roman"/>
          <w:color w:val="000000"/>
          <w:sz w:val="24"/>
          <w:szCs w:val="24"/>
        </w:rPr>
        <w:t xml:space="preserve">. </w:t>
      </w:r>
    </w:p>
    <w:p w14:paraId="590CF703" w14:textId="77777777" w:rsidR="00561687" w:rsidRDefault="00561687" w:rsidP="00561687">
      <w:pPr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ROLES AND RESPONSIBILITIES</w:t>
      </w:r>
    </w:p>
    <w:p w14:paraId="616D053B" w14:textId="77777777" w:rsidR="00561687" w:rsidRDefault="00561687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Order released once the outstanding the paid</w:t>
      </w:r>
      <w:r w:rsidR="00571C4C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.</w:t>
      </w:r>
    </w:p>
    <w:p w14:paraId="2E6E8BCA" w14:textId="4B306CFB" w:rsidR="00561687" w:rsidRDefault="00561687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Credit risk application uploaded in </w:t>
      </w:r>
      <w:r w:rsidR="00391EDE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workflow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with supporting documents.</w:t>
      </w:r>
    </w:p>
    <w:p w14:paraId="61F598AD" w14:textId="77777777" w:rsidR="00561687" w:rsidRDefault="00561687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Following up with customer for outstanding amount and answering their queries. </w:t>
      </w:r>
    </w:p>
    <w:p w14:paraId="25EF0BF3" w14:textId="77777777" w:rsidR="00561687" w:rsidRDefault="00561687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Prepa</w:t>
      </w:r>
      <w:r w:rsidR="00571C4C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ration of weekly ATB, over </w:t>
      </w: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credit, Held order reports. </w:t>
      </w:r>
    </w:p>
    <w:p w14:paraId="5EAA40B8" w14:textId="77777777" w:rsidR="00561687" w:rsidRDefault="00561687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Preparing allocation report. </w:t>
      </w:r>
    </w:p>
    <w:p w14:paraId="4481ABB5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Cash allocation to the respective account</w:t>
      </w:r>
      <w:r w:rsidR="007D0137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s</w:t>
      </w:r>
      <w:r w:rsidR="00D55383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.</w:t>
      </w:r>
    </w:p>
    <w:p w14:paraId="3DA528EE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Updating branch banking report.</w:t>
      </w:r>
    </w:p>
    <w:p w14:paraId="041FF4B4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Taking credit card payment and processing refund to the customer.</w:t>
      </w:r>
    </w:p>
    <w:p w14:paraId="58FB4062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Reconciliation of intercompany account. </w:t>
      </w:r>
    </w:p>
    <w:p w14:paraId="39E1C2C6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From creation of accounts till getting the payment, End to end O2C activity.</w:t>
      </w:r>
    </w:p>
    <w:p w14:paraId="24F9F13C" w14:textId="77777777" w:rsidR="00571C4C" w:rsidRDefault="00571C4C" w:rsidP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Complete review of customer account and submitting the credit review form for approval.</w:t>
      </w:r>
    </w:p>
    <w:p w14:paraId="23A85354" w14:textId="77777777" w:rsidR="007D0137" w:rsidRPr="00750576" w:rsidRDefault="00643C4A" w:rsidP="00750576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Handful experience in S</w:t>
      </w:r>
      <w:r w:rsidR="00571C4C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ymix , Sap</w:t>
      </w:r>
      <w:r w:rsidR="005B50B4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,Oracle Netsuite</w:t>
      </w:r>
      <w:r w:rsidR="00571C4C">
        <w:rPr>
          <w:rFonts w:ascii="Cambria" w:eastAsia="SimSun" w:hAnsi="Cambria" w:cs="Times New Roman"/>
          <w:color w:val="000000"/>
          <w:sz w:val="24"/>
          <w:szCs w:val="24"/>
          <w:lang w:val="en-US"/>
        </w:rPr>
        <w:t>.</w:t>
      </w:r>
    </w:p>
    <w:p w14:paraId="414C5A6C" w14:textId="77777777" w:rsidR="00921038" w:rsidRDefault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Preparation of cash report</w:t>
      </w:r>
      <w:r w:rsidR="001B582E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for cash application purpose. </w:t>
      </w:r>
    </w:p>
    <w:p w14:paraId="2935AA24" w14:textId="77777777" w:rsidR="00921038" w:rsidRDefault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Reconciliation activity</w:t>
      </w:r>
      <w:r w:rsidR="001B582E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includes intercompany reconciliation. </w:t>
      </w:r>
    </w:p>
    <w:p w14:paraId="0ACCF6CE" w14:textId="77777777" w:rsidR="00921038" w:rsidRDefault="00561687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>Intercompany projects</w:t>
      </w:r>
      <w:r w:rsidR="001B582E"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 invoicing. </w:t>
      </w:r>
    </w:p>
    <w:p w14:paraId="3D588CF8" w14:textId="39992FC5" w:rsidR="001B582E" w:rsidRPr="00BF35CF" w:rsidRDefault="001B582E" w:rsidP="003744CA">
      <w:pPr>
        <w:pStyle w:val="ListParagraph"/>
        <w:numPr>
          <w:ilvl w:val="0"/>
          <w:numId w:val="6"/>
        </w:numPr>
        <w:rPr>
          <w:rFonts w:ascii="Cambria" w:eastAsia="SimSun" w:hAnsi="Cambria" w:cs="Times New Roman"/>
          <w:color w:val="000000"/>
          <w:sz w:val="24"/>
          <w:szCs w:val="24"/>
          <w:lang w:val="en-US"/>
        </w:rPr>
      </w:pPr>
      <w:r>
        <w:rPr>
          <w:rFonts w:ascii="Cambria" w:eastAsia="SimSun" w:hAnsi="Cambria" w:cs="Times New Roman"/>
          <w:color w:val="000000"/>
          <w:sz w:val="24"/>
          <w:szCs w:val="24"/>
          <w:lang w:val="en-US"/>
        </w:rPr>
        <w:t xml:space="preserve">Handling VMS account. </w:t>
      </w:r>
    </w:p>
    <w:p w14:paraId="0924C87C" w14:textId="77777777" w:rsidR="00921038" w:rsidRDefault="00561687">
      <w:pPr>
        <w:spacing w:line="240" w:lineRule="auto"/>
        <w:jc w:val="both"/>
        <w:rPr>
          <w:rFonts w:ascii="Cambria" w:hAnsi="Cambria" w:cs="Times New Roman"/>
          <w:b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>Company</w:t>
      </w:r>
      <w:r>
        <w:rPr>
          <w:rFonts w:ascii="Cambria" w:hAnsi="Cambria" w:cs="Times New Roman"/>
          <w:color w:val="000000"/>
          <w:sz w:val="24"/>
          <w:szCs w:val="24"/>
        </w:rPr>
        <w:t xml:space="preserve">  :Oracle India Pvt Ltd</w:t>
      </w:r>
      <w:r>
        <w:rPr>
          <w:rFonts w:ascii="Cambria" w:hAnsi="Cambria" w:cs="Times New Roman"/>
          <w:b/>
          <w:color w:val="000000"/>
          <w:sz w:val="24"/>
          <w:szCs w:val="24"/>
        </w:rPr>
        <w:t>.</w:t>
      </w:r>
    </w:p>
    <w:p w14:paraId="632BEDF9" w14:textId="77777777" w:rsidR="00921038" w:rsidRDefault="00561687">
      <w:pPr>
        <w:spacing w:line="240" w:lineRule="auto"/>
        <w:jc w:val="both"/>
        <w:rPr>
          <w:rFonts w:ascii="Cambria" w:hAnsi="Cambria" w:cs="Times New Roman"/>
          <w:b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>Designation</w:t>
      </w:r>
      <w:r>
        <w:rPr>
          <w:rFonts w:ascii="Cambria" w:hAnsi="Cambria" w:cs="Times New Roman"/>
          <w:color w:val="000000"/>
          <w:sz w:val="24"/>
          <w:szCs w:val="24"/>
        </w:rPr>
        <w:t>:</w:t>
      </w:r>
      <w:r>
        <w:rPr>
          <w:rFonts w:ascii="Cambria" w:hAnsi="Cambria" w:cs="Times New Roman"/>
          <w:bCs/>
          <w:color w:val="000000"/>
          <w:sz w:val="24"/>
          <w:szCs w:val="24"/>
        </w:rPr>
        <w:t xml:space="preserve"> Senior </w:t>
      </w:r>
      <w:r>
        <w:rPr>
          <w:rFonts w:ascii="Cambria" w:hAnsi="Cambria" w:cs="Times New Roman"/>
          <w:color w:val="000000"/>
          <w:sz w:val="24"/>
          <w:szCs w:val="24"/>
        </w:rPr>
        <w:t>Project Accounting Analyst - GFIC</w:t>
      </w:r>
    </w:p>
    <w:p w14:paraId="27555AC0" w14:textId="77777777" w:rsidR="00921038" w:rsidRDefault="00561687">
      <w:pPr>
        <w:spacing w:line="240" w:lineRule="auto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4"/>
          <w:szCs w:val="24"/>
        </w:rPr>
        <w:t>Period</w:t>
      </w:r>
      <w:r>
        <w:rPr>
          <w:rFonts w:ascii="Cambria" w:hAnsi="Cambria" w:cs="Times New Roman"/>
          <w:color w:val="000000"/>
          <w:sz w:val="24"/>
          <w:szCs w:val="24"/>
        </w:rPr>
        <w:t xml:space="preserve">  :</w:t>
      </w:r>
      <w:r>
        <w:rPr>
          <w:rFonts w:ascii="Cambria" w:hAnsi="Cambria"/>
          <w:sz w:val="24"/>
          <w:szCs w:val="24"/>
        </w:rPr>
        <w:t xml:space="preserve">April 2015 </w:t>
      </w:r>
      <w:r>
        <w:rPr>
          <w:rFonts w:ascii="Cambria" w:hAnsi="Cambria" w:cs="Times New Roman"/>
          <w:bCs/>
          <w:color w:val="000000"/>
          <w:sz w:val="24"/>
          <w:szCs w:val="24"/>
        </w:rPr>
        <w:t>– March 2018</w:t>
      </w:r>
    </w:p>
    <w:p w14:paraId="108743CE" w14:textId="77777777" w:rsidR="00921038" w:rsidRDefault="00561687">
      <w:pPr>
        <w:spacing w:line="240" w:lineRule="auto"/>
        <w:jc w:val="both"/>
        <w:rPr>
          <w:rFonts w:ascii="Cambria" w:hAnsi="Cambria" w:cs="Times New Roman"/>
          <w:b/>
          <w:bCs/>
          <w:color w:val="1F497D"/>
          <w:sz w:val="26"/>
          <w:szCs w:val="26"/>
          <w:lang w:bidi="en-US"/>
        </w:rPr>
      </w:pPr>
      <w:r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  <w:t>ABOUT PROCESS</w:t>
      </w:r>
      <w:r>
        <w:rPr>
          <w:rFonts w:ascii="Cambria" w:hAnsi="Cambria" w:cs="Times New Roman"/>
          <w:b/>
          <w:bCs/>
          <w:i/>
          <w:color w:val="1F497D"/>
          <w:sz w:val="26"/>
          <w:szCs w:val="26"/>
          <w:lang w:bidi="en-US"/>
        </w:rPr>
        <w:tab/>
      </w:r>
    </w:p>
    <w:p w14:paraId="3040F753" w14:textId="44CA5E53" w:rsidR="00921038" w:rsidRDefault="00561687">
      <w:pPr>
        <w:tabs>
          <w:tab w:val="left" w:pos="273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</w:t>
      </w:r>
      <w:r>
        <w:rPr>
          <w:rFonts w:ascii="Cambria" w:hAnsi="Cambria" w:cs="Times New Roman"/>
          <w:bCs/>
          <w:sz w:val="24"/>
          <w:szCs w:val="24"/>
          <w:lang w:bidi="en-US"/>
        </w:rPr>
        <w:t>racle India Pvt Ltd is engaged in the financ</w:t>
      </w:r>
      <w:r>
        <w:rPr>
          <w:rFonts w:ascii="Cambria" w:hAnsi="Cambria" w:cs="Times New Roman"/>
          <w:sz w:val="24"/>
          <w:szCs w:val="24"/>
        </w:rPr>
        <w:t xml:space="preserve">ial operations of Oracle Corporation </w:t>
      </w:r>
      <w:r w:rsidR="00B41C45">
        <w:rPr>
          <w:rFonts w:ascii="Cambria" w:hAnsi="Cambria" w:cs="Times New Roman"/>
          <w:sz w:val="24"/>
          <w:szCs w:val="24"/>
        </w:rPr>
        <w:t>worldwide</w:t>
      </w:r>
      <w:r>
        <w:rPr>
          <w:rFonts w:ascii="Cambria" w:hAnsi="Cambria" w:cs="Times New Roman"/>
          <w:sz w:val="24"/>
          <w:szCs w:val="24"/>
        </w:rPr>
        <w:t>. At Oracle India, we support Shared Services in the areas of Project Accounting, Accounts payable, Accounts receivable, Quality, and Financial Planning &amp; Analysis.</w:t>
      </w:r>
    </w:p>
    <w:p w14:paraId="4D4AEAC6" w14:textId="77777777" w:rsidR="00776FD5" w:rsidRDefault="00776FD5">
      <w:pPr>
        <w:rPr>
          <w:rFonts w:ascii="Cambria" w:hAnsi="Cambria" w:cs="Times New Roman"/>
          <w:sz w:val="24"/>
          <w:szCs w:val="24"/>
        </w:rPr>
      </w:pPr>
    </w:p>
    <w:p w14:paraId="475CFB8D" w14:textId="617B2BC4" w:rsidR="00921038" w:rsidRDefault="00561687">
      <w:pP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lastRenderedPageBreak/>
        <w:t>ROLES AND RESPONSIBILITIES</w:t>
      </w:r>
    </w:p>
    <w:p w14:paraId="552B263D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Supporting EMEA operations related to Project Accounting process globally in Oracle</w:t>
      </w:r>
    </w:p>
    <w:p w14:paraId="7366E014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Ensuring timely processing of Invoices /credit memos/rebilling for invoice discrepancies.</w:t>
      </w:r>
    </w:p>
    <w:p w14:paraId="4CAF4B03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Prepare invoices and revenue recognition for Time and Materials, Fixed price Projects &amp; Support projects.</w:t>
      </w:r>
    </w:p>
    <w:p w14:paraId="7BDD93B8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Process appropriate project time and expense adjustments.</w:t>
      </w:r>
    </w:p>
    <w:p w14:paraId="7E78EDAE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Preparing revenue de-booking report monthly as it will help GL team and Finance team about revenue de-booked for particular month. </w:t>
      </w:r>
    </w:p>
    <w:p w14:paraId="00432586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en-US"/>
        </w:rPr>
        <w:t xml:space="preserve">3 </w:t>
      </w:r>
      <w:r>
        <w:rPr>
          <w:rFonts w:ascii="Cambria" w:hAnsi="Cambria"/>
          <w:color w:val="000000"/>
          <w:sz w:val="24"/>
          <w:szCs w:val="24"/>
        </w:rPr>
        <w:t>years of experience in Oracle R12 (ERP - 12.1.3) e Business Suite application.</w:t>
      </w:r>
    </w:p>
    <w:p w14:paraId="2B033C27" w14:textId="7AE7A255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SR/BUG management, </w:t>
      </w:r>
      <w:r w:rsidR="00B41C45">
        <w:rPr>
          <w:rFonts w:ascii="Cambria" w:hAnsi="Cambria"/>
          <w:color w:val="000000"/>
          <w:sz w:val="24"/>
          <w:szCs w:val="24"/>
        </w:rPr>
        <w:t>troubleshooting</w:t>
      </w:r>
      <w:r>
        <w:rPr>
          <w:rFonts w:ascii="Cambria" w:hAnsi="Cambria"/>
          <w:color w:val="000000"/>
          <w:sz w:val="24"/>
          <w:szCs w:val="24"/>
        </w:rPr>
        <w:t xml:space="preserve"> on revenue and invoice mass-generations / interface rejections.</w:t>
      </w:r>
    </w:p>
    <w:p w14:paraId="36278008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Organized Operations training and cross-team training for new hires.</w:t>
      </w:r>
    </w:p>
    <w:p w14:paraId="24678F4B" w14:textId="77777777" w:rsidR="00921038" w:rsidRDefault="00561687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Auditing projects funds, bill rates, bill rate currency and other important project maintenance activities.</w:t>
      </w:r>
    </w:p>
    <w:p w14:paraId="33F108AA" w14:textId="77777777" w:rsidR="00921038" w:rsidRDefault="00921038">
      <w:pPr>
        <w:pStyle w:val="ListParagraph"/>
        <w:spacing w:after="0" w:line="240" w:lineRule="auto"/>
        <w:ind w:left="360"/>
        <w:contextualSpacing w:val="0"/>
        <w:rPr>
          <w:color w:val="000000"/>
          <w:sz w:val="24"/>
          <w:szCs w:val="24"/>
        </w:rPr>
      </w:pPr>
    </w:p>
    <w:p w14:paraId="40E6221F" w14:textId="77777777" w:rsidR="00921038" w:rsidRDefault="00561687">
      <w:pP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ADDITIONAL RESPONSIBILITIES</w:t>
      </w:r>
    </w:p>
    <w:p w14:paraId="57B7DA39" w14:textId="77777777" w:rsidR="00921038" w:rsidRDefault="00561687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Project – Takes care of Monthly</w:t>
      </w:r>
      <w:r>
        <w:rPr>
          <w:rFonts w:ascii="Cambria" w:hAnsi="Cambria"/>
          <w:b/>
          <w:sz w:val="24"/>
          <w:szCs w:val="24"/>
        </w:rPr>
        <w:t xml:space="preserve"> EBRO</w:t>
      </w:r>
      <w:r>
        <w:rPr>
          <w:rFonts w:ascii="Cambria" w:hAnsi="Cambria"/>
          <w:sz w:val="24"/>
          <w:szCs w:val="24"/>
        </w:rPr>
        <w:t xml:space="preserve"> analysis, </w:t>
      </w:r>
      <w:r>
        <w:rPr>
          <w:rFonts w:ascii="Cambria" w:hAnsi="Cambria"/>
          <w:b/>
          <w:sz w:val="24"/>
          <w:szCs w:val="24"/>
        </w:rPr>
        <w:t>PAB</w:t>
      </w:r>
      <w:r>
        <w:rPr>
          <w:rFonts w:ascii="Cambria" w:hAnsi="Cambria"/>
          <w:sz w:val="24"/>
          <w:szCs w:val="24"/>
        </w:rPr>
        <w:t xml:space="preserve"> analysis.</w:t>
      </w:r>
    </w:p>
    <w:p w14:paraId="433BAA2D" w14:textId="77777777" w:rsidR="00921038" w:rsidRDefault="00561687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Assisting new hires in getting familiar with work environment and helping them to go through all the mandatory tests regarding oracle policies</w:t>
      </w:r>
      <w:r>
        <w:rPr>
          <w:color w:val="000000"/>
          <w:sz w:val="24"/>
          <w:szCs w:val="24"/>
        </w:rPr>
        <w:t>.</w:t>
      </w:r>
    </w:p>
    <w:p w14:paraId="62FC68A5" w14:textId="77777777" w:rsidR="00921038" w:rsidRDefault="00561687">
      <w:pP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PROFESSIONAL ACHIEVEMENT</w:t>
      </w:r>
    </w:p>
    <w:p w14:paraId="08477C27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Initiating ideas for Process Improvement to increase quality and performance.</w:t>
      </w:r>
    </w:p>
    <w:p w14:paraId="3972A176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Have maintained 100% Quality &amp; TAT in process activities.</w:t>
      </w:r>
    </w:p>
    <w:p w14:paraId="7DA8F5AB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Received special appreciation mail from lobs for supporting them during quarter end and Month ends.</w:t>
      </w:r>
    </w:p>
    <w:p w14:paraId="55E59E1A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Awarded YAR award for the month of Aug-16</w:t>
      </w:r>
    </w:p>
    <w:p w14:paraId="64EF2462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Awarded YAR award for the month of Jan-17</w:t>
      </w:r>
    </w:p>
    <w:p w14:paraId="4553B4BE" w14:textId="77777777" w:rsidR="00921038" w:rsidRDefault="005616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Awarded YAR award for the month of Aug-17</w:t>
      </w:r>
    </w:p>
    <w:p w14:paraId="1B6CFA86" w14:textId="77777777" w:rsidR="00921038" w:rsidRDefault="00921038">
      <w:pPr>
        <w:pStyle w:val="ListParagraph"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3ED3A851" w14:textId="77777777" w:rsidR="00921038" w:rsidRDefault="00561687">
      <w:pPr>
        <w:pStyle w:val="ListParagraph"/>
        <w:spacing w:after="113" w:line="240" w:lineRule="auto"/>
        <w:ind w:left="0"/>
        <w:contextualSpacing w:val="0"/>
        <w:rPr>
          <w:rFonts w:ascii="Cambria" w:hAnsi="Cambria"/>
          <w:b/>
          <w:i/>
          <w:color w:val="1F497D"/>
          <w:sz w:val="26"/>
          <w:szCs w:val="26"/>
        </w:rPr>
      </w:pPr>
      <w:r>
        <w:rPr>
          <w:rFonts w:ascii="Cambria" w:hAnsi="Cambria"/>
          <w:b/>
          <w:i/>
          <w:color w:val="1F497D"/>
          <w:sz w:val="26"/>
          <w:szCs w:val="26"/>
        </w:rPr>
        <w:t>TECHNICAL SKILLS</w:t>
      </w:r>
    </w:p>
    <w:tbl>
      <w:tblPr>
        <w:tblW w:w="92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555"/>
      </w:tblGrid>
      <w:tr w:rsidR="00921038" w14:paraId="3F0DB4B4" w14:textId="77777777">
        <w:trPr>
          <w:trHeight w:val="466"/>
        </w:trPr>
        <w:tc>
          <w:tcPr>
            <w:tcW w:w="1693" w:type="dxa"/>
            <w:vAlign w:val="center"/>
          </w:tcPr>
          <w:p w14:paraId="58ED09C2" w14:textId="77777777" w:rsidR="00921038" w:rsidRDefault="0056168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MS Office </w:t>
            </w:r>
          </w:p>
        </w:tc>
        <w:tc>
          <w:tcPr>
            <w:tcW w:w="7555" w:type="dxa"/>
            <w:vAlign w:val="center"/>
          </w:tcPr>
          <w:p w14:paraId="189C4B9E" w14:textId="77777777" w:rsidR="00921038" w:rsidRDefault="0056168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Oracle Applications,</w:t>
            </w:r>
            <w:r>
              <w:rPr>
                <w:rStyle w:val="s1"/>
                <w:rFonts w:ascii="Cambria" w:hAnsi="Cambria"/>
                <w:sz w:val="24"/>
                <w:szCs w:val="24"/>
              </w:rPr>
              <w:t>Fusion (</w:t>
            </w:r>
            <w:r>
              <w:rPr>
                <w:rStyle w:val="s1"/>
                <w:rFonts w:ascii="Cambria" w:hAnsi="Cambria"/>
                <w:b/>
                <w:sz w:val="24"/>
                <w:szCs w:val="24"/>
              </w:rPr>
              <w:t>Oracle Public Cloud</w:t>
            </w:r>
            <w:r>
              <w:rPr>
                <w:rStyle w:val="s1"/>
                <w:rFonts w:ascii="Cambria" w:hAnsi="Cambria"/>
                <w:sz w:val="24"/>
                <w:szCs w:val="24"/>
              </w:rPr>
              <w:t>), VM ware, Peoplsoft,Symax, SAP</w:t>
            </w:r>
            <w:r w:rsidR="001B582E">
              <w:rPr>
                <w:rStyle w:val="s1"/>
                <w:rFonts w:ascii="Cambria" w:hAnsi="Cambria"/>
                <w:sz w:val="24"/>
                <w:szCs w:val="24"/>
              </w:rPr>
              <w:t xml:space="preserve">, Oracle Netsuite. </w:t>
            </w:r>
          </w:p>
        </w:tc>
      </w:tr>
      <w:tr w:rsidR="00921038" w14:paraId="10D77359" w14:textId="77777777">
        <w:trPr>
          <w:trHeight w:val="881"/>
        </w:trPr>
        <w:tc>
          <w:tcPr>
            <w:tcW w:w="1693" w:type="dxa"/>
            <w:vAlign w:val="center"/>
          </w:tcPr>
          <w:p w14:paraId="0BDA4219" w14:textId="77777777" w:rsidR="00921038" w:rsidRDefault="0056168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Office 2007</w:t>
            </w:r>
          </w:p>
        </w:tc>
        <w:tc>
          <w:tcPr>
            <w:tcW w:w="7555" w:type="dxa"/>
            <w:vAlign w:val="center"/>
          </w:tcPr>
          <w:p w14:paraId="4F26715A" w14:textId="77777777" w:rsidR="00921038" w:rsidRDefault="0056168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Oracle R12 apps, Oracle Image Process Management, CRM on demand.</w:t>
            </w:r>
          </w:p>
        </w:tc>
      </w:tr>
    </w:tbl>
    <w:p w14:paraId="3470D528" w14:textId="77777777" w:rsidR="00921038" w:rsidRDefault="00921038">
      <w:pPr>
        <w:pStyle w:val="ListParagraph"/>
        <w:spacing w:after="0" w:line="240" w:lineRule="auto"/>
        <w:ind w:left="0"/>
        <w:contextualSpacing w:val="0"/>
        <w:rPr>
          <w:rFonts w:ascii="Cambria" w:hAnsi="Cambria"/>
          <w:b/>
          <w:i/>
          <w:color w:val="1F497D"/>
          <w:sz w:val="26"/>
          <w:szCs w:val="26"/>
        </w:rPr>
      </w:pPr>
    </w:p>
    <w:p w14:paraId="67AE1F5E" w14:textId="77777777" w:rsidR="00921038" w:rsidRDefault="00561687">
      <w:pPr>
        <w:pStyle w:val="ListParagraph"/>
        <w:spacing w:after="0" w:line="240" w:lineRule="auto"/>
        <w:ind w:left="0"/>
        <w:contextualSpacing w:val="0"/>
        <w:rPr>
          <w:rFonts w:ascii="Cambria" w:hAnsi="Cambria"/>
          <w:b/>
          <w:i/>
          <w:color w:val="1F497D"/>
          <w:sz w:val="26"/>
          <w:szCs w:val="26"/>
        </w:rPr>
      </w:pPr>
      <w:r>
        <w:rPr>
          <w:rFonts w:ascii="Cambria" w:hAnsi="Cambria"/>
          <w:b/>
          <w:i/>
          <w:color w:val="1F497D"/>
          <w:sz w:val="26"/>
          <w:szCs w:val="26"/>
        </w:rPr>
        <w:t>AREAS OF EXPERTISE</w:t>
      </w:r>
    </w:p>
    <w:p w14:paraId="1DF65010" w14:textId="77777777" w:rsidR="00921038" w:rsidRDefault="00921038">
      <w:pPr>
        <w:pStyle w:val="ListParagraph"/>
        <w:spacing w:after="0" w:line="240" w:lineRule="auto"/>
        <w:ind w:left="0"/>
        <w:contextualSpacing w:val="0"/>
        <w:rPr>
          <w:b/>
          <w:color w:val="000000"/>
          <w:sz w:val="24"/>
          <w:szCs w:val="24"/>
          <w:u w:val="single"/>
        </w:rPr>
      </w:pPr>
    </w:p>
    <w:p w14:paraId="0D6A3368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Training and documentation.</w:t>
      </w:r>
    </w:p>
    <w:p w14:paraId="3E42DC19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Input and output Quality Analysis.</w:t>
      </w:r>
    </w:p>
    <w:p w14:paraId="26027138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Oracle R12 EBS suite, Peoplesoft</w:t>
      </w:r>
    </w:p>
    <w:p w14:paraId="46BE256B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Oracle Cloud</w:t>
      </w:r>
    </w:p>
    <w:p w14:paraId="07AE5CEE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>Revaluation of funds on multicurrency projects.</w:t>
      </w:r>
    </w:p>
    <w:p w14:paraId="472FCEE2" w14:textId="77777777" w:rsidR="00921038" w:rsidRDefault="00561687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Collection of payments due. </w:t>
      </w:r>
    </w:p>
    <w:p w14:paraId="10208554" w14:textId="77777777" w:rsidR="00921038" w:rsidRDefault="00921038">
      <w:pPr>
        <w:pStyle w:val="ListParagraph"/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</w:p>
    <w:p w14:paraId="4AA79718" w14:textId="77777777" w:rsidR="00921038" w:rsidRDefault="00561687">
      <w:pPr>
        <w:spacing w:line="240" w:lineRule="auto"/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</w:pPr>
      <w:r>
        <w:rPr>
          <w:rFonts w:ascii="Cambria" w:eastAsia="MS PMincho" w:hAnsi="Cambria" w:cs="Times New Roman"/>
          <w:b/>
          <w:i/>
          <w:color w:val="1F497D"/>
          <w:sz w:val="26"/>
          <w:szCs w:val="26"/>
          <w:lang w:bidi="en-US"/>
        </w:rPr>
        <w:t>STRENGTHS</w:t>
      </w:r>
    </w:p>
    <w:p w14:paraId="1A5C5AAC" w14:textId="77777777" w:rsidR="00921038" w:rsidRDefault="00561687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Strong communication, learning and organizing skills matched with the ability to manage stress and time effectively.</w:t>
      </w:r>
    </w:p>
    <w:p w14:paraId="640F41FD" w14:textId="77777777" w:rsidR="00921038" w:rsidRDefault="00561687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Strong sense of commitment.</w:t>
      </w:r>
    </w:p>
    <w:p w14:paraId="38636805" w14:textId="77777777" w:rsidR="00921038" w:rsidRDefault="00561687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Positive attitude and Learning agility.</w:t>
      </w:r>
    </w:p>
    <w:p w14:paraId="589A4AE0" w14:textId="77777777" w:rsidR="00921038" w:rsidRDefault="00561687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Adaptability and Flexibility.</w:t>
      </w:r>
    </w:p>
    <w:p w14:paraId="11DE8306" w14:textId="77777777" w:rsidR="005A29B1" w:rsidRPr="005A29B1" w:rsidRDefault="005A29B1" w:rsidP="005A29B1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2055263E" w14:textId="77777777" w:rsidR="00921038" w:rsidRDefault="00921038">
      <w:pPr>
        <w:pStyle w:val="ListParagraph"/>
        <w:spacing w:after="113" w:line="240" w:lineRule="auto"/>
        <w:ind w:left="0"/>
        <w:contextualSpacing w:val="0"/>
        <w:rPr>
          <w:rFonts w:ascii="Cambria" w:hAnsi="Cambria"/>
          <w:b/>
          <w:color w:val="000000"/>
          <w:sz w:val="24"/>
          <w:szCs w:val="24"/>
          <w:u w:val="single"/>
        </w:rPr>
      </w:pPr>
    </w:p>
    <w:p w14:paraId="7DA8E0AD" w14:textId="77777777" w:rsidR="00921038" w:rsidRDefault="00561687">
      <w:pPr>
        <w:pStyle w:val="ListParagraph"/>
        <w:spacing w:after="113" w:line="240" w:lineRule="auto"/>
        <w:ind w:left="0"/>
        <w:contextualSpacing w:val="0"/>
        <w:rPr>
          <w:rFonts w:ascii="Cambria" w:hAnsi="Cambria"/>
          <w:b/>
          <w:i/>
          <w:color w:val="1F497D"/>
          <w:sz w:val="26"/>
          <w:szCs w:val="26"/>
        </w:rPr>
      </w:pPr>
      <w:r>
        <w:rPr>
          <w:rFonts w:ascii="Cambria" w:hAnsi="Cambria"/>
          <w:b/>
          <w:i/>
          <w:color w:val="1F497D"/>
          <w:sz w:val="26"/>
          <w:szCs w:val="26"/>
        </w:rPr>
        <w:t>EDUCATIONAL QUALIFICATION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2757"/>
        <w:gridCol w:w="1778"/>
        <w:gridCol w:w="1485"/>
        <w:gridCol w:w="1976"/>
      </w:tblGrid>
      <w:tr w:rsidR="005E456C" w14:paraId="52AFCD9D" w14:textId="77777777" w:rsidTr="00C549D8">
        <w:trPr>
          <w:trHeight w:val="302"/>
        </w:trPr>
        <w:tc>
          <w:tcPr>
            <w:tcW w:w="1076" w:type="dxa"/>
            <w:shd w:val="clear" w:color="auto" w:fill="8DB3E2"/>
          </w:tcPr>
          <w:p w14:paraId="52C049FA" w14:textId="77777777" w:rsidR="005E456C" w:rsidRDefault="005E456C" w:rsidP="00C549D8">
            <w:pPr>
              <w:jc w:val="both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Course</w:t>
            </w:r>
          </w:p>
        </w:tc>
        <w:tc>
          <w:tcPr>
            <w:tcW w:w="2757" w:type="dxa"/>
            <w:shd w:val="clear" w:color="auto" w:fill="8DB3E2"/>
          </w:tcPr>
          <w:p w14:paraId="35E2E2D9" w14:textId="77777777" w:rsidR="005E456C" w:rsidRDefault="005E456C" w:rsidP="00C549D8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College &amp; University</w:t>
            </w:r>
          </w:p>
        </w:tc>
        <w:tc>
          <w:tcPr>
            <w:tcW w:w="1778" w:type="dxa"/>
            <w:shd w:val="clear" w:color="auto" w:fill="8DB3E2"/>
          </w:tcPr>
          <w:p w14:paraId="5C256F4E" w14:textId="77777777" w:rsidR="005E456C" w:rsidRDefault="005E456C" w:rsidP="00C549D8">
            <w:pPr>
              <w:jc w:val="both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Month/Year</w:t>
            </w:r>
          </w:p>
        </w:tc>
        <w:tc>
          <w:tcPr>
            <w:tcW w:w="1485" w:type="dxa"/>
            <w:shd w:val="clear" w:color="auto" w:fill="8DB3E2"/>
          </w:tcPr>
          <w:p w14:paraId="232BE053" w14:textId="77777777" w:rsidR="005E456C" w:rsidRDefault="005E456C" w:rsidP="00C549D8">
            <w:pPr>
              <w:jc w:val="both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Class</w:t>
            </w:r>
          </w:p>
        </w:tc>
        <w:tc>
          <w:tcPr>
            <w:tcW w:w="1976" w:type="dxa"/>
            <w:shd w:val="clear" w:color="auto" w:fill="8DB3E2"/>
          </w:tcPr>
          <w:p w14:paraId="65499396" w14:textId="77777777" w:rsidR="005E456C" w:rsidRDefault="005E456C" w:rsidP="00C549D8">
            <w:pPr>
              <w:jc w:val="both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Percentage</w:t>
            </w:r>
          </w:p>
        </w:tc>
      </w:tr>
      <w:tr w:rsidR="005E456C" w14:paraId="6621893B" w14:textId="77777777" w:rsidTr="00C549D8">
        <w:trPr>
          <w:trHeight w:val="619"/>
        </w:trPr>
        <w:tc>
          <w:tcPr>
            <w:tcW w:w="1076" w:type="dxa"/>
          </w:tcPr>
          <w:p w14:paraId="3D6FDDFF" w14:textId="77777777" w:rsidR="005E456C" w:rsidRDefault="005E456C" w:rsidP="00C549D8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S.S.L.C</w:t>
            </w:r>
          </w:p>
        </w:tc>
        <w:tc>
          <w:tcPr>
            <w:tcW w:w="2757" w:type="dxa"/>
          </w:tcPr>
          <w:p w14:paraId="07A450F0" w14:textId="77777777" w:rsidR="005E456C" w:rsidRDefault="005E456C" w:rsidP="00C549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Christian high school udupi</w:t>
            </w:r>
          </w:p>
        </w:tc>
        <w:tc>
          <w:tcPr>
            <w:tcW w:w="1778" w:type="dxa"/>
          </w:tcPr>
          <w:p w14:paraId="45C1BDBC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March 2008</w:t>
            </w:r>
          </w:p>
        </w:tc>
        <w:tc>
          <w:tcPr>
            <w:tcW w:w="1485" w:type="dxa"/>
          </w:tcPr>
          <w:p w14:paraId="3498B821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First</w:t>
            </w:r>
          </w:p>
        </w:tc>
        <w:tc>
          <w:tcPr>
            <w:tcW w:w="1976" w:type="dxa"/>
          </w:tcPr>
          <w:p w14:paraId="61DC93DE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79.36</w:t>
            </w:r>
          </w:p>
        </w:tc>
      </w:tr>
      <w:tr w:rsidR="005E456C" w14:paraId="618D292C" w14:textId="77777777" w:rsidTr="00C549D8">
        <w:trPr>
          <w:trHeight w:val="619"/>
        </w:trPr>
        <w:tc>
          <w:tcPr>
            <w:tcW w:w="1076" w:type="dxa"/>
          </w:tcPr>
          <w:p w14:paraId="2F9A979E" w14:textId="77777777" w:rsidR="005E456C" w:rsidRDefault="005E456C" w:rsidP="00C549D8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P.U.C</w:t>
            </w:r>
          </w:p>
        </w:tc>
        <w:tc>
          <w:tcPr>
            <w:tcW w:w="2757" w:type="dxa"/>
          </w:tcPr>
          <w:p w14:paraId="58B7538D" w14:textId="77777777" w:rsidR="005E456C" w:rsidRDefault="005E456C" w:rsidP="00C549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Poornaprajna p u college udupi</w:t>
            </w:r>
          </w:p>
        </w:tc>
        <w:tc>
          <w:tcPr>
            <w:tcW w:w="1778" w:type="dxa"/>
          </w:tcPr>
          <w:p w14:paraId="0C0D292F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June 2010</w:t>
            </w:r>
          </w:p>
        </w:tc>
        <w:tc>
          <w:tcPr>
            <w:tcW w:w="1485" w:type="dxa"/>
          </w:tcPr>
          <w:p w14:paraId="6FF1A532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First</w:t>
            </w:r>
          </w:p>
        </w:tc>
        <w:tc>
          <w:tcPr>
            <w:tcW w:w="1976" w:type="dxa"/>
          </w:tcPr>
          <w:p w14:paraId="245B670D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82.67</w:t>
            </w:r>
          </w:p>
        </w:tc>
      </w:tr>
      <w:tr w:rsidR="005E456C" w14:paraId="414EA7DB" w14:textId="77777777" w:rsidTr="00C549D8">
        <w:trPr>
          <w:trHeight w:val="619"/>
        </w:trPr>
        <w:tc>
          <w:tcPr>
            <w:tcW w:w="1076" w:type="dxa"/>
          </w:tcPr>
          <w:p w14:paraId="7F7179D0" w14:textId="77777777" w:rsidR="005E456C" w:rsidRDefault="005E456C" w:rsidP="00C549D8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B.B.M</w:t>
            </w:r>
          </w:p>
        </w:tc>
        <w:tc>
          <w:tcPr>
            <w:tcW w:w="2757" w:type="dxa"/>
          </w:tcPr>
          <w:p w14:paraId="3F5B11EE" w14:textId="77777777" w:rsidR="005E456C" w:rsidRDefault="005E456C" w:rsidP="00C549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Poornaprajna college udupi</w:t>
            </w:r>
          </w:p>
        </w:tc>
        <w:tc>
          <w:tcPr>
            <w:tcW w:w="1778" w:type="dxa"/>
          </w:tcPr>
          <w:p w14:paraId="23CBAA8F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June 2013</w:t>
            </w:r>
          </w:p>
        </w:tc>
        <w:tc>
          <w:tcPr>
            <w:tcW w:w="1485" w:type="dxa"/>
          </w:tcPr>
          <w:p w14:paraId="575AF448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First</w:t>
            </w:r>
          </w:p>
        </w:tc>
        <w:tc>
          <w:tcPr>
            <w:tcW w:w="1976" w:type="dxa"/>
          </w:tcPr>
          <w:p w14:paraId="575A612C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</w:t>
            </w:r>
          </w:p>
        </w:tc>
      </w:tr>
      <w:tr w:rsidR="005E456C" w14:paraId="5AD9CAC4" w14:textId="77777777" w:rsidTr="00C549D8">
        <w:trPr>
          <w:trHeight w:val="93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25B" w14:textId="77777777" w:rsidR="005E456C" w:rsidRDefault="005E456C" w:rsidP="00C549D8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MBA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FB6" w14:textId="77777777" w:rsidR="005E456C" w:rsidRDefault="005E456C" w:rsidP="00C549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Justice K S Hegde Institute of Management,Nitte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ADD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 2015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C25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Distinction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028" w14:textId="77777777" w:rsidR="005E456C" w:rsidRDefault="005E456C" w:rsidP="00C549D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72</w:t>
            </w:r>
          </w:p>
        </w:tc>
      </w:tr>
    </w:tbl>
    <w:p w14:paraId="44CF6405" w14:textId="77777777" w:rsidR="00921038" w:rsidRDefault="00561687">
      <w:pPr>
        <w:widowControl w:val="0"/>
        <w:autoSpaceDE w:val="0"/>
        <w:ind w:right="-360"/>
        <w:jc w:val="both"/>
        <w:rPr>
          <w:rFonts w:ascii="Cambria" w:hAnsi="Cambria" w:cs="Times New Roman"/>
          <w:b/>
          <w:i/>
          <w:color w:val="1F497D"/>
          <w:sz w:val="26"/>
          <w:szCs w:val="26"/>
        </w:rPr>
      </w:pPr>
      <w:r>
        <w:rPr>
          <w:rFonts w:ascii="Cambria" w:hAnsi="Cambria" w:cs="Times New Roman"/>
          <w:b/>
          <w:i/>
          <w:color w:val="1F497D"/>
          <w:sz w:val="26"/>
          <w:szCs w:val="26"/>
        </w:rPr>
        <w:t>PERSONAL PROFILE</w:t>
      </w:r>
    </w:p>
    <w:p w14:paraId="633CE8EF" w14:textId="081AE9C5" w:rsidR="00921038" w:rsidRDefault="0056168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Marital Status               </w:t>
      </w:r>
      <w:r w:rsidR="008B6DB4">
        <w:rPr>
          <w:rFonts w:ascii="Cambria" w:hAnsi="Cambria"/>
          <w:sz w:val="24"/>
          <w:szCs w:val="24"/>
        </w:rPr>
        <w:t xml:space="preserve"> :</w:t>
      </w:r>
      <w:r>
        <w:rPr>
          <w:rFonts w:ascii="Cambria" w:hAnsi="Cambria"/>
          <w:sz w:val="24"/>
          <w:szCs w:val="24"/>
        </w:rPr>
        <w:t xml:space="preserve"> </w:t>
      </w:r>
      <w:r w:rsidR="008B6DB4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arried</w:t>
      </w:r>
    </w:p>
    <w:p w14:paraId="32C0FFDA" w14:textId="0EFDE8C4" w:rsidR="00921038" w:rsidRDefault="0056168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of birth                 </w:t>
      </w:r>
      <w:r w:rsidR="00643C4A">
        <w:rPr>
          <w:rFonts w:ascii="Cambria" w:hAnsi="Cambria"/>
          <w:sz w:val="24"/>
          <w:szCs w:val="24"/>
        </w:rPr>
        <w:t xml:space="preserve"> </w:t>
      </w:r>
      <w:r w:rsidR="008B6DB4">
        <w:rPr>
          <w:rFonts w:ascii="Cambria" w:hAnsi="Cambria"/>
          <w:sz w:val="24"/>
          <w:szCs w:val="24"/>
        </w:rPr>
        <w:t xml:space="preserve"> :</w:t>
      </w:r>
      <w:r>
        <w:rPr>
          <w:rFonts w:ascii="Cambria" w:hAnsi="Cambria"/>
          <w:sz w:val="24"/>
          <w:szCs w:val="24"/>
        </w:rPr>
        <w:t xml:space="preserve"> 05-03-1992</w:t>
      </w:r>
    </w:p>
    <w:p w14:paraId="31241EAB" w14:textId="77A684E0" w:rsidR="00921038" w:rsidRDefault="0056168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Gender                        </w:t>
      </w:r>
      <w:r w:rsidR="00643C4A">
        <w:rPr>
          <w:rFonts w:ascii="Cambria" w:hAnsi="Cambria"/>
          <w:sz w:val="24"/>
          <w:szCs w:val="24"/>
        </w:rPr>
        <w:t xml:space="preserve">   </w:t>
      </w:r>
      <w:r w:rsidR="008B6DB4">
        <w:rPr>
          <w:rFonts w:ascii="Cambria" w:hAnsi="Cambria"/>
          <w:sz w:val="24"/>
          <w:szCs w:val="24"/>
        </w:rPr>
        <w:t xml:space="preserve"> : Male</w:t>
      </w:r>
    </w:p>
    <w:p w14:paraId="51B9631B" w14:textId="002592C7" w:rsidR="00921038" w:rsidRDefault="0056168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Nationality                     </w:t>
      </w:r>
      <w:r w:rsidR="008B6DB4">
        <w:rPr>
          <w:rFonts w:ascii="Cambria" w:hAnsi="Cambria"/>
          <w:sz w:val="24"/>
          <w:szCs w:val="24"/>
        </w:rPr>
        <w:t xml:space="preserve"> : Indian</w:t>
      </w:r>
    </w:p>
    <w:p w14:paraId="501BEC9B" w14:textId="00A1C81F" w:rsidR="00921038" w:rsidRDefault="0056168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Languages Known   </w:t>
      </w:r>
      <w:r w:rsidR="00643C4A">
        <w:rPr>
          <w:rFonts w:ascii="Cambria" w:hAnsi="Cambria"/>
          <w:sz w:val="24"/>
          <w:szCs w:val="24"/>
        </w:rPr>
        <w:t xml:space="preserve">    </w:t>
      </w:r>
      <w:r w:rsidR="008B6DB4">
        <w:rPr>
          <w:rFonts w:ascii="Cambria" w:hAnsi="Cambria"/>
          <w:sz w:val="24"/>
          <w:szCs w:val="24"/>
        </w:rPr>
        <w:t xml:space="preserve"> : English</w:t>
      </w:r>
      <w:r>
        <w:rPr>
          <w:rFonts w:ascii="Cambria" w:hAnsi="Cambria"/>
          <w:sz w:val="24"/>
          <w:szCs w:val="24"/>
        </w:rPr>
        <w:t>, Kannada, Tulu, Hindi.</w:t>
      </w:r>
    </w:p>
    <w:p w14:paraId="5A50E26E" w14:textId="77777777" w:rsidR="00921038" w:rsidRDefault="00921038"/>
    <w:sectPr w:rsidR="00921038" w:rsidSect="0092103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D3C60E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89E0D52"/>
    <w:lvl w:ilvl="0" w:tplc="E35030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1C483C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hybridMultilevel"/>
    <w:tmpl w:val="EC3C41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68E3304"/>
    <w:lvl w:ilvl="0" w:tplc="94645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8CA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ECA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FEAF8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40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96E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4DAE988"/>
    <w:lvl w:ilvl="0" w:tplc="9C4818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1C23B10"/>
    <w:lvl w:ilvl="0" w:tplc="E350307A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28AB9D8"/>
    <w:lvl w:ilvl="0" w:tplc="1F962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3DED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42BCB7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0000010"/>
    <w:multiLevelType w:val="hybridMultilevel"/>
    <w:tmpl w:val="8B7CA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6F964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60CE914"/>
    <w:lvl w:ilvl="0" w:tplc="6AE2C1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F506EDC"/>
    <w:lvl w:ilvl="0" w:tplc="F9863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4C8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9BE06E80"/>
    <w:lvl w:ilvl="0" w:tplc="9BC69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8D1E2CD4"/>
    <w:lvl w:ilvl="0" w:tplc="420054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23640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7E503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4FA5E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F805A2E"/>
    <w:lvl w:ilvl="0" w:tplc="E35030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F2FC707E"/>
    <w:lvl w:ilvl="0" w:tplc="349E17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4FFAA28E"/>
    <w:lvl w:ilvl="0" w:tplc="E35030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06C04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226603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6ADA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25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C7E43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10A29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1608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EB0A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70C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multilevel"/>
    <w:tmpl w:val="96D29B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0000027"/>
    <w:multiLevelType w:val="hybridMultilevel"/>
    <w:tmpl w:val="CBF27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3213BB"/>
    <w:multiLevelType w:val="hybridMultilevel"/>
    <w:tmpl w:val="C9428F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644C6"/>
    <w:multiLevelType w:val="hybridMultilevel"/>
    <w:tmpl w:val="22A6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5"/>
  </w:num>
  <w:num w:numId="5">
    <w:abstractNumId w:val="32"/>
  </w:num>
  <w:num w:numId="6">
    <w:abstractNumId w:val="31"/>
  </w:num>
  <w:num w:numId="7">
    <w:abstractNumId w:val="20"/>
  </w:num>
  <w:num w:numId="8">
    <w:abstractNumId w:val="26"/>
  </w:num>
  <w:num w:numId="9">
    <w:abstractNumId w:val="34"/>
  </w:num>
  <w:num w:numId="10">
    <w:abstractNumId w:val="25"/>
  </w:num>
  <w:num w:numId="11">
    <w:abstractNumId w:val="35"/>
  </w:num>
  <w:num w:numId="12">
    <w:abstractNumId w:val="2"/>
  </w:num>
  <w:num w:numId="13">
    <w:abstractNumId w:val="29"/>
  </w:num>
  <w:num w:numId="14">
    <w:abstractNumId w:val="27"/>
  </w:num>
  <w:num w:numId="15">
    <w:abstractNumId w:val="30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5"/>
  </w:num>
  <w:num w:numId="21">
    <w:abstractNumId w:val="23"/>
  </w:num>
  <w:num w:numId="22">
    <w:abstractNumId w:val="19"/>
  </w:num>
  <w:num w:numId="23">
    <w:abstractNumId w:val="17"/>
  </w:num>
  <w:num w:numId="24">
    <w:abstractNumId w:val="16"/>
  </w:num>
  <w:num w:numId="25">
    <w:abstractNumId w:val="11"/>
  </w:num>
  <w:num w:numId="26">
    <w:abstractNumId w:val="22"/>
  </w:num>
  <w:num w:numId="27">
    <w:abstractNumId w:val="1"/>
  </w:num>
  <w:num w:numId="28">
    <w:abstractNumId w:val="28"/>
  </w:num>
  <w:num w:numId="29">
    <w:abstractNumId w:val="18"/>
  </w:num>
  <w:num w:numId="30">
    <w:abstractNumId w:val="4"/>
  </w:num>
  <w:num w:numId="31">
    <w:abstractNumId w:val="0"/>
  </w:num>
  <w:num w:numId="32">
    <w:abstractNumId w:val="37"/>
  </w:num>
  <w:num w:numId="33">
    <w:abstractNumId w:val="39"/>
  </w:num>
  <w:num w:numId="34">
    <w:abstractNumId w:val="9"/>
  </w:num>
  <w:num w:numId="35">
    <w:abstractNumId w:val="13"/>
  </w:num>
  <w:num w:numId="36">
    <w:abstractNumId w:val="33"/>
  </w:num>
  <w:num w:numId="37">
    <w:abstractNumId w:val="38"/>
  </w:num>
  <w:num w:numId="38">
    <w:abstractNumId w:val="36"/>
  </w:num>
  <w:num w:numId="39">
    <w:abstractNumId w:val="12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38"/>
    <w:rsid w:val="0000518F"/>
    <w:rsid w:val="00010B70"/>
    <w:rsid w:val="00102089"/>
    <w:rsid w:val="00181864"/>
    <w:rsid w:val="001B582E"/>
    <w:rsid w:val="001D7B9F"/>
    <w:rsid w:val="00287646"/>
    <w:rsid w:val="002B476D"/>
    <w:rsid w:val="0034508F"/>
    <w:rsid w:val="003744CA"/>
    <w:rsid w:val="00391EDE"/>
    <w:rsid w:val="00464FF7"/>
    <w:rsid w:val="004859B3"/>
    <w:rsid w:val="004F06B1"/>
    <w:rsid w:val="005436A1"/>
    <w:rsid w:val="00544A04"/>
    <w:rsid w:val="00561687"/>
    <w:rsid w:val="00571C4C"/>
    <w:rsid w:val="005A29B1"/>
    <w:rsid w:val="005B50B4"/>
    <w:rsid w:val="005E456C"/>
    <w:rsid w:val="005F25B9"/>
    <w:rsid w:val="0062223F"/>
    <w:rsid w:val="006405CD"/>
    <w:rsid w:val="00643746"/>
    <w:rsid w:val="00643C4A"/>
    <w:rsid w:val="0065237B"/>
    <w:rsid w:val="00653E8C"/>
    <w:rsid w:val="006E304F"/>
    <w:rsid w:val="006E541E"/>
    <w:rsid w:val="006F3F3D"/>
    <w:rsid w:val="006F5B69"/>
    <w:rsid w:val="00700F67"/>
    <w:rsid w:val="00731509"/>
    <w:rsid w:val="00750576"/>
    <w:rsid w:val="00772F7E"/>
    <w:rsid w:val="00776FD5"/>
    <w:rsid w:val="00786518"/>
    <w:rsid w:val="007D0137"/>
    <w:rsid w:val="008B6DB4"/>
    <w:rsid w:val="008E68BF"/>
    <w:rsid w:val="00917151"/>
    <w:rsid w:val="00921038"/>
    <w:rsid w:val="00985425"/>
    <w:rsid w:val="00A911B7"/>
    <w:rsid w:val="00A91477"/>
    <w:rsid w:val="00AA1DAD"/>
    <w:rsid w:val="00B41C45"/>
    <w:rsid w:val="00B52FB1"/>
    <w:rsid w:val="00BF35CF"/>
    <w:rsid w:val="00C66342"/>
    <w:rsid w:val="00C81FE8"/>
    <w:rsid w:val="00C96D1F"/>
    <w:rsid w:val="00CC1FB5"/>
    <w:rsid w:val="00D41578"/>
    <w:rsid w:val="00D55383"/>
    <w:rsid w:val="00D67EF7"/>
    <w:rsid w:val="00DA3F70"/>
    <w:rsid w:val="00DC0E5C"/>
    <w:rsid w:val="00EA33FC"/>
    <w:rsid w:val="00EA7F8E"/>
    <w:rsid w:val="00EF6B93"/>
    <w:rsid w:val="00F872C1"/>
    <w:rsid w:val="00FC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6D6DE5"/>
  <w15:docId w15:val="{436FC510-2AD9-4306-B90A-AC41EB33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38"/>
    <w:rPr>
      <w:rFonts w:eastAsia="SimSun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103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103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103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1038"/>
    <w:rPr>
      <w:rFonts w:ascii="Cambria" w:eastAsia="SimSun" w:hAnsi="Cambria" w:cs="SimSu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1038"/>
    <w:rPr>
      <w:rFonts w:ascii="Cambria" w:eastAsia="SimSun" w:hAnsi="Cambria" w:cs="SimSu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21038"/>
    <w:rPr>
      <w:rFonts w:ascii="Cambria" w:eastAsia="SimSun" w:hAnsi="Cambria" w:cs="SimSun"/>
      <w:color w:val="243F6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21038"/>
    <w:pPr>
      <w:ind w:left="720"/>
      <w:contextualSpacing/>
    </w:pPr>
    <w:rPr>
      <w:rFonts w:eastAsia="Calibri"/>
      <w:lang w:val="en-IN"/>
    </w:rPr>
  </w:style>
  <w:style w:type="character" w:customStyle="1" w:styleId="ListParagraphChar">
    <w:name w:val="List Paragraph Char"/>
    <w:link w:val="ListParagraph"/>
    <w:uiPriority w:val="34"/>
    <w:rsid w:val="00921038"/>
    <w:rPr>
      <w:lang w:val="en-IN"/>
    </w:rPr>
  </w:style>
  <w:style w:type="character" w:styleId="Emphasis">
    <w:name w:val="Emphasis"/>
    <w:basedOn w:val="DefaultParagraphFont"/>
    <w:uiPriority w:val="20"/>
    <w:qFormat/>
    <w:rsid w:val="00921038"/>
    <w:rPr>
      <w:i/>
      <w:iCs/>
    </w:rPr>
  </w:style>
  <w:style w:type="table" w:styleId="TableGrid">
    <w:name w:val="Table Grid"/>
    <w:basedOn w:val="TableNormal"/>
    <w:uiPriority w:val="59"/>
    <w:rsid w:val="00921038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92103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21038"/>
    <w:rPr>
      <w:smallCaps/>
      <w:color w:val="C0504D"/>
      <w:u w:val="single"/>
    </w:rPr>
  </w:style>
  <w:style w:type="table" w:styleId="MediumGrid1-Accent3">
    <w:name w:val="Medium Grid 1 Accent 3"/>
    <w:basedOn w:val="TableNormal"/>
    <w:uiPriority w:val="67"/>
    <w:rsid w:val="00921038"/>
    <w:pPr>
      <w:spacing w:after="0" w:line="240" w:lineRule="auto"/>
    </w:pPr>
    <w:rPr>
      <w:rFonts w:eastAsia="SimSu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92103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1038"/>
    <w:rPr>
      <w:rFonts w:ascii="Cambria" w:eastAsia="SimSun" w:hAnsi="Cambria" w:cs="SimSun"/>
      <w:i/>
      <w:iCs/>
      <w:color w:val="4F81BD"/>
      <w:spacing w:val="15"/>
      <w:sz w:val="24"/>
      <w:szCs w:val="24"/>
      <w:lang w:val="en-US"/>
    </w:rPr>
  </w:style>
  <w:style w:type="table" w:styleId="LightList-Accent5">
    <w:name w:val="Light List Accent 5"/>
    <w:basedOn w:val="TableNormal"/>
    <w:uiPriority w:val="61"/>
    <w:rsid w:val="00921038"/>
    <w:pPr>
      <w:spacing w:after="0" w:line="240" w:lineRule="auto"/>
    </w:pPr>
    <w:rPr>
      <w:rFonts w:eastAsia="SimSu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ListParagraph1">
    <w:name w:val="List Paragraph1"/>
    <w:basedOn w:val="Normal"/>
    <w:uiPriority w:val="34"/>
    <w:qFormat/>
    <w:rsid w:val="00921038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92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38"/>
    <w:rPr>
      <w:rFonts w:eastAsia="SimSun"/>
      <w:lang w:val="en-US"/>
    </w:rPr>
  </w:style>
  <w:style w:type="paragraph" w:styleId="Footer">
    <w:name w:val="footer"/>
    <w:basedOn w:val="Normal"/>
    <w:link w:val="FooterChar"/>
    <w:uiPriority w:val="99"/>
    <w:rsid w:val="0092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38"/>
    <w:rPr>
      <w:rFonts w:eastAsia="SimSun"/>
      <w:lang w:val="en-US"/>
    </w:rPr>
  </w:style>
  <w:style w:type="paragraph" w:customStyle="1" w:styleId="Default">
    <w:name w:val="Default"/>
    <w:rsid w:val="00921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ce0247e5-9c66-47b1-952d-0e508e055fe2">
    <w:name w:val="Heading 1 Char_ce0247e5-9c66-47b1-952d-0e508e055fe2"/>
    <w:rsid w:val="009210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1">
    <w:name w:val="s1"/>
    <w:rsid w:val="00921038"/>
  </w:style>
  <w:style w:type="character" w:styleId="Hyperlink">
    <w:name w:val="Hyperlink"/>
    <w:basedOn w:val="DefaultParagraphFont"/>
    <w:uiPriority w:val="99"/>
    <w:rsid w:val="00921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FE7F-5697-4CC3-A6F7-2300013C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DHANRAJ V.N</dc:creator>
  <cp:lastModifiedBy>Guruprasad, D</cp:lastModifiedBy>
  <cp:revision>73</cp:revision>
  <cp:lastPrinted>2017-02-04T06:29:00Z</cp:lastPrinted>
  <dcterms:created xsi:type="dcterms:W3CDTF">2019-09-23T14:40:00Z</dcterms:created>
  <dcterms:modified xsi:type="dcterms:W3CDTF">2021-06-21T07:58:00Z</dcterms:modified>
</cp:coreProperties>
</file>