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08C" w:rsidRDefault="00000000">
      <w:pPr>
        <w:pStyle w:val="Heading10"/>
      </w:pPr>
      <w:r>
        <w:t xml:space="preserve"> </w:t>
      </w:r>
      <w:r>
        <w:tab/>
      </w:r>
      <w:r>
        <w:tab/>
      </w:r>
      <w:r>
        <w:tab/>
      </w:r>
      <w:r>
        <w:tab/>
      </w:r>
      <w:r>
        <w:tab/>
      </w:r>
      <w:r>
        <w:tab/>
      </w:r>
      <w:r>
        <w:tab/>
      </w:r>
      <w:r>
        <w:tab/>
      </w:r>
      <w:r>
        <w:tab/>
      </w:r>
      <w:r>
        <w:tab/>
      </w:r>
      <w:r>
        <w:tab/>
      </w:r>
      <w:r>
        <w:tab/>
      </w:r>
      <w:r>
        <w:tab/>
      </w:r>
      <w:r>
        <w:tab/>
      </w:r>
      <w:r>
        <w:tab/>
      </w:r>
      <w:r>
        <w:tab/>
      </w:r>
      <w:r>
        <w:tab/>
      </w:r>
      <w:r>
        <w:tab/>
      </w:r>
      <w:r>
        <w:tab/>
        <w:t xml:space="preserve">           Email: </w:t>
      </w:r>
      <w:hyperlink r:id="rId8" w:history="1">
        <w:r>
          <w:rPr>
            <w:color w:val="1155CC"/>
            <w:u w:val="single"/>
          </w:rPr>
          <w:t>gopikrishnat28@gmail.com</w:t>
        </w:r>
      </w:hyperlink>
    </w:p>
    <w:p w:rsidR="000D308C" w:rsidRDefault="00000000">
      <w:pPr>
        <w:pStyle w:val="Heading10"/>
      </w:pPr>
      <w:r>
        <w:t>Gopi Krishna T</w:t>
      </w:r>
      <w:r>
        <w:tab/>
      </w:r>
      <w:r>
        <w:tab/>
      </w:r>
      <w:r>
        <w:tab/>
      </w:r>
      <w:r>
        <w:tab/>
      </w:r>
      <w:r>
        <w:tab/>
        <w:t xml:space="preserve">           Phone : +91-6309323450</w:t>
      </w:r>
      <w:r>
        <w:tab/>
        <w:t xml:space="preserve">                       </w:t>
      </w:r>
    </w:p>
    <w:p w:rsidR="000D308C" w:rsidRDefault="00000000">
      <w:pPr>
        <w:tabs>
          <w:tab w:val="left" w:pos="720"/>
          <w:tab w:val="left" w:pos="3240"/>
          <w:tab w:val="left" w:pos="5580"/>
          <w:tab w:val="left" w:pos="5760"/>
        </w:tabs>
        <w:rPr>
          <w:rFonts w:ascii="Calibri" w:eastAsia="Calibri" w:hAnsi="Calibri" w:cs="Calibri"/>
          <w:color w:val="002060"/>
          <w:sz w:val="22"/>
          <w:szCs w:val="22"/>
        </w:rPr>
      </w:pPr>
      <w:r>
        <w:rPr>
          <w:rFonts w:ascii="Calibri" w:eastAsia="Calibri" w:hAnsi="Calibri" w:cs="Calibri"/>
          <w:color w:val="002060"/>
          <w:sz w:val="22"/>
          <w:szCs w:val="22"/>
        </w:rPr>
        <w:tab/>
      </w:r>
      <w:r>
        <w:rPr>
          <w:rFonts w:ascii="Calibri" w:eastAsia="Calibri" w:hAnsi="Calibri" w:cs="Calibri"/>
          <w:color w:val="002060"/>
          <w:sz w:val="22"/>
          <w:szCs w:val="22"/>
        </w:rPr>
        <w:tab/>
        <w:t xml:space="preserve">                        </w:t>
      </w:r>
      <w:r>
        <w:rPr>
          <w:rFonts w:ascii="Calibri" w:eastAsia="Calibri" w:hAnsi="Calibri" w:cs="Calibri"/>
          <w:color w:val="002060"/>
          <w:sz w:val="22"/>
          <w:szCs w:val="22"/>
        </w:rPr>
        <w:tab/>
        <w:t xml:space="preserve">                </w:t>
      </w:r>
    </w:p>
    <w:tbl>
      <w:tblPr>
        <w:tblStyle w:val="Table1"/>
        <w:tblW w:w="86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640"/>
      </w:tblGrid>
      <w:tr w:rsidR="000D308C">
        <w:trPr>
          <w:trHeight w:val="288"/>
        </w:trPr>
        <w:tc>
          <w:tcPr>
            <w:tcW w:w="8640" w:type="dxa"/>
            <w:tcBorders>
              <w:top w:val="single" w:sz="4" w:space="0" w:color="000000"/>
              <w:left w:val="single" w:sz="4" w:space="0" w:color="000000"/>
              <w:bottom w:val="single" w:sz="4" w:space="0" w:color="000000"/>
              <w:right w:val="single" w:sz="4" w:space="0" w:color="000000"/>
            </w:tcBorders>
            <w:shd w:val="clear" w:color="auto" w:fill="EEECE1"/>
          </w:tcPr>
          <w:p w:rsidR="000D308C" w:rsidRDefault="00000000">
            <w:pPr>
              <w:tabs>
                <w:tab w:val="left" w:pos="3480"/>
                <w:tab w:val="left" w:pos="3585"/>
                <w:tab w:val="center" w:pos="4210"/>
              </w:tabs>
              <w:jc w:val="both"/>
              <w:rPr>
                <w:rFonts w:ascii="Calibri" w:eastAsia="Calibri" w:hAnsi="Calibri" w:cs="Calibri"/>
                <w:b/>
                <w:color w:val="002060"/>
                <w:sz w:val="22"/>
                <w:szCs w:val="22"/>
              </w:rPr>
            </w:pPr>
            <w:r>
              <w:rPr>
                <w:rFonts w:ascii="Calibri" w:eastAsia="Calibri" w:hAnsi="Calibri" w:cs="Calibri"/>
                <w:b/>
                <w:color w:val="002060"/>
                <w:sz w:val="22"/>
                <w:szCs w:val="22"/>
              </w:rPr>
              <w:t>PROFESSIONAL SUMMARY</w:t>
            </w:r>
            <w:r>
              <w:rPr>
                <w:rFonts w:ascii="Calibri" w:eastAsia="Calibri" w:hAnsi="Calibri" w:cs="Calibri"/>
                <w:b/>
                <w:color w:val="002060"/>
                <w:sz w:val="22"/>
                <w:szCs w:val="22"/>
              </w:rPr>
              <w:tab/>
            </w:r>
            <w:r>
              <w:rPr>
                <w:rFonts w:ascii="Calibri" w:eastAsia="Calibri" w:hAnsi="Calibri" w:cs="Calibri"/>
                <w:b/>
                <w:color w:val="002060"/>
                <w:sz w:val="22"/>
                <w:szCs w:val="22"/>
              </w:rPr>
              <w:tab/>
            </w:r>
          </w:p>
        </w:tc>
      </w:tr>
    </w:tbl>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Having Total 7 years of experience in IT  and around 3 years relevant experience  in Salesforce.com and around 4 years experience in Interface Analyst for HWSE (Health &amp; Welfare Service Engine – Implementation)</w:t>
      </w:r>
    </w:p>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Experience in Salesforce Configuration,</w:t>
      </w:r>
      <w:r w:rsidR="00BC46D6">
        <w:rPr>
          <w:rFonts w:ascii="Calibri" w:eastAsia="Calibri" w:hAnsi="Calibri" w:cs="Calibri"/>
          <w:color w:val="002060"/>
          <w:sz w:val="22"/>
          <w:szCs w:val="22"/>
        </w:rPr>
        <w:t xml:space="preserve"> Customization</w:t>
      </w:r>
      <w:r>
        <w:rPr>
          <w:rFonts w:ascii="Calibri" w:eastAsia="Calibri" w:hAnsi="Calibri" w:cs="Calibri"/>
          <w:color w:val="002060"/>
          <w:sz w:val="22"/>
          <w:szCs w:val="22"/>
        </w:rPr>
        <w:t>, Integration and Lightning.</w:t>
      </w:r>
    </w:p>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Expertise in visual force pages, Apex Classes, Apex Triggers and knowledge in Lightning      concepts.</w:t>
      </w:r>
    </w:p>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Experience in Workflow, Approval Process, Validation Rules.</w:t>
      </w:r>
    </w:p>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Experience in managing Data Accessibility by Roles, Profiles, Sharing Rules, Public Groups.</w:t>
      </w:r>
    </w:p>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SFDC Configurations/Customizations – User Interface, Page Layouts, Tabs, Custom fields, Custom objects, Lightning Web Components.</w:t>
      </w:r>
    </w:p>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Expertise in using tools such as Eclipse IDE, Apex Data Loader and Import Wizard.</w:t>
      </w:r>
    </w:p>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Involved in daily standup meetings, Scrum. This resulted in a good solution to the business requirement.</w:t>
      </w:r>
    </w:p>
    <w:p w:rsidR="000D308C" w:rsidRDefault="00000000">
      <w:pPr>
        <w:numPr>
          <w:ilvl w:val="0"/>
          <w:numId w:val="1"/>
        </w:numPr>
        <w:spacing w:after="20"/>
        <w:rPr>
          <w:rFonts w:ascii="Calibri" w:eastAsia="Calibri" w:hAnsi="Calibri" w:cs="Calibri"/>
          <w:color w:val="002060"/>
          <w:sz w:val="22"/>
          <w:szCs w:val="22"/>
        </w:rPr>
      </w:pPr>
      <w:r>
        <w:rPr>
          <w:rFonts w:ascii="Calibri" w:eastAsia="Calibri" w:hAnsi="Calibri" w:cs="Calibri"/>
          <w:color w:val="002060"/>
          <w:sz w:val="22"/>
          <w:szCs w:val="22"/>
        </w:rPr>
        <w:t xml:space="preserve">Experience in generating Excel Reports using Data Connections. </w:t>
      </w:r>
    </w:p>
    <w:p w:rsidR="000D308C" w:rsidRDefault="00000000">
      <w:pPr>
        <w:numPr>
          <w:ilvl w:val="0"/>
          <w:numId w:val="1"/>
        </w:numPr>
        <w:spacing w:after="20"/>
        <w:rPr>
          <w:rFonts w:ascii="Calibri" w:eastAsia="Calibri" w:hAnsi="Calibri" w:cs="Calibri"/>
          <w:color w:val="002060"/>
          <w:sz w:val="22"/>
          <w:szCs w:val="22"/>
        </w:rPr>
      </w:pPr>
      <w:r>
        <w:rPr>
          <w:rFonts w:ascii="Calibri" w:eastAsia="Calibri" w:hAnsi="Calibri" w:cs="Calibri"/>
          <w:color w:val="002060"/>
          <w:sz w:val="22"/>
          <w:szCs w:val="22"/>
        </w:rPr>
        <w:t>Analyze and translate business requirements into functional and non-functional requirements</w:t>
      </w:r>
    </w:p>
    <w:p w:rsidR="000D308C" w:rsidRDefault="00000000">
      <w:pPr>
        <w:numPr>
          <w:ilvl w:val="0"/>
          <w:numId w:val="1"/>
        </w:numPr>
        <w:spacing w:after="20"/>
        <w:rPr>
          <w:rFonts w:ascii="Calibri" w:eastAsia="Calibri" w:hAnsi="Calibri" w:cs="Calibri"/>
          <w:color w:val="002060"/>
          <w:sz w:val="22"/>
          <w:szCs w:val="22"/>
        </w:rPr>
      </w:pPr>
      <w:r>
        <w:rPr>
          <w:rFonts w:ascii="Calibri" w:eastAsia="Calibri" w:hAnsi="Calibri" w:cs="Calibri"/>
          <w:color w:val="002060"/>
          <w:sz w:val="22"/>
          <w:szCs w:val="22"/>
        </w:rPr>
        <w:t>Hands on experience in Unit Testing and issue resolving.</w:t>
      </w:r>
    </w:p>
    <w:p w:rsidR="000D308C" w:rsidRDefault="000D308C">
      <w:pPr>
        <w:spacing w:after="20"/>
        <w:rPr>
          <w:rFonts w:ascii="Calibri" w:eastAsia="Calibri" w:hAnsi="Calibri" w:cs="Calibri"/>
          <w:color w:val="002060"/>
          <w:sz w:val="22"/>
          <w:szCs w:val="22"/>
        </w:rPr>
      </w:pPr>
    </w:p>
    <w:tbl>
      <w:tblPr>
        <w:tblStyle w:val="Table2"/>
        <w:tblW w:w="86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640"/>
      </w:tblGrid>
      <w:tr w:rsidR="000D308C">
        <w:trPr>
          <w:trHeight w:val="288"/>
        </w:trPr>
        <w:tc>
          <w:tcPr>
            <w:tcW w:w="8640" w:type="dxa"/>
            <w:tcBorders>
              <w:top w:val="single" w:sz="4" w:space="0" w:color="000000"/>
              <w:left w:val="single" w:sz="4" w:space="0" w:color="000000"/>
              <w:bottom w:val="single" w:sz="4" w:space="0" w:color="000000"/>
              <w:right w:val="single" w:sz="4" w:space="0" w:color="000000"/>
            </w:tcBorders>
            <w:shd w:val="clear" w:color="auto" w:fill="EEECE1"/>
          </w:tcPr>
          <w:p w:rsidR="000D308C" w:rsidRDefault="00000000">
            <w:pPr>
              <w:tabs>
                <w:tab w:val="left" w:pos="3480"/>
                <w:tab w:val="left" w:pos="3585"/>
                <w:tab w:val="center" w:pos="4210"/>
              </w:tabs>
              <w:jc w:val="both"/>
              <w:rPr>
                <w:rFonts w:ascii="Calibri" w:eastAsia="Calibri" w:hAnsi="Calibri" w:cs="Calibri"/>
                <w:b/>
                <w:color w:val="002060"/>
                <w:sz w:val="22"/>
                <w:szCs w:val="22"/>
              </w:rPr>
            </w:pPr>
            <w:r>
              <w:rPr>
                <w:rFonts w:ascii="Calibri" w:eastAsia="Calibri" w:hAnsi="Calibri" w:cs="Calibri"/>
                <w:b/>
                <w:color w:val="002060"/>
                <w:sz w:val="22"/>
                <w:szCs w:val="22"/>
              </w:rPr>
              <w:t>WORK EXPERIENCE</w:t>
            </w:r>
          </w:p>
        </w:tc>
      </w:tr>
    </w:tbl>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Working as a Salesforce Technical Consultant in Katzion India Private Limited from November 2021 to May 2023.</w:t>
      </w:r>
    </w:p>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 xml:space="preserve">Working as an </w:t>
      </w:r>
      <w:r w:rsidR="00BC46D6">
        <w:rPr>
          <w:rFonts w:ascii="Calibri" w:eastAsia="Calibri" w:hAnsi="Calibri" w:cs="Calibri"/>
          <w:color w:val="002060"/>
          <w:sz w:val="22"/>
          <w:szCs w:val="22"/>
        </w:rPr>
        <w:t>Engineer in</w:t>
      </w:r>
      <w:r>
        <w:rPr>
          <w:rFonts w:ascii="Calibri" w:eastAsia="Calibri" w:hAnsi="Calibri" w:cs="Calibri"/>
          <w:color w:val="002060"/>
          <w:sz w:val="22"/>
          <w:szCs w:val="22"/>
        </w:rPr>
        <w:t xml:space="preserve"> Tech Mahindra from March 2016 to August 2021, Hyderabad.</w:t>
      </w:r>
    </w:p>
    <w:p w:rsidR="000D308C" w:rsidRDefault="000D30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p>
    <w:tbl>
      <w:tblPr>
        <w:tblStyle w:val="Table3"/>
        <w:tblW w:w="86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640"/>
      </w:tblGrid>
      <w:tr w:rsidR="000D308C">
        <w:trPr>
          <w:trHeight w:val="288"/>
        </w:trPr>
        <w:tc>
          <w:tcPr>
            <w:tcW w:w="8640" w:type="dxa"/>
            <w:tcBorders>
              <w:top w:val="single" w:sz="4" w:space="0" w:color="000000"/>
              <w:left w:val="single" w:sz="4" w:space="0" w:color="000000"/>
              <w:bottom w:val="single" w:sz="4" w:space="0" w:color="000000"/>
              <w:right w:val="single" w:sz="4" w:space="0" w:color="000000"/>
            </w:tcBorders>
            <w:shd w:val="clear" w:color="auto" w:fill="EEECE1"/>
          </w:tcPr>
          <w:p w:rsidR="000D308C" w:rsidRDefault="00000000">
            <w:pPr>
              <w:tabs>
                <w:tab w:val="left" w:pos="3480"/>
                <w:tab w:val="left" w:pos="3585"/>
                <w:tab w:val="center" w:pos="4210"/>
              </w:tabs>
              <w:jc w:val="both"/>
              <w:rPr>
                <w:rFonts w:ascii="Calibri" w:eastAsia="Calibri" w:hAnsi="Calibri" w:cs="Calibri"/>
                <w:b/>
                <w:color w:val="002060"/>
                <w:sz w:val="22"/>
                <w:szCs w:val="22"/>
              </w:rPr>
            </w:pPr>
            <w:r>
              <w:rPr>
                <w:rFonts w:ascii="Calibri" w:eastAsia="Calibri" w:hAnsi="Calibri" w:cs="Calibri"/>
                <w:b/>
                <w:color w:val="002060"/>
                <w:sz w:val="22"/>
                <w:szCs w:val="22"/>
              </w:rPr>
              <w:t>CERTIFICATIONS AND ACHIEVEMENTS</w:t>
            </w:r>
            <w:r>
              <w:rPr>
                <w:rFonts w:ascii="Calibri" w:eastAsia="Calibri" w:hAnsi="Calibri" w:cs="Calibri"/>
                <w:b/>
                <w:color w:val="002060"/>
                <w:sz w:val="22"/>
                <w:szCs w:val="22"/>
              </w:rPr>
              <w:tab/>
            </w:r>
            <w:r>
              <w:rPr>
                <w:rFonts w:ascii="Calibri" w:eastAsia="Calibri" w:hAnsi="Calibri" w:cs="Calibri"/>
                <w:b/>
                <w:color w:val="002060"/>
                <w:sz w:val="22"/>
                <w:szCs w:val="22"/>
              </w:rPr>
              <w:tab/>
            </w:r>
          </w:p>
        </w:tc>
      </w:tr>
    </w:tbl>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Salesforce Platform Developer I Certifications.</w:t>
      </w:r>
    </w:p>
    <w:p w:rsidR="000D308C" w:rsidRDefault="00000000">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r>
        <w:rPr>
          <w:rFonts w:ascii="Calibri" w:eastAsia="Calibri" w:hAnsi="Calibri" w:cs="Calibri"/>
          <w:color w:val="002060"/>
          <w:sz w:val="22"/>
          <w:szCs w:val="22"/>
        </w:rPr>
        <w:t>Salesforce Administrator Certification.</w:t>
      </w:r>
    </w:p>
    <w:p w:rsidR="000D308C" w:rsidRDefault="00000000">
      <w:pPr>
        <w:numPr>
          <w:ilvl w:val="0"/>
          <w:numId w:val="1"/>
        </w:numPr>
        <w:rPr>
          <w:rFonts w:ascii="Calibri" w:eastAsia="Calibri" w:hAnsi="Calibri" w:cs="Calibri"/>
          <w:color w:val="002060"/>
          <w:sz w:val="22"/>
          <w:szCs w:val="22"/>
        </w:rPr>
      </w:pPr>
      <w:r>
        <w:rPr>
          <w:rFonts w:ascii="Calibri" w:eastAsia="Calibri" w:hAnsi="Calibri" w:cs="Calibri"/>
          <w:color w:val="002060"/>
          <w:sz w:val="22"/>
          <w:szCs w:val="22"/>
        </w:rPr>
        <w:t>Awarded ‘Pat on Back’ , ‘5 STAR’ in recognition of consistent high performance.</w:t>
      </w:r>
    </w:p>
    <w:p w:rsidR="000D308C" w:rsidRDefault="00000000">
      <w:pPr>
        <w:numPr>
          <w:ilvl w:val="0"/>
          <w:numId w:val="1"/>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Received many appreciations from Client for consistent performance and valuable contribution.</w:t>
      </w:r>
    </w:p>
    <w:p w:rsidR="000D308C" w:rsidRDefault="000D308C">
      <w:pPr>
        <w:tabs>
          <w:tab w:val="left" w:pos="400"/>
        </w:tabs>
        <w:rPr>
          <w:rFonts w:ascii="Calibri" w:eastAsia="Calibri" w:hAnsi="Calibri" w:cs="Calibri"/>
          <w:color w:val="002060"/>
          <w:sz w:val="22"/>
          <w:szCs w:val="22"/>
        </w:rPr>
      </w:pPr>
    </w:p>
    <w:tbl>
      <w:tblPr>
        <w:tblStyle w:val="Table4"/>
        <w:tblW w:w="88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44"/>
        <w:gridCol w:w="6067"/>
      </w:tblGrid>
      <w:tr w:rsidR="000D308C">
        <w:trPr>
          <w:trHeight w:val="288"/>
        </w:trPr>
        <w:tc>
          <w:tcPr>
            <w:tcW w:w="8811" w:type="dxa"/>
            <w:gridSpan w:val="2"/>
            <w:tcBorders>
              <w:top w:val="single" w:sz="4" w:space="0" w:color="000000"/>
              <w:left w:val="single" w:sz="4" w:space="0" w:color="000000"/>
              <w:bottom w:val="single" w:sz="4" w:space="0" w:color="000000"/>
              <w:right w:val="single" w:sz="4" w:space="0" w:color="000000"/>
            </w:tcBorders>
            <w:shd w:val="clear" w:color="auto" w:fill="EEECE1"/>
          </w:tcPr>
          <w:p w:rsidR="000D308C" w:rsidRDefault="00000000">
            <w:pPr>
              <w:tabs>
                <w:tab w:val="left" w:pos="3480"/>
                <w:tab w:val="left" w:pos="3585"/>
                <w:tab w:val="center" w:pos="4210"/>
              </w:tabs>
              <w:jc w:val="both"/>
              <w:rPr>
                <w:rFonts w:ascii="Calibri" w:eastAsia="Calibri" w:hAnsi="Calibri" w:cs="Calibri"/>
                <w:b/>
                <w:color w:val="002060"/>
                <w:sz w:val="22"/>
                <w:szCs w:val="22"/>
              </w:rPr>
            </w:pPr>
            <w:r>
              <w:rPr>
                <w:rFonts w:ascii="Calibri" w:eastAsia="Calibri" w:hAnsi="Calibri" w:cs="Calibri"/>
                <w:b/>
                <w:color w:val="002060"/>
                <w:sz w:val="22"/>
                <w:szCs w:val="22"/>
              </w:rPr>
              <w:t>TECHNICAL SKILLS</w:t>
            </w:r>
            <w:r>
              <w:rPr>
                <w:rFonts w:ascii="Calibri" w:eastAsia="Calibri" w:hAnsi="Calibri" w:cs="Calibri"/>
                <w:b/>
                <w:color w:val="002060"/>
                <w:sz w:val="22"/>
                <w:szCs w:val="22"/>
              </w:rPr>
              <w:tab/>
            </w:r>
            <w:r>
              <w:rPr>
                <w:rFonts w:ascii="Calibri" w:eastAsia="Calibri" w:hAnsi="Calibri" w:cs="Calibri"/>
                <w:b/>
                <w:color w:val="002060"/>
                <w:sz w:val="22"/>
                <w:szCs w:val="22"/>
              </w:rPr>
              <w:tab/>
            </w:r>
          </w:p>
        </w:tc>
      </w:tr>
      <w:tr w:rsidR="000D308C">
        <w:trPr>
          <w:trHeight w:val="340"/>
        </w:trPr>
        <w:tc>
          <w:tcPr>
            <w:tcW w:w="2744" w:type="dxa"/>
            <w:tcBorders>
              <w:top w:val="single" w:sz="8" w:space="0" w:color="000000"/>
              <w:left w:val="single" w:sz="8" w:space="0" w:color="000000"/>
              <w:bottom w:val="single" w:sz="4" w:space="0" w:color="000000"/>
              <w:right w:val="nil"/>
            </w:tcBorders>
            <w:shd w:val="clear" w:color="auto" w:fill="D9D9D9"/>
            <w:tcMar>
              <w:left w:w="108" w:type="dxa"/>
              <w:right w:w="108" w:type="dxa"/>
            </w:tcMar>
            <w:vAlign w:val="center"/>
          </w:tcPr>
          <w:p w:rsidR="000D308C" w:rsidRDefault="00000000">
            <w:pPr>
              <w:tabs>
                <w:tab w:val="left" w:pos="3480"/>
                <w:tab w:val="left" w:pos="3585"/>
                <w:tab w:val="center" w:pos="4210"/>
              </w:tabs>
              <w:rPr>
                <w:rFonts w:ascii="Calibri" w:eastAsia="Calibri" w:hAnsi="Calibri" w:cs="Calibri"/>
                <w:b/>
                <w:color w:val="002060"/>
                <w:sz w:val="22"/>
                <w:szCs w:val="22"/>
              </w:rPr>
            </w:pPr>
            <w:r>
              <w:rPr>
                <w:rFonts w:ascii="Calibri" w:eastAsia="Calibri" w:hAnsi="Calibri" w:cs="Calibri"/>
                <w:b/>
                <w:color w:val="002060"/>
                <w:sz w:val="22"/>
                <w:szCs w:val="22"/>
              </w:rPr>
              <w:t xml:space="preserve">Salesforce </w:t>
            </w:r>
          </w:p>
        </w:tc>
        <w:tc>
          <w:tcPr>
            <w:tcW w:w="6067" w:type="dxa"/>
            <w:tcBorders>
              <w:top w:val="single" w:sz="8" w:space="0" w:color="000000"/>
              <w:left w:val="single" w:sz="4" w:space="0" w:color="000000"/>
              <w:bottom w:val="single" w:sz="4" w:space="0" w:color="000000"/>
              <w:right w:val="single" w:sz="8" w:space="0" w:color="000000"/>
            </w:tcBorders>
            <w:shd w:val="clear" w:color="auto" w:fill="F2F2F2"/>
            <w:tcMar>
              <w:left w:w="108" w:type="dxa"/>
              <w:right w:w="108" w:type="dxa"/>
            </w:tcMar>
            <w:vAlign w:val="center"/>
          </w:tcPr>
          <w:p w:rsidR="000D308C" w:rsidRDefault="00000000">
            <w:pPr>
              <w:tabs>
                <w:tab w:val="left" w:pos="3480"/>
                <w:tab w:val="left" w:pos="3585"/>
                <w:tab w:val="center" w:pos="4210"/>
              </w:tabs>
              <w:rPr>
                <w:rFonts w:ascii="Calibri" w:eastAsia="Calibri" w:hAnsi="Calibri" w:cs="Calibri"/>
                <w:sz w:val="22"/>
                <w:szCs w:val="22"/>
              </w:rPr>
            </w:pPr>
            <w:r>
              <w:rPr>
                <w:rFonts w:ascii="Calibri" w:eastAsia="Calibri" w:hAnsi="Calibri" w:cs="Calibri"/>
                <w:color w:val="002060"/>
                <w:sz w:val="22"/>
                <w:szCs w:val="22"/>
              </w:rPr>
              <w:t>Salesforce CRM, Lightning Application, Visualforce page/Components, SOQL, SOSL, Workflow, Approvals, Reports and Dashboards, LWC.</w:t>
            </w:r>
          </w:p>
        </w:tc>
      </w:tr>
      <w:tr w:rsidR="000D308C">
        <w:trPr>
          <w:trHeight w:val="340"/>
        </w:trPr>
        <w:tc>
          <w:tcPr>
            <w:tcW w:w="2744" w:type="dxa"/>
            <w:tcBorders>
              <w:top w:val="single" w:sz="8" w:space="0" w:color="000000"/>
              <w:left w:val="single" w:sz="8" w:space="0" w:color="000000"/>
              <w:bottom w:val="single" w:sz="4" w:space="0" w:color="000000"/>
              <w:right w:val="nil"/>
            </w:tcBorders>
            <w:shd w:val="clear" w:color="auto" w:fill="D9D9D9"/>
            <w:tcMar>
              <w:left w:w="108" w:type="dxa"/>
              <w:right w:w="108" w:type="dxa"/>
            </w:tcMar>
            <w:vAlign w:val="center"/>
          </w:tcPr>
          <w:p w:rsidR="000D308C" w:rsidRDefault="00000000">
            <w:pPr>
              <w:tabs>
                <w:tab w:val="left" w:pos="3480"/>
                <w:tab w:val="left" w:pos="3585"/>
                <w:tab w:val="center" w:pos="4210"/>
              </w:tabs>
              <w:rPr>
                <w:rFonts w:ascii="Calibri" w:eastAsia="Calibri" w:hAnsi="Calibri" w:cs="Calibri"/>
                <w:b/>
                <w:color w:val="002060"/>
                <w:sz w:val="22"/>
                <w:szCs w:val="22"/>
              </w:rPr>
            </w:pPr>
            <w:r>
              <w:rPr>
                <w:rFonts w:ascii="Calibri" w:eastAsia="Calibri" w:hAnsi="Calibri" w:cs="Calibri"/>
                <w:b/>
                <w:color w:val="002060"/>
                <w:sz w:val="22"/>
                <w:szCs w:val="22"/>
              </w:rPr>
              <w:t>Salesforce Tools</w:t>
            </w:r>
          </w:p>
        </w:tc>
        <w:tc>
          <w:tcPr>
            <w:tcW w:w="6067" w:type="dxa"/>
            <w:tcBorders>
              <w:top w:val="single" w:sz="8" w:space="0" w:color="000000"/>
              <w:left w:val="single" w:sz="4" w:space="0" w:color="000000"/>
              <w:bottom w:val="single" w:sz="4" w:space="0" w:color="000000"/>
              <w:right w:val="single" w:sz="8" w:space="0" w:color="000000"/>
            </w:tcBorders>
            <w:shd w:val="clear" w:color="auto" w:fill="F2F2F2"/>
            <w:tcMar>
              <w:left w:w="108" w:type="dxa"/>
              <w:right w:w="108" w:type="dxa"/>
            </w:tcMar>
            <w:vAlign w:val="center"/>
          </w:tcPr>
          <w:p w:rsidR="000D308C" w:rsidRDefault="00BC46D6">
            <w:pPr>
              <w:spacing w:line="276" w:lineRule="auto"/>
              <w:rPr>
                <w:rFonts w:ascii="Calibri" w:eastAsia="Calibri" w:hAnsi="Calibri" w:cs="Calibri"/>
                <w:color w:val="002060"/>
                <w:sz w:val="22"/>
                <w:szCs w:val="22"/>
              </w:rPr>
            </w:pPr>
            <w:r>
              <w:rPr>
                <w:rFonts w:ascii="Calibri" w:eastAsia="Calibri" w:hAnsi="Calibri" w:cs="Calibri"/>
                <w:color w:val="002060"/>
                <w:sz w:val="22"/>
                <w:szCs w:val="22"/>
              </w:rPr>
              <w:t>Force.com, Change</w:t>
            </w:r>
            <w:r w:rsidR="00000000">
              <w:rPr>
                <w:rFonts w:ascii="Calibri" w:eastAsia="Calibri" w:hAnsi="Calibri" w:cs="Calibri"/>
                <w:color w:val="002060"/>
                <w:sz w:val="22"/>
                <w:szCs w:val="22"/>
              </w:rPr>
              <w:t xml:space="preserve"> sets.</w:t>
            </w:r>
          </w:p>
        </w:tc>
      </w:tr>
      <w:tr w:rsidR="000D308C">
        <w:trPr>
          <w:trHeight w:val="340"/>
        </w:trPr>
        <w:tc>
          <w:tcPr>
            <w:tcW w:w="2744" w:type="dxa"/>
            <w:tcBorders>
              <w:top w:val="single" w:sz="8" w:space="0" w:color="000000"/>
              <w:left w:val="single" w:sz="8" w:space="0" w:color="000000"/>
              <w:bottom w:val="single" w:sz="4" w:space="0" w:color="000000"/>
              <w:right w:val="nil"/>
            </w:tcBorders>
            <w:shd w:val="clear" w:color="auto" w:fill="D9D9D9"/>
            <w:tcMar>
              <w:left w:w="108" w:type="dxa"/>
              <w:right w:w="108" w:type="dxa"/>
            </w:tcMar>
            <w:vAlign w:val="center"/>
          </w:tcPr>
          <w:p w:rsidR="000D308C" w:rsidRDefault="00000000">
            <w:pPr>
              <w:tabs>
                <w:tab w:val="left" w:pos="3480"/>
                <w:tab w:val="left" w:pos="3585"/>
                <w:tab w:val="center" w:pos="4210"/>
              </w:tabs>
              <w:rPr>
                <w:rFonts w:ascii="Calibri" w:eastAsia="Calibri" w:hAnsi="Calibri" w:cs="Calibri"/>
                <w:b/>
                <w:color w:val="002060"/>
                <w:sz w:val="22"/>
                <w:szCs w:val="22"/>
              </w:rPr>
            </w:pPr>
            <w:r>
              <w:rPr>
                <w:rFonts w:ascii="Calibri" w:eastAsia="Calibri" w:hAnsi="Calibri" w:cs="Calibri"/>
                <w:b/>
                <w:color w:val="002060"/>
                <w:sz w:val="22"/>
                <w:szCs w:val="22"/>
              </w:rPr>
              <w:t>Integration Tools</w:t>
            </w:r>
          </w:p>
        </w:tc>
        <w:tc>
          <w:tcPr>
            <w:tcW w:w="6067" w:type="dxa"/>
            <w:tcBorders>
              <w:top w:val="single" w:sz="8" w:space="0" w:color="000000"/>
              <w:left w:val="single" w:sz="4" w:space="0" w:color="000000"/>
              <w:bottom w:val="single" w:sz="4" w:space="0" w:color="000000"/>
              <w:right w:val="single" w:sz="8" w:space="0" w:color="000000"/>
            </w:tcBorders>
            <w:shd w:val="clear" w:color="auto" w:fill="F2F2F2"/>
            <w:tcMar>
              <w:left w:w="108" w:type="dxa"/>
              <w:right w:w="108" w:type="dxa"/>
            </w:tcMar>
            <w:vAlign w:val="center"/>
          </w:tcPr>
          <w:p w:rsidR="000D308C" w:rsidRDefault="00000000">
            <w:pPr>
              <w:spacing w:line="276" w:lineRule="auto"/>
              <w:rPr>
                <w:rFonts w:ascii="Calibri" w:eastAsia="Calibri" w:hAnsi="Calibri" w:cs="Calibri"/>
                <w:color w:val="002060"/>
                <w:sz w:val="22"/>
                <w:szCs w:val="22"/>
              </w:rPr>
            </w:pPr>
            <w:r>
              <w:rPr>
                <w:rFonts w:ascii="Calibri" w:eastAsia="Calibri" w:hAnsi="Calibri" w:cs="Calibri"/>
                <w:color w:val="002060"/>
                <w:sz w:val="22"/>
                <w:szCs w:val="22"/>
              </w:rPr>
              <w:t>Data Loader and Import Wizard</w:t>
            </w:r>
          </w:p>
        </w:tc>
      </w:tr>
    </w:tbl>
    <w:p w:rsidR="000D308C" w:rsidRDefault="000D30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002060"/>
          <w:sz w:val="22"/>
          <w:szCs w:val="22"/>
        </w:rPr>
      </w:pPr>
    </w:p>
    <w:tbl>
      <w:tblPr>
        <w:tblStyle w:val="Table5"/>
        <w:tblW w:w="86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640"/>
      </w:tblGrid>
      <w:tr w:rsidR="000D308C">
        <w:trPr>
          <w:trHeight w:val="288"/>
        </w:trPr>
        <w:tc>
          <w:tcPr>
            <w:tcW w:w="8640" w:type="dxa"/>
            <w:tcBorders>
              <w:top w:val="single" w:sz="4" w:space="0" w:color="000000"/>
              <w:left w:val="single" w:sz="4" w:space="0" w:color="000000"/>
              <w:bottom w:val="single" w:sz="4" w:space="0" w:color="000000"/>
              <w:right w:val="single" w:sz="4" w:space="0" w:color="000000"/>
            </w:tcBorders>
            <w:shd w:val="clear" w:color="auto" w:fill="EEECE1"/>
          </w:tcPr>
          <w:p w:rsidR="000D308C" w:rsidRDefault="00000000">
            <w:pPr>
              <w:tabs>
                <w:tab w:val="left" w:pos="3480"/>
                <w:tab w:val="left" w:pos="3585"/>
                <w:tab w:val="center" w:pos="4210"/>
              </w:tabs>
              <w:jc w:val="both"/>
              <w:rPr>
                <w:rFonts w:ascii="Calibri" w:eastAsia="Calibri" w:hAnsi="Calibri" w:cs="Calibri"/>
                <w:b/>
                <w:color w:val="002060"/>
                <w:sz w:val="22"/>
                <w:szCs w:val="22"/>
              </w:rPr>
            </w:pPr>
            <w:r>
              <w:rPr>
                <w:rFonts w:ascii="Calibri" w:eastAsia="Calibri" w:hAnsi="Calibri" w:cs="Calibri"/>
                <w:b/>
                <w:color w:val="002060"/>
                <w:sz w:val="22"/>
                <w:szCs w:val="22"/>
              </w:rPr>
              <w:t>EDUCATION QUALIFICATION</w:t>
            </w:r>
            <w:r>
              <w:rPr>
                <w:rFonts w:ascii="Calibri" w:eastAsia="Calibri" w:hAnsi="Calibri" w:cs="Calibri"/>
                <w:b/>
                <w:color w:val="002060"/>
                <w:sz w:val="22"/>
                <w:szCs w:val="22"/>
              </w:rPr>
              <w:tab/>
            </w:r>
            <w:r>
              <w:rPr>
                <w:rFonts w:ascii="Calibri" w:eastAsia="Calibri" w:hAnsi="Calibri" w:cs="Calibri"/>
                <w:b/>
                <w:color w:val="002060"/>
                <w:sz w:val="22"/>
                <w:szCs w:val="22"/>
              </w:rPr>
              <w:tab/>
            </w:r>
          </w:p>
        </w:tc>
      </w:tr>
    </w:tbl>
    <w:p w:rsidR="000D308C" w:rsidRDefault="000D308C">
      <w:pPr>
        <w:widowControl w:val="0"/>
        <w:rPr>
          <w:rFonts w:ascii="Calibri" w:eastAsia="Calibri" w:hAnsi="Calibri" w:cs="Calibri"/>
          <w:color w:val="002060"/>
          <w:sz w:val="22"/>
          <w:szCs w:val="22"/>
        </w:rPr>
      </w:pPr>
    </w:p>
    <w:p w:rsidR="000D308C" w:rsidRDefault="00000000">
      <w:pPr>
        <w:widowControl w:val="0"/>
        <w:numPr>
          <w:ilvl w:val="0"/>
          <w:numId w:val="2"/>
        </w:numPr>
        <w:rPr>
          <w:rFonts w:ascii="Calibri" w:eastAsia="Calibri" w:hAnsi="Calibri" w:cs="Calibri"/>
          <w:color w:val="002060"/>
          <w:sz w:val="22"/>
          <w:szCs w:val="22"/>
        </w:rPr>
      </w:pPr>
      <w:r>
        <w:rPr>
          <w:rFonts w:ascii="Calibri" w:eastAsia="Calibri" w:hAnsi="Calibri" w:cs="Calibri"/>
          <w:color w:val="002060"/>
          <w:sz w:val="22"/>
          <w:szCs w:val="22"/>
        </w:rPr>
        <w:t>B.Tech in Mechanical Engineering from ST. Mary’s Engineering College, JNTU University 2013.</w:t>
      </w:r>
    </w:p>
    <w:p w:rsidR="000D308C" w:rsidRDefault="000D308C">
      <w:pPr>
        <w:widowControl w:val="0"/>
        <w:rPr>
          <w:rFonts w:ascii="Calibri" w:eastAsia="Calibri" w:hAnsi="Calibri" w:cs="Calibri"/>
          <w:color w:val="002060"/>
          <w:sz w:val="22"/>
          <w:szCs w:val="22"/>
        </w:rPr>
      </w:pPr>
    </w:p>
    <w:p w:rsidR="000D308C" w:rsidRDefault="000D308C">
      <w:pPr>
        <w:widowControl w:val="0"/>
        <w:rPr>
          <w:rFonts w:ascii="Calibri" w:eastAsia="Calibri" w:hAnsi="Calibri" w:cs="Calibri"/>
          <w:color w:val="002060"/>
          <w:sz w:val="22"/>
          <w:szCs w:val="22"/>
        </w:rPr>
      </w:pPr>
    </w:p>
    <w:p w:rsidR="000D308C" w:rsidRDefault="000D308C">
      <w:pPr>
        <w:widowControl w:val="0"/>
        <w:rPr>
          <w:rFonts w:ascii="Calibri" w:eastAsia="Calibri" w:hAnsi="Calibri" w:cs="Calibri"/>
          <w:color w:val="002060"/>
          <w:sz w:val="22"/>
          <w:szCs w:val="22"/>
        </w:rPr>
      </w:pPr>
    </w:p>
    <w:p w:rsidR="000D308C" w:rsidRDefault="000D308C">
      <w:pPr>
        <w:widowControl w:val="0"/>
        <w:rPr>
          <w:rFonts w:ascii="Calibri" w:eastAsia="Calibri" w:hAnsi="Calibri" w:cs="Calibri"/>
          <w:color w:val="002060"/>
          <w:sz w:val="22"/>
          <w:szCs w:val="22"/>
        </w:rPr>
      </w:pPr>
    </w:p>
    <w:p w:rsidR="000D308C" w:rsidRDefault="000D308C">
      <w:pPr>
        <w:widowControl w:val="0"/>
        <w:rPr>
          <w:rFonts w:ascii="Calibri" w:eastAsia="Calibri" w:hAnsi="Calibri" w:cs="Calibri"/>
          <w:color w:val="002060"/>
          <w:sz w:val="22"/>
          <w:szCs w:val="22"/>
        </w:rPr>
      </w:pPr>
    </w:p>
    <w:tbl>
      <w:tblPr>
        <w:tblStyle w:val="Table6"/>
        <w:tblW w:w="8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6"/>
      </w:tblGrid>
      <w:tr w:rsidR="000D308C">
        <w:trPr>
          <w:trHeight w:val="304"/>
        </w:trPr>
        <w:tc>
          <w:tcPr>
            <w:tcW w:w="8606" w:type="dxa"/>
            <w:shd w:val="clear" w:color="auto" w:fill="BFBFBF"/>
          </w:tcPr>
          <w:p w:rsidR="000D308C" w:rsidRDefault="00000000">
            <w:pPr>
              <w:tabs>
                <w:tab w:val="left" w:pos="3480"/>
                <w:tab w:val="left" w:pos="3585"/>
                <w:tab w:val="center" w:pos="4210"/>
              </w:tabs>
              <w:jc w:val="both"/>
              <w:rPr>
                <w:rFonts w:ascii="Calibri" w:eastAsia="Calibri" w:hAnsi="Calibri" w:cs="Calibri"/>
                <w:b/>
                <w:color w:val="002060"/>
                <w:sz w:val="22"/>
                <w:szCs w:val="22"/>
              </w:rPr>
            </w:pPr>
            <w:r>
              <w:rPr>
                <w:rFonts w:ascii="Calibri" w:eastAsia="Calibri" w:hAnsi="Calibri" w:cs="Calibri"/>
                <w:b/>
                <w:color w:val="002060"/>
                <w:sz w:val="22"/>
                <w:szCs w:val="22"/>
              </w:rPr>
              <w:lastRenderedPageBreak/>
              <w:t>#1 Project Name: VGA Form                                                         Duration: Nov 2022 --- May 2023</w:t>
            </w:r>
          </w:p>
        </w:tc>
      </w:tr>
    </w:tbl>
    <w:p w:rsidR="000D308C" w:rsidRDefault="000D308C">
      <w:pPr>
        <w:tabs>
          <w:tab w:val="left" w:pos="400"/>
        </w:tabs>
        <w:ind w:left="720"/>
        <w:rPr>
          <w:rFonts w:ascii="Calibri" w:eastAsia="Calibri" w:hAnsi="Calibri" w:cs="Calibri"/>
          <w:color w:val="002060"/>
          <w:sz w:val="22"/>
          <w:szCs w:val="22"/>
        </w:rPr>
      </w:pP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Client</w:t>
      </w:r>
      <w:r>
        <w:rPr>
          <w:rFonts w:ascii="Calibri" w:eastAsia="Calibri" w:hAnsi="Calibri" w:cs="Calibri"/>
          <w:color w:val="002060"/>
          <w:sz w:val="22"/>
          <w:szCs w:val="22"/>
        </w:rPr>
        <w:tab/>
      </w:r>
      <w:r>
        <w:rPr>
          <w:rFonts w:ascii="Calibri" w:eastAsia="Calibri" w:hAnsi="Calibri" w:cs="Calibri"/>
          <w:color w:val="002060"/>
          <w:sz w:val="22"/>
          <w:szCs w:val="22"/>
        </w:rPr>
        <w:tab/>
        <w:t>: VWFS</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Team size</w:t>
      </w:r>
      <w:r>
        <w:rPr>
          <w:rFonts w:ascii="Calibri" w:eastAsia="Calibri" w:hAnsi="Calibri" w:cs="Calibri"/>
          <w:color w:val="002060"/>
          <w:sz w:val="22"/>
          <w:szCs w:val="22"/>
        </w:rPr>
        <w:tab/>
        <w:t>: 11</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Role               </w:t>
      </w:r>
      <w:r>
        <w:rPr>
          <w:rFonts w:ascii="Calibri" w:eastAsia="Calibri" w:hAnsi="Calibri" w:cs="Calibri"/>
          <w:color w:val="002060"/>
          <w:sz w:val="22"/>
          <w:szCs w:val="22"/>
        </w:rPr>
        <w:tab/>
        <w:t>: Salesforce Developer</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Technology</w:t>
      </w:r>
      <w:r>
        <w:rPr>
          <w:rFonts w:ascii="Calibri" w:eastAsia="Calibri" w:hAnsi="Calibri" w:cs="Calibri"/>
          <w:color w:val="002060"/>
          <w:sz w:val="22"/>
          <w:szCs w:val="22"/>
        </w:rPr>
        <w:tab/>
        <w:t xml:space="preserve">: Salesforce </w:t>
      </w:r>
      <w:proofErr w:type="gramStart"/>
      <w:r>
        <w:rPr>
          <w:rFonts w:ascii="Calibri" w:eastAsia="Calibri" w:hAnsi="Calibri" w:cs="Calibri"/>
          <w:color w:val="002060"/>
          <w:sz w:val="22"/>
          <w:szCs w:val="22"/>
        </w:rPr>
        <w:t>( Lightning</w:t>
      </w:r>
      <w:proofErr w:type="gramEnd"/>
      <w:r>
        <w:rPr>
          <w:rFonts w:ascii="Calibri" w:eastAsia="Calibri" w:hAnsi="Calibri" w:cs="Calibri"/>
          <w:color w:val="002060"/>
          <w:sz w:val="22"/>
          <w:szCs w:val="22"/>
        </w:rPr>
        <w:t>, Integration)</w:t>
      </w:r>
    </w:p>
    <w:p w:rsidR="000D308C" w:rsidRDefault="00000000">
      <w:pPr>
        <w:tabs>
          <w:tab w:val="left" w:pos="400"/>
        </w:tabs>
        <w:rPr>
          <w:rFonts w:ascii="Calibri" w:eastAsia="Calibri" w:hAnsi="Calibri" w:cs="Calibri"/>
          <w:color w:val="002060"/>
          <w:sz w:val="22"/>
          <w:szCs w:val="22"/>
          <w:u w:val="single"/>
        </w:rPr>
      </w:pPr>
      <w:r>
        <w:rPr>
          <w:rFonts w:ascii="Calibri" w:eastAsia="Calibri" w:hAnsi="Calibri" w:cs="Calibri"/>
          <w:color w:val="002060"/>
          <w:sz w:val="22"/>
          <w:szCs w:val="22"/>
          <w:u w:val="single"/>
        </w:rPr>
        <w:t xml:space="preserve">About Client: </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ab/>
        <w:t>VGA is Volkswagen Australia group which is a leader car manufacturer and seller in Australia</w:t>
      </w:r>
    </w:p>
    <w:p w:rsidR="000D308C" w:rsidRDefault="000D308C">
      <w:pPr>
        <w:tabs>
          <w:tab w:val="left" w:pos="400"/>
        </w:tabs>
        <w:rPr>
          <w:rFonts w:ascii="Calibri" w:eastAsia="Calibri" w:hAnsi="Calibri" w:cs="Calibri"/>
          <w:color w:val="002060"/>
          <w:sz w:val="22"/>
          <w:szCs w:val="22"/>
        </w:rPr>
      </w:pPr>
    </w:p>
    <w:p w:rsidR="000D308C" w:rsidRDefault="00000000">
      <w:pPr>
        <w:tabs>
          <w:tab w:val="left" w:pos="400"/>
        </w:tabs>
      </w:pPr>
      <w:r>
        <w:rPr>
          <w:rFonts w:ascii="Calibri" w:eastAsia="Calibri" w:hAnsi="Calibri" w:cs="Calibri"/>
          <w:color w:val="002060"/>
          <w:sz w:val="22"/>
          <w:szCs w:val="22"/>
          <w:u w:val="single"/>
        </w:rPr>
        <w:t>Project Description:</w:t>
      </w:r>
      <w:r>
        <w:t xml:space="preserve"> </w:t>
      </w:r>
    </w:p>
    <w:p w:rsidR="000D308C" w:rsidRDefault="00000000">
      <w:pPr>
        <w:tabs>
          <w:tab w:val="left" w:pos="400"/>
        </w:tabs>
        <w:rPr>
          <w:rFonts w:ascii="Calibri" w:eastAsia="Calibri" w:hAnsi="Calibri" w:cs="Calibri"/>
          <w:color w:val="002060"/>
          <w:sz w:val="22"/>
          <w:szCs w:val="22"/>
        </w:rPr>
      </w:pPr>
      <w:r>
        <w:tab/>
      </w:r>
      <w:r>
        <w:rPr>
          <w:rFonts w:ascii="Calibri" w:eastAsia="Calibri" w:hAnsi="Calibri" w:cs="Calibri"/>
          <w:color w:val="002060"/>
          <w:sz w:val="22"/>
          <w:szCs w:val="22"/>
        </w:rPr>
        <w:t xml:space="preserve">VGA Forms project is about creating/updating the forms for Test Drive, </w:t>
      </w:r>
      <w:proofErr w:type="gramStart"/>
      <w:r>
        <w:rPr>
          <w:rFonts w:ascii="Calibri" w:eastAsia="Calibri" w:hAnsi="Calibri" w:cs="Calibri"/>
          <w:color w:val="002060"/>
          <w:sz w:val="22"/>
          <w:szCs w:val="22"/>
        </w:rPr>
        <w:t>Register</w:t>
      </w:r>
      <w:proofErr w:type="gramEnd"/>
      <w:r>
        <w:rPr>
          <w:rFonts w:ascii="Calibri" w:eastAsia="Calibri" w:hAnsi="Calibri" w:cs="Calibri"/>
          <w:color w:val="002060"/>
          <w:sz w:val="22"/>
          <w:szCs w:val="22"/>
        </w:rPr>
        <w:t xml:space="preserve"> your Interest, Dealer Call Back and Book a Service forms.                                     </w:t>
      </w:r>
    </w:p>
    <w:p w:rsidR="000D308C" w:rsidRDefault="000D308C">
      <w:pPr>
        <w:tabs>
          <w:tab w:val="left" w:pos="540"/>
          <w:tab w:val="left" w:pos="630"/>
          <w:tab w:val="left" w:pos="810"/>
        </w:tabs>
        <w:rPr>
          <w:rFonts w:ascii="Calibri" w:eastAsia="Calibri" w:hAnsi="Calibri" w:cs="Calibri"/>
          <w:color w:val="002060"/>
          <w:sz w:val="22"/>
          <w:szCs w:val="22"/>
          <w:u w:val="single"/>
        </w:rPr>
      </w:pPr>
    </w:p>
    <w:p w:rsidR="000D308C" w:rsidRDefault="00000000">
      <w:pPr>
        <w:tabs>
          <w:tab w:val="left" w:pos="540"/>
          <w:tab w:val="left" w:pos="630"/>
          <w:tab w:val="left" w:pos="810"/>
        </w:tabs>
        <w:rPr>
          <w:rFonts w:ascii="Calibri" w:eastAsia="Calibri" w:hAnsi="Calibri" w:cs="Calibri"/>
          <w:color w:val="002060"/>
          <w:sz w:val="22"/>
          <w:szCs w:val="22"/>
        </w:rPr>
      </w:pPr>
      <w:r>
        <w:rPr>
          <w:rFonts w:ascii="Calibri" w:eastAsia="Calibri" w:hAnsi="Calibri" w:cs="Calibri"/>
          <w:color w:val="002060"/>
          <w:sz w:val="22"/>
          <w:szCs w:val="22"/>
          <w:u w:val="single"/>
        </w:rPr>
        <w:t>Roles &amp; Responsibilities: </w:t>
      </w:r>
      <w:r>
        <w:rPr>
          <w:rFonts w:ascii="Calibri" w:eastAsia="Calibri" w:hAnsi="Calibri" w:cs="Calibri"/>
          <w:color w:val="002060"/>
          <w:sz w:val="22"/>
          <w:szCs w:val="22"/>
        </w:rPr>
        <w:t xml:space="preserve"> </w:t>
      </w:r>
      <w:r>
        <w:rPr>
          <w:rFonts w:ascii="Calibri" w:eastAsia="Calibri" w:hAnsi="Calibri" w:cs="Calibri"/>
          <w:color w:val="002060"/>
          <w:sz w:val="22"/>
          <w:szCs w:val="22"/>
        </w:rPr>
        <w:tab/>
      </w:r>
      <w:r>
        <w:rPr>
          <w:rFonts w:ascii="Calibri" w:eastAsia="Calibri" w:hAnsi="Calibri" w:cs="Calibri"/>
          <w:color w:val="002060"/>
          <w:sz w:val="22"/>
          <w:szCs w:val="22"/>
        </w:rPr>
        <w:tab/>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daily standup calls, Scrum.</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user stories analysis and user stories estimation.</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Worked on Apex classes, APIs in achieving the derived forms.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Created new Fields in the Objects and included them in as parameters in the APIs</w:t>
      </w:r>
    </w:p>
    <w:p w:rsidR="000D308C" w:rsidRDefault="00000000">
      <w:pPr>
        <w:numPr>
          <w:ilvl w:val="0"/>
          <w:numId w:val="3"/>
        </w:numPr>
        <w:tabs>
          <w:tab w:val="left" w:pos="400"/>
        </w:tabs>
        <w:ind w:left="400" w:hanging="400"/>
        <w:rPr>
          <w:rFonts w:ascii="Calibri" w:eastAsia="Calibri" w:hAnsi="Calibri" w:cs="Calibri"/>
          <w:color w:val="002060"/>
          <w:sz w:val="22"/>
          <w:szCs w:val="22"/>
        </w:rPr>
      </w:pPr>
      <w:r>
        <w:rPr>
          <w:rFonts w:ascii="Calibri" w:eastAsia="Calibri" w:hAnsi="Calibri" w:cs="Calibri"/>
          <w:color w:val="002060"/>
          <w:sz w:val="22"/>
          <w:szCs w:val="22"/>
        </w:rPr>
        <w:t xml:space="preserve">Worked along with the Heroku Team and UI/UX team who designed the page and helped them in getting the form as per the client required. </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Weekly meetings with the POT members to demo the developed user stories.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Used Git to migrate the code from sandbox to Production with the help of senior associates.</w:t>
      </w:r>
    </w:p>
    <w:p w:rsidR="000D308C" w:rsidRDefault="000D308C">
      <w:pPr>
        <w:widowControl w:val="0"/>
        <w:rPr>
          <w:rFonts w:ascii="Calibri" w:eastAsia="Calibri" w:hAnsi="Calibri" w:cs="Calibri"/>
          <w:color w:val="002060"/>
          <w:sz w:val="22"/>
          <w:szCs w:val="22"/>
        </w:rPr>
      </w:pPr>
    </w:p>
    <w:tbl>
      <w:tblPr>
        <w:tblStyle w:val="Table7"/>
        <w:tblW w:w="8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6"/>
      </w:tblGrid>
      <w:tr w:rsidR="000D308C">
        <w:trPr>
          <w:trHeight w:val="304"/>
        </w:trPr>
        <w:tc>
          <w:tcPr>
            <w:tcW w:w="8606" w:type="dxa"/>
            <w:shd w:val="clear" w:color="auto" w:fill="BFBFBF"/>
          </w:tcPr>
          <w:p w:rsidR="000D308C" w:rsidRDefault="00000000">
            <w:pPr>
              <w:tabs>
                <w:tab w:val="left" w:pos="3480"/>
                <w:tab w:val="left" w:pos="3585"/>
                <w:tab w:val="center" w:pos="4210"/>
              </w:tabs>
              <w:jc w:val="both"/>
              <w:rPr>
                <w:rFonts w:ascii="Calibri" w:eastAsia="Calibri" w:hAnsi="Calibri" w:cs="Calibri"/>
                <w:b/>
                <w:color w:val="002060"/>
                <w:sz w:val="22"/>
                <w:szCs w:val="22"/>
              </w:rPr>
            </w:pPr>
            <w:r>
              <w:rPr>
                <w:rFonts w:ascii="Calibri" w:eastAsia="Calibri" w:hAnsi="Calibri" w:cs="Calibri"/>
                <w:b/>
                <w:color w:val="002060"/>
                <w:sz w:val="22"/>
                <w:szCs w:val="22"/>
              </w:rPr>
              <w:t>#2 Project Name: VWFS Application                                              Duration: Jun 2022 --- Oct 2022</w:t>
            </w:r>
          </w:p>
        </w:tc>
      </w:tr>
    </w:tbl>
    <w:p w:rsidR="000D308C" w:rsidRDefault="000D308C">
      <w:pPr>
        <w:tabs>
          <w:tab w:val="left" w:pos="400"/>
        </w:tabs>
        <w:ind w:left="720"/>
        <w:rPr>
          <w:rFonts w:ascii="Calibri" w:eastAsia="Calibri" w:hAnsi="Calibri" w:cs="Calibri"/>
          <w:color w:val="002060"/>
          <w:sz w:val="22"/>
          <w:szCs w:val="22"/>
        </w:rPr>
      </w:pP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Client</w:t>
      </w:r>
      <w:r>
        <w:rPr>
          <w:rFonts w:ascii="Calibri" w:eastAsia="Calibri" w:hAnsi="Calibri" w:cs="Calibri"/>
          <w:color w:val="002060"/>
          <w:sz w:val="22"/>
          <w:szCs w:val="22"/>
        </w:rPr>
        <w:tab/>
      </w:r>
      <w:r>
        <w:rPr>
          <w:rFonts w:ascii="Calibri" w:eastAsia="Calibri" w:hAnsi="Calibri" w:cs="Calibri"/>
          <w:color w:val="002060"/>
          <w:sz w:val="22"/>
          <w:szCs w:val="22"/>
        </w:rPr>
        <w:tab/>
        <w:t>: VWFS</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Team size</w:t>
      </w:r>
      <w:r>
        <w:rPr>
          <w:rFonts w:ascii="Calibri" w:eastAsia="Calibri" w:hAnsi="Calibri" w:cs="Calibri"/>
          <w:color w:val="002060"/>
          <w:sz w:val="22"/>
          <w:szCs w:val="22"/>
        </w:rPr>
        <w:tab/>
        <w:t>: 2</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Role               </w:t>
      </w:r>
      <w:r>
        <w:rPr>
          <w:rFonts w:ascii="Calibri" w:eastAsia="Calibri" w:hAnsi="Calibri" w:cs="Calibri"/>
          <w:color w:val="002060"/>
          <w:sz w:val="22"/>
          <w:szCs w:val="22"/>
        </w:rPr>
        <w:tab/>
        <w:t>: Salesforce Developer</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Technology</w:t>
      </w:r>
      <w:r>
        <w:rPr>
          <w:rFonts w:ascii="Calibri" w:eastAsia="Calibri" w:hAnsi="Calibri" w:cs="Calibri"/>
          <w:color w:val="002060"/>
          <w:sz w:val="22"/>
          <w:szCs w:val="22"/>
        </w:rPr>
        <w:tab/>
        <w:t xml:space="preserve">: Salesforce </w:t>
      </w:r>
      <w:proofErr w:type="gramStart"/>
      <w:r>
        <w:rPr>
          <w:rFonts w:ascii="Calibri" w:eastAsia="Calibri" w:hAnsi="Calibri" w:cs="Calibri"/>
          <w:color w:val="002060"/>
          <w:sz w:val="22"/>
          <w:szCs w:val="22"/>
        </w:rPr>
        <w:t>( Lightning</w:t>
      </w:r>
      <w:proofErr w:type="gramEnd"/>
      <w:r>
        <w:rPr>
          <w:rFonts w:ascii="Calibri" w:eastAsia="Calibri" w:hAnsi="Calibri" w:cs="Calibri"/>
          <w:color w:val="002060"/>
          <w:sz w:val="22"/>
          <w:szCs w:val="22"/>
        </w:rPr>
        <w:t>, Integration)</w:t>
      </w:r>
    </w:p>
    <w:p w:rsidR="000D308C" w:rsidRDefault="00000000">
      <w:pPr>
        <w:tabs>
          <w:tab w:val="left" w:pos="400"/>
        </w:tabs>
        <w:rPr>
          <w:rFonts w:ascii="Calibri" w:eastAsia="Calibri" w:hAnsi="Calibri" w:cs="Calibri"/>
          <w:color w:val="002060"/>
          <w:sz w:val="22"/>
          <w:szCs w:val="22"/>
          <w:u w:val="single"/>
        </w:rPr>
      </w:pPr>
      <w:r>
        <w:rPr>
          <w:rFonts w:ascii="Calibri" w:eastAsia="Calibri" w:hAnsi="Calibri" w:cs="Calibri"/>
          <w:color w:val="002060"/>
          <w:sz w:val="22"/>
          <w:szCs w:val="22"/>
          <w:u w:val="single"/>
        </w:rPr>
        <w:t xml:space="preserve">About Client: </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ab/>
        <w:t>VWFS is Volkswagen Financial services which provides the financial services to the customers who are willing to buy a new car based on their requirement.</w:t>
      </w:r>
    </w:p>
    <w:p w:rsidR="000D308C" w:rsidRDefault="000D308C">
      <w:pPr>
        <w:tabs>
          <w:tab w:val="left" w:pos="400"/>
        </w:tabs>
        <w:rPr>
          <w:rFonts w:ascii="Calibri" w:eastAsia="Calibri" w:hAnsi="Calibri" w:cs="Calibri"/>
          <w:color w:val="002060"/>
          <w:sz w:val="22"/>
          <w:szCs w:val="22"/>
        </w:rPr>
      </w:pPr>
    </w:p>
    <w:p w:rsidR="000D308C" w:rsidRDefault="00000000">
      <w:pPr>
        <w:tabs>
          <w:tab w:val="left" w:pos="400"/>
        </w:tabs>
      </w:pPr>
      <w:r>
        <w:rPr>
          <w:rFonts w:ascii="Calibri" w:eastAsia="Calibri" w:hAnsi="Calibri" w:cs="Calibri"/>
          <w:color w:val="002060"/>
          <w:sz w:val="22"/>
          <w:szCs w:val="22"/>
          <w:u w:val="single"/>
        </w:rPr>
        <w:t>Project Description:</w:t>
      </w:r>
      <w:r>
        <w:t xml:space="preserve"> </w:t>
      </w:r>
    </w:p>
    <w:p w:rsidR="000D308C" w:rsidRDefault="00000000">
      <w:pPr>
        <w:tabs>
          <w:tab w:val="left" w:pos="400"/>
        </w:tabs>
        <w:rPr>
          <w:rFonts w:ascii="Calibri" w:eastAsia="Calibri" w:hAnsi="Calibri" w:cs="Calibri"/>
          <w:color w:val="002060"/>
          <w:sz w:val="22"/>
          <w:szCs w:val="22"/>
        </w:rPr>
      </w:pPr>
      <w:r>
        <w:tab/>
      </w:r>
      <w:r>
        <w:rPr>
          <w:rFonts w:ascii="Calibri" w:eastAsia="Calibri" w:hAnsi="Calibri" w:cs="Calibri"/>
          <w:color w:val="002060"/>
          <w:sz w:val="22"/>
          <w:szCs w:val="22"/>
        </w:rPr>
        <w:t xml:space="preserve">VWFS Project is where we created the different Users, and the dealer groups based on the dealer codes based on the client requirements.                                         </w:t>
      </w:r>
    </w:p>
    <w:p w:rsidR="000D308C" w:rsidRDefault="000D308C">
      <w:pPr>
        <w:tabs>
          <w:tab w:val="left" w:pos="540"/>
          <w:tab w:val="left" w:pos="630"/>
          <w:tab w:val="left" w:pos="810"/>
        </w:tabs>
        <w:rPr>
          <w:rFonts w:ascii="Calibri" w:eastAsia="Calibri" w:hAnsi="Calibri" w:cs="Calibri"/>
          <w:color w:val="002060"/>
          <w:sz w:val="22"/>
          <w:szCs w:val="22"/>
          <w:u w:val="single"/>
        </w:rPr>
      </w:pPr>
    </w:p>
    <w:p w:rsidR="000D308C" w:rsidRDefault="00000000">
      <w:pPr>
        <w:tabs>
          <w:tab w:val="left" w:pos="540"/>
          <w:tab w:val="left" w:pos="630"/>
          <w:tab w:val="left" w:pos="810"/>
        </w:tabs>
        <w:rPr>
          <w:rFonts w:ascii="Calibri" w:eastAsia="Calibri" w:hAnsi="Calibri" w:cs="Calibri"/>
          <w:color w:val="002060"/>
          <w:sz w:val="22"/>
          <w:szCs w:val="22"/>
        </w:rPr>
      </w:pPr>
      <w:r>
        <w:rPr>
          <w:rFonts w:ascii="Calibri" w:eastAsia="Calibri" w:hAnsi="Calibri" w:cs="Calibri"/>
          <w:color w:val="002060"/>
          <w:sz w:val="22"/>
          <w:szCs w:val="22"/>
          <w:u w:val="single"/>
        </w:rPr>
        <w:t>Roles &amp; Responsibilities:</w:t>
      </w:r>
      <w:r>
        <w:rPr>
          <w:rFonts w:ascii="Calibri" w:eastAsia="Calibri" w:hAnsi="Calibri" w:cs="Calibri"/>
          <w:color w:val="002060"/>
          <w:sz w:val="22"/>
          <w:szCs w:val="22"/>
        </w:rPr>
        <w:t xml:space="preserve"> </w:t>
      </w:r>
      <w:r>
        <w:rPr>
          <w:rFonts w:ascii="Calibri" w:eastAsia="Calibri" w:hAnsi="Calibri" w:cs="Calibri"/>
          <w:color w:val="002060"/>
          <w:sz w:val="22"/>
          <w:szCs w:val="22"/>
        </w:rPr>
        <w:tab/>
      </w:r>
      <w:r>
        <w:rPr>
          <w:rFonts w:ascii="Calibri" w:eastAsia="Calibri" w:hAnsi="Calibri" w:cs="Calibri"/>
          <w:color w:val="002060"/>
          <w:sz w:val="22"/>
          <w:szCs w:val="22"/>
        </w:rPr>
        <w:tab/>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daily standup calls, Scrum.</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user stories analysis and user stories estimation.</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Weekly meetings with the POT members to demo the developed user stories.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Building Custom Objects, tabs, Users.</w:t>
      </w:r>
    </w:p>
    <w:p w:rsidR="000D308C" w:rsidRDefault="000D308C">
      <w:pPr>
        <w:widowControl w:val="0"/>
        <w:rPr>
          <w:rFonts w:ascii="Calibri" w:eastAsia="Calibri" w:hAnsi="Calibri" w:cs="Calibri"/>
          <w:color w:val="002060"/>
          <w:sz w:val="22"/>
          <w:szCs w:val="22"/>
        </w:rPr>
      </w:pPr>
    </w:p>
    <w:tbl>
      <w:tblPr>
        <w:tblStyle w:val="Table8"/>
        <w:tblW w:w="8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6"/>
      </w:tblGrid>
      <w:tr w:rsidR="000D308C">
        <w:trPr>
          <w:trHeight w:val="304"/>
        </w:trPr>
        <w:tc>
          <w:tcPr>
            <w:tcW w:w="8606" w:type="dxa"/>
            <w:shd w:val="clear" w:color="auto" w:fill="BFBFBF"/>
          </w:tcPr>
          <w:p w:rsidR="000D308C" w:rsidRDefault="00000000">
            <w:pPr>
              <w:tabs>
                <w:tab w:val="left" w:pos="3480"/>
                <w:tab w:val="left" w:pos="3585"/>
                <w:tab w:val="center" w:pos="4210"/>
              </w:tabs>
              <w:jc w:val="both"/>
              <w:rPr>
                <w:rFonts w:ascii="Calibri" w:eastAsia="Calibri" w:hAnsi="Calibri" w:cs="Calibri"/>
                <w:b/>
                <w:color w:val="002060"/>
                <w:sz w:val="22"/>
                <w:szCs w:val="22"/>
              </w:rPr>
            </w:pPr>
            <w:r>
              <w:rPr>
                <w:rFonts w:ascii="Calibri" w:eastAsia="Calibri" w:hAnsi="Calibri" w:cs="Calibri"/>
                <w:b/>
                <w:color w:val="002060"/>
                <w:sz w:val="22"/>
                <w:szCs w:val="22"/>
              </w:rPr>
              <w:t>#3 Project Name: Car Connect Application                                  Duration: Feb 2022 --- Jun 2022</w:t>
            </w:r>
          </w:p>
        </w:tc>
      </w:tr>
    </w:tbl>
    <w:p w:rsidR="000D308C" w:rsidRDefault="000D308C">
      <w:pPr>
        <w:tabs>
          <w:tab w:val="left" w:pos="400"/>
        </w:tabs>
        <w:ind w:left="720"/>
        <w:rPr>
          <w:rFonts w:ascii="Calibri" w:eastAsia="Calibri" w:hAnsi="Calibri" w:cs="Calibri"/>
          <w:color w:val="002060"/>
          <w:sz w:val="22"/>
          <w:szCs w:val="22"/>
        </w:rPr>
      </w:pP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Client</w:t>
      </w:r>
      <w:r>
        <w:rPr>
          <w:rFonts w:ascii="Calibri" w:eastAsia="Calibri" w:hAnsi="Calibri" w:cs="Calibri"/>
          <w:color w:val="002060"/>
          <w:sz w:val="22"/>
          <w:szCs w:val="22"/>
        </w:rPr>
        <w:tab/>
      </w:r>
      <w:r>
        <w:rPr>
          <w:rFonts w:ascii="Calibri" w:eastAsia="Calibri" w:hAnsi="Calibri" w:cs="Calibri"/>
          <w:color w:val="002060"/>
          <w:sz w:val="22"/>
          <w:szCs w:val="22"/>
        </w:rPr>
        <w:tab/>
        <w:t>: Car Connect</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Team size</w:t>
      </w:r>
      <w:r>
        <w:rPr>
          <w:rFonts w:ascii="Calibri" w:eastAsia="Calibri" w:hAnsi="Calibri" w:cs="Calibri"/>
          <w:color w:val="002060"/>
          <w:sz w:val="22"/>
          <w:szCs w:val="22"/>
        </w:rPr>
        <w:tab/>
        <w:t>: 10</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Role               </w:t>
      </w:r>
      <w:r>
        <w:rPr>
          <w:rFonts w:ascii="Calibri" w:eastAsia="Calibri" w:hAnsi="Calibri" w:cs="Calibri"/>
          <w:color w:val="002060"/>
          <w:sz w:val="22"/>
          <w:szCs w:val="22"/>
        </w:rPr>
        <w:tab/>
        <w:t>: Salesforce Developer</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Technology</w:t>
      </w:r>
      <w:r>
        <w:rPr>
          <w:rFonts w:ascii="Calibri" w:eastAsia="Calibri" w:hAnsi="Calibri" w:cs="Calibri"/>
          <w:color w:val="002060"/>
          <w:sz w:val="22"/>
          <w:szCs w:val="22"/>
        </w:rPr>
        <w:tab/>
        <w:t xml:space="preserve">: Salesforce </w:t>
      </w:r>
      <w:proofErr w:type="gramStart"/>
      <w:r>
        <w:rPr>
          <w:rFonts w:ascii="Calibri" w:eastAsia="Calibri" w:hAnsi="Calibri" w:cs="Calibri"/>
          <w:color w:val="002060"/>
          <w:sz w:val="22"/>
          <w:szCs w:val="22"/>
        </w:rPr>
        <w:t>( LWC</w:t>
      </w:r>
      <w:proofErr w:type="gramEnd"/>
      <w:r>
        <w:rPr>
          <w:rFonts w:ascii="Calibri" w:eastAsia="Calibri" w:hAnsi="Calibri" w:cs="Calibri"/>
          <w:color w:val="002060"/>
          <w:sz w:val="22"/>
          <w:szCs w:val="22"/>
        </w:rPr>
        <w:t>, Lightning, Integration)</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Tools Used</w:t>
      </w:r>
      <w:r>
        <w:rPr>
          <w:rFonts w:ascii="Calibri" w:eastAsia="Calibri" w:hAnsi="Calibri" w:cs="Calibri"/>
          <w:color w:val="002060"/>
          <w:sz w:val="22"/>
          <w:szCs w:val="22"/>
        </w:rPr>
        <w:tab/>
        <w:t>: Change sets</w:t>
      </w:r>
    </w:p>
    <w:p w:rsidR="000D308C" w:rsidRDefault="000D308C">
      <w:pPr>
        <w:tabs>
          <w:tab w:val="left" w:pos="400"/>
        </w:tabs>
        <w:rPr>
          <w:rFonts w:ascii="Calibri" w:eastAsia="Calibri" w:hAnsi="Calibri" w:cs="Calibri"/>
          <w:color w:val="002060"/>
          <w:sz w:val="22"/>
          <w:szCs w:val="22"/>
        </w:rPr>
      </w:pPr>
    </w:p>
    <w:p w:rsidR="000D308C" w:rsidRDefault="00000000">
      <w:pPr>
        <w:tabs>
          <w:tab w:val="left" w:pos="400"/>
        </w:tabs>
        <w:rPr>
          <w:rFonts w:ascii="Calibri" w:eastAsia="Calibri" w:hAnsi="Calibri" w:cs="Calibri"/>
          <w:color w:val="002060"/>
          <w:sz w:val="22"/>
          <w:szCs w:val="22"/>
          <w:u w:val="single"/>
        </w:rPr>
      </w:pPr>
      <w:r>
        <w:rPr>
          <w:rFonts w:ascii="Calibri" w:eastAsia="Calibri" w:hAnsi="Calibri" w:cs="Calibri"/>
          <w:color w:val="002060"/>
          <w:sz w:val="22"/>
          <w:szCs w:val="22"/>
          <w:u w:val="single"/>
        </w:rPr>
        <w:lastRenderedPageBreak/>
        <w:t>About Client:</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ab/>
        <w:t>Car Connect is an Australian based car dealership company which sells both new and used cars and buys used cards of different brand.</w:t>
      </w:r>
    </w:p>
    <w:p w:rsidR="000D308C" w:rsidRDefault="000D308C">
      <w:pPr>
        <w:tabs>
          <w:tab w:val="left" w:pos="400"/>
        </w:tabs>
        <w:rPr>
          <w:rFonts w:ascii="Calibri" w:eastAsia="Calibri" w:hAnsi="Calibri" w:cs="Calibri"/>
          <w:color w:val="002060"/>
          <w:sz w:val="22"/>
          <w:szCs w:val="22"/>
        </w:rPr>
      </w:pPr>
    </w:p>
    <w:p w:rsidR="000D308C" w:rsidRDefault="00000000">
      <w:pPr>
        <w:tabs>
          <w:tab w:val="left" w:pos="400"/>
        </w:tabs>
      </w:pPr>
      <w:r>
        <w:rPr>
          <w:rFonts w:ascii="Calibri" w:eastAsia="Calibri" w:hAnsi="Calibri" w:cs="Calibri"/>
          <w:color w:val="002060"/>
          <w:sz w:val="22"/>
          <w:szCs w:val="22"/>
          <w:u w:val="single"/>
        </w:rPr>
        <w:t>Project Description:</w:t>
      </w:r>
    </w:p>
    <w:p w:rsidR="000D308C" w:rsidRDefault="00000000">
      <w:pPr>
        <w:tabs>
          <w:tab w:val="left" w:pos="400"/>
        </w:tabs>
        <w:rPr>
          <w:rFonts w:ascii="Calibri" w:eastAsia="Calibri" w:hAnsi="Calibri" w:cs="Calibri"/>
          <w:color w:val="002060"/>
          <w:sz w:val="22"/>
          <w:szCs w:val="22"/>
        </w:rPr>
      </w:pPr>
      <w:r>
        <w:tab/>
      </w:r>
      <w:r>
        <w:rPr>
          <w:rFonts w:ascii="Calibri" w:eastAsia="Calibri" w:hAnsi="Calibri" w:cs="Calibri"/>
          <w:color w:val="002060"/>
          <w:sz w:val="22"/>
          <w:szCs w:val="22"/>
        </w:rPr>
        <w:t xml:space="preserve">The Car Connect Application </w:t>
      </w:r>
      <w:proofErr w:type="spellStart"/>
      <w:r>
        <w:rPr>
          <w:rFonts w:ascii="Calibri" w:eastAsia="Calibri" w:hAnsi="Calibri" w:cs="Calibri"/>
          <w:color w:val="002060"/>
          <w:sz w:val="22"/>
          <w:szCs w:val="22"/>
        </w:rPr>
        <w:t>Application</w:t>
      </w:r>
      <w:proofErr w:type="spellEnd"/>
      <w:r>
        <w:rPr>
          <w:rFonts w:ascii="Calibri" w:eastAsia="Calibri" w:hAnsi="Calibri" w:cs="Calibri"/>
          <w:color w:val="002060"/>
          <w:sz w:val="22"/>
          <w:szCs w:val="22"/>
        </w:rPr>
        <w:t xml:space="preserve"> project was under development where we used to build an application and website for the organization that helps to identify if the offers and orders placed were the manual. Manual offers page is where the details were given in person about the List Price, dealer discount, dealer bonus, dealer delivery fee, dealer fright other than extras and accessories On Road Cost, GST which is automated based on the model and color that was chosen.</w:t>
      </w:r>
    </w:p>
    <w:p w:rsidR="000D308C" w:rsidRDefault="000D308C">
      <w:pPr>
        <w:tabs>
          <w:tab w:val="left" w:pos="540"/>
          <w:tab w:val="left" w:pos="630"/>
          <w:tab w:val="left" w:pos="810"/>
        </w:tabs>
        <w:rPr>
          <w:rFonts w:ascii="Calibri" w:eastAsia="Calibri" w:hAnsi="Calibri" w:cs="Calibri"/>
          <w:color w:val="002060"/>
          <w:sz w:val="22"/>
          <w:szCs w:val="22"/>
          <w:u w:val="single"/>
        </w:rPr>
      </w:pPr>
    </w:p>
    <w:p w:rsidR="000D308C" w:rsidRDefault="00000000">
      <w:pPr>
        <w:tabs>
          <w:tab w:val="left" w:pos="540"/>
          <w:tab w:val="left" w:pos="630"/>
          <w:tab w:val="left" w:pos="810"/>
        </w:tabs>
        <w:rPr>
          <w:rFonts w:ascii="Calibri" w:eastAsia="Calibri" w:hAnsi="Calibri" w:cs="Calibri"/>
          <w:color w:val="002060"/>
          <w:sz w:val="22"/>
          <w:szCs w:val="22"/>
        </w:rPr>
      </w:pPr>
      <w:r>
        <w:rPr>
          <w:rFonts w:ascii="Calibri" w:eastAsia="Calibri" w:hAnsi="Calibri" w:cs="Calibri"/>
          <w:color w:val="002060"/>
          <w:sz w:val="22"/>
          <w:szCs w:val="22"/>
          <w:u w:val="single"/>
        </w:rPr>
        <w:t>Roles &amp; Responsibilities:</w:t>
      </w:r>
      <w:r>
        <w:rPr>
          <w:rFonts w:ascii="Calibri" w:eastAsia="Calibri" w:hAnsi="Calibri" w:cs="Calibri"/>
          <w:color w:val="002060"/>
          <w:sz w:val="22"/>
          <w:szCs w:val="22"/>
        </w:rPr>
        <w:t xml:space="preserve"> </w:t>
      </w:r>
      <w:r>
        <w:rPr>
          <w:rFonts w:ascii="Calibri" w:eastAsia="Calibri" w:hAnsi="Calibri" w:cs="Calibri"/>
          <w:color w:val="002060"/>
          <w:sz w:val="22"/>
          <w:szCs w:val="22"/>
        </w:rPr>
        <w:tab/>
      </w:r>
      <w:r>
        <w:rPr>
          <w:rFonts w:ascii="Calibri" w:eastAsia="Calibri" w:hAnsi="Calibri" w:cs="Calibri"/>
          <w:color w:val="002060"/>
          <w:sz w:val="22"/>
          <w:szCs w:val="22"/>
        </w:rPr>
        <w:tab/>
      </w:r>
    </w:p>
    <w:p w:rsidR="000D308C" w:rsidRDefault="00000000">
      <w:pPr>
        <w:numPr>
          <w:ilvl w:val="0"/>
          <w:numId w:val="3"/>
        </w:numPr>
        <w:tabs>
          <w:tab w:val="left" w:pos="400"/>
        </w:tabs>
        <w:ind w:left="1069"/>
        <w:rPr>
          <w:rFonts w:ascii="Calibri" w:eastAsia="Calibri" w:hAnsi="Calibri" w:cs="Calibri"/>
          <w:color w:val="002060"/>
          <w:sz w:val="22"/>
          <w:szCs w:val="22"/>
        </w:rPr>
      </w:pPr>
      <w:r>
        <w:rPr>
          <w:rFonts w:ascii="Calibri" w:eastAsia="Calibri" w:hAnsi="Calibri" w:cs="Calibri"/>
          <w:color w:val="002060"/>
          <w:sz w:val="22"/>
          <w:szCs w:val="22"/>
        </w:rPr>
        <w:t xml:space="preserve">Involved in daily standup calls, Scrum. This resulted in a good solution to the business requirement. </w:t>
      </w:r>
    </w:p>
    <w:p w:rsidR="000D308C" w:rsidRDefault="00000000">
      <w:pPr>
        <w:numPr>
          <w:ilvl w:val="0"/>
          <w:numId w:val="3"/>
        </w:numPr>
        <w:tabs>
          <w:tab w:val="left" w:pos="400"/>
        </w:tabs>
        <w:ind w:left="1069"/>
        <w:rPr>
          <w:rFonts w:ascii="Calibri" w:eastAsia="Calibri" w:hAnsi="Calibri" w:cs="Calibri"/>
          <w:color w:val="002060"/>
          <w:sz w:val="22"/>
          <w:szCs w:val="22"/>
        </w:rPr>
      </w:pPr>
      <w:r>
        <w:rPr>
          <w:rFonts w:ascii="Calibri" w:eastAsia="Calibri" w:hAnsi="Calibri" w:cs="Calibri"/>
          <w:color w:val="002060"/>
          <w:sz w:val="22"/>
          <w:szCs w:val="22"/>
        </w:rPr>
        <w:t>Involved in user stories analysis and user stories estimation.</w:t>
      </w:r>
    </w:p>
    <w:p w:rsidR="000D308C" w:rsidRDefault="00000000">
      <w:pPr>
        <w:numPr>
          <w:ilvl w:val="0"/>
          <w:numId w:val="3"/>
        </w:numPr>
        <w:tabs>
          <w:tab w:val="left" w:pos="400"/>
        </w:tabs>
        <w:ind w:left="1069"/>
        <w:rPr>
          <w:rFonts w:ascii="Calibri" w:eastAsia="Calibri" w:hAnsi="Calibri" w:cs="Calibri"/>
          <w:color w:val="002060"/>
          <w:sz w:val="22"/>
          <w:szCs w:val="22"/>
        </w:rPr>
      </w:pPr>
      <w:r>
        <w:rPr>
          <w:rFonts w:ascii="Calibri" w:eastAsia="Calibri" w:hAnsi="Calibri" w:cs="Calibri"/>
          <w:color w:val="002060"/>
          <w:sz w:val="22"/>
          <w:szCs w:val="22"/>
        </w:rPr>
        <w:t>Involved in Weekly meetings with the POT members to demo the developed user stories.</w:t>
      </w:r>
    </w:p>
    <w:p w:rsidR="000D308C" w:rsidRDefault="00000000">
      <w:pPr>
        <w:numPr>
          <w:ilvl w:val="0"/>
          <w:numId w:val="3"/>
        </w:numPr>
        <w:tabs>
          <w:tab w:val="left" w:pos="400"/>
        </w:tabs>
        <w:ind w:left="1069"/>
        <w:rPr>
          <w:rFonts w:ascii="Calibri" w:eastAsia="Calibri" w:hAnsi="Calibri" w:cs="Calibri"/>
          <w:color w:val="002060"/>
          <w:sz w:val="22"/>
          <w:szCs w:val="22"/>
        </w:rPr>
      </w:pPr>
      <w:r>
        <w:rPr>
          <w:rFonts w:ascii="Calibri" w:eastAsia="Calibri" w:hAnsi="Calibri" w:cs="Calibri"/>
          <w:color w:val="002060"/>
          <w:sz w:val="22"/>
          <w:szCs w:val="22"/>
        </w:rPr>
        <w:t>Involved in Building Custom Objects, tabs, list views, page layouts.</w:t>
      </w:r>
    </w:p>
    <w:p w:rsidR="000D308C" w:rsidRDefault="00000000">
      <w:pPr>
        <w:numPr>
          <w:ilvl w:val="0"/>
          <w:numId w:val="3"/>
        </w:numPr>
        <w:tabs>
          <w:tab w:val="left" w:pos="400"/>
        </w:tabs>
        <w:ind w:left="1069"/>
        <w:rPr>
          <w:rFonts w:ascii="Calibri" w:eastAsia="Calibri" w:hAnsi="Calibri" w:cs="Calibri"/>
          <w:color w:val="002060"/>
          <w:sz w:val="22"/>
          <w:szCs w:val="22"/>
        </w:rPr>
      </w:pPr>
      <w:r>
        <w:rPr>
          <w:rFonts w:ascii="Calibri" w:eastAsia="Calibri" w:hAnsi="Calibri" w:cs="Calibri"/>
          <w:color w:val="002060"/>
          <w:sz w:val="22"/>
          <w:szCs w:val="22"/>
        </w:rPr>
        <w:t>Involved in Customizing Reports and Dashboards</w:t>
      </w:r>
    </w:p>
    <w:p w:rsidR="000D308C" w:rsidRDefault="00000000">
      <w:pPr>
        <w:numPr>
          <w:ilvl w:val="0"/>
          <w:numId w:val="3"/>
        </w:numPr>
        <w:tabs>
          <w:tab w:val="left" w:pos="400"/>
        </w:tabs>
        <w:ind w:left="1069"/>
        <w:rPr>
          <w:rFonts w:ascii="Calibri" w:eastAsia="Calibri" w:hAnsi="Calibri" w:cs="Calibri"/>
          <w:color w:val="002060"/>
          <w:sz w:val="22"/>
          <w:szCs w:val="22"/>
        </w:rPr>
      </w:pPr>
      <w:r>
        <w:rPr>
          <w:rFonts w:ascii="Calibri" w:eastAsia="Calibri" w:hAnsi="Calibri" w:cs="Calibri"/>
          <w:color w:val="002060"/>
          <w:sz w:val="22"/>
          <w:szCs w:val="22"/>
        </w:rPr>
        <w:t>Responsible for creating Pages using LWC, Apex Classes and Apex Triggers for custom logic</w:t>
      </w:r>
    </w:p>
    <w:p w:rsidR="000D308C" w:rsidRDefault="00000000">
      <w:pPr>
        <w:numPr>
          <w:ilvl w:val="0"/>
          <w:numId w:val="3"/>
        </w:numPr>
        <w:tabs>
          <w:tab w:val="left" w:pos="400"/>
        </w:tabs>
        <w:ind w:left="1069"/>
        <w:rPr>
          <w:rFonts w:ascii="Calibri" w:eastAsia="Calibri" w:hAnsi="Calibri" w:cs="Calibri"/>
          <w:color w:val="002060"/>
          <w:sz w:val="22"/>
          <w:szCs w:val="22"/>
        </w:rPr>
      </w:pPr>
      <w:r>
        <w:rPr>
          <w:rFonts w:ascii="Calibri" w:eastAsia="Calibri" w:hAnsi="Calibri" w:cs="Calibri"/>
          <w:color w:val="002060"/>
          <w:sz w:val="22"/>
          <w:szCs w:val="22"/>
        </w:rPr>
        <w:t>Involved in writing Test Cases for various scenarios.</w:t>
      </w:r>
    </w:p>
    <w:p w:rsidR="000D308C" w:rsidRDefault="00000000">
      <w:pPr>
        <w:numPr>
          <w:ilvl w:val="0"/>
          <w:numId w:val="3"/>
        </w:numPr>
        <w:tabs>
          <w:tab w:val="left" w:pos="400"/>
        </w:tabs>
        <w:ind w:left="1069"/>
        <w:rPr>
          <w:rFonts w:ascii="Calibri" w:eastAsia="Calibri" w:hAnsi="Calibri" w:cs="Calibri"/>
          <w:color w:val="002060"/>
          <w:sz w:val="22"/>
          <w:szCs w:val="22"/>
        </w:rPr>
      </w:pPr>
      <w:r>
        <w:rPr>
          <w:rFonts w:ascii="Calibri" w:eastAsia="Calibri" w:hAnsi="Calibri" w:cs="Calibri"/>
          <w:color w:val="002060"/>
          <w:sz w:val="22"/>
          <w:szCs w:val="22"/>
        </w:rPr>
        <w:t>Migrating code to production and Sandbox using Change Sets.</w:t>
      </w:r>
    </w:p>
    <w:p w:rsidR="000D308C" w:rsidRDefault="000D308C">
      <w:pPr>
        <w:widowControl w:val="0"/>
        <w:rPr>
          <w:rFonts w:ascii="Calibri" w:eastAsia="Calibri" w:hAnsi="Calibri" w:cs="Calibri"/>
          <w:color w:val="002060"/>
          <w:sz w:val="22"/>
          <w:szCs w:val="22"/>
        </w:rPr>
      </w:pPr>
    </w:p>
    <w:tbl>
      <w:tblPr>
        <w:tblStyle w:val="Table9"/>
        <w:tblW w:w="8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6"/>
      </w:tblGrid>
      <w:tr w:rsidR="000D308C">
        <w:trPr>
          <w:trHeight w:val="304"/>
        </w:trPr>
        <w:tc>
          <w:tcPr>
            <w:tcW w:w="8606" w:type="dxa"/>
            <w:shd w:val="clear" w:color="auto" w:fill="BFBFBF"/>
          </w:tcPr>
          <w:p w:rsidR="000D308C" w:rsidRDefault="00000000">
            <w:pPr>
              <w:tabs>
                <w:tab w:val="left" w:pos="3480"/>
                <w:tab w:val="left" w:pos="3585"/>
                <w:tab w:val="center" w:pos="4210"/>
              </w:tabs>
              <w:jc w:val="both"/>
              <w:rPr>
                <w:rFonts w:ascii="Calibri" w:eastAsia="Calibri" w:hAnsi="Calibri" w:cs="Calibri"/>
                <w:b/>
                <w:color w:val="002060"/>
                <w:sz w:val="22"/>
                <w:szCs w:val="22"/>
              </w:rPr>
            </w:pPr>
            <w:r>
              <w:rPr>
                <w:rFonts w:ascii="Calibri" w:eastAsia="Calibri" w:hAnsi="Calibri" w:cs="Calibri"/>
                <w:b/>
                <w:color w:val="002060"/>
                <w:sz w:val="22"/>
                <w:szCs w:val="22"/>
              </w:rPr>
              <w:t>#4 Project Name: AVME Application                                            Duration: Nov 2021 --- Feb 2022</w:t>
            </w:r>
          </w:p>
        </w:tc>
      </w:tr>
    </w:tbl>
    <w:p w:rsidR="000D308C" w:rsidRDefault="000D308C">
      <w:pPr>
        <w:tabs>
          <w:tab w:val="left" w:pos="400"/>
        </w:tabs>
        <w:ind w:left="720"/>
        <w:rPr>
          <w:rFonts w:ascii="Calibri" w:eastAsia="Calibri" w:hAnsi="Calibri" w:cs="Calibri"/>
          <w:color w:val="002060"/>
          <w:sz w:val="22"/>
          <w:szCs w:val="22"/>
        </w:rPr>
      </w:pP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Client</w:t>
      </w:r>
      <w:r>
        <w:rPr>
          <w:rFonts w:ascii="Calibri" w:eastAsia="Calibri" w:hAnsi="Calibri" w:cs="Calibri"/>
          <w:color w:val="002060"/>
          <w:sz w:val="22"/>
          <w:szCs w:val="22"/>
        </w:rPr>
        <w:tab/>
      </w:r>
      <w:r>
        <w:rPr>
          <w:rFonts w:ascii="Calibri" w:eastAsia="Calibri" w:hAnsi="Calibri" w:cs="Calibri"/>
          <w:color w:val="002060"/>
          <w:sz w:val="22"/>
          <w:szCs w:val="22"/>
        </w:rPr>
        <w:tab/>
        <w:t>: AVME</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Team size</w:t>
      </w:r>
      <w:r>
        <w:rPr>
          <w:rFonts w:ascii="Calibri" w:eastAsia="Calibri" w:hAnsi="Calibri" w:cs="Calibri"/>
          <w:color w:val="002060"/>
          <w:sz w:val="22"/>
          <w:szCs w:val="22"/>
        </w:rPr>
        <w:tab/>
        <w:t>: 6</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Role               </w:t>
      </w:r>
      <w:r>
        <w:rPr>
          <w:rFonts w:ascii="Calibri" w:eastAsia="Calibri" w:hAnsi="Calibri" w:cs="Calibri"/>
          <w:color w:val="002060"/>
          <w:sz w:val="22"/>
          <w:szCs w:val="22"/>
        </w:rPr>
        <w:tab/>
        <w:t>: Salesforce Developer</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Technology</w:t>
      </w:r>
      <w:r>
        <w:rPr>
          <w:rFonts w:ascii="Calibri" w:eastAsia="Calibri" w:hAnsi="Calibri" w:cs="Calibri"/>
          <w:color w:val="002060"/>
          <w:sz w:val="22"/>
          <w:szCs w:val="22"/>
        </w:rPr>
        <w:tab/>
        <w:t xml:space="preserve">: Salesforce </w:t>
      </w:r>
      <w:proofErr w:type="gramStart"/>
      <w:r>
        <w:rPr>
          <w:rFonts w:ascii="Calibri" w:eastAsia="Calibri" w:hAnsi="Calibri" w:cs="Calibri"/>
          <w:color w:val="002060"/>
          <w:sz w:val="22"/>
          <w:szCs w:val="22"/>
        </w:rPr>
        <w:t>( LWC</w:t>
      </w:r>
      <w:proofErr w:type="gramEnd"/>
      <w:r>
        <w:rPr>
          <w:rFonts w:ascii="Calibri" w:eastAsia="Calibri" w:hAnsi="Calibri" w:cs="Calibri"/>
          <w:color w:val="002060"/>
          <w:sz w:val="22"/>
          <w:szCs w:val="22"/>
        </w:rPr>
        <w:t>, Lightning, Integration)</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Tools Used</w:t>
      </w:r>
      <w:r>
        <w:rPr>
          <w:rFonts w:ascii="Calibri" w:eastAsia="Calibri" w:hAnsi="Calibri" w:cs="Calibri"/>
          <w:color w:val="002060"/>
          <w:sz w:val="22"/>
          <w:szCs w:val="22"/>
        </w:rPr>
        <w:tab/>
        <w:t>: Change sets</w:t>
      </w:r>
    </w:p>
    <w:p w:rsidR="000D308C" w:rsidRDefault="000D308C">
      <w:pPr>
        <w:tabs>
          <w:tab w:val="left" w:pos="400"/>
        </w:tabs>
        <w:rPr>
          <w:rFonts w:ascii="Calibri" w:eastAsia="Calibri" w:hAnsi="Calibri" w:cs="Calibri"/>
          <w:color w:val="002060"/>
          <w:sz w:val="22"/>
          <w:szCs w:val="22"/>
          <w:u w:val="single"/>
        </w:rPr>
      </w:pPr>
    </w:p>
    <w:p w:rsidR="000D308C" w:rsidRDefault="00000000">
      <w:pPr>
        <w:tabs>
          <w:tab w:val="left" w:pos="400"/>
        </w:tabs>
        <w:rPr>
          <w:rFonts w:ascii="Calibri" w:eastAsia="Calibri" w:hAnsi="Calibri" w:cs="Calibri"/>
          <w:color w:val="002060"/>
          <w:sz w:val="22"/>
          <w:szCs w:val="22"/>
          <w:u w:val="single"/>
        </w:rPr>
      </w:pPr>
      <w:r>
        <w:rPr>
          <w:rFonts w:ascii="Calibri" w:eastAsia="Calibri" w:hAnsi="Calibri" w:cs="Calibri"/>
          <w:color w:val="002060"/>
          <w:sz w:val="22"/>
          <w:szCs w:val="22"/>
          <w:u w:val="single"/>
        </w:rPr>
        <w:t xml:space="preserve">About Client: </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ab/>
        <w:t>AVME means Audi Volkswagen Middle East which is a Vehicle selling dealership company that provides vehicles to the customers based on the requirements. It has multiple branches at different locations in the Middle East countries.</w:t>
      </w:r>
    </w:p>
    <w:p w:rsidR="000D308C" w:rsidRDefault="00000000">
      <w:pPr>
        <w:tabs>
          <w:tab w:val="left" w:pos="400"/>
        </w:tabs>
      </w:pPr>
      <w:r>
        <w:rPr>
          <w:rFonts w:ascii="Calibri" w:eastAsia="Calibri" w:hAnsi="Calibri" w:cs="Calibri"/>
          <w:color w:val="002060"/>
          <w:sz w:val="22"/>
          <w:szCs w:val="22"/>
          <w:u w:val="single"/>
        </w:rPr>
        <w:t>Project Description:</w:t>
      </w:r>
    </w:p>
    <w:p w:rsidR="000D308C" w:rsidRDefault="00000000">
      <w:pPr>
        <w:tabs>
          <w:tab w:val="left" w:pos="400"/>
        </w:tabs>
        <w:rPr>
          <w:rFonts w:ascii="Calibri" w:eastAsia="Calibri" w:hAnsi="Calibri" w:cs="Calibri"/>
          <w:color w:val="002060"/>
          <w:sz w:val="22"/>
          <w:szCs w:val="22"/>
        </w:rPr>
      </w:pPr>
      <w:r>
        <w:tab/>
      </w:r>
      <w:r>
        <w:rPr>
          <w:rFonts w:ascii="Calibri" w:eastAsia="Calibri" w:hAnsi="Calibri" w:cs="Calibri"/>
          <w:color w:val="002060"/>
          <w:sz w:val="22"/>
          <w:szCs w:val="22"/>
        </w:rPr>
        <w:t xml:space="preserve">AVME Application project was under development where we used to build an application and website for the organization that helps to identify the leads converted to opportunities and its status along with the assignee details of every record. For every record to update the status of the opportunity whether it is won/lost. We have Used Lightening Web Components to build the pages.                                                   </w:t>
      </w:r>
    </w:p>
    <w:p w:rsidR="000D308C" w:rsidRDefault="000D308C">
      <w:pPr>
        <w:tabs>
          <w:tab w:val="left" w:pos="540"/>
          <w:tab w:val="left" w:pos="630"/>
          <w:tab w:val="left" w:pos="810"/>
        </w:tabs>
        <w:rPr>
          <w:rFonts w:ascii="Calibri" w:eastAsia="Calibri" w:hAnsi="Calibri" w:cs="Calibri"/>
          <w:color w:val="002060"/>
          <w:sz w:val="22"/>
          <w:szCs w:val="22"/>
          <w:u w:val="single"/>
        </w:rPr>
      </w:pPr>
    </w:p>
    <w:p w:rsidR="000D308C" w:rsidRDefault="00000000">
      <w:pPr>
        <w:tabs>
          <w:tab w:val="left" w:pos="540"/>
          <w:tab w:val="left" w:pos="630"/>
          <w:tab w:val="left" w:pos="810"/>
        </w:tabs>
        <w:rPr>
          <w:rFonts w:ascii="Calibri" w:eastAsia="Calibri" w:hAnsi="Calibri" w:cs="Calibri"/>
          <w:color w:val="002060"/>
          <w:sz w:val="22"/>
          <w:szCs w:val="22"/>
        </w:rPr>
      </w:pPr>
      <w:r>
        <w:rPr>
          <w:rFonts w:ascii="Calibri" w:eastAsia="Calibri" w:hAnsi="Calibri" w:cs="Calibri"/>
          <w:color w:val="002060"/>
          <w:sz w:val="22"/>
          <w:szCs w:val="22"/>
          <w:u w:val="single"/>
        </w:rPr>
        <w:t>Roles &amp; Responsibilities:</w:t>
      </w:r>
      <w:r>
        <w:rPr>
          <w:rFonts w:ascii="Calibri" w:eastAsia="Calibri" w:hAnsi="Calibri" w:cs="Calibri"/>
          <w:color w:val="002060"/>
          <w:sz w:val="22"/>
          <w:szCs w:val="22"/>
        </w:rPr>
        <w:t xml:space="preserve"> </w:t>
      </w:r>
      <w:r>
        <w:rPr>
          <w:rFonts w:ascii="Calibri" w:eastAsia="Calibri" w:hAnsi="Calibri" w:cs="Calibri"/>
          <w:color w:val="002060"/>
          <w:sz w:val="22"/>
          <w:szCs w:val="22"/>
        </w:rPr>
        <w:tab/>
      </w:r>
      <w:r>
        <w:rPr>
          <w:rFonts w:ascii="Calibri" w:eastAsia="Calibri" w:hAnsi="Calibri" w:cs="Calibri"/>
          <w:color w:val="002060"/>
          <w:sz w:val="22"/>
          <w:szCs w:val="22"/>
        </w:rPr>
        <w:tab/>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Involved in daily standup calls, Scrum. This resulted in a good solution to the business requirement. </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user stories analysis and user stories estimation.</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Weekly meetings with the POT members to demo the developed user stories.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Involved in Building Custom Objects, tabs, list views, page layouts, Record Types, </w:t>
      </w:r>
      <w:proofErr w:type="gramStart"/>
      <w:r>
        <w:rPr>
          <w:rFonts w:ascii="Calibri" w:eastAsia="Calibri" w:hAnsi="Calibri" w:cs="Calibri"/>
          <w:color w:val="002060"/>
          <w:sz w:val="22"/>
          <w:szCs w:val="22"/>
        </w:rPr>
        <w:t>Workflows,  Validation</w:t>
      </w:r>
      <w:proofErr w:type="gramEnd"/>
      <w:r>
        <w:rPr>
          <w:rFonts w:ascii="Calibri" w:eastAsia="Calibri" w:hAnsi="Calibri" w:cs="Calibri"/>
          <w:color w:val="002060"/>
          <w:sz w:val="22"/>
          <w:szCs w:val="22"/>
        </w:rPr>
        <w:t xml:space="preserve"> Rules and Approval Process.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Responsible for creating pages through LWC, Apex Classes and Apex Triggers for custom logic</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writing Test Cases for various scenarios.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Migrating code to production and Sandbox using Change Sets.</w:t>
      </w:r>
    </w:p>
    <w:p w:rsidR="000D308C" w:rsidRDefault="000D308C">
      <w:pPr>
        <w:tabs>
          <w:tab w:val="left" w:pos="400"/>
        </w:tabs>
        <w:rPr>
          <w:rFonts w:ascii="Calibri" w:eastAsia="Calibri" w:hAnsi="Calibri" w:cs="Calibri"/>
          <w:color w:val="002060"/>
          <w:sz w:val="22"/>
          <w:szCs w:val="22"/>
        </w:rPr>
      </w:pPr>
    </w:p>
    <w:p w:rsidR="000D308C" w:rsidRDefault="000D308C">
      <w:pPr>
        <w:tabs>
          <w:tab w:val="left" w:pos="400"/>
        </w:tabs>
        <w:rPr>
          <w:rFonts w:ascii="Calibri" w:eastAsia="Calibri" w:hAnsi="Calibri" w:cs="Calibri"/>
          <w:color w:val="002060"/>
          <w:sz w:val="22"/>
          <w:szCs w:val="22"/>
        </w:rPr>
      </w:pPr>
    </w:p>
    <w:tbl>
      <w:tblPr>
        <w:tblStyle w:val="Table10"/>
        <w:tblW w:w="8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6"/>
      </w:tblGrid>
      <w:tr w:rsidR="000D308C">
        <w:trPr>
          <w:trHeight w:val="304"/>
        </w:trPr>
        <w:tc>
          <w:tcPr>
            <w:tcW w:w="8606" w:type="dxa"/>
            <w:shd w:val="clear" w:color="auto" w:fill="BFBFBF"/>
          </w:tcPr>
          <w:p w:rsidR="000D308C" w:rsidRDefault="00000000">
            <w:pPr>
              <w:tabs>
                <w:tab w:val="left" w:pos="3480"/>
                <w:tab w:val="left" w:pos="3585"/>
                <w:tab w:val="center" w:pos="4210"/>
              </w:tabs>
              <w:jc w:val="both"/>
              <w:rPr>
                <w:rFonts w:ascii="Calibri" w:eastAsia="Calibri" w:hAnsi="Calibri" w:cs="Calibri"/>
                <w:b/>
                <w:color w:val="002060"/>
                <w:sz w:val="22"/>
                <w:szCs w:val="22"/>
              </w:rPr>
            </w:pPr>
            <w:r>
              <w:rPr>
                <w:rFonts w:ascii="Calibri" w:eastAsia="Calibri" w:hAnsi="Calibri" w:cs="Calibri"/>
                <w:b/>
                <w:color w:val="002060"/>
                <w:sz w:val="22"/>
                <w:szCs w:val="22"/>
              </w:rPr>
              <w:t>#5 Project Name: Remote Solution Application                       Duration: Mar 2020 --- Aug 2021</w:t>
            </w:r>
          </w:p>
        </w:tc>
      </w:tr>
    </w:tbl>
    <w:p w:rsidR="000D308C" w:rsidRDefault="000D308C">
      <w:pPr>
        <w:tabs>
          <w:tab w:val="left" w:pos="400"/>
        </w:tabs>
        <w:ind w:left="720"/>
        <w:rPr>
          <w:rFonts w:ascii="Calibri" w:eastAsia="Calibri" w:hAnsi="Calibri" w:cs="Calibri"/>
          <w:color w:val="002060"/>
          <w:sz w:val="22"/>
          <w:szCs w:val="22"/>
        </w:rPr>
      </w:pP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Client</w:t>
      </w:r>
      <w:r>
        <w:rPr>
          <w:rFonts w:ascii="Calibri" w:eastAsia="Calibri" w:hAnsi="Calibri" w:cs="Calibri"/>
          <w:color w:val="002060"/>
          <w:sz w:val="22"/>
          <w:szCs w:val="22"/>
        </w:rPr>
        <w:tab/>
      </w:r>
      <w:r>
        <w:rPr>
          <w:rFonts w:ascii="Calibri" w:eastAsia="Calibri" w:hAnsi="Calibri" w:cs="Calibri"/>
          <w:color w:val="002060"/>
          <w:sz w:val="22"/>
          <w:szCs w:val="22"/>
        </w:rPr>
        <w:tab/>
        <w:t>: Roche</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Team size</w:t>
      </w:r>
      <w:r>
        <w:rPr>
          <w:rFonts w:ascii="Calibri" w:eastAsia="Calibri" w:hAnsi="Calibri" w:cs="Calibri"/>
          <w:color w:val="002060"/>
          <w:sz w:val="22"/>
          <w:szCs w:val="22"/>
        </w:rPr>
        <w:tab/>
        <w:t>: 18</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Role               </w:t>
      </w:r>
      <w:r>
        <w:rPr>
          <w:rFonts w:ascii="Calibri" w:eastAsia="Calibri" w:hAnsi="Calibri" w:cs="Calibri"/>
          <w:color w:val="002060"/>
          <w:sz w:val="22"/>
          <w:szCs w:val="22"/>
        </w:rPr>
        <w:tab/>
        <w:t>: Salesforce Developer</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Technology</w:t>
      </w:r>
      <w:r>
        <w:rPr>
          <w:rFonts w:ascii="Calibri" w:eastAsia="Calibri" w:hAnsi="Calibri" w:cs="Calibri"/>
          <w:color w:val="002060"/>
          <w:sz w:val="22"/>
          <w:szCs w:val="22"/>
        </w:rPr>
        <w:tab/>
        <w:t xml:space="preserve">: Salesforce </w:t>
      </w:r>
      <w:proofErr w:type="gramStart"/>
      <w:r>
        <w:rPr>
          <w:rFonts w:ascii="Calibri" w:eastAsia="Calibri" w:hAnsi="Calibri" w:cs="Calibri"/>
          <w:color w:val="002060"/>
          <w:sz w:val="22"/>
          <w:szCs w:val="22"/>
        </w:rPr>
        <w:t>( Visualforce</w:t>
      </w:r>
      <w:proofErr w:type="gramEnd"/>
      <w:r>
        <w:rPr>
          <w:rFonts w:ascii="Calibri" w:eastAsia="Calibri" w:hAnsi="Calibri" w:cs="Calibri"/>
          <w:color w:val="002060"/>
          <w:sz w:val="22"/>
          <w:szCs w:val="22"/>
        </w:rPr>
        <w:t>, Lightning, Integration)</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Tools Used</w:t>
      </w:r>
      <w:r>
        <w:rPr>
          <w:rFonts w:ascii="Calibri" w:eastAsia="Calibri" w:hAnsi="Calibri" w:cs="Calibri"/>
          <w:color w:val="002060"/>
          <w:sz w:val="22"/>
          <w:szCs w:val="22"/>
        </w:rPr>
        <w:tab/>
        <w:t>: Change sets</w:t>
      </w:r>
    </w:p>
    <w:p w:rsidR="000D308C" w:rsidRDefault="00000000">
      <w:pPr>
        <w:tabs>
          <w:tab w:val="left" w:pos="400"/>
        </w:tabs>
        <w:rPr>
          <w:rFonts w:ascii="Calibri" w:eastAsia="Calibri" w:hAnsi="Calibri" w:cs="Calibri"/>
          <w:color w:val="002060"/>
          <w:sz w:val="22"/>
          <w:szCs w:val="22"/>
          <w:u w:val="single"/>
        </w:rPr>
      </w:pPr>
      <w:r>
        <w:rPr>
          <w:rFonts w:ascii="Calibri" w:eastAsia="Calibri" w:hAnsi="Calibri" w:cs="Calibri"/>
          <w:color w:val="002060"/>
          <w:sz w:val="22"/>
          <w:szCs w:val="22"/>
          <w:u w:val="single"/>
        </w:rPr>
        <w:t xml:space="preserve">About Client: </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ab/>
        <w:t>Roche Diagnostics is a diagnostic division of Hoffmann-La Roche which manufactures equipment and reagents for research and medical diagnostic applications. Internally, it is organized into five major business areas: Roche Applied Science, Roche Professional Diagnostics, Roche Diabetes Care, Roche Molecular Diagnostics and Roche Tissue Diagnostics (Ventana).</w:t>
      </w:r>
    </w:p>
    <w:p w:rsidR="000D308C" w:rsidRDefault="000D308C">
      <w:pPr>
        <w:tabs>
          <w:tab w:val="left" w:pos="400"/>
        </w:tabs>
        <w:rPr>
          <w:rFonts w:ascii="Calibri" w:eastAsia="Calibri" w:hAnsi="Calibri" w:cs="Calibri"/>
          <w:color w:val="002060"/>
          <w:sz w:val="22"/>
          <w:szCs w:val="22"/>
        </w:rPr>
      </w:pPr>
    </w:p>
    <w:p w:rsidR="000D308C" w:rsidRDefault="00000000">
      <w:pPr>
        <w:tabs>
          <w:tab w:val="left" w:pos="400"/>
        </w:tabs>
      </w:pPr>
      <w:r>
        <w:rPr>
          <w:rFonts w:ascii="Calibri" w:eastAsia="Calibri" w:hAnsi="Calibri" w:cs="Calibri"/>
          <w:color w:val="002060"/>
          <w:sz w:val="22"/>
          <w:szCs w:val="22"/>
          <w:u w:val="single"/>
        </w:rPr>
        <w:t>Project Description:</w:t>
      </w:r>
    </w:p>
    <w:p w:rsidR="000D308C" w:rsidRDefault="00000000">
      <w:pPr>
        <w:tabs>
          <w:tab w:val="left" w:pos="400"/>
        </w:tabs>
        <w:rPr>
          <w:rFonts w:ascii="Calibri" w:eastAsia="Calibri" w:hAnsi="Calibri" w:cs="Calibri"/>
          <w:color w:val="002060"/>
          <w:sz w:val="22"/>
          <w:szCs w:val="22"/>
        </w:rPr>
      </w:pPr>
      <w:r>
        <w:tab/>
      </w:r>
      <w:r>
        <w:rPr>
          <w:rFonts w:ascii="Calibri" w:eastAsia="Calibri" w:hAnsi="Calibri" w:cs="Calibri"/>
          <w:color w:val="002060"/>
          <w:sz w:val="22"/>
          <w:szCs w:val="22"/>
        </w:rPr>
        <w:t xml:space="preserve">Remote Solution Application project is currently under development which is used to connect the Roche instruments remotely from salesforce Lightning experience application to perform initial diagnosis and root cause of instrument issues. RSA would help Roche Org time, Resources, money and send exact field service engineers to do the best service to their customers.                                                      </w:t>
      </w:r>
    </w:p>
    <w:p w:rsidR="000D308C" w:rsidRDefault="000D308C">
      <w:pPr>
        <w:tabs>
          <w:tab w:val="left" w:pos="540"/>
          <w:tab w:val="left" w:pos="630"/>
          <w:tab w:val="left" w:pos="810"/>
        </w:tabs>
        <w:rPr>
          <w:rFonts w:ascii="Calibri" w:eastAsia="Calibri" w:hAnsi="Calibri" w:cs="Calibri"/>
          <w:color w:val="002060"/>
          <w:sz w:val="22"/>
          <w:szCs w:val="22"/>
          <w:u w:val="single"/>
        </w:rPr>
      </w:pPr>
    </w:p>
    <w:p w:rsidR="000D308C" w:rsidRDefault="00000000">
      <w:pPr>
        <w:tabs>
          <w:tab w:val="left" w:pos="540"/>
          <w:tab w:val="left" w:pos="630"/>
          <w:tab w:val="left" w:pos="810"/>
        </w:tabs>
        <w:rPr>
          <w:rFonts w:ascii="Calibri" w:eastAsia="Calibri" w:hAnsi="Calibri" w:cs="Calibri"/>
          <w:color w:val="002060"/>
          <w:sz w:val="22"/>
          <w:szCs w:val="22"/>
        </w:rPr>
      </w:pPr>
      <w:r>
        <w:rPr>
          <w:rFonts w:ascii="Calibri" w:eastAsia="Calibri" w:hAnsi="Calibri" w:cs="Calibri"/>
          <w:color w:val="002060"/>
          <w:sz w:val="22"/>
          <w:szCs w:val="22"/>
          <w:u w:val="single"/>
        </w:rPr>
        <w:t>Roles &amp; Responsibilities:</w:t>
      </w:r>
      <w:r>
        <w:rPr>
          <w:rFonts w:ascii="Calibri" w:eastAsia="Calibri" w:hAnsi="Calibri" w:cs="Calibri"/>
          <w:color w:val="002060"/>
          <w:sz w:val="22"/>
          <w:szCs w:val="22"/>
        </w:rPr>
        <w:t xml:space="preserve"> </w:t>
      </w:r>
      <w:r>
        <w:rPr>
          <w:rFonts w:ascii="Calibri" w:eastAsia="Calibri" w:hAnsi="Calibri" w:cs="Calibri"/>
          <w:color w:val="002060"/>
          <w:sz w:val="22"/>
          <w:szCs w:val="22"/>
        </w:rPr>
        <w:tab/>
      </w:r>
      <w:r>
        <w:rPr>
          <w:rFonts w:ascii="Calibri" w:eastAsia="Calibri" w:hAnsi="Calibri" w:cs="Calibri"/>
          <w:color w:val="002060"/>
          <w:sz w:val="22"/>
          <w:szCs w:val="22"/>
        </w:rPr>
        <w:tab/>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Involved in daily standup calls, Scrum. This resulted in a good solution to the business requirement. </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user stories analysis and user stories estimation.</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Weekly meetings with the POT members to demo the developed user stories.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setting up users, roles and profiles.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Involved in Building Custom Objects, tabs, list views, page layouts, Record Types, </w:t>
      </w:r>
      <w:proofErr w:type="gramStart"/>
      <w:r>
        <w:rPr>
          <w:rFonts w:ascii="Calibri" w:eastAsia="Calibri" w:hAnsi="Calibri" w:cs="Calibri"/>
          <w:color w:val="002060"/>
          <w:sz w:val="22"/>
          <w:szCs w:val="22"/>
        </w:rPr>
        <w:t>Workflows,  Validation</w:t>
      </w:r>
      <w:proofErr w:type="gramEnd"/>
      <w:r>
        <w:rPr>
          <w:rFonts w:ascii="Calibri" w:eastAsia="Calibri" w:hAnsi="Calibri" w:cs="Calibri"/>
          <w:color w:val="002060"/>
          <w:sz w:val="22"/>
          <w:szCs w:val="22"/>
        </w:rPr>
        <w:t xml:space="preserve"> Rules and Approval Process.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Customizing Reports and Dashboards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Responsible for creating Visual force Pages, Apex Classes and Apex Triggers for custom logic</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Involved in writing Test Cases for various scenarios.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Migrating code to production and Sandbox using Change Sets, Force.com IDE tool.</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Implemented Batch apex to process the files from one object to another object and merge the files.</w:t>
      </w:r>
    </w:p>
    <w:p w:rsidR="000D308C" w:rsidRDefault="000D308C">
      <w:pPr>
        <w:tabs>
          <w:tab w:val="left" w:pos="400"/>
        </w:tabs>
        <w:rPr>
          <w:rFonts w:ascii="Calibri" w:eastAsia="Calibri" w:hAnsi="Calibri" w:cs="Calibri"/>
          <w:color w:val="002060"/>
          <w:sz w:val="22"/>
          <w:szCs w:val="22"/>
        </w:rPr>
      </w:pPr>
    </w:p>
    <w:p w:rsidR="000D308C" w:rsidRDefault="000D308C">
      <w:pPr>
        <w:tabs>
          <w:tab w:val="left" w:pos="400"/>
        </w:tabs>
        <w:rPr>
          <w:rFonts w:ascii="Calibri" w:eastAsia="Calibri" w:hAnsi="Calibri" w:cs="Calibri"/>
          <w:color w:val="002060"/>
          <w:sz w:val="22"/>
          <w:szCs w:val="22"/>
        </w:rPr>
      </w:pPr>
    </w:p>
    <w:tbl>
      <w:tblPr>
        <w:tblStyle w:val="Table11"/>
        <w:tblW w:w="9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8"/>
      </w:tblGrid>
      <w:tr w:rsidR="000D308C">
        <w:trPr>
          <w:trHeight w:val="289"/>
        </w:trPr>
        <w:tc>
          <w:tcPr>
            <w:tcW w:w="9098" w:type="dxa"/>
            <w:shd w:val="clear" w:color="auto" w:fill="BFBFBF"/>
          </w:tcPr>
          <w:p w:rsidR="000D308C" w:rsidRDefault="00000000">
            <w:pPr>
              <w:rPr>
                <w:rFonts w:ascii="Calibri" w:eastAsia="Calibri" w:hAnsi="Calibri" w:cs="Calibri"/>
                <w:b/>
                <w:color w:val="002060"/>
                <w:sz w:val="22"/>
                <w:szCs w:val="22"/>
              </w:rPr>
            </w:pPr>
            <w:r>
              <w:rPr>
                <w:rFonts w:ascii="Calibri" w:eastAsia="Calibri" w:hAnsi="Calibri" w:cs="Calibri"/>
                <w:b/>
                <w:color w:val="002060"/>
                <w:sz w:val="22"/>
                <w:szCs w:val="22"/>
              </w:rPr>
              <w:t>#6 Project Name: WEBMD                                                                       Duration: Mar 2016 --- Feb 2020</w:t>
            </w:r>
          </w:p>
        </w:tc>
      </w:tr>
    </w:tbl>
    <w:p w:rsidR="000D308C" w:rsidRDefault="000D308C">
      <w:pPr>
        <w:tabs>
          <w:tab w:val="left" w:pos="400"/>
        </w:tabs>
        <w:rPr>
          <w:rFonts w:ascii="Calibri" w:eastAsia="Calibri" w:hAnsi="Calibri" w:cs="Calibri"/>
          <w:color w:val="002060"/>
          <w:sz w:val="22"/>
          <w:szCs w:val="22"/>
        </w:rPr>
      </w:pP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Team Size</w:t>
      </w:r>
      <w:r>
        <w:rPr>
          <w:rFonts w:ascii="Calibri" w:eastAsia="Calibri" w:hAnsi="Calibri" w:cs="Calibri"/>
          <w:color w:val="002060"/>
          <w:sz w:val="22"/>
          <w:szCs w:val="22"/>
        </w:rPr>
        <w:tab/>
        <w:t>: 6</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Role: </w:t>
      </w:r>
      <w:r>
        <w:rPr>
          <w:rFonts w:ascii="Calibri" w:eastAsia="Calibri" w:hAnsi="Calibri" w:cs="Calibri"/>
          <w:color w:val="002060"/>
          <w:sz w:val="22"/>
          <w:szCs w:val="22"/>
        </w:rPr>
        <w:tab/>
      </w:r>
      <w:r>
        <w:rPr>
          <w:rFonts w:ascii="Calibri" w:eastAsia="Calibri" w:hAnsi="Calibri" w:cs="Calibri"/>
          <w:color w:val="002060"/>
          <w:sz w:val="22"/>
          <w:szCs w:val="22"/>
        </w:rPr>
        <w:tab/>
        <w:t>: Software Engineer - QC</w:t>
      </w:r>
      <w:r>
        <w:rPr>
          <w:rFonts w:ascii="Calibri" w:eastAsia="Calibri" w:hAnsi="Calibri" w:cs="Calibri"/>
          <w:color w:val="002060"/>
          <w:sz w:val="22"/>
          <w:szCs w:val="22"/>
        </w:rPr>
        <w:tab/>
      </w:r>
    </w:p>
    <w:p w:rsidR="000D308C" w:rsidRDefault="00000000">
      <w:pPr>
        <w:jc w:val="both"/>
        <w:rPr>
          <w:sz w:val="22"/>
          <w:szCs w:val="22"/>
        </w:rPr>
      </w:pPr>
      <w:r>
        <w:rPr>
          <w:rFonts w:ascii="Calibri" w:eastAsia="Calibri" w:hAnsi="Calibri" w:cs="Calibri"/>
          <w:color w:val="002060"/>
          <w:sz w:val="22"/>
          <w:szCs w:val="22"/>
        </w:rPr>
        <w:t>Technology</w:t>
      </w:r>
      <w:r>
        <w:rPr>
          <w:rFonts w:ascii="Calibri" w:eastAsia="Calibri" w:hAnsi="Calibri" w:cs="Calibri"/>
          <w:color w:val="002060"/>
          <w:sz w:val="22"/>
          <w:szCs w:val="22"/>
        </w:rPr>
        <w:tab/>
        <w:t>: Adobe Analytics, Salesforce, Google Ad-manager, D2, Work front, Drug and Vitamin                    Monographs</w:t>
      </w:r>
    </w:p>
    <w:p w:rsidR="000D308C" w:rsidRDefault="000D308C">
      <w:pPr>
        <w:tabs>
          <w:tab w:val="left" w:pos="400"/>
        </w:tabs>
        <w:rPr>
          <w:rFonts w:ascii="Calibri" w:eastAsia="Calibri" w:hAnsi="Calibri" w:cs="Calibri"/>
          <w:color w:val="002060"/>
          <w:sz w:val="22"/>
          <w:szCs w:val="22"/>
        </w:rPr>
      </w:pPr>
    </w:p>
    <w:p w:rsidR="000D308C" w:rsidRDefault="00000000">
      <w:pPr>
        <w:tabs>
          <w:tab w:val="left" w:pos="400"/>
        </w:tabs>
      </w:pPr>
      <w:r>
        <w:rPr>
          <w:rFonts w:ascii="Calibri" w:eastAsia="Calibri" w:hAnsi="Calibri" w:cs="Calibri"/>
          <w:color w:val="002060"/>
          <w:sz w:val="22"/>
          <w:szCs w:val="22"/>
          <w:u w:val="single"/>
        </w:rPr>
        <w:t>Project Description:</w:t>
      </w:r>
      <w:r>
        <w:t xml:space="preserve"> </w:t>
      </w:r>
    </w:p>
    <w:p w:rsidR="000D308C" w:rsidRDefault="00000000">
      <w:pPr>
        <w:tabs>
          <w:tab w:val="left" w:pos="400"/>
        </w:tabs>
        <w:rPr>
          <w:rFonts w:ascii="Calibri" w:eastAsia="Calibri" w:hAnsi="Calibri" w:cs="Calibri"/>
          <w:color w:val="002060"/>
          <w:sz w:val="22"/>
          <w:szCs w:val="22"/>
        </w:rPr>
      </w:pPr>
      <w:r>
        <w:tab/>
      </w:r>
      <w:r>
        <w:rPr>
          <w:rFonts w:ascii="Calibri" w:eastAsia="Calibri" w:hAnsi="Calibri" w:cs="Calibri"/>
          <w:color w:val="002060"/>
          <w:sz w:val="22"/>
          <w:szCs w:val="22"/>
        </w:rPr>
        <w:t xml:space="preserve">WebMD generates revenue primarily through advertising and sponsored content for pharmaceutical, biotech, medical division companies, and hospitals. An ADVERTISING ORDER AGREEMENT is made between client and WebMD to publish the healthcare information and related advertisements for different products on WebMD networks. WebMD will serve Ads exclusively on the pages mentioned in the business contract.          </w:t>
      </w:r>
    </w:p>
    <w:p w:rsidR="000D308C" w:rsidRDefault="000D308C">
      <w:pPr>
        <w:tabs>
          <w:tab w:val="left" w:pos="400"/>
        </w:tabs>
        <w:rPr>
          <w:rFonts w:ascii="Calibri" w:eastAsia="Calibri" w:hAnsi="Calibri" w:cs="Calibri"/>
          <w:color w:val="002060"/>
          <w:sz w:val="22"/>
          <w:szCs w:val="22"/>
        </w:rPr>
      </w:pPr>
    </w:p>
    <w:p w:rsidR="000D308C" w:rsidRDefault="000D308C">
      <w:pPr>
        <w:tabs>
          <w:tab w:val="left" w:pos="400"/>
        </w:tabs>
        <w:rPr>
          <w:rFonts w:ascii="Calibri" w:eastAsia="Calibri" w:hAnsi="Calibri" w:cs="Calibri"/>
          <w:color w:val="002060"/>
          <w:sz w:val="22"/>
          <w:szCs w:val="22"/>
        </w:rPr>
      </w:pP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lastRenderedPageBreak/>
        <w:t xml:space="preserve">                                   </w:t>
      </w:r>
    </w:p>
    <w:p w:rsidR="000D308C" w:rsidRDefault="000D308C">
      <w:pPr>
        <w:tabs>
          <w:tab w:val="left" w:pos="540"/>
          <w:tab w:val="left" w:pos="630"/>
          <w:tab w:val="left" w:pos="810"/>
        </w:tabs>
        <w:rPr>
          <w:rFonts w:ascii="Calibri" w:eastAsia="Calibri" w:hAnsi="Calibri" w:cs="Calibri"/>
          <w:color w:val="002060"/>
          <w:sz w:val="22"/>
          <w:szCs w:val="22"/>
          <w:u w:val="single"/>
        </w:rPr>
      </w:pPr>
    </w:p>
    <w:p w:rsidR="000D308C" w:rsidRDefault="00000000">
      <w:pPr>
        <w:tabs>
          <w:tab w:val="left" w:pos="540"/>
          <w:tab w:val="left" w:pos="630"/>
          <w:tab w:val="left" w:pos="810"/>
        </w:tabs>
        <w:rPr>
          <w:rFonts w:ascii="Calibri" w:eastAsia="Calibri" w:hAnsi="Calibri" w:cs="Calibri"/>
          <w:color w:val="002060"/>
          <w:sz w:val="22"/>
          <w:szCs w:val="22"/>
          <w:u w:val="single"/>
        </w:rPr>
      </w:pPr>
      <w:r>
        <w:rPr>
          <w:rFonts w:ascii="Calibri" w:eastAsia="Calibri" w:hAnsi="Calibri" w:cs="Calibri"/>
          <w:color w:val="002060"/>
          <w:sz w:val="22"/>
          <w:szCs w:val="22"/>
          <w:u w:val="single"/>
        </w:rPr>
        <w:t>Roles &amp; Responsibilities: </w:t>
      </w:r>
    </w:p>
    <w:p w:rsidR="000D308C" w:rsidRDefault="00000000">
      <w:pPr>
        <w:tabs>
          <w:tab w:val="left" w:pos="400"/>
        </w:tabs>
        <w:rPr>
          <w:rFonts w:ascii="Calibri" w:eastAsia="Calibri" w:hAnsi="Calibri" w:cs="Calibri"/>
          <w:color w:val="002060"/>
          <w:sz w:val="22"/>
          <w:szCs w:val="22"/>
        </w:rPr>
      </w:pPr>
      <w:r>
        <w:rPr>
          <w:rFonts w:ascii="Calibri" w:eastAsia="Calibri" w:hAnsi="Calibri" w:cs="Calibri"/>
          <w:color w:val="002060"/>
          <w:sz w:val="22"/>
          <w:szCs w:val="22"/>
        </w:rPr>
        <w:t xml:space="preserve"> </w:t>
      </w:r>
      <w:r>
        <w:rPr>
          <w:rFonts w:ascii="Calibri" w:eastAsia="Calibri" w:hAnsi="Calibri" w:cs="Calibri"/>
          <w:color w:val="002060"/>
          <w:sz w:val="22"/>
          <w:szCs w:val="22"/>
        </w:rPr>
        <w:tab/>
      </w:r>
      <w:r>
        <w:rPr>
          <w:rFonts w:ascii="Calibri" w:eastAsia="Calibri" w:hAnsi="Calibri" w:cs="Calibri"/>
          <w:color w:val="002060"/>
          <w:sz w:val="22"/>
          <w:szCs w:val="22"/>
        </w:rPr>
        <w:tab/>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Generating the monthly marketing reports for all the clients and sharing with the sales.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Analysis and validating marketing reports and provide insights.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Handling clients from launch till takedown and ensuring the product met its contracted goal.</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Participated in Sales calls and shared the products performance and shared insights for the underperforming programs.</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Generate and share the weekly and monthly recurring ad-hoc reporting for the clients I am aligned with.</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Worked on the work front tasks like CBP creation, marketing launch etc.</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Analyze product performance and thereby take measures to improve wherever needed.</w:t>
      </w:r>
    </w:p>
    <w:p w:rsidR="000D308C" w:rsidRDefault="00000000">
      <w:pPr>
        <w:numPr>
          <w:ilvl w:val="0"/>
          <w:numId w:val="3"/>
        </w:numPr>
        <w:tabs>
          <w:tab w:val="left" w:pos="400"/>
        </w:tabs>
        <w:rPr>
          <w:rFonts w:ascii="Calibri" w:eastAsia="Calibri" w:hAnsi="Calibri" w:cs="Calibri"/>
          <w:color w:val="002060"/>
          <w:sz w:val="22"/>
          <w:szCs w:val="22"/>
        </w:rPr>
      </w:pPr>
      <w:r>
        <w:rPr>
          <w:rFonts w:ascii="Calibri" w:eastAsia="Calibri" w:hAnsi="Calibri" w:cs="Calibri"/>
          <w:color w:val="002060"/>
          <w:sz w:val="22"/>
          <w:szCs w:val="22"/>
        </w:rPr>
        <w:t>Work on the optimizations like adding newsletters, adding URLs to onsite and offsite drivers etc. for the underperforming programs.</w:t>
      </w:r>
    </w:p>
    <w:p w:rsidR="000D308C" w:rsidRDefault="00AB14B1">
      <w:pPr>
        <w:tabs>
          <w:tab w:val="left" w:pos="400"/>
        </w:tabs>
        <w:rPr>
          <w:rFonts w:ascii="Calibri" w:eastAsia="Calibri" w:hAnsi="Calibri" w:cs="Calibri"/>
          <w:color w:val="00206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9"/>
          </v:shape>
        </w:pict>
      </w:r>
    </w:p>
    <w:sectPr w:rsidR="000D308C">
      <w:headerReference w:type="default" r:id="rId10"/>
      <w:headerReference w:type="first" r:id="rId11"/>
      <w:pgSz w:w="11909" w:h="16834"/>
      <w:pgMar w:top="1440" w:right="1019" w:bottom="1260" w:left="171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4B1" w:rsidRDefault="00AB14B1">
      <w:r>
        <w:separator/>
      </w:r>
    </w:p>
  </w:endnote>
  <w:endnote w:type="continuationSeparator" w:id="0">
    <w:p w:rsidR="00AB14B1" w:rsidRDefault="00AB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4B1" w:rsidRDefault="00AB14B1">
      <w:r>
        <w:separator/>
      </w:r>
    </w:p>
  </w:footnote>
  <w:footnote w:type="continuationSeparator" w:id="0">
    <w:p w:rsidR="00AB14B1" w:rsidRDefault="00AB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08C" w:rsidRDefault="00000000">
    <w:pPr>
      <w:pBdr>
        <w:top w:val="nil"/>
        <w:left w:val="nil"/>
        <w:bottom w:val="nil"/>
        <w:right w:val="nil"/>
        <w:between w:val="nil"/>
      </w:pBdr>
      <w:tabs>
        <w:tab w:val="center" w:pos="4680"/>
        <w:tab w:val="right" w:pos="9360"/>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08C" w:rsidRDefault="00000000">
    <w:pPr>
      <w:pBdr>
        <w:top w:val="nil"/>
        <w:left w:val="nil"/>
        <w:bottom w:val="nil"/>
        <w:right w:val="nil"/>
        <w:between w:val="nil"/>
      </w:pBdr>
      <w:tabs>
        <w:tab w:val="center" w:pos="4680"/>
        <w:tab w:val="left" w:pos="6435"/>
        <w:tab w:val="right" w:pos="9360"/>
      </w:tabs>
      <w:jc w:val="right"/>
      <w:rPr>
        <w:color w:val="000000"/>
      </w:rPr>
    </w:pPr>
    <w:r>
      <w:rPr>
        <w:noProof/>
        <w:color w:val="000000"/>
      </w:rPr>
      <w:drawing>
        <wp:inline distT="0" distB="0" distL="0" distR="0">
          <wp:extent cx="1121416" cy="64976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1492913987" name="image1.png"/>
                  <pic:cNvPicPr/>
                </pic:nvPicPr>
                <pic:blipFill>
                  <a:blip r:embed="rId1"/>
                  <a:stretch>
                    <a:fillRect/>
                  </a:stretch>
                </pic:blipFill>
                <pic:spPr>
                  <a:xfrm>
                    <a:off x="0" y="0"/>
                    <a:ext cx="1121416" cy="649761"/>
                  </a:xfrm>
                  <a:prstGeom prst="rect">
                    <a:avLst/>
                  </a:prstGeom>
                </pic:spPr>
              </pic:pic>
            </a:graphicData>
          </a:graphic>
        </wp:inline>
      </w:drawing>
    </w:r>
    <w:r>
      <w:rPr>
        <w:noProof/>
        <w:color w:val="000000"/>
      </w:rPr>
      <w:drawing>
        <wp:inline distT="0" distB="0" distL="0" distR="0">
          <wp:extent cx="1047750" cy="609600"/>
          <wp:effectExtent l="0" t="0" r="0" b="0"/>
          <wp:docPr id="4" name="image2.jpg" descr="C:\Users\palakshg\Downloads\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758277210" name="image2.jpg" descr="C:\Users\palakshg\Downloads\sf_cert_plt_dev_1\Platform Developer I Badge\SFU_CRT_BDG_Pltfrm_Dev_I_RGB.jpg"/>
                  <pic:cNvPicPr/>
                </pic:nvPicPr>
                <pic:blipFill>
                  <a:blip r:embed="rId2"/>
                  <a:stretch>
                    <a:fillRect/>
                  </a:stretch>
                </pic:blipFill>
                <pic:spPr>
                  <a:xfrm>
                    <a:off x="0" y="0"/>
                    <a:ext cx="1047750" cy="609600"/>
                  </a:xfrm>
                  <a:prstGeom prst="rect">
                    <a:avLst/>
                  </a:prstGeom>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6408"/>
    <w:multiLevelType w:val="hybridMultilevel"/>
    <w:tmpl w:val="00000000"/>
    <w:lvl w:ilvl="0" w:tplc="DB7CBAEA">
      <w:start w:val="1"/>
      <w:numFmt w:val="bullet"/>
      <w:lvlText w:val="⮚"/>
      <w:lvlJc w:val="left"/>
      <w:pPr>
        <w:ind w:left="360" w:hanging="360"/>
      </w:pPr>
      <w:rPr>
        <w:rFonts w:ascii="Noto Sans Symbols" w:eastAsia="Noto Sans Symbols" w:hAnsi="Noto Sans Symbols" w:cs="Noto Sans Symbols"/>
      </w:rPr>
    </w:lvl>
    <w:lvl w:ilvl="1" w:tplc="51886292">
      <w:start w:val="1"/>
      <w:numFmt w:val="bullet"/>
      <w:lvlText w:val="●"/>
      <w:lvlJc w:val="left"/>
      <w:pPr>
        <w:ind w:left="1080" w:hanging="360"/>
      </w:pPr>
      <w:rPr>
        <w:rFonts w:ascii="Noto Sans Symbols" w:eastAsia="Noto Sans Symbols" w:hAnsi="Noto Sans Symbols" w:cs="Noto Sans Symbols"/>
      </w:rPr>
    </w:lvl>
    <w:lvl w:ilvl="2" w:tplc="FE3CEE7E">
      <w:start w:val="1"/>
      <w:numFmt w:val="bullet"/>
      <w:lvlText w:val="▪"/>
      <w:lvlJc w:val="left"/>
      <w:pPr>
        <w:ind w:left="1800" w:hanging="360"/>
      </w:pPr>
      <w:rPr>
        <w:rFonts w:ascii="Noto Sans Symbols" w:eastAsia="Noto Sans Symbols" w:hAnsi="Noto Sans Symbols" w:cs="Noto Sans Symbols"/>
      </w:rPr>
    </w:lvl>
    <w:lvl w:ilvl="3" w:tplc="0A049364">
      <w:start w:val="1"/>
      <w:numFmt w:val="bullet"/>
      <w:lvlText w:val="●"/>
      <w:lvlJc w:val="left"/>
      <w:pPr>
        <w:ind w:left="2520" w:hanging="360"/>
      </w:pPr>
      <w:rPr>
        <w:rFonts w:ascii="Noto Sans Symbols" w:eastAsia="Noto Sans Symbols" w:hAnsi="Noto Sans Symbols" w:cs="Noto Sans Symbols"/>
      </w:rPr>
    </w:lvl>
    <w:lvl w:ilvl="4" w:tplc="FC1C4936">
      <w:start w:val="1"/>
      <w:numFmt w:val="bullet"/>
      <w:lvlText w:val="o"/>
      <w:lvlJc w:val="left"/>
      <w:pPr>
        <w:ind w:left="3240" w:hanging="360"/>
      </w:pPr>
      <w:rPr>
        <w:rFonts w:ascii="Courier New" w:eastAsia="Courier New" w:hAnsi="Courier New" w:cs="Courier New"/>
      </w:rPr>
    </w:lvl>
    <w:lvl w:ilvl="5" w:tplc="34EE1B76">
      <w:start w:val="1"/>
      <w:numFmt w:val="bullet"/>
      <w:lvlText w:val="▪"/>
      <w:lvlJc w:val="left"/>
      <w:pPr>
        <w:ind w:left="3960" w:hanging="360"/>
      </w:pPr>
      <w:rPr>
        <w:rFonts w:ascii="Noto Sans Symbols" w:eastAsia="Noto Sans Symbols" w:hAnsi="Noto Sans Symbols" w:cs="Noto Sans Symbols"/>
      </w:rPr>
    </w:lvl>
    <w:lvl w:ilvl="6" w:tplc="D44045A0">
      <w:start w:val="1"/>
      <w:numFmt w:val="bullet"/>
      <w:lvlText w:val="●"/>
      <w:lvlJc w:val="left"/>
      <w:pPr>
        <w:ind w:left="4680" w:hanging="360"/>
      </w:pPr>
      <w:rPr>
        <w:rFonts w:ascii="Noto Sans Symbols" w:eastAsia="Noto Sans Symbols" w:hAnsi="Noto Sans Symbols" w:cs="Noto Sans Symbols"/>
      </w:rPr>
    </w:lvl>
    <w:lvl w:ilvl="7" w:tplc="9C18D74A">
      <w:start w:val="1"/>
      <w:numFmt w:val="bullet"/>
      <w:lvlText w:val="o"/>
      <w:lvlJc w:val="left"/>
      <w:pPr>
        <w:ind w:left="5400" w:hanging="360"/>
      </w:pPr>
      <w:rPr>
        <w:rFonts w:ascii="Courier New" w:eastAsia="Courier New" w:hAnsi="Courier New" w:cs="Courier New"/>
      </w:rPr>
    </w:lvl>
    <w:lvl w:ilvl="8" w:tplc="C66EEB70">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0E27928"/>
    <w:multiLevelType w:val="hybridMultilevel"/>
    <w:tmpl w:val="00000000"/>
    <w:lvl w:ilvl="0" w:tplc="0E9E0CFA">
      <w:start w:val="1"/>
      <w:numFmt w:val="bullet"/>
      <w:pStyle w:val="Achievement"/>
      <w:lvlText w:val="●"/>
      <w:lvlJc w:val="left"/>
      <w:pPr>
        <w:ind w:left="720" w:hanging="360"/>
      </w:pPr>
      <w:rPr>
        <w:rFonts w:ascii="Noto Sans Symbols" w:eastAsia="Noto Sans Symbols" w:hAnsi="Noto Sans Symbols" w:cs="Noto Sans Symbols"/>
      </w:rPr>
    </w:lvl>
    <w:lvl w:ilvl="1" w:tplc="4844D7CA">
      <w:start w:val="1"/>
      <w:numFmt w:val="bullet"/>
      <w:lvlText w:val="o"/>
      <w:lvlJc w:val="left"/>
      <w:pPr>
        <w:ind w:left="1440" w:hanging="360"/>
      </w:pPr>
      <w:rPr>
        <w:rFonts w:ascii="Courier New" w:eastAsia="Courier New" w:hAnsi="Courier New" w:cs="Courier New"/>
      </w:rPr>
    </w:lvl>
    <w:lvl w:ilvl="2" w:tplc="16181446">
      <w:start w:val="1"/>
      <w:numFmt w:val="bullet"/>
      <w:lvlText w:val="▪"/>
      <w:lvlJc w:val="left"/>
      <w:pPr>
        <w:ind w:left="2160" w:hanging="360"/>
      </w:pPr>
      <w:rPr>
        <w:rFonts w:ascii="Noto Sans Symbols" w:eastAsia="Noto Sans Symbols" w:hAnsi="Noto Sans Symbols" w:cs="Noto Sans Symbols"/>
      </w:rPr>
    </w:lvl>
    <w:lvl w:ilvl="3" w:tplc="3D5E8F3A">
      <w:start w:val="1"/>
      <w:numFmt w:val="bullet"/>
      <w:lvlText w:val="●"/>
      <w:lvlJc w:val="left"/>
      <w:pPr>
        <w:ind w:left="2880" w:hanging="360"/>
      </w:pPr>
      <w:rPr>
        <w:rFonts w:ascii="Noto Sans Symbols" w:eastAsia="Noto Sans Symbols" w:hAnsi="Noto Sans Symbols" w:cs="Noto Sans Symbols"/>
      </w:rPr>
    </w:lvl>
    <w:lvl w:ilvl="4" w:tplc="38A2FF68">
      <w:start w:val="1"/>
      <w:numFmt w:val="bullet"/>
      <w:lvlText w:val="o"/>
      <w:lvlJc w:val="left"/>
      <w:pPr>
        <w:ind w:left="3600" w:hanging="360"/>
      </w:pPr>
      <w:rPr>
        <w:rFonts w:ascii="Courier New" w:eastAsia="Courier New" w:hAnsi="Courier New" w:cs="Courier New"/>
      </w:rPr>
    </w:lvl>
    <w:lvl w:ilvl="5" w:tplc="D092FC0A">
      <w:start w:val="1"/>
      <w:numFmt w:val="bullet"/>
      <w:lvlText w:val="▪"/>
      <w:lvlJc w:val="left"/>
      <w:pPr>
        <w:ind w:left="4320" w:hanging="360"/>
      </w:pPr>
      <w:rPr>
        <w:rFonts w:ascii="Noto Sans Symbols" w:eastAsia="Noto Sans Symbols" w:hAnsi="Noto Sans Symbols" w:cs="Noto Sans Symbols"/>
      </w:rPr>
    </w:lvl>
    <w:lvl w:ilvl="6" w:tplc="A0489A9A">
      <w:start w:val="1"/>
      <w:numFmt w:val="bullet"/>
      <w:lvlText w:val="●"/>
      <w:lvlJc w:val="left"/>
      <w:pPr>
        <w:ind w:left="5040" w:hanging="360"/>
      </w:pPr>
      <w:rPr>
        <w:rFonts w:ascii="Noto Sans Symbols" w:eastAsia="Noto Sans Symbols" w:hAnsi="Noto Sans Symbols" w:cs="Noto Sans Symbols"/>
      </w:rPr>
    </w:lvl>
    <w:lvl w:ilvl="7" w:tplc="8804896C">
      <w:start w:val="1"/>
      <w:numFmt w:val="bullet"/>
      <w:lvlText w:val="o"/>
      <w:lvlJc w:val="left"/>
      <w:pPr>
        <w:ind w:left="5760" w:hanging="360"/>
      </w:pPr>
      <w:rPr>
        <w:rFonts w:ascii="Courier New" w:eastAsia="Courier New" w:hAnsi="Courier New" w:cs="Courier New"/>
      </w:rPr>
    </w:lvl>
    <w:lvl w:ilvl="8" w:tplc="7C3EDE5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6C5796"/>
    <w:multiLevelType w:val="hybridMultilevel"/>
    <w:tmpl w:val="00000000"/>
    <w:lvl w:ilvl="0" w:tplc="23FCD378">
      <w:start w:val="1"/>
      <w:numFmt w:val="bullet"/>
      <w:lvlText w:val="✔"/>
      <w:lvlJc w:val="left"/>
      <w:pPr>
        <w:ind w:left="360" w:hanging="360"/>
      </w:pPr>
      <w:rPr>
        <w:rFonts w:ascii="Noto Sans Symbols" w:eastAsia="Noto Sans Symbols" w:hAnsi="Noto Sans Symbols" w:cs="Noto Sans Symbols"/>
      </w:rPr>
    </w:lvl>
    <w:lvl w:ilvl="1" w:tplc="3BA8021E">
      <w:start w:val="1"/>
      <w:numFmt w:val="bullet"/>
      <w:lvlText w:val="o"/>
      <w:lvlJc w:val="left"/>
      <w:pPr>
        <w:ind w:left="690" w:hanging="360"/>
      </w:pPr>
      <w:rPr>
        <w:rFonts w:ascii="Courier New" w:eastAsia="Courier New" w:hAnsi="Courier New" w:cs="Courier New"/>
      </w:rPr>
    </w:lvl>
    <w:lvl w:ilvl="2" w:tplc="B9D84588">
      <w:start w:val="1"/>
      <w:numFmt w:val="bullet"/>
      <w:lvlText w:val="▪"/>
      <w:lvlJc w:val="left"/>
      <w:pPr>
        <w:ind w:left="1410" w:hanging="360"/>
      </w:pPr>
      <w:rPr>
        <w:rFonts w:ascii="Noto Sans Symbols" w:eastAsia="Noto Sans Symbols" w:hAnsi="Noto Sans Symbols" w:cs="Noto Sans Symbols"/>
      </w:rPr>
    </w:lvl>
    <w:lvl w:ilvl="3" w:tplc="01D0FA92">
      <w:start w:val="1"/>
      <w:numFmt w:val="bullet"/>
      <w:lvlText w:val="●"/>
      <w:lvlJc w:val="left"/>
      <w:pPr>
        <w:ind w:left="2130" w:hanging="360"/>
      </w:pPr>
      <w:rPr>
        <w:rFonts w:ascii="Noto Sans Symbols" w:eastAsia="Noto Sans Symbols" w:hAnsi="Noto Sans Symbols" w:cs="Noto Sans Symbols"/>
      </w:rPr>
    </w:lvl>
    <w:lvl w:ilvl="4" w:tplc="558421A0">
      <w:start w:val="1"/>
      <w:numFmt w:val="bullet"/>
      <w:lvlText w:val="o"/>
      <w:lvlJc w:val="left"/>
      <w:pPr>
        <w:ind w:left="2850" w:hanging="360"/>
      </w:pPr>
      <w:rPr>
        <w:rFonts w:ascii="Courier New" w:eastAsia="Courier New" w:hAnsi="Courier New" w:cs="Courier New"/>
      </w:rPr>
    </w:lvl>
    <w:lvl w:ilvl="5" w:tplc="728022DE">
      <w:start w:val="1"/>
      <w:numFmt w:val="bullet"/>
      <w:lvlText w:val="▪"/>
      <w:lvlJc w:val="left"/>
      <w:pPr>
        <w:ind w:left="3570" w:hanging="360"/>
      </w:pPr>
      <w:rPr>
        <w:rFonts w:ascii="Noto Sans Symbols" w:eastAsia="Noto Sans Symbols" w:hAnsi="Noto Sans Symbols" w:cs="Noto Sans Symbols"/>
      </w:rPr>
    </w:lvl>
    <w:lvl w:ilvl="6" w:tplc="E3749164">
      <w:start w:val="1"/>
      <w:numFmt w:val="bullet"/>
      <w:lvlText w:val="●"/>
      <w:lvlJc w:val="left"/>
      <w:pPr>
        <w:ind w:left="4290" w:hanging="360"/>
      </w:pPr>
      <w:rPr>
        <w:rFonts w:ascii="Noto Sans Symbols" w:eastAsia="Noto Sans Symbols" w:hAnsi="Noto Sans Symbols" w:cs="Noto Sans Symbols"/>
      </w:rPr>
    </w:lvl>
    <w:lvl w:ilvl="7" w:tplc="2B245180">
      <w:start w:val="1"/>
      <w:numFmt w:val="bullet"/>
      <w:lvlText w:val="o"/>
      <w:lvlJc w:val="left"/>
      <w:pPr>
        <w:ind w:left="5010" w:hanging="360"/>
      </w:pPr>
      <w:rPr>
        <w:rFonts w:ascii="Courier New" w:eastAsia="Courier New" w:hAnsi="Courier New" w:cs="Courier New"/>
      </w:rPr>
    </w:lvl>
    <w:lvl w:ilvl="8" w:tplc="08A856E4">
      <w:start w:val="1"/>
      <w:numFmt w:val="bullet"/>
      <w:lvlText w:val="▪"/>
      <w:lvlJc w:val="left"/>
      <w:pPr>
        <w:ind w:left="5730" w:hanging="360"/>
      </w:pPr>
      <w:rPr>
        <w:rFonts w:ascii="Noto Sans Symbols" w:eastAsia="Noto Sans Symbols" w:hAnsi="Noto Sans Symbols" w:cs="Noto Sans Symbols"/>
      </w:rPr>
    </w:lvl>
  </w:abstractNum>
  <w:abstractNum w:abstractNumId="3" w15:restartNumberingAfterBreak="0">
    <w:nsid w:val="536C5797"/>
    <w:multiLevelType w:val="hybridMultilevel"/>
    <w:tmpl w:val="536C5797"/>
    <w:lvl w:ilvl="0" w:tplc="7C3CA34C">
      <w:start w:val="1"/>
      <w:numFmt w:val="decimal"/>
      <w:pStyle w:val="BulletList1"/>
      <w:lvlText w:val="%1."/>
      <w:lvlJc w:val="left"/>
      <w:pPr>
        <w:tabs>
          <w:tab w:val="num" w:pos="720"/>
        </w:tabs>
        <w:ind w:left="720" w:hanging="720"/>
      </w:pPr>
    </w:lvl>
    <w:lvl w:ilvl="1" w:tplc="47C25E18">
      <w:start w:val="1"/>
      <w:numFmt w:val="decimal"/>
      <w:lvlText w:val="%2."/>
      <w:lvlJc w:val="left"/>
      <w:pPr>
        <w:tabs>
          <w:tab w:val="num" w:pos="1440"/>
        </w:tabs>
        <w:ind w:left="1440" w:hanging="720"/>
      </w:pPr>
    </w:lvl>
    <w:lvl w:ilvl="2" w:tplc="5268C314">
      <w:start w:val="1"/>
      <w:numFmt w:val="decimal"/>
      <w:lvlText w:val="%3."/>
      <w:lvlJc w:val="left"/>
      <w:pPr>
        <w:tabs>
          <w:tab w:val="num" w:pos="2160"/>
        </w:tabs>
        <w:ind w:left="2160" w:hanging="720"/>
      </w:pPr>
    </w:lvl>
    <w:lvl w:ilvl="3" w:tplc="8ACE97A4">
      <w:start w:val="1"/>
      <w:numFmt w:val="decimal"/>
      <w:lvlText w:val="%4."/>
      <w:lvlJc w:val="left"/>
      <w:pPr>
        <w:tabs>
          <w:tab w:val="num" w:pos="2880"/>
        </w:tabs>
        <w:ind w:left="2880" w:hanging="720"/>
      </w:pPr>
    </w:lvl>
    <w:lvl w:ilvl="4" w:tplc="12524F0A">
      <w:start w:val="1"/>
      <w:numFmt w:val="decimal"/>
      <w:lvlText w:val="%5."/>
      <w:lvlJc w:val="left"/>
      <w:pPr>
        <w:tabs>
          <w:tab w:val="num" w:pos="3600"/>
        </w:tabs>
        <w:ind w:left="3600" w:hanging="720"/>
      </w:pPr>
    </w:lvl>
    <w:lvl w:ilvl="5" w:tplc="9D962DC4">
      <w:start w:val="1"/>
      <w:numFmt w:val="decimal"/>
      <w:lvlText w:val="%6."/>
      <w:lvlJc w:val="left"/>
      <w:pPr>
        <w:tabs>
          <w:tab w:val="num" w:pos="4320"/>
        </w:tabs>
        <w:ind w:left="4320" w:hanging="720"/>
      </w:pPr>
    </w:lvl>
    <w:lvl w:ilvl="6" w:tplc="1F7E8770">
      <w:start w:val="1"/>
      <w:numFmt w:val="decimal"/>
      <w:lvlText w:val="%7."/>
      <w:lvlJc w:val="left"/>
      <w:pPr>
        <w:tabs>
          <w:tab w:val="num" w:pos="5040"/>
        </w:tabs>
        <w:ind w:left="5040" w:hanging="720"/>
      </w:pPr>
    </w:lvl>
    <w:lvl w:ilvl="7" w:tplc="7C6257F0">
      <w:start w:val="1"/>
      <w:numFmt w:val="decimal"/>
      <w:lvlText w:val="%8."/>
      <w:lvlJc w:val="left"/>
      <w:pPr>
        <w:tabs>
          <w:tab w:val="num" w:pos="5760"/>
        </w:tabs>
        <w:ind w:left="5760" w:hanging="720"/>
      </w:pPr>
    </w:lvl>
    <w:lvl w:ilvl="8" w:tplc="0E623806">
      <w:start w:val="1"/>
      <w:numFmt w:val="decimal"/>
      <w:lvlText w:val="%9."/>
      <w:lvlJc w:val="left"/>
      <w:pPr>
        <w:tabs>
          <w:tab w:val="num" w:pos="6480"/>
        </w:tabs>
        <w:ind w:left="6480" w:hanging="720"/>
      </w:pPr>
    </w:lvl>
  </w:abstractNum>
  <w:num w:numId="1" w16cid:durableId="2066027707">
    <w:abstractNumId w:val="1"/>
  </w:num>
  <w:num w:numId="2" w16cid:durableId="906258438">
    <w:abstractNumId w:val="0"/>
  </w:num>
  <w:num w:numId="3" w16cid:durableId="204101910">
    <w:abstractNumId w:val="2"/>
  </w:num>
  <w:num w:numId="4" w16cid:durableId="933515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8C"/>
    <w:rsid w:val="000D308C"/>
    <w:rsid w:val="00AB14B1"/>
    <w:rsid w:val="00BC46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11C8A3"/>
  <w15:docId w15:val="{5688BBEE-D959-A54A-9F1A-8E1ABCE0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keepNext/>
      <w:pBdr>
        <w:bottom w:val="single" w:sz="4" w:space="1" w:color="000000"/>
      </w:pBdr>
      <w:outlineLvl w:val="0"/>
    </w:pPr>
    <w:rPr>
      <w:rFonts w:ascii="Verdana" w:eastAsia="Verdana" w:hAnsi="Verdana" w:cs="Verdana"/>
      <w:b/>
      <w:sz w:val="18"/>
      <w:szCs w:val="18"/>
    </w:rPr>
  </w:style>
  <w:style w:type="paragraph" w:styleId="Heading2">
    <w:name w:val="heading 2"/>
    <w:basedOn w:val="Normal0"/>
    <w:next w:val="Normal0"/>
    <w:pPr>
      <w:keepNext/>
      <w:ind w:right="-180"/>
      <w:jc w:val="both"/>
      <w:outlineLvl w:val="1"/>
    </w:pPr>
    <w:rPr>
      <w:rFonts w:ascii="Verdana" w:eastAsia="Verdana" w:hAnsi="Verdana" w:cs="Verdana"/>
      <w:b/>
      <w:sz w:val="18"/>
      <w:szCs w:val="18"/>
    </w:rPr>
  </w:style>
  <w:style w:type="paragraph" w:styleId="Heading3">
    <w:name w:val="heading 3"/>
    <w:basedOn w:val="Normal0"/>
    <w:next w:val="Normal0"/>
    <w:pPr>
      <w:keepNext/>
      <w:outlineLvl w:val="2"/>
    </w:pPr>
    <w:rPr>
      <w:b/>
    </w:rPr>
  </w:style>
  <w:style w:type="paragraph" w:styleId="Heading4">
    <w:name w:val="heading 4"/>
    <w:basedOn w:val="Normal0"/>
    <w:next w:val="Normal0"/>
    <w:pPr>
      <w:keepNext/>
      <w:spacing w:before="240" w:after="60"/>
      <w:outlineLvl w:val="3"/>
    </w:pPr>
    <w:rPr>
      <w:rFonts w:ascii="Arial" w:eastAsia="Arial" w:hAnsi="Arial" w:cs="Arial"/>
      <w:b/>
    </w:rPr>
  </w:style>
  <w:style w:type="paragraph" w:styleId="Heading5">
    <w:name w:val="heading 5"/>
    <w:basedOn w:val="Normal0"/>
    <w:next w:val="Normal0"/>
    <w:pPr>
      <w:spacing w:before="240" w:after="60"/>
      <w:outlineLvl w:val="4"/>
    </w:pPr>
    <w:rPr>
      <w:sz w:val="22"/>
      <w:szCs w:val="22"/>
    </w:rPr>
  </w:style>
  <w:style w:type="paragraph" w:styleId="Heading6">
    <w:name w:val="heading 6"/>
    <w:basedOn w:val="Normal0"/>
    <w:next w:val="Normal0"/>
    <w:pPr>
      <w:keepNext/>
      <w:outlineLvl w:val="5"/>
    </w:pPr>
    <w:rPr>
      <w:rFonts w:ascii="Verdana" w:eastAsia="Verdana" w:hAnsi="Verdana" w:cs="Verdana"/>
      <w:b/>
      <w:sz w:val="20"/>
      <w:szCs w:val="20"/>
    </w:rPr>
  </w:style>
  <w:style w:type="paragraph" w:styleId="Heading7">
    <w:name w:val="heading 7"/>
    <w:basedOn w:val="Normal0"/>
    <w:next w:val="Normal0"/>
    <w:qFormat/>
    <w:pPr>
      <w:keepNext/>
      <w:ind w:firstLine="720"/>
      <w:outlineLvl w:val="6"/>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jc w:val="center"/>
    </w:pPr>
    <w:rPr>
      <w:rFonts w:ascii="Garamond" w:eastAsia="Garamond" w:hAnsi="Garamond" w:cs="Garamond"/>
      <w:b/>
      <w:sz w:val="32"/>
      <w:szCs w:val="32"/>
      <w:u w:val="single"/>
    </w:rPr>
  </w:style>
  <w:style w:type="paragraph" w:customStyle="1" w:styleId="Normal0">
    <w:name w:val="Normal_0"/>
    <w:qFormat/>
    <w:rsid w:val="003F573F"/>
  </w:style>
  <w:style w:type="paragraph" w:customStyle="1" w:styleId="Heading10">
    <w:name w:val="Heading 1_0"/>
    <w:basedOn w:val="Normal0"/>
    <w:next w:val="Normal0"/>
    <w:qFormat/>
    <w:pPr>
      <w:keepNext/>
      <w:pBdr>
        <w:bottom w:val="single" w:sz="4" w:space="1" w:color="auto"/>
      </w:pBdr>
      <w:outlineLvl w:val="0"/>
    </w:pPr>
    <w:rPr>
      <w:rFonts w:ascii="Verdana" w:hAnsi="Verdana"/>
      <w:b/>
      <w:bCs/>
      <w:sz w:val="18"/>
    </w:rPr>
  </w:style>
  <w:style w:type="paragraph" w:customStyle="1" w:styleId="Heading20">
    <w:name w:val="Heading 2_0"/>
    <w:basedOn w:val="Normal0"/>
    <w:next w:val="Normal0"/>
    <w:qFormat/>
    <w:pPr>
      <w:keepNext/>
      <w:ind w:right="-180"/>
      <w:jc w:val="both"/>
      <w:outlineLvl w:val="1"/>
    </w:pPr>
    <w:rPr>
      <w:rFonts w:ascii="Verdana" w:hAnsi="Verdana"/>
      <w:b/>
      <w:bCs/>
      <w:sz w:val="18"/>
    </w:rPr>
  </w:style>
  <w:style w:type="paragraph" w:customStyle="1" w:styleId="Heading30">
    <w:name w:val="Heading 3_0"/>
    <w:basedOn w:val="Normal0"/>
    <w:next w:val="Normal0"/>
    <w:qFormat/>
    <w:pPr>
      <w:keepNext/>
      <w:outlineLvl w:val="2"/>
    </w:pPr>
    <w:rPr>
      <w:b/>
    </w:rPr>
  </w:style>
  <w:style w:type="paragraph" w:customStyle="1" w:styleId="Heading40">
    <w:name w:val="Heading 4_0"/>
    <w:basedOn w:val="Normal0"/>
    <w:next w:val="Normal0"/>
    <w:qFormat/>
    <w:pPr>
      <w:keepNext/>
      <w:spacing w:before="240" w:after="60"/>
      <w:outlineLvl w:val="3"/>
    </w:pPr>
    <w:rPr>
      <w:rFonts w:ascii="Arial" w:hAnsi="Arial"/>
      <w:b/>
    </w:rPr>
  </w:style>
  <w:style w:type="paragraph" w:customStyle="1" w:styleId="Heading50">
    <w:name w:val="Heading 5_0"/>
    <w:basedOn w:val="Normal0"/>
    <w:next w:val="Normal0"/>
    <w:qFormat/>
    <w:pPr>
      <w:spacing w:before="240" w:after="60"/>
      <w:outlineLvl w:val="4"/>
    </w:pPr>
    <w:rPr>
      <w:sz w:val="22"/>
    </w:rPr>
  </w:style>
  <w:style w:type="paragraph" w:customStyle="1" w:styleId="Heading60">
    <w:name w:val="Heading 6_0"/>
    <w:basedOn w:val="Normal0"/>
    <w:next w:val="Normal0"/>
    <w:qFormat/>
    <w:pPr>
      <w:keepNext/>
      <w:outlineLvl w:val="5"/>
    </w:pPr>
    <w:rPr>
      <w:rFonts w:ascii="Verdana" w:hAnsi="Verdana"/>
      <w:b/>
      <w:sz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0"/>
    <w:pPr>
      <w:tabs>
        <w:tab w:val="left" w:pos="2115"/>
      </w:tabs>
      <w:ind w:left="2880" w:hanging="1080"/>
      <w:jc w:val="both"/>
    </w:pPr>
    <w:rPr>
      <w:rFonts w:ascii="Verdana" w:hAnsi="Verdana"/>
      <w:sz w:val="18"/>
    </w:rPr>
  </w:style>
  <w:style w:type="paragraph" w:styleId="BodyText">
    <w:name w:val="Body Text"/>
    <w:basedOn w:val="Normal0"/>
    <w:pPr>
      <w:tabs>
        <w:tab w:val="left" w:pos="2898"/>
        <w:tab w:val="left" w:pos="8118"/>
      </w:tabs>
    </w:pPr>
    <w:rPr>
      <w:rFonts w:ascii="Century Gothic" w:hAnsi="Century Gothic"/>
      <w:szCs w:val="20"/>
    </w:rPr>
  </w:style>
  <w:style w:type="character" w:styleId="Strong">
    <w:name w:val="Strong"/>
    <w:qFormat/>
    <w:rPr>
      <w:b/>
      <w:bCs/>
    </w:rPr>
  </w:style>
  <w:style w:type="paragraph" w:styleId="BodyText2">
    <w:name w:val="Body Text 2"/>
    <w:basedOn w:val="Normal0"/>
    <w:pPr>
      <w:jc w:val="both"/>
    </w:pPr>
    <w:rPr>
      <w:rFonts w:ascii="Verdana" w:hAnsi="Verdana"/>
      <w:bCs/>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2">
    <w:name w:val="List 2"/>
    <w:basedOn w:val="Normal0"/>
    <w:pPr>
      <w:ind w:left="566" w:hanging="283"/>
    </w:pPr>
  </w:style>
  <w:style w:type="paragraph" w:styleId="MessageHeader">
    <w:name w:val="Message Header"/>
    <w:basedOn w:val="Normal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Indent2">
    <w:name w:val="Body Text Indent 2"/>
    <w:basedOn w:val="Normal0"/>
    <w:pPr>
      <w:ind w:firstLine="720"/>
    </w:pPr>
    <w:rPr>
      <w:rFonts w:ascii="Verdana" w:hAnsi="Verdana"/>
      <w:b/>
      <w:sz w:val="20"/>
    </w:rPr>
  </w:style>
  <w:style w:type="paragraph" w:customStyle="1" w:styleId="Title0">
    <w:name w:val="Title_0"/>
    <w:basedOn w:val="Normal0"/>
    <w:qFormat/>
    <w:pPr>
      <w:jc w:val="center"/>
    </w:pPr>
    <w:rPr>
      <w:rFonts w:ascii="Garamond" w:hAnsi="Garamond"/>
      <w:b/>
      <w:sz w:val="32"/>
      <w:u w:val="single"/>
    </w:rPr>
  </w:style>
  <w:style w:type="paragraph" w:styleId="NormalWeb">
    <w:name w:val="Normal (Web)"/>
    <w:basedOn w:val="Normal0"/>
    <w:link w:val="NormalWebChar"/>
    <w:uiPriority w:val="99"/>
    <w:pPr>
      <w:spacing w:before="100" w:after="100"/>
    </w:pPr>
  </w:style>
  <w:style w:type="paragraph" w:styleId="HTMLPreformatted">
    <w:name w:val="HTML Preformatted"/>
    <w:basedOn w:val="Normal0"/>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styleId="BodyText3">
    <w:name w:val="Body Text 3"/>
    <w:basedOn w:val="Normal0"/>
    <w:rPr>
      <w:rFonts w:ascii="Tahoma" w:hAnsi="Tahoma"/>
      <w:sz w:val="20"/>
    </w:rPr>
  </w:style>
  <w:style w:type="paragraph" w:styleId="BodyTextIndent3">
    <w:name w:val="Body Text Indent 3"/>
    <w:basedOn w:val="Normal0"/>
    <w:pPr>
      <w:ind w:left="2340" w:firstLine="540"/>
    </w:pPr>
    <w:rPr>
      <w:rFonts w:ascii="Verdana" w:hAnsi="Verdana"/>
      <w:sz w:val="20"/>
    </w:rPr>
  </w:style>
  <w:style w:type="paragraph" w:customStyle="1" w:styleId="bullet">
    <w:name w:val="bullet"/>
    <w:basedOn w:val="Normal0"/>
    <w:pPr>
      <w:spacing w:before="100" w:beforeAutospacing="1" w:after="100" w:afterAutospacing="1"/>
    </w:pPr>
  </w:style>
  <w:style w:type="paragraph" w:customStyle="1" w:styleId="BodyDoc">
    <w:name w:val="Body Doc"/>
    <w:basedOn w:val="Normal0"/>
    <w:pPr>
      <w:widowControl w:val="0"/>
      <w:spacing w:line="240" w:lineRule="atLeast"/>
      <w:ind w:left="720"/>
    </w:pPr>
    <w:rPr>
      <w:rFonts w:ascii="Arial" w:hAnsi="Arial"/>
      <w:sz w:val="20"/>
      <w:szCs w:val="20"/>
    </w:rPr>
  </w:style>
  <w:style w:type="paragraph" w:customStyle="1" w:styleId="bodytxt">
    <w:name w:val="bodytxt"/>
    <w:basedOn w:val="Normal0"/>
    <w:pPr>
      <w:spacing w:after="105" w:line="240" w:lineRule="atLeast"/>
    </w:pPr>
    <w:rPr>
      <w:rFonts w:ascii="Verdana" w:hAnsi="Verdana"/>
      <w:color w:val="333333"/>
      <w:sz w:val="17"/>
      <w:szCs w:val="17"/>
    </w:rPr>
  </w:style>
  <w:style w:type="paragraph" w:customStyle="1" w:styleId="H6">
    <w:name w:val="H6"/>
    <w:basedOn w:val="Normal0"/>
    <w:next w:val="Normal0"/>
    <w:pPr>
      <w:keepNext/>
      <w:spacing w:before="100" w:after="100"/>
      <w:outlineLvl w:val="6"/>
    </w:pPr>
    <w:rPr>
      <w:b/>
      <w:snapToGrid w:val="0"/>
      <w:sz w:val="16"/>
      <w:szCs w:val="20"/>
    </w:rPr>
  </w:style>
  <w:style w:type="character" w:customStyle="1" w:styleId="italic1">
    <w:name w:val="italic1"/>
    <w:rPr>
      <w:i/>
      <w:iCs/>
    </w:rPr>
  </w:style>
  <w:style w:type="character" w:customStyle="1" w:styleId="poplink">
    <w:name w:val="poplink"/>
    <w:basedOn w:val="DefaultParagraphFont"/>
  </w:style>
  <w:style w:type="paragraph" w:customStyle="1" w:styleId="Achievement">
    <w:name w:val="Achievement"/>
    <w:basedOn w:val="BodyText"/>
    <w:rsid w:val="006C76FD"/>
    <w:pPr>
      <w:numPr>
        <w:numId w:val="1"/>
      </w:numPr>
      <w:tabs>
        <w:tab w:val="clear" w:pos="2898"/>
        <w:tab w:val="clear" w:pos="8118"/>
      </w:tabs>
      <w:spacing w:after="60" w:line="240" w:lineRule="atLeast"/>
      <w:jc w:val="both"/>
    </w:pPr>
    <w:rPr>
      <w:rFonts w:ascii="Garamond" w:hAnsi="Garamond"/>
      <w:sz w:val="22"/>
    </w:rPr>
  </w:style>
  <w:style w:type="paragraph" w:customStyle="1" w:styleId="WW-PlainText">
    <w:name w:val="WW-Plain Text"/>
    <w:basedOn w:val="Normal0"/>
    <w:rsid w:val="003C27EA"/>
    <w:pPr>
      <w:suppressAutoHyphens/>
    </w:pPr>
    <w:rPr>
      <w:rFonts w:ascii="Courier New" w:hAnsi="Courier New"/>
      <w:sz w:val="20"/>
      <w:szCs w:val="20"/>
    </w:rPr>
  </w:style>
  <w:style w:type="character" w:customStyle="1" w:styleId="NormalWebChar">
    <w:name w:val="Normal (Web) Char"/>
    <w:link w:val="NormalWeb"/>
    <w:rsid w:val="0072553F"/>
    <w:rPr>
      <w:sz w:val="24"/>
      <w:szCs w:val="24"/>
      <w:lang w:val="en-US" w:eastAsia="en-US" w:bidi="ar-SA"/>
    </w:rPr>
  </w:style>
  <w:style w:type="table" w:styleId="TableGrid">
    <w:name w:val="Table Grid"/>
    <w:basedOn w:val="TableNormal0"/>
    <w:rsid w:val="0025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846201"/>
    <w:pPr>
      <w:spacing w:after="200" w:line="276" w:lineRule="auto"/>
      <w:ind w:left="720"/>
      <w:contextualSpacing/>
    </w:pPr>
    <w:rPr>
      <w:rFonts w:ascii="Calibri" w:eastAsia="Calibri" w:hAnsi="Calibri"/>
      <w:sz w:val="22"/>
      <w:szCs w:val="22"/>
      <w:lang w:val="en-GB"/>
    </w:rPr>
  </w:style>
  <w:style w:type="paragraph" w:styleId="Header">
    <w:name w:val="header"/>
    <w:basedOn w:val="Normal0"/>
    <w:link w:val="HeaderChar"/>
    <w:uiPriority w:val="99"/>
    <w:rsid w:val="004705BF"/>
    <w:pPr>
      <w:tabs>
        <w:tab w:val="center" w:pos="4680"/>
        <w:tab w:val="right" w:pos="9360"/>
      </w:tabs>
    </w:pPr>
    <w:rPr>
      <w:lang w:val="x-none" w:eastAsia="x-none"/>
    </w:rPr>
  </w:style>
  <w:style w:type="character" w:customStyle="1" w:styleId="HeaderChar">
    <w:name w:val="Header Char"/>
    <w:link w:val="Header"/>
    <w:uiPriority w:val="99"/>
    <w:rsid w:val="004705BF"/>
    <w:rPr>
      <w:sz w:val="24"/>
      <w:szCs w:val="24"/>
    </w:rPr>
  </w:style>
  <w:style w:type="paragraph" w:styleId="Footer">
    <w:name w:val="footer"/>
    <w:basedOn w:val="Normal0"/>
    <w:link w:val="FooterChar"/>
    <w:rsid w:val="004705BF"/>
    <w:pPr>
      <w:tabs>
        <w:tab w:val="center" w:pos="4680"/>
        <w:tab w:val="right" w:pos="9360"/>
      </w:tabs>
    </w:pPr>
    <w:rPr>
      <w:lang w:val="x-none" w:eastAsia="x-none"/>
    </w:rPr>
  </w:style>
  <w:style w:type="character" w:customStyle="1" w:styleId="FooterChar">
    <w:name w:val="Footer Char"/>
    <w:link w:val="Footer"/>
    <w:rsid w:val="004705BF"/>
    <w:rPr>
      <w:sz w:val="24"/>
      <w:szCs w:val="24"/>
    </w:rPr>
  </w:style>
  <w:style w:type="character" w:customStyle="1" w:styleId="apple-style-span">
    <w:name w:val="apple-style-span"/>
    <w:basedOn w:val="DefaultParagraphFont"/>
    <w:rsid w:val="00231B69"/>
  </w:style>
  <w:style w:type="character" w:customStyle="1" w:styleId="apple-converted-space">
    <w:name w:val="apple-converted-space"/>
    <w:rsid w:val="00B83461"/>
  </w:style>
  <w:style w:type="paragraph" w:customStyle="1" w:styleId="Head1Bullet">
    <w:name w:val="Head1Bullet"/>
    <w:rsid w:val="00E123F3"/>
    <w:pPr>
      <w:tabs>
        <w:tab w:val="num" w:pos="720"/>
      </w:tabs>
      <w:ind w:left="720"/>
    </w:pPr>
    <w:rPr>
      <w:rFonts w:ascii="Verdana" w:hAnsi="Verdana"/>
      <w:sz w:val="18"/>
    </w:rPr>
  </w:style>
  <w:style w:type="paragraph" w:styleId="BalloonText">
    <w:name w:val="Balloon Text"/>
    <w:basedOn w:val="Normal0"/>
    <w:link w:val="BalloonTextChar"/>
    <w:rsid w:val="00AB1E05"/>
    <w:rPr>
      <w:rFonts w:ascii="Tahoma" w:hAnsi="Tahoma" w:cs="Tahoma"/>
      <w:sz w:val="16"/>
      <w:szCs w:val="16"/>
    </w:rPr>
  </w:style>
  <w:style w:type="character" w:customStyle="1" w:styleId="BalloonTextChar">
    <w:name w:val="Balloon Text Char"/>
    <w:basedOn w:val="DefaultParagraphFont"/>
    <w:link w:val="BalloonText"/>
    <w:rsid w:val="00AB1E05"/>
    <w:rPr>
      <w:rFonts w:ascii="Tahoma" w:hAnsi="Tahoma" w:cs="Tahoma"/>
      <w:sz w:val="16"/>
      <w:szCs w:val="16"/>
    </w:rPr>
  </w:style>
  <w:style w:type="paragraph" w:customStyle="1" w:styleId="BulletList1">
    <w:name w:val="Bullet List 1"/>
    <w:basedOn w:val="Normal0"/>
    <w:rsid w:val="00F65A6B"/>
    <w:pPr>
      <w:numPr>
        <w:numId w:val="4"/>
      </w:numPr>
      <w:ind w:hanging="10"/>
    </w:pPr>
    <w:rPr>
      <w:rFonts w:ascii="Garamond" w:hAnsi="Garamond" w:cs="Garamond"/>
      <w:sz w:val="20"/>
      <w:szCs w:val="20"/>
    </w:rPr>
  </w:style>
  <w:style w:type="character" w:customStyle="1" w:styleId="HTMLPreformattedChar">
    <w:name w:val="HTML Preformatted Char"/>
    <w:basedOn w:val="DefaultParagraphFont"/>
    <w:link w:val="HTMLPreformatted"/>
    <w:rsid w:val="00C679AB"/>
    <w:rPr>
      <w:rFonts w:ascii="Courier New" w:eastAsia="Courier New" w:hAnsi="Courier New"/>
      <w:szCs w:val="24"/>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Table1">
    <w:name w:val="Table1"/>
    <w:basedOn w:val="TableNormal0"/>
    <w:tblPr>
      <w:tblStyleRowBandSize w:val="1"/>
      <w:tblStyleColBandSize w:val="1"/>
      <w:tblCellMar>
        <w:left w:w="115" w:type="dxa"/>
        <w:right w:w="115" w:type="dxa"/>
      </w:tblCellMar>
    </w:tblPr>
  </w:style>
  <w:style w:type="table" w:customStyle="1" w:styleId="Table2">
    <w:name w:val="Table2"/>
    <w:basedOn w:val="TableNormal0"/>
    <w:tblPr>
      <w:tblStyleRowBandSize w:val="1"/>
      <w:tblStyleColBandSize w:val="1"/>
      <w:tblCellMar>
        <w:left w:w="115" w:type="dxa"/>
        <w:right w:w="115" w:type="dxa"/>
      </w:tblCellMar>
    </w:tblPr>
  </w:style>
  <w:style w:type="table" w:customStyle="1" w:styleId="Table3">
    <w:name w:val="Table3"/>
    <w:basedOn w:val="TableNormal0"/>
    <w:tblPr>
      <w:tblStyleRowBandSize w:val="1"/>
      <w:tblStyleColBandSize w:val="1"/>
      <w:tblCellMar>
        <w:left w:w="115" w:type="dxa"/>
        <w:right w:w="115" w:type="dxa"/>
      </w:tblCellMar>
    </w:tblPr>
  </w:style>
  <w:style w:type="table" w:customStyle="1" w:styleId="Table4">
    <w:name w:val="Table4"/>
    <w:basedOn w:val="TableNormal0"/>
    <w:tblPr>
      <w:tblStyleRowBandSize w:val="1"/>
      <w:tblStyleColBandSize w:val="1"/>
      <w:tblCellMar>
        <w:left w:w="115" w:type="dxa"/>
        <w:right w:w="115" w:type="dxa"/>
      </w:tblCellMar>
    </w:tblPr>
  </w:style>
  <w:style w:type="table" w:customStyle="1" w:styleId="Table5">
    <w:name w:val="Table5"/>
    <w:basedOn w:val="TableNormal0"/>
    <w:tblPr>
      <w:tblStyleRowBandSize w:val="1"/>
      <w:tblStyleColBandSize w:val="1"/>
      <w:tblCellMar>
        <w:left w:w="115" w:type="dxa"/>
        <w:right w:w="115" w:type="dxa"/>
      </w:tblCellMar>
    </w:tblPr>
  </w:style>
  <w:style w:type="table" w:customStyle="1" w:styleId="Table6">
    <w:name w:val="Table6"/>
    <w:basedOn w:val="TableNormal0"/>
    <w:tblPr>
      <w:tblStyleRowBandSize w:val="1"/>
      <w:tblStyleColBandSize w:val="1"/>
      <w:tblCellMar>
        <w:left w:w="115" w:type="dxa"/>
        <w:right w:w="115" w:type="dxa"/>
      </w:tblCellMar>
    </w:tblPr>
  </w:style>
  <w:style w:type="table" w:customStyle="1" w:styleId="Table7">
    <w:name w:val="Table7"/>
    <w:basedOn w:val="TableNormal0"/>
    <w:tblPr>
      <w:tblStyleRowBandSize w:val="1"/>
      <w:tblStyleColBandSize w:val="1"/>
      <w:tblCellMar>
        <w:left w:w="115" w:type="dxa"/>
        <w:right w:w="115" w:type="dxa"/>
      </w:tblCellMar>
    </w:tblPr>
  </w:style>
  <w:style w:type="table" w:customStyle="1" w:styleId="Table8">
    <w:name w:val="Table8"/>
    <w:basedOn w:val="TableNormal0"/>
    <w:tblPr>
      <w:tblStyleRowBandSize w:val="1"/>
      <w:tblStyleColBandSize w:val="1"/>
      <w:tblCellMar>
        <w:left w:w="115" w:type="dxa"/>
        <w:right w:w="115" w:type="dxa"/>
      </w:tblCellMar>
    </w:tblPr>
  </w:style>
  <w:style w:type="table" w:customStyle="1" w:styleId="Table9">
    <w:name w:val="Table9"/>
    <w:basedOn w:val="TableNormal0"/>
    <w:tblPr>
      <w:tblStyleRowBandSize w:val="1"/>
      <w:tblStyleColBandSize w:val="1"/>
      <w:tblCellMar>
        <w:left w:w="115" w:type="dxa"/>
        <w:right w:w="115" w:type="dxa"/>
      </w:tblCellMar>
    </w:tblPr>
  </w:style>
  <w:style w:type="table" w:customStyle="1" w:styleId="Table10">
    <w:name w:val="Table10"/>
    <w:basedOn w:val="TableNormal0"/>
    <w:tblPr>
      <w:tblStyleRowBandSize w:val="1"/>
      <w:tblStyleColBandSize w:val="1"/>
      <w:tblCellMar>
        <w:left w:w="115" w:type="dxa"/>
        <w:right w:w="115" w:type="dxa"/>
      </w:tblCellMar>
    </w:tblPr>
  </w:style>
  <w:style w:type="table" w:customStyle="1" w:styleId="Table11">
    <w:name w:val="Table1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opikrishnat2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c131052230cd225bec65d14ed0592bb2134f530e18705c4458440321091b5b58110d19021747595d0c4356014b4450530401195c1333471b1b11154958540a5742011503504e1c180c571833471b1b06184459580a595601514841481f0f2b561358191b195115495d0c00584e4209430247460c590858184508105042445b0c0f054e4108120211474a411b1213471b1b111743585a0d5443130c14115c6&amp;docType=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fNPfnqw3GGmrNZlthR+CVHBDKg==">CgMxLjA4AHIhMUZGa29YNEhFZUM2MUg5TnhwNld6S3hJTWdVZXplSXdV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1616</Words>
  <Characters>9212</Characters>
  <Application>Microsoft Office Word</Application>
  <DocSecurity>0</DocSecurity>
  <Lines>76</Lines>
  <Paragraphs>21</Paragraphs>
  <ScaleCrop>false</ScaleCrop>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Microsoft Office User</cp:lastModifiedBy>
  <cp:revision>2</cp:revision>
  <dcterms:created xsi:type="dcterms:W3CDTF">2023-07-28T12:03:00Z</dcterms:created>
  <dcterms:modified xsi:type="dcterms:W3CDTF">2023-07-28T12:03:00Z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anthi">
    <vt:lpwstr>EDI Resume</vt:lpwstr>
  </property>
</Properties>
</file>