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746A" w:rsidRPr="006D78B5" w:rsidRDefault="00F9746A" w:rsidP="00E8145A">
      <w:pPr>
        <w:spacing w:after="20"/>
        <w:jc w:val="both"/>
        <w:rPr>
          <w:rFonts w:ascii="Georgia" w:hAnsi="Georgia" w:cs="Calibri"/>
          <w:b/>
          <w:sz w:val="18"/>
          <w:szCs w:val="18"/>
          <w:lang w:val="pt-BR"/>
        </w:rPr>
      </w:pPr>
    </w:p>
    <w:p w:rsidR="009F54D8" w:rsidRPr="006D78B5" w:rsidRDefault="009F54D8" w:rsidP="00E8145A">
      <w:pPr>
        <w:spacing w:after="20"/>
        <w:jc w:val="both"/>
        <w:rPr>
          <w:rFonts w:ascii="Georgia" w:hAnsi="Georgia" w:cs="Calibri"/>
          <w:b/>
          <w:sz w:val="18"/>
          <w:szCs w:val="18"/>
          <w:lang w:val="pt-BR"/>
        </w:rPr>
      </w:pPr>
    </w:p>
    <w:p w:rsidR="000A5F64" w:rsidRPr="003D1934" w:rsidRDefault="000E4D81" w:rsidP="00E8145A">
      <w:pPr>
        <w:spacing w:after="20"/>
        <w:jc w:val="both"/>
        <w:rPr>
          <w:rFonts w:ascii="Georgia" w:hAnsi="Georgia" w:cs="Calibri"/>
          <w:b/>
          <w:lang w:val="pt-BR"/>
        </w:rPr>
      </w:pPr>
      <w:r w:rsidRPr="003D1934">
        <w:rPr>
          <w:rFonts w:ascii="Georgia" w:hAnsi="Georgia" w:cs="Calibri"/>
          <w:b/>
          <w:lang w:val="pt-BR"/>
        </w:rPr>
        <w:t>B.</w:t>
      </w:r>
      <w:r w:rsidR="00E2049C">
        <w:rPr>
          <w:rFonts w:ascii="Georgia" w:hAnsi="Georgia" w:cs="Calibri"/>
          <w:b/>
          <w:lang w:val="pt-BR"/>
        </w:rPr>
        <w:t>Nagarjuna</w:t>
      </w:r>
      <w:r w:rsidR="00713B6A" w:rsidRPr="003D1934">
        <w:rPr>
          <w:rFonts w:ascii="Georgia" w:hAnsi="Georgia" w:cs="Calibri"/>
          <w:b/>
          <w:lang w:val="pt-BR"/>
        </w:rPr>
        <w:tab/>
      </w:r>
      <w:r w:rsidR="00393EBF" w:rsidRPr="003D1934">
        <w:rPr>
          <w:rFonts w:ascii="Georgia" w:hAnsi="Georgia" w:cs="Calibri"/>
          <w:b/>
          <w:lang w:val="pt-BR"/>
        </w:rPr>
        <w:tab/>
      </w:r>
      <w:r w:rsidR="00393EBF" w:rsidRPr="003D1934">
        <w:rPr>
          <w:rFonts w:ascii="Georgia" w:hAnsi="Georgia" w:cs="Calibri"/>
          <w:b/>
          <w:lang w:val="pt-BR"/>
        </w:rPr>
        <w:tab/>
      </w:r>
      <w:r w:rsidR="00393EBF" w:rsidRPr="003D1934">
        <w:rPr>
          <w:rFonts w:ascii="Georgia" w:hAnsi="Georgia" w:cs="Calibri"/>
          <w:b/>
          <w:lang w:val="pt-BR"/>
        </w:rPr>
        <w:tab/>
      </w:r>
      <w:r w:rsidR="00E501A1" w:rsidRPr="003D1934">
        <w:rPr>
          <w:rFonts w:ascii="Georgia" w:hAnsi="Georgia" w:cs="Calibri"/>
          <w:b/>
          <w:lang w:val="pt-BR"/>
        </w:rPr>
        <w:tab/>
      </w:r>
    </w:p>
    <w:p w:rsidR="00AB08C3" w:rsidRPr="004D1125" w:rsidRDefault="004D1125" w:rsidP="00C21F85">
      <w:pPr>
        <w:spacing w:after="20"/>
        <w:rPr>
          <w:rFonts w:ascii="Georgia" w:hAnsi="Georgia" w:cs="Calibri"/>
          <w:b/>
          <w:sz w:val="20"/>
          <w:szCs w:val="20"/>
          <w:lang w:val="pt-BR"/>
        </w:rPr>
      </w:pPr>
      <w:r w:rsidRPr="004D1125">
        <w:rPr>
          <w:rFonts w:ascii="Georgia" w:hAnsi="Georgia" w:cs="Calibri"/>
          <w:b/>
          <w:sz w:val="20"/>
          <w:szCs w:val="20"/>
          <w:lang w:val="pt-BR"/>
        </w:rPr>
        <w:t xml:space="preserve">Mobile No : </w:t>
      </w:r>
      <w:r w:rsidR="00E2049C">
        <w:rPr>
          <w:rFonts w:ascii="Arial" w:hAnsi="Arial" w:cs="Arial"/>
          <w:b/>
          <w:sz w:val="20"/>
          <w:szCs w:val="20"/>
          <w:lang w:val="pt-BR"/>
        </w:rPr>
        <w:t>9030930401</w:t>
      </w:r>
    </w:p>
    <w:p w:rsidR="00AB08C3" w:rsidRPr="006D78B5" w:rsidRDefault="00AB08C3" w:rsidP="00AB08C3">
      <w:pPr>
        <w:spacing w:after="20"/>
        <w:jc w:val="both"/>
        <w:rPr>
          <w:rFonts w:ascii="Georgia" w:hAnsi="Georgia" w:cs="Calibri"/>
          <w:b/>
          <w:sz w:val="18"/>
          <w:szCs w:val="18"/>
          <w:lang w:val="pt-BR"/>
        </w:rPr>
      </w:pPr>
    </w:p>
    <w:p w:rsidR="0008394B" w:rsidRPr="006D78B5" w:rsidRDefault="0008394B">
      <w:pPr>
        <w:jc w:val="both"/>
        <w:rPr>
          <w:rFonts w:ascii="Georgia" w:hAnsi="Georgia" w:cs="Calibri"/>
          <w:b/>
          <w:sz w:val="8"/>
          <w:szCs w:val="22"/>
        </w:rPr>
      </w:pPr>
    </w:p>
    <w:p w:rsidR="009F54D8" w:rsidRPr="003D1934" w:rsidRDefault="009F54D8">
      <w:pPr>
        <w:jc w:val="both"/>
        <w:rPr>
          <w:rFonts w:ascii="Georgia" w:hAnsi="Georgia" w:cs="Calibri"/>
          <w:b/>
          <w:sz w:val="20"/>
          <w:szCs w:val="20"/>
        </w:rPr>
      </w:pPr>
    </w:p>
    <w:p w:rsidR="0008394B" w:rsidRPr="003D1934" w:rsidRDefault="009C1ACB">
      <w:pPr>
        <w:shd w:val="clear" w:color="auto" w:fill="B3B3B3"/>
        <w:spacing w:after="120"/>
        <w:jc w:val="both"/>
        <w:rPr>
          <w:rFonts w:ascii="Georgia" w:hAnsi="Georgia" w:cs="Calibri"/>
          <w:b/>
          <w:sz w:val="20"/>
          <w:szCs w:val="20"/>
        </w:rPr>
      </w:pPr>
      <w:r w:rsidRPr="003D1934">
        <w:rPr>
          <w:rFonts w:ascii="Georgia" w:hAnsi="Georgia" w:cs="Verdana"/>
          <w:b/>
          <w:sz w:val="20"/>
          <w:szCs w:val="20"/>
        </w:rPr>
        <w:t>CARRER OBJECTIVE</w:t>
      </w:r>
    </w:p>
    <w:p w:rsidR="0008394B" w:rsidRPr="003D1934" w:rsidRDefault="000A5F64" w:rsidP="00C8412C">
      <w:pPr>
        <w:spacing w:line="276" w:lineRule="auto"/>
        <w:jc w:val="both"/>
        <w:rPr>
          <w:rFonts w:ascii="Georgia" w:hAnsi="Georgia"/>
          <w:sz w:val="20"/>
          <w:szCs w:val="20"/>
        </w:rPr>
      </w:pPr>
      <w:r w:rsidRPr="003D1934">
        <w:rPr>
          <w:rFonts w:ascii="Georgia" w:hAnsi="Georgia"/>
          <w:sz w:val="20"/>
          <w:szCs w:val="20"/>
        </w:rPr>
        <w:t xml:space="preserve">To achieve a challenging position in </w:t>
      </w:r>
      <w:r w:rsidR="00E8145A" w:rsidRPr="003D1934">
        <w:rPr>
          <w:rFonts w:ascii="Georgia" w:hAnsi="Georgia"/>
          <w:sz w:val="20"/>
          <w:szCs w:val="20"/>
        </w:rPr>
        <w:t>Information technology industry with</w:t>
      </w:r>
      <w:r w:rsidRPr="003D1934">
        <w:rPr>
          <w:rFonts w:ascii="Georgia" w:hAnsi="Georgia"/>
          <w:sz w:val="20"/>
          <w:szCs w:val="20"/>
        </w:rPr>
        <w:t xml:space="preserve"> a </w:t>
      </w:r>
      <w:r w:rsidR="006B0E0E" w:rsidRPr="003D1934">
        <w:rPr>
          <w:rFonts w:ascii="Georgia" w:hAnsi="Georgia"/>
          <w:sz w:val="20"/>
          <w:szCs w:val="20"/>
        </w:rPr>
        <w:t>result-oriented</w:t>
      </w:r>
      <w:r w:rsidRPr="003D1934">
        <w:rPr>
          <w:rFonts w:ascii="Georgia" w:hAnsi="Georgia"/>
          <w:sz w:val="20"/>
          <w:szCs w:val="20"/>
        </w:rPr>
        <w:t xml:space="preserve"> company, where acquired skills and experience can be shared, enriched and will be utilized towards continued growth and advancement. </w:t>
      </w:r>
    </w:p>
    <w:p w:rsidR="00F9746A" w:rsidRPr="003D1934" w:rsidRDefault="00F9746A" w:rsidP="000A5F64">
      <w:pPr>
        <w:jc w:val="both"/>
        <w:rPr>
          <w:rFonts w:ascii="Georgia" w:hAnsi="Georgia"/>
          <w:sz w:val="20"/>
          <w:szCs w:val="20"/>
        </w:rPr>
      </w:pPr>
    </w:p>
    <w:p w:rsidR="0008394B" w:rsidRPr="003D1934" w:rsidRDefault="0008394B">
      <w:pPr>
        <w:shd w:val="clear" w:color="auto" w:fill="B3B3B3"/>
        <w:spacing w:after="120"/>
        <w:jc w:val="both"/>
        <w:rPr>
          <w:rFonts w:ascii="Georgia" w:hAnsi="Georgia" w:cs="Calibri"/>
          <w:bCs/>
          <w:sz w:val="20"/>
          <w:szCs w:val="20"/>
        </w:rPr>
      </w:pPr>
      <w:r w:rsidRPr="003D1934">
        <w:rPr>
          <w:rFonts w:ascii="Georgia" w:hAnsi="Georgia" w:cs="Verdana"/>
          <w:b/>
          <w:iCs/>
          <w:sz w:val="20"/>
          <w:szCs w:val="20"/>
        </w:rPr>
        <w:t>P</w:t>
      </w:r>
      <w:r w:rsidR="007D7719" w:rsidRPr="003D1934">
        <w:rPr>
          <w:rFonts w:ascii="Georgia" w:hAnsi="Georgia" w:cs="Verdana"/>
          <w:b/>
          <w:iCs/>
          <w:sz w:val="20"/>
          <w:szCs w:val="20"/>
        </w:rPr>
        <w:t>ROFESSIONAL SUMMARY</w:t>
      </w:r>
    </w:p>
    <w:p w:rsidR="00E61FB5"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 xml:space="preserve">Overall </w:t>
      </w:r>
      <w:r w:rsidR="00371CEB">
        <w:rPr>
          <w:rFonts w:ascii="Arial" w:hAnsi="Arial" w:cs="Arial"/>
          <w:color w:val="000000"/>
          <w:sz w:val="20"/>
          <w:szCs w:val="19"/>
        </w:rPr>
        <w:t>4.9</w:t>
      </w:r>
      <w:r w:rsidRPr="003D1934">
        <w:rPr>
          <w:rFonts w:ascii="Georgia" w:hAnsi="Georgia" w:cs="Arial"/>
          <w:color w:val="000000"/>
          <w:sz w:val="20"/>
          <w:szCs w:val="19"/>
        </w:rPr>
        <w:t xml:space="preserve"> Years of experience in IT Industry </w:t>
      </w:r>
      <w:r w:rsidR="001605B7">
        <w:rPr>
          <w:rFonts w:ascii="Georgia" w:hAnsi="Georgia" w:cs="Arial"/>
          <w:color w:val="000000"/>
          <w:sz w:val="20"/>
          <w:szCs w:val="19"/>
        </w:rPr>
        <w:t xml:space="preserve">as </w:t>
      </w:r>
      <w:r w:rsidR="00E2049C">
        <w:rPr>
          <w:rFonts w:ascii="Georgia" w:hAnsi="Georgia" w:cs="Arial"/>
          <w:color w:val="000000"/>
          <w:sz w:val="20"/>
          <w:szCs w:val="19"/>
        </w:rPr>
        <w:t>Tableau</w:t>
      </w:r>
      <w:r w:rsidR="001605B7">
        <w:rPr>
          <w:rFonts w:ascii="Georgia" w:hAnsi="Georgia" w:cs="Arial"/>
          <w:color w:val="000000"/>
          <w:sz w:val="20"/>
          <w:szCs w:val="19"/>
        </w:rPr>
        <w:t xml:space="preserve"> </w:t>
      </w:r>
      <w:r w:rsidR="00E2049C">
        <w:rPr>
          <w:rFonts w:ascii="Georgia" w:hAnsi="Georgia" w:cs="Arial"/>
          <w:color w:val="000000"/>
          <w:sz w:val="20"/>
          <w:szCs w:val="19"/>
        </w:rPr>
        <w:t>d</w:t>
      </w:r>
      <w:r w:rsidR="001605B7">
        <w:rPr>
          <w:rFonts w:ascii="Georgia" w:hAnsi="Georgia" w:cs="Arial"/>
          <w:color w:val="000000"/>
          <w:sz w:val="20"/>
          <w:szCs w:val="19"/>
        </w:rPr>
        <w:t>evelo</w:t>
      </w:r>
      <w:r w:rsidR="00E2049C">
        <w:rPr>
          <w:rFonts w:ascii="Georgia" w:hAnsi="Georgia" w:cs="Arial"/>
          <w:color w:val="000000"/>
          <w:sz w:val="20"/>
          <w:szCs w:val="19"/>
        </w:rPr>
        <w:t>per</w:t>
      </w:r>
      <w:r w:rsidRPr="003D1934">
        <w:rPr>
          <w:rFonts w:ascii="Georgia" w:hAnsi="Georgia" w:cs="Arial"/>
          <w:color w:val="000000"/>
          <w:sz w:val="20"/>
          <w:szCs w:val="19"/>
        </w:rPr>
        <w:t>.</w:t>
      </w:r>
    </w:p>
    <w:p w:rsidR="00E61FB5"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 xml:space="preserve">Good knowledge in creating reports, dashboard development and Workbook design using </w:t>
      </w:r>
      <w:r w:rsidR="004D1125" w:rsidRPr="003D1934">
        <w:rPr>
          <w:rFonts w:ascii="Georgia" w:hAnsi="Georgia" w:cs="Arial"/>
          <w:color w:val="000000"/>
          <w:sz w:val="20"/>
          <w:szCs w:val="19"/>
        </w:rPr>
        <w:t>Tableau desktop</w:t>
      </w:r>
      <w:r w:rsidRPr="003D1934">
        <w:rPr>
          <w:rFonts w:ascii="Georgia" w:hAnsi="Georgia" w:cs="Arial"/>
          <w:color w:val="000000"/>
          <w:sz w:val="20"/>
          <w:szCs w:val="19"/>
        </w:rPr>
        <w:t>.</w:t>
      </w:r>
    </w:p>
    <w:p w:rsidR="00E61FB5"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Main areas of expertise are analysing, developing and testing the data warehousing projects.</w:t>
      </w:r>
    </w:p>
    <w:p w:rsidR="00E61FB5"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Designed and deployed reports with Drill Down, Drill Through and Drop down menu option and Parameterized and Linked reports using Tableau.</w:t>
      </w:r>
    </w:p>
    <w:p w:rsidR="00E61FB5"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Experience in creating aggregates, hierarchies, formatting, sorting and grouping.</w:t>
      </w:r>
    </w:p>
    <w:p w:rsidR="00787166"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Experience in creating Filters, quick filters, table calculations, calculated measures and parameters.</w:t>
      </w:r>
    </w:p>
    <w:p w:rsidR="00F20DC2" w:rsidRPr="003D1934" w:rsidRDefault="00F20DC2"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 xml:space="preserve">Involved in publishing of various kinds of live, interactive data visualizations, dashboards, reports and workbooks from Tableau Desktop to Tableau servers. </w:t>
      </w:r>
    </w:p>
    <w:p w:rsidR="00F20DC2" w:rsidRDefault="00F20DC2"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Developed different charts like donut and pareto analysis.</w:t>
      </w:r>
    </w:p>
    <w:p w:rsidR="003E4944" w:rsidRPr="003E4944" w:rsidRDefault="003E4944" w:rsidP="003E4944">
      <w:pPr>
        <w:pStyle w:val="ListParagraph1"/>
        <w:numPr>
          <w:ilvl w:val="0"/>
          <w:numId w:val="27"/>
        </w:numPr>
        <w:autoSpaceDE w:val="0"/>
        <w:autoSpaceDN w:val="0"/>
        <w:adjustRightInd w:val="0"/>
        <w:spacing w:after="0" w:line="276" w:lineRule="auto"/>
        <w:jc w:val="both"/>
        <w:rPr>
          <w:rFonts w:ascii="Georgia" w:hAnsi="Georgia" w:cs="Calibri"/>
          <w:color w:val="000000"/>
          <w:sz w:val="20"/>
          <w:szCs w:val="20"/>
        </w:rPr>
      </w:pPr>
      <w:r w:rsidRPr="003E4944">
        <w:rPr>
          <w:rFonts w:ascii="Georgia" w:hAnsi="Georgia" w:cs="Calibri"/>
          <w:color w:val="000000"/>
          <w:sz w:val="20"/>
          <w:szCs w:val="20"/>
        </w:rPr>
        <w:t>Create Chart Visualizations and interactive Charts.</w:t>
      </w:r>
    </w:p>
    <w:p w:rsidR="003E4944" w:rsidRPr="003E4944" w:rsidRDefault="003E4944" w:rsidP="003E4944">
      <w:pPr>
        <w:pStyle w:val="ListParagraph1"/>
        <w:numPr>
          <w:ilvl w:val="0"/>
          <w:numId w:val="27"/>
        </w:numPr>
        <w:autoSpaceDE w:val="0"/>
        <w:autoSpaceDN w:val="0"/>
        <w:adjustRightInd w:val="0"/>
        <w:spacing w:after="0" w:line="276" w:lineRule="auto"/>
        <w:jc w:val="both"/>
        <w:rPr>
          <w:rFonts w:ascii="Georgia" w:hAnsi="Georgia" w:cs="Calibri"/>
          <w:color w:val="000000"/>
          <w:sz w:val="20"/>
          <w:szCs w:val="20"/>
        </w:rPr>
      </w:pPr>
      <w:r w:rsidRPr="003E4944">
        <w:rPr>
          <w:rFonts w:ascii="Georgia" w:hAnsi="Georgia" w:cs="Calibri"/>
          <w:color w:val="000000"/>
          <w:sz w:val="20"/>
          <w:szCs w:val="20"/>
        </w:rPr>
        <w:t>Create Chart Visualizations and interactive Charts, Creating Power View Slicers in Power BI.</w:t>
      </w:r>
    </w:p>
    <w:p w:rsidR="00E61FB5" w:rsidRPr="000922A2" w:rsidRDefault="00E61FB5" w:rsidP="003E4944">
      <w:pPr>
        <w:pStyle w:val="ListParagraph1"/>
        <w:widowControl w:val="0"/>
        <w:numPr>
          <w:ilvl w:val="0"/>
          <w:numId w:val="27"/>
        </w:numPr>
        <w:autoSpaceDE w:val="0"/>
        <w:autoSpaceDN w:val="0"/>
        <w:adjustRightInd w:val="0"/>
        <w:spacing w:after="0" w:line="288" w:lineRule="auto"/>
        <w:ind w:right="-720"/>
        <w:jc w:val="both"/>
        <w:rPr>
          <w:rFonts w:ascii="Georgia" w:hAnsi="Georgia" w:cs="Arial"/>
          <w:color w:val="000000"/>
          <w:sz w:val="20"/>
          <w:szCs w:val="19"/>
        </w:rPr>
      </w:pPr>
      <w:r w:rsidRPr="000922A2">
        <w:rPr>
          <w:rFonts w:ascii="Georgia" w:hAnsi="Georgia" w:cs="Arial"/>
          <w:color w:val="000000"/>
          <w:sz w:val="20"/>
          <w:szCs w:val="19"/>
        </w:rPr>
        <w:t>Good Knowledge on Data Warehousing concepts like Star Schema, Snow flake schema, Dimensions and Fact tables.</w:t>
      </w:r>
    </w:p>
    <w:p w:rsidR="00E61FB5"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 xml:space="preserve">Good </w:t>
      </w:r>
      <w:r w:rsidR="001B748C" w:rsidRPr="003D1934">
        <w:rPr>
          <w:rFonts w:ascii="Georgia" w:hAnsi="Georgia" w:cs="Arial"/>
          <w:color w:val="000000"/>
          <w:sz w:val="20"/>
          <w:szCs w:val="19"/>
        </w:rPr>
        <w:t xml:space="preserve">expertise in writing the </w:t>
      </w:r>
      <w:r w:rsidRPr="003D1934">
        <w:rPr>
          <w:rFonts w:ascii="Georgia" w:hAnsi="Georgia" w:cs="Arial"/>
          <w:color w:val="000000"/>
          <w:sz w:val="20"/>
          <w:szCs w:val="19"/>
        </w:rPr>
        <w:t>SQL Queries.</w:t>
      </w:r>
    </w:p>
    <w:p w:rsidR="00E61FB5" w:rsidRPr="003D1934" w:rsidRDefault="00E61FB5" w:rsidP="003E4944">
      <w:pPr>
        <w:pStyle w:val="BodyText"/>
        <w:widowControl w:val="0"/>
        <w:numPr>
          <w:ilvl w:val="0"/>
          <w:numId w:val="27"/>
        </w:numPr>
        <w:suppressAutoHyphens w:val="0"/>
        <w:spacing w:after="0" w:line="288" w:lineRule="auto"/>
        <w:ind w:right="-720"/>
        <w:rPr>
          <w:rFonts w:ascii="Georgia" w:hAnsi="Georgia" w:cs="Arial"/>
          <w:color w:val="000000"/>
          <w:sz w:val="20"/>
          <w:szCs w:val="19"/>
        </w:rPr>
      </w:pPr>
      <w:r w:rsidRPr="003D1934">
        <w:rPr>
          <w:rFonts w:ascii="Georgia" w:hAnsi="Georgia" w:cs="Arial"/>
          <w:color w:val="000000"/>
          <w:sz w:val="20"/>
          <w:szCs w:val="19"/>
        </w:rPr>
        <w:t xml:space="preserve">Excellent </w:t>
      </w:r>
      <w:r w:rsidR="00167720" w:rsidRPr="003D1934">
        <w:rPr>
          <w:rFonts w:ascii="Georgia" w:hAnsi="Georgia" w:cs="Arial"/>
          <w:color w:val="000000"/>
          <w:sz w:val="20"/>
          <w:szCs w:val="19"/>
        </w:rPr>
        <w:t>problem solving</w:t>
      </w:r>
      <w:r w:rsidRPr="003D1934">
        <w:rPr>
          <w:rFonts w:ascii="Georgia" w:hAnsi="Georgia" w:cs="Arial"/>
          <w:color w:val="000000"/>
          <w:sz w:val="20"/>
          <w:szCs w:val="19"/>
        </w:rPr>
        <w:t xml:space="preserve"> skills with strong technical background and good interpersonal skills.</w:t>
      </w:r>
    </w:p>
    <w:p w:rsidR="00E61FB5" w:rsidRPr="003D1934" w:rsidRDefault="00E61FB5" w:rsidP="003E4944">
      <w:pPr>
        <w:pStyle w:val="ListParagraph"/>
        <w:numPr>
          <w:ilvl w:val="0"/>
          <w:numId w:val="27"/>
        </w:numPr>
        <w:spacing w:after="0" w:line="276" w:lineRule="auto"/>
        <w:rPr>
          <w:rFonts w:ascii="Georgia" w:hAnsi="Georgia" w:cs="Calibri"/>
          <w:bCs/>
          <w:sz w:val="20"/>
          <w:szCs w:val="18"/>
        </w:rPr>
      </w:pPr>
      <w:r w:rsidRPr="003D1934">
        <w:rPr>
          <w:rFonts w:ascii="Georgia" w:hAnsi="Georgia" w:cs="Arial"/>
          <w:color w:val="000000"/>
          <w:sz w:val="20"/>
          <w:szCs w:val="19"/>
        </w:rPr>
        <w:t>Quick learner and excellent team player, ability to meet deadlines and work under pressure.</w:t>
      </w:r>
    </w:p>
    <w:p w:rsidR="007D7719" w:rsidRPr="006D78B5" w:rsidRDefault="005D45CC" w:rsidP="003E4944">
      <w:pPr>
        <w:pStyle w:val="ListParagraph"/>
        <w:numPr>
          <w:ilvl w:val="0"/>
          <w:numId w:val="27"/>
        </w:numPr>
        <w:spacing w:after="0" w:line="276" w:lineRule="auto"/>
        <w:rPr>
          <w:rFonts w:ascii="Georgia" w:hAnsi="Georgia" w:cs="Calibri"/>
          <w:bCs/>
          <w:sz w:val="18"/>
          <w:szCs w:val="18"/>
        </w:rPr>
      </w:pPr>
      <w:r w:rsidRPr="003D1934">
        <w:rPr>
          <w:rFonts w:ascii="Georgia" w:hAnsi="Georgia" w:cs="Calibri"/>
          <w:bCs/>
          <w:sz w:val="20"/>
          <w:szCs w:val="18"/>
        </w:rPr>
        <w:t>Understanding, flexible, and adept at working in high paced environments, adapting quickly to different business organizations needs</w:t>
      </w:r>
      <w:r w:rsidRPr="006D78B5">
        <w:rPr>
          <w:rFonts w:ascii="Georgia" w:hAnsi="Georgia" w:cs="Calibri"/>
          <w:bCs/>
          <w:sz w:val="18"/>
          <w:szCs w:val="18"/>
        </w:rPr>
        <w:t>.</w:t>
      </w:r>
    </w:p>
    <w:p w:rsidR="00713B6A" w:rsidRDefault="00713B6A" w:rsidP="00713B6A">
      <w:pPr>
        <w:pStyle w:val="ListParagraph"/>
        <w:spacing w:after="0" w:line="360" w:lineRule="auto"/>
        <w:ind w:left="567"/>
        <w:jc w:val="both"/>
        <w:rPr>
          <w:rFonts w:ascii="Georgia" w:hAnsi="Georgia" w:cs="Calibri"/>
          <w:bCs/>
          <w:sz w:val="16"/>
          <w:szCs w:val="16"/>
        </w:rPr>
      </w:pPr>
    </w:p>
    <w:p w:rsidR="0008394B" w:rsidRPr="003D1934" w:rsidRDefault="0008394B">
      <w:pPr>
        <w:shd w:val="clear" w:color="auto" w:fill="B3B3B3"/>
        <w:spacing w:after="120"/>
        <w:jc w:val="both"/>
        <w:rPr>
          <w:rFonts w:ascii="Georgia" w:hAnsi="Georgia" w:cs="Calibri"/>
          <w:b/>
          <w:bCs/>
          <w:sz w:val="12"/>
          <w:szCs w:val="22"/>
        </w:rPr>
      </w:pPr>
      <w:r w:rsidRPr="003D1934">
        <w:rPr>
          <w:rFonts w:ascii="Georgia" w:hAnsi="Georgia" w:cs="Verdana"/>
          <w:b/>
          <w:bCs/>
          <w:iCs/>
          <w:sz w:val="20"/>
          <w:szCs w:val="18"/>
        </w:rPr>
        <w:t>Professional Experience</w:t>
      </w:r>
    </w:p>
    <w:p w:rsidR="0008394B" w:rsidRPr="003D1934" w:rsidRDefault="0008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cs="Calibri"/>
          <w:b/>
          <w:bCs/>
          <w:sz w:val="12"/>
          <w:szCs w:val="22"/>
        </w:rPr>
      </w:pPr>
    </w:p>
    <w:p w:rsidR="00822207" w:rsidRDefault="00822207" w:rsidP="00703BE0">
      <w:pPr>
        <w:pStyle w:val="ListParagraph"/>
        <w:numPr>
          <w:ilvl w:val="0"/>
          <w:numId w:val="33"/>
        </w:numPr>
        <w:spacing w:after="0" w:line="360" w:lineRule="auto"/>
        <w:ind w:left="567"/>
        <w:jc w:val="both"/>
        <w:rPr>
          <w:rFonts w:ascii="Georgia" w:hAnsi="Georgia" w:cs="Calibri"/>
          <w:bCs/>
          <w:sz w:val="20"/>
          <w:szCs w:val="18"/>
        </w:rPr>
      </w:pPr>
      <w:r>
        <w:rPr>
          <w:rFonts w:ascii="Georgia" w:hAnsi="Georgia" w:cs="Calibri"/>
          <w:bCs/>
          <w:sz w:val="20"/>
          <w:szCs w:val="18"/>
        </w:rPr>
        <w:t>Working at</w:t>
      </w:r>
      <w:r w:rsidRPr="00822207">
        <w:rPr>
          <w:rFonts w:ascii="Georgia" w:hAnsi="Georgia" w:cs="Calibri"/>
          <w:b/>
          <w:bCs/>
          <w:sz w:val="20"/>
          <w:szCs w:val="18"/>
        </w:rPr>
        <w:t xml:space="preserve"> </w:t>
      </w:r>
      <w:r w:rsidR="00AF7EE1">
        <w:rPr>
          <w:rFonts w:ascii="Georgia" w:hAnsi="Georgia" w:cs="Calibri"/>
          <w:b/>
          <w:bCs/>
          <w:sz w:val="20"/>
          <w:szCs w:val="18"/>
        </w:rPr>
        <w:t>TCS</w:t>
      </w:r>
      <w:r>
        <w:rPr>
          <w:rFonts w:ascii="Georgia" w:hAnsi="Georgia" w:cs="Calibri"/>
          <w:b/>
          <w:bCs/>
          <w:sz w:val="20"/>
          <w:szCs w:val="18"/>
        </w:rPr>
        <w:t xml:space="preserve">, </w:t>
      </w:r>
      <w:r w:rsidR="00B072FA">
        <w:rPr>
          <w:rFonts w:ascii="Georgia" w:hAnsi="Georgia" w:cs="Calibri"/>
          <w:bCs/>
          <w:sz w:val="20"/>
          <w:szCs w:val="18"/>
        </w:rPr>
        <w:t>Bangalore from</w:t>
      </w:r>
      <w:r>
        <w:rPr>
          <w:rFonts w:ascii="Georgia" w:hAnsi="Georgia" w:cs="Calibri"/>
          <w:bCs/>
          <w:sz w:val="20"/>
          <w:szCs w:val="18"/>
        </w:rPr>
        <w:t xml:space="preserve"> </w:t>
      </w:r>
      <w:r w:rsidR="00E25379">
        <w:rPr>
          <w:rFonts w:ascii="Georgia" w:hAnsi="Georgia" w:cs="Calibri"/>
          <w:b/>
          <w:bCs/>
          <w:sz w:val="20"/>
          <w:szCs w:val="18"/>
        </w:rPr>
        <w:t>Sep</w:t>
      </w:r>
      <w:r w:rsidRPr="00822207">
        <w:rPr>
          <w:rFonts w:ascii="Georgia" w:hAnsi="Georgia" w:cs="Calibri"/>
          <w:b/>
          <w:bCs/>
          <w:sz w:val="20"/>
          <w:szCs w:val="18"/>
        </w:rPr>
        <w:t xml:space="preserve"> 201</w:t>
      </w:r>
      <w:r w:rsidR="00E2049C">
        <w:rPr>
          <w:rFonts w:ascii="Georgia" w:hAnsi="Georgia" w:cs="Calibri"/>
          <w:b/>
          <w:bCs/>
          <w:sz w:val="20"/>
          <w:szCs w:val="18"/>
        </w:rPr>
        <w:t>6</w:t>
      </w:r>
      <w:r w:rsidR="00D65B75">
        <w:rPr>
          <w:rFonts w:ascii="Georgia" w:hAnsi="Georgia" w:cs="Calibri"/>
          <w:b/>
          <w:bCs/>
          <w:sz w:val="20"/>
          <w:szCs w:val="18"/>
        </w:rPr>
        <w:t xml:space="preserve"> </w:t>
      </w:r>
      <w:r w:rsidR="00D65B75" w:rsidRPr="00D65B75">
        <w:rPr>
          <w:rFonts w:ascii="Georgia" w:hAnsi="Georgia" w:cs="Calibri"/>
          <w:bCs/>
          <w:sz w:val="20"/>
          <w:szCs w:val="18"/>
        </w:rPr>
        <w:t>to</w:t>
      </w:r>
      <w:r w:rsidR="00D65B75">
        <w:rPr>
          <w:rFonts w:ascii="Georgia" w:hAnsi="Georgia" w:cs="Calibri"/>
          <w:b/>
          <w:bCs/>
          <w:sz w:val="20"/>
          <w:szCs w:val="18"/>
        </w:rPr>
        <w:t xml:space="preserve"> till date</w:t>
      </w:r>
    </w:p>
    <w:p w:rsidR="0008394B" w:rsidRPr="003D1934" w:rsidRDefault="0008394B">
      <w:pPr>
        <w:shd w:val="clear" w:color="auto" w:fill="B3B3B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eorgia" w:hAnsi="Georgia" w:cs="Calibri"/>
          <w:b/>
          <w:bCs/>
          <w:sz w:val="12"/>
          <w:szCs w:val="22"/>
        </w:rPr>
      </w:pPr>
      <w:r w:rsidRPr="003D1934">
        <w:rPr>
          <w:rFonts w:ascii="Georgia" w:hAnsi="Georgia" w:cs="Verdana"/>
          <w:b/>
          <w:bCs/>
          <w:iCs/>
          <w:sz w:val="20"/>
          <w:szCs w:val="18"/>
        </w:rPr>
        <w:t xml:space="preserve">Educational </w:t>
      </w:r>
      <w:r w:rsidR="00C83DF3" w:rsidRPr="003D1934">
        <w:rPr>
          <w:rFonts w:ascii="Georgia" w:hAnsi="Georgia" w:cs="Verdana"/>
          <w:b/>
          <w:bCs/>
          <w:iCs/>
          <w:sz w:val="20"/>
          <w:szCs w:val="18"/>
        </w:rPr>
        <w:t>Qualification</w:t>
      </w:r>
    </w:p>
    <w:p w:rsidR="0008394B" w:rsidRPr="003D1934" w:rsidRDefault="0008394B">
      <w:pPr>
        <w:ind w:right="360"/>
        <w:jc w:val="both"/>
        <w:rPr>
          <w:rFonts w:ascii="Georgia" w:hAnsi="Georgia" w:cs="Calibri"/>
          <w:b/>
          <w:bCs/>
          <w:sz w:val="12"/>
          <w:szCs w:val="22"/>
        </w:rPr>
      </w:pPr>
    </w:p>
    <w:p w:rsidR="0008394B" w:rsidRDefault="0008394B" w:rsidP="007D7719">
      <w:pPr>
        <w:pStyle w:val="ListParagraph"/>
        <w:numPr>
          <w:ilvl w:val="0"/>
          <w:numId w:val="6"/>
        </w:numPr>
        <w:ind w:left="567" w:right="360"/>
        <w:jc w:val="both"/>
        <w:rPr>
          <w:rFonts w:ascii="Georgia" w:hAnsi="Georgia" w:cs="Calibri"/>
          <w:bCs/>
          <w:sz w:val="20"/>
          <w:szCs w:val="18"/>
        </w:rPr>
      </w:pPr>
      <w:proofErr w:type="spellStart"/>
      <w:r w:rsidRPr="003D1934">
        <w:rPr>
          <w:rFonts w:ascii="Georgia" w:hAnsi="Georgia" w:cs="Calibri"/>
          <w:bCs/>
          <w:sz w:val="20"/>
          <w:szCs w:val="18"/>
        </w:rPr>
        <w:t>B.Tech</w:t>
      </w:r>
      <w:proofErr w:type="spellEnd"/>
      <w:r w:rsidRPr="003D1934">
        <w:rPr>
          <w:rFonts w:ascii="Georgia" w:hAnsi="Georgia" w:cs="Calibri"/>
          <w:bCs/>
          <w:sz w:val="20"/>
          <w:szCs w:val="18"/>
        </w:rPr>
        <w:t xml:space="preserve"> from Jawahar</w:t>
      </w:r>
      <w:r w:rsidR="005D45CC" w:rsidRPr="003D1934">
        <w:rPr>
          <w:rFonts w:ascii="Georgia" w:hAnsi="Georgia" w:cs="Calibri"/>
          <w:bCs/>
          <w:sz w:val="20"/>
          <w:szCs w:val="18"/>
        </w:rPr>
        <w:t xml:space="preserve">lal Nehru Technology University </w:t>
      </w:r>
      <w:r w:rsidR="00E2049C">
        <w:rPr>
          <w:rFonts w:ascii="Georgia" w:hAnsi="Georgia" w:cs="Calibri"/>
          <w:bCs/>
          <w:sz w:val="20"/>
          <w:szCs w:val="18"/>
        </w:rPr>
        <w:t>Hyderabad</w:t>
      </w:r>
      <w:r w:rsidR="005D45CC" w:rsidRPr="003D1934">
        <w:rPr>
          <w:rFonts w:ascii="Georgia" w:hAnsi="Georgia" w:cs="Calibri"/>
          <w:bCs/>
          <w:sz w:val="20"/>
          <w:szCs w:val="18"/>
        </w:rPr>
        <w:t>, 2011</w:t>
      </w:r>
    </w:p>
    <w:p w:rsidR="001A4AFA" w:rsidRDefault="001A4AFA" w:rsidP="001A4AFA">
      <w:pPr>
        <w:suppressAutoHyphens w:val="0"/>
        <w:spacing w:line="240" w:lineRule="auto"/>
        <w:rPr>
          <w:kern w:val="0"/>
          <w:sz w:val="20"/>
          <w:szCs w:val="20"/>
          <w:lang w:val="en-US"/>
        </w:rPr>
      </w:pPr>
    </w:p>
    <w:p w:rsidR="0008394B" w:rsidRPr="003D1934" w:rsidRDefault="0008394B">
      <w:pPr>
        <w:shd w:val="clear" w:color="auto" w:fill="B3B3B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Georgia" w:hAnsi="Georgia" w:cs="Calibri"/>
          <w:b/>
          <w:bCs/>
          <w:sz w:val="12"/>
          <w:szCs w:val="22"/>
        </w:rPr>
      </w:pPr>
      <w:r w:rsidRPr="003D1934">
        <w:rPr>
          <w:rFonts w:ascii="Georgia" w:hAnsi="Georgia" w:cs="Verdana"/>
          <w:b/>
          <w:bCs/>
          <w:iCs/>
          <w:sz w:val="20"/>
          <w:szCs w:val="18"/>
        </w:rPr>
        <w:t>Technologies</w:t>
      </w:r>
    </w:p>
    <w:p w:rsidR="0008394B" w:rsidRPr="003D1934" w:rsidRDefault="0008394B">
      <w:pPr>
        <w:jc w:val="both"/>
        <w:rPr>
          <w:rFonts w:ascii="Georgia" w:hAnsi="Georgia" w:cs="Calibri"/>
          <w:b/>
          <w:bCs/>
          <w:sz w:val="12"/>
          <w:szCs w:val="22"/>
        </w:rPr>
      </w:pPr>
    </w:p>
    <w:p w:rsidR="0008394B" w:rsidRPr="003D1934" w:rsidRDefault="0008394B" w:rsidP="009F54D8">
      <w:pPr>
        <w:spacing w:line="360" w:lineRule="auto"/>
        <w:ind w:firstLine="567"/>
        <w:jc w:val="both"/>
        <w:rPr>
          <w:rFonts w:ascii="Georgia" w:hAnsi="Georgia" w:cs="Calibri"/>
          <w:bCs/>
          <w:sz w:val="20"/>
          <w:szCs w:val="18"/>
        </w:rPr>
      </w:pPr>
      <w:r w:rsidRPr="003D1934">
        <w:rPr>
          <w:rFonts w:ascii="Georgia" w:hAnsi="Georgia" w:cs="Calibri"/>
          <w:sz w:val="20"/>
          <w:szCs w:val="18"/>
        </w:rPr>
        <w:t>Tools</w:t>
      </w:r>
      <w:r w:rsidRPr="003D1934">
        <w:rPr>
          <w:rFonts w:ascii="Georgia" w:hAnsi="Georgia" w:cs="Calibri"/>
          <w:sz w:val="20"/>
          <w:szCs w:val="18"/>
        </w:rPr>
        <w:tab/>
      </w:r>
      <w:r w:rsidR="00E51A87">
        <w:rPr>
          <w:rFonts w:ascii="Georgia" w:hAnsi="Georgia" w:cs="Calibri"/>
          <w:sz w:val="20"/>
          <w:szCs w:val="18"/>
        </w:rPr>
        <w:t xml:space="preserve">   </w:t>
      </w:r>
      <w:r w:rsidR="00203464">
        <w:rPr>
          <w:rFonts w:ascii="Georgia" w:hAnsi="Georgia" w:cs="Calibri"/>
          <w:sz w:val="20"/>
          <w:szCs w:val="18"/>
        </w:rPr>
        <w:t xml:space="preserve"> :</w:t>
      </w:r>
      <w:r w:rsidR="00D64CA0">
        <w:rPr>
          <w:rFonts w:ascii="Georgia" w:hAnsi="Georgia" w:cs="Calibri"/>
          <w:sz w:val="20"/>
          <w:szCs w:val="18"/>
        </w:rPr>
        <w:t xml:space="preserve">  </w:t>
      </w:r>
      <w:r w:rsidR="000B3A2A" w:rsidRPr="003D1934">
        <w:rPr>
          <w:rFonts w:ascii="Georgia" w:hAnsi="Georgia" w:cs="Calibri"/>
          <w:sz w:val="20"/>
          <w:szCs w:val="18"/>
        </w:rPr>
        <w:t>Tableau</w:t>
      </w:r>
      <w:r w:rsidR="00575561">
        <w:rPr>
          <w:rFonts w:ascii="Georgia" w:hAnsi="Georgia" w:cs="Calibri"/>
          <w:sz w:val="20"/>
          <w:szCs w:val="18"/>
        </w:rPr>
        <w:t>.</w:t>
      </w:r>
    </w:p>
    <w:p w:rsidR="008A50EF" w:rsidRDefault="00CD579E" w:rsidP="006F1C73">
      <w:pPr>
        <w:spacing w:line="360" w:lineRule="auto"/>
        <w:ind w:firstLine="567"/>
        <w:jc w:val="both"/>
        <w:rPr>
          <w:rFonts w:ascii="Georgia" w:hAnsi="Georgia" w:cs="Calibri"/>
          <w:bCs/>
          <w:sz w:val="20"/>
          <w:szCs w:val="18"/>
        </w:rPr>
      </w:pPr>
      <w:r w:rsidRPr="003D1934">
        <w:rPr>
          <w:rFonts w:ascii="Georgia" w:hAnsi="Georgia" w:cs="Calibri"/>
          <w:bCs/>
          <w:sz w:val="20"/>
          <w:szCs w:val="18"/>
        </w:rPr>
        <w:t>Datab</w:t>
      </w:r>
      <w:r w:rsidR="001B748C" w:rsidRPr="003D1934">
        <w:rPr>
          <w:rFonts w:ascii="Georgia" w:hAnsi="Georgia" w:cs="Calibri"/>
          <w:bCs/>
          <w:sz w:val="20"/>
          <w:szCs w:val="18"/>
        </w:rPr>
        <w:t>ases</w:t>
      </w:r>
      <w:r w:rsidR="00E51A87">
        <w:rPr>
          <w:rFonts w:ascii="Georgia" w:hAnsi="Georgia" w:cs="Calibri"/>
          <w:bCs/>
          <w:sz w:val="20"/>
          <w:szCs w:val="18"/>
        </w:rPr>
        <w:t xml:space="preserve">  </w:t>
      </w:r>
      <w:r w:rsidR="00203464">
        <w:rPr>
          <w:rFonts w:ascii="Georgia" w:hAnsi="Georgia" w:cs="Calibri"/>
          <w:bCs/>
          <w:sz w:val="20"/>
          <w:szCs w:val="18"/>
        </w:rPr>
        <w:t xml:space="preserve"> :</w:t>
      </w:r>
      <w:r w:rsidR="00D64CA0">
        <w:rPr>
          <w:rFonts w:ascii="Georgia" w:hAnsi="Georgia" w:cs="Calibri"/>
          <w:bCs/>
          <w:sz w:val="20"/>
          <w:szCs w:val="18"/>
        </w:rPr>
        <w:t xml:space="preserve">  </w:t>
      </w:r>
      <w:r w:rsidR="00203464">
        <w:rPr>
          <w:rFonts w:ascii="Georgia" w:hAnsi="Georgia" w:cs="Calibri"/>
          <w:bCs/>
          <w:sz w:val="20"/>
          <w:szCs w:val="18"/>
        </w:rPr>
        <w:t xml:space="preserve"> </w:t>
      </w:r>
      <w:r w:rsidRPr="003D1934">
        <w:rPr>
          <w:rFonts w:ascii="Georgia" w:hAnsi="Georgia" w:cs="Calibri"/>
          <w:bCs/>
          <w:sz w:val="20"/>
          <w:szCs w:val="18"/>
        </w:rPr>
        <w:t>Oracle, SQL Server</w:t>
      </w:r>
      <w:r w:rsidR="00575561">
        <w:rPr>
          <w:rFonts w:ascii="Georgia" w:hAnsi="Georgia" w:cs="Calibri"/>
          <w:bCs/>
          <w:sz w:val="20"/>
          <w:szCs w:val="18"/>
        </w:rPr>
        <w:t>.</w:t>
      </w:r>
      <w:r w:rsidR="00AB2E57">
        <w:rPr>
          <w:rFonts w:ascii="Georgia" w:hAnsi="Georgia" w:cs="Calibri"/>
          <w:bCs/>
          <w:sz w:val="20"/>
          <w:szCs w:val="18"/>
        </w:rPr>
        <w:tab/>
      </w:r>
    </w:p>
    <w:p w:rsidR="006F1C73" w:rsidRDefault="006F1C73" w:rsidP="006F1C73">
      <w:pPr>
        <w:spacing w:line="360" w:lineRule="auto"/>
        <w:ind w:firstLine="567"/>
        <w:jc w:val="both"/>
        <w:rPr>
          <w:rFonts w:ascii="Georgia" w:hAnsi="Georgia" w:cs="Calibri"/>
          <w:bCs/>
          <w:sz w:val="20"/>
          <w:szCs w:val="18"/>
        </w:rPr>
      </w:pPr>
    </w:p>
    <w:p w:rsidR="008050CB" w:rsidRDefault="008050CB" w:rsidP="008050CB">
      <w:pPr>
        <w:spacing w:line="360" w:lineRule="auto"/>
        <w:ind w:firstLine="567"/>
        <w:jc w:val="both"/>
        <w:rPr>
          <w:rFonts w:ascii="Georgia" w:hAnsi="Georgia" w:cs="Calibri"/>
          <w:bCs/>
          <w:sz w:val="20"/>
          <w:szCs w:val="18"/>
        </w:rPr>
      </w:pPr>
    </w:p>
    <w:p w:rsidR="00A66816" w:rsidRDefault="00A66816" w:rsidP="00A66816">
      <w:pPr>
        <w:suppressAutoHyphens w:val="0"/>
        <w:spacing w:line="240" w:lineRule="auto"/>
        <w:rPr>
          <w:kern w:val="0"/>
          <w:sz w:val="20"/>
          <w:szCs w:val="20"/>
        </w:rPr>
      </w:pPr>
    </w:p>
    <w:p w:rsidR="00A66816" w:rsidRDefault="00A66816" w:rsidP="00A66816">
      <w:pPr>
        <w:suppressAutoHyphens w:val="0"/>
        <w:spacing w:line="240" w:lineRule="auto"/>
        <w:rPr>
          <w:kern w:val="0"/>
          <w:sz w:val="20"/>
          <w:szCs w:val="20"/>
        </w:rPr>
      </w:pPr>
    </w:p>
    <w:p w:rsidR="00A66816" w:rsidRDefault="00A66816" w:rsidP="00A66816">
      <w:pPr>
        <w:suppressAutoHyphens w:val="0"/>
        <w:spacing w:line="240" w:lineRule="auto"/>
        <w:rPr>
          <w:kern w:val="0"/>
          <w:sz w:val="20"/>
          <w:szCs w:val="20"/>
        </w:rPr>
      </w:pPr>
    </w:p>
    <w:p w:rsidR="00A66816" w:rsidRDefault="00A66816" w:rsidP="00A66816">
      <w:pPr>
        <w:suppressAutoHyphens w:val="0"/>
        <w:spacing w:line="240" w:lineRule="auto"/>
        <w:rPr>
          <w:kern w:val="0"/>
          <w:sz w:val="20"/>
          <w:szCs w:val="20"/>
        </w:rPr>
      </w:pPr>
    </w:p>
    <w:p w:rsidR="00A66816" w:rsidRDefault="00A66816" w:rsidP="00A66816">
      <w:pPr>
        <w:suppressAutoHyphens w:val="0"/>
        <w:spacing w:line="240" w:lineRule="auto"/>
        <w:rPr>
          <w:kern w:val="0"/>
          <w:sz w:val="20"/>
          <w:szCs w:val="20"/>
        </w:rPr>
      </w:pPr>
    </w:p>
    <w:p w:rsidR="00A66816" w:rsidRDefault="00A66816" w:rsidP="00A66816">
      <w:pPr>
        <w:suppressAutoHyphens w:val="0"/>
        <w:spacing w:line="240" w:lineRule="auto"/>
        <w:rPr>
          <w:kern w:val="0"/>
          <w:sz w:val="20"/>
          <w:szCs w:val="20"/>
        </w:rPr>
      </w:pPr>
    </w:p>
    <w:tbl>
      <w:tblPr>
        <w:tblpPr w:leftFromText="180" w:rightFromText="180" w:vertAnchor="text" w:horzAnchor="margin" w:tblpY="18"/>
        <w:tblW w:w="10170" w:type="dxa"/>
        <w:tblLayout w:type="fixed"/>
        <w:tblLook w:val="04A0" w:firstRow="1" w:lastRow="0" w:firstColumn="1" w:lastColumn="0" w:noHBand="0" w:noVBand="1"/>
      </w:tblPr>
      <w:tblGrid>
        <w:gridCol w:w="2610"/>
        <w:gridCol w:w="7560"/>
      </w:tblGrid>
      <w:tr w:rsidR="00943DF7" w:rsidRPr="003D1934" w:rsidTr="00F9746A">
        <w:trPr>
          <w:trHeight w:val="315"/>
        </w:trPr>
        <w:tc>
          <w:tcPr>
            <w:tcW w:w="2610" w:type="dxa"/>
            <w:tcBorders>
              <w:top w:val="nil"/>
              <w:left w:val="nil"/>
              <w:bottom w:val="nil"/>
              <w:right w:val="single" w:sz="4" w:space="0" w:color="D9D9D9"/>
            </w:tcBorders>
            <w:shd w:val="clear" w:color="auto" w:fill="C0C0C0"/>
            <w:hideMark/>
          </w:tcPr>
          <w:p w:rsidR="00943DF7" w:rsidRPr="003D1934" w:rsidRDefault="00EE78AB" w:rsidP="00943DF7">
            <w:pPr>
              <w:tabs>
                <w:tab w:val="left" w:pos="3735"/>
              </w:tabs>
              <w:snapToGrid w:val="0"/>
              <w:jc w:val="both"/>
              <w:rPr>
                <w:rFonts w:ascii="Georgia" w:hAnsi="Georgia"/>
                <w:b/>
                <w:kern w:val="2"/>
                <w:sz w:val="20"/>
                <w:szCs w:val="18"/>
                <w:lang w:val="pt-PT"/>
              </w:rPr>
            </w:pPr>
            <w:r>
              <w:rPr>
                <w:rFonts w:ascii="Georgia" w:hAnsi="Georgia"/>
                <w:b/>
                <w:sz w:val="20"/>
                <w:szCs w:val="18"/>
                <w:lang w:val="pt-PT"/>
              </w:rPr>
              <w:t>3</w:t>
            </w:r>
            <w:r w:rsidR="00943DF7" w:rsidRPr="003D1934">
              <w:rPr>
                <w:rFonts w:ascii="Georgia" w:hAnsi="Georgia"/>
                <w:b/>
                <w:sz w:val="20"/>
                <w:szCs w:val="18"/>
                <w:lang w:val="pt-PT"/>
              </w:rPr>
              <w:t xml:space="preserve">.) PROJECT NAME </w:t>
            </w:r>
          </w:p>
        </w:tc>
        <w:tc>
          <w:tcPr>
            <w:tcW w:w="7560" w:type="dxa"/>
            <w:tcBorders>
              <w:top w:val="nil"/>
              <w:left w:val="single" w:sz="4" w:space="0" w:color="D9D9D9"/>
              <w:bottom w:val="nil"/>
              <w:right w:val="nil"/>
            </w:tcBorders>
            <w:shd w:val="clear" w:color="auto" w:fill="C0C0C0"/>
          </w:tcPr>
          <w:p w:rsidR="00943DF7" w:rsidRPr="003D1934" w:rsidRDefault="001467B1" w:rsidP="00943DF7">
            <w:pPr>
              <w:snapToGrid w:val="0"/>
              <w:jc w:val="both"/>
              <w:rPr>
                <w:rFonts w:ascii="Georgia" w:hAnsi="Georgia"/>
                <w:b/>
                <w:szCs w:val="22"/>
              </w:rPr>
            </w:pPr>
            <w:r w:rsidRPr="003D1934">
              <w:rPr>
                <w:rFonts w:ascii="Georgia" w:hAnsi="Georgia"/>
                <w:b/>
                <w:sz w:val="20"/>
                <w:szCs w:val="18"/>
                <w:lang w:val="pt-PT"/>
              </w:rPr>
              <w:t>Global Sales Analytics</w:t>
            </w:r>
          </w:p>
        </w:tc>
      </w:tr>
      <w:tr w:rsidR="004B4DB1" w:rsidRPr="003D1934" w:rsidTr="00F9746A">
        <w:trPr>
          <w:trHeight w:val="263"/>
        </w:trPr>
        <w:tc>
          <w:tcPr>
            <w:tcW w:w="2610" w:type="dxa"/>
            <w:tcBorders>
              <w:top w:val="single" w:sz="4" w:space="0" w:color="C0C0C0"/>
              <w:left w:val="single" w:sz="4" w:space="0" w:color="C0C0C0"/>
              <w:bottom w:val="single" w:sz="4" w:space="0" w:color="C0C0C0"/>
              <w:right w:val="nil"/>
            </w:tcBorders>
            <w:hideMark/>
          </w:tcPr>
          <w:p w:rsidR="004B4DB1" w:rsidRPr="003D1934" w:rsidRDefault="004B4DB1" w:rsidP="004B4DB1">
            <w:pPr>
              <w:pStyle w:val="HTMLPreformatted"/>
              <w:snapToGrid w:val="0"/>
              <w:rPr>
                <w:rFonts w:ascii="Georgia" w:hAnsi="Georgia" w:cs="Courier New"/>
                <w:b w:val="0"/>
                <w:bCs w:val="0"/>
                <w:color w:val="000000"/>
                <w:sz w:val="20"/>
                <w:szCs w:val="18"/>
              </w:rPr>
            </w:pPr>
            <w:r w:rsidRPr="003D1934">
              <w:rPr>
                <w:rFonts w:ascii="Georgia" w:hAnsi="Georgia" w:cs="Courier New"/>
                <w:b w:val="0"/>
                <w:sz w:val="20"/>
                <w:szCs w:val="18"/>
              </w:rPr>
              <w:t>Client</w:t>
            </w:r>
          </w:p>
        </w:tc>
        <w:tc>
          <w:tcPr>
            <w:tcW w:w="7560" w:type="dxa"/>
            <w:tcBorders>
              <w:top w:val="single" w:sz="4" w:space="0" w:color="C0C0C0"/>
              <w:left w:val="single" w:sz="4" w:space="0" w:color="C0C0C0"/>
              <w:bottom w:val="single" w:sz="4" w:space="0" w:color="C0C0C0"/>
              <w:right w:val="single" w:sz="4" w:space="0" w:color="C0C0C0"/>
            </w:tcBorders>
            <w:hideMark/>
          </w:tcPr>
          <w:p w:rsidR="004B4DB1" w:rsidRPr="003D1934" w:rsidRDefault="001467B1" w:rsidP="004B4DB1">
            <w:pPr>
              <w:pStyle w:val="Header"/>
              <w:snapToGrid w:val="0"/>
              <w:spacing w:before="20" w:after="20"/>
              <w:jc w:val="both"/>
              <w:rPr>
                <w:rFonts w:ascii="Georgia" w:hAnsi="Georgia" w:cs="Arial"/>
                <w:bCs/>
                <w:szCs w:val="18"/>
                <w:lang w:val="it-IT"/>
              </w:rPr>
            </w:pPr>
            <w:proofErr w:type="spellStart"/>
            <w:r w:rsidRPr="003D1934">
              <w:rPr>
                <w:rFonts w:ascii="Georgia" w:hAnsi="Georgia" w:cs="Calibri"/>
                <w:bCs/>
                <w:iCs/>
                <w:sz w:val="24"/>
                <w:szCs w:val="22"/>
              </w:rPr>
              <w:t>Unicharm</w:t>
            </w:r>
            <w:proofErr w:type="spellEnd"/>
          </w:p>
        </w:tc>
      </w:tr>
      <w:tr w:rsidR="004B4DB1" w:rsidRPr="003D1934" w:rsidTr="00F9746A">
        <w:trPr>
          <w:trHeight w:val="250"/>
        </w:trPr>
        <w:tc>
          <w:tcPr>
            <w:tcW w:w="2610" w:type="dxa"/>
            <w:tcBorders>
              <w:top w:val="single" w:sz="4" w:space="0" w:color="C0C0C0"/>
              <w:left w:val="single" w:sz="4" w:space="0" w:color="C0C0C0"/>
              <w:bottom w:val="single" w:sz="4" w:space="0" w:color="C0C0C0"/>
              <w:right w:val="nil"/>
            </w:tcBorders>
            <w:hideMark/>
          </w:tcPr>
          <w:p w:rsidR="004B4DB1" w:rsidRPr="003D1934" w:rsidRDefault="004B4DB1" w:rsidP="004B4DB1">
            <w:pPr>
              <w:snapToGrid w:val="0"/>
              <w:spacing w:before="20" w:after="20"/>
              <w:jc w:val="both"/>
              <w:rPr>
                <w:rFonts w:ascii="Georgia" w:hAnsi="Georgia"/>
                <w:color w:val="000000"/>
                <w:spacing w:val="4"/>
                <w:kern w:val="2"/>
                <w:sz w:val="20"/>
                <w:szCs w:val="18"/>
              </w:rPr>
            </w:pPr>
            <w:r w:rsidRPr="003D1934">
              <w:rPr>
                <w:rFonts w:ascii="Georgia" w:hAnsi="Georgia"/>
                <w:color w:val="000000"/>
                <w:sz w:val="20"/>
                <w:szCs w:val="18"/>
              </w:rPr>
              <w:t>Period</w:t>
            </w:r>
          </w:p>
        </w:tc>
        <w:tc>
          <w:tcPr>
            <w:tcW w:w="7560" w:type="dxa"/>
            <w:tcBorders>
              <w:top w:val="single" w:sz="4" w:space="0" w:color="C0C0C0"/>
              <w:left w:val="single" w:sz="4" w:space="0" w:color="C0C0C0"/>
              <w:bottom w:val="single" w:sz="4" w:space="0" w:color="C0C0C0"/>
              <w:right w:val="single" w:sz="4" w:space="0" w:color="C0C0C0"/>
            </w:tcBorders>
            <w:hideMark/>
          </w:tcPr>
          <w:p w:rsidR="004B4DB1" w:rsidRPr="003D1934" w:rsidRDefault="007C3B07" w:rsidP="004B4DB1">
            <w:pPr>
              <w:pStyle w:val="Header"/>
              <w:tabs>
                <w:tab w:val="left" w:pos="720"/>
              </w:tabs>
              <w:snapToGrid w:val="0"/>
              <w:spacing w:before="20" w:after="20"/>
              <w:jc w:val="both"/>
              <w:rPr>
                <w:rFonts w:ascii="Georgia" w:hAnsi="Georgia" w:cs="Arial"/>
                <w:bCs/>
                <w:szCs w:val="18"/>
                <w:lang w:val="it-IT"/>
              </w:rPr>
            </w:pPr>
            <w:r>
              <w:rPr>
                <w:rFonts w:ascii="Georgia" w:hAnsi="Georgia" w:cs="Arial"/>
                <w:bCs/>
                <w:szCs w:val="18"/>
                <w:lang w:val="it-IT"/>
              </w:rPr>
              <w:t>Jan</w:t>
            </w:r>
            <w:r w:rsidR="000E4D81" w:rsidRPr="003D1934">
              <w:rPr>
                <w:rFonts w:ascii="Georgia" w:hAnsi="Georgia" w:cs="Arial"/>
                <w:bCs/>
                <w:szCs w:val="18"/>
                <w:lang w:val="it-IT"/>
              </w:rPr>
              <w:t xml:space="preserve"> 20</w:t>
            </w:r>
            <w:r>
              <w:rPr>
                <w:rFonts w:ascii="Georgia" w:hAnsi="Georgia" w:cs="Arial"/>
                <w:bCs/>
                <w:szCs w:val="18"/>
                <w:lang w:val="it-IT"/>
              </w:rPr>
              <w:t>20</w:t>
            </w:r>
            <w:r w:rsidR="004B4DB1" w:rsidRPr="003D1934">
              <w:rPr>
                <w:rFonts w:ascii="Georgia" w:hAnsi="Georgia" w:cs="Arial"/>
                <w:bCs/>
                <w:szCs w:val="18"/>
                <w:lang w:val="it-IT"/>
              </w:rPr>
              <w:t xml:space="preserve"> to</w:t>
            </w:r>
            <w:r>
              <w:rPr>
                <w:rFonts w:ascii="Georgia" w:hAnsi="Georgia" w:cs="Arial"/>
                <w:bCs/>
                <w:szCs w:val="18"/>
                <w:lang w:val="it-IT"/>
              </w:rPr>
              <w:t xml:space="preserve"> till date</w:t>
            </w:r>
            <w:r w:rsidR="004B4DB1" w:rsidRPr="003D1934">
              <w:rPr>
                <w:rFonts w:ascii="Georgia" w:hAnsi="Georgia" w:cs="Arial"/>
                <w:bCs/>
                <w:szCs w:val="18"/>
                <w:lang w:val="it-IT"/>
              </w:rPr>
              <w:t>.</w:t>
            </w:r>
          </w:p>
        </w:tc>
      </w:tr>
      <w:tr w:rsidR="004B4DB1" w:rsidRPr="003D1934" w:rsidTr="00F9746A">
        <w:trPr>
          <w:trHeight w:val="408"/>
        </w:trPr>
        <w:tc>
          <w:tcPr>
            <w:tcW w:w="2610" w:type="dxa"/>
            <w:tcBorders>
              <w:top w:val="single" w:sz="4" w:space="0" w:color="C0C0C0"/>
              <w:left w:val="single" w:sz="4" w:space="0" w:color="C0C0C0"/>
              <w:bottom w:val="single" w:sz="4" w:space="0" w:color="C0C0C0"/>
              <w:right w:val="nil"/>
            </w:tcBorders>
            <w:hideMark/>
          </w:tcPr>
          <w:p w:rsidR="004B4DB1" w:rsidRPr="003D1934" w:rsidRDefault="004B4DB1" w:rsidP="004B4DB1">
            <w:pPr>
              <w:snapToGrid w:val="0"/>
              <w:spacing w:before="20" w:after="20"/>
              <w:jc w:val="both"/>
              <w:rPr>
                <w:rFonts w:ascii="Georgia" w:hAnsi="Georgia"/>
                <w:spacing w:val="4"/>
                <w:kern w:val="2"/>
                <w:sz w:val="20"/>
                <w:szCs w:val="18"/>
                <w:lang w:val="pt-PT"/>
              </w:rPr>
            </w:pPr>
            <w:r w:rsidRPr="003D1934">
              <w:rPr>
                <w:rFonts w:ascii="Georgia" w:hAnsi="Georgia"/>
                <w:color w:val="000000"/>
                <w:sz w:val="20"/>
                <w:szCs w:val="18"/>
              </w:rPr>
              <w:t>Solution Environment</w:t>
            </w:r>
          </w:p>
        </w:tc>
        <w:tc>
          <w:tcPr>
            <w:tcW w:w="7560" w:type="dxa"/>
            <w:tcBorders>
              <w:top w:val="single" w:sz="4" w:space="0" w:color="C0C0C0"/>
              <w:left w:val="single" w:sz="4" w:space="0" w:color="C0C0C0"/>
              <w:bottom w:val="single" w:sz="4" w:space="0" w:color="C0C0C0"/>
              <w:right w:val="single" w:sz="4" w:space="0" w:color="C0C0C0"/>
            </w:tcBorders>
            <w:hideMark/>
          </w:tcPr>
          <w:p w:rsidR="004B4DB1" w:rsidRPr="003D1934" w:rsidRDefault="004B4DB1" w:rsidP="0098057D">
            <w:pPr>
              <w:jc w:val="both"/>
              <w:rPr>
                <w:rFonts w:ascii="Georgia" w:hAnsi="Georgia"/>
                <w:kern w:val="2"/>
                <w:sz w:val="20"/>
                <w:szCs w:val="18"/>
                <w:lang w:val="it-IT"/>
              </w:rPr>
            </w:pPr>
            <w:r w:rsidRPr="003D1934">
              <w:rPr>
                <w:rFonts w:ascii="Georgia" w:hAnsi="Georgia" w:cs="Arial"/>
                <w:bCs/>
                <w:sz w:val="20"/>
                <w:szCs w:val="18"/>
                <w:lang w:val="it-IT"/>
              </w:rPr>
              <w:t>Tableau,</w:t>
            </w:r>
            <w:r w:rsidRPr="003D1934">
              <w:rPr>
                <w:rFonts w:ascii="Georgia" w:hAnsi="Georgia" w:cs="Arial"/>
                <w:sz w:val="20"/>
                <w:szCs w:val="18"/>
                <w:lang w:val="it-IT"/>
              </w:rPr>
              <w:t xml:space="preserve"> </w:t>
            </w:r>
            <w:r w:rsidR="00E63606" w:rsidRPr="003D1934">
              <w:rPr>
                <w:rFonts w:ascii="Georgia" w:hAnsi="Georgia" w:cs="Arial"/>
                <w:bCs/>
                <w:sz w:val="20"/>
                <w:szCs w:val="18"/>
                <w:lang w:val="it-IT"/>
              </w:rPr>
              <w:t>Oracle</w:t>
            </w:r>
          </w:p>
        </w:tc>
      </w:tr>
    </w:tbl>
    <w:p w:rsidR="00843866" w:rsidRPr="003D1934" w:rsidRDefault="00843866" w:rsidP="00117FC3">
      <w:pPr>
        <w:tabs>
          <w:tab w:val="left" w:pos="3735"/>
        </w:tabs>
        <w:snapToGrid w:val="0"/>
        <w:jc w:val="both"/>
        <w:rPr>
          <w:rFonts w:ascii="Georgia" w:hAnsi="Georgia" w:cs="Calibri"/>
          <w:b/>
          <w:bCs/>
          <w:sz w:val="20"/>
          <w:szCs w:val="18"/>
          <w:u w:val="single"/>
        </w:rPr>
      </w:pPr>
    </w:p>
    <w:p w:rsidR="000317F8" w:rsidRPr="003D1934" w:rsidRDefault="0008394B" w:rsidP="00D67DC6">
      <w:pPr>
        <w:pStyle w:val="ListParagraph"/>
        <w:spacing w:after="0" w:line="360" w:lineRule="auto"/>
        <w:ind w:left="0"/>
        <w:jc w:val="both"/>
        <w:rPr>
          <w:rFonts w:ascii="Georgia" w:hAnsi="Georgia" w:cs="Calibri"/>
          <w:b/>
          <w:bCs/>
          <w:sz w:val="20"/>
          <w:szCs w:val="18"/>
          <w:u w:val="single"/>
        </w:rPr>
      </w:pPr>
      <w:r w:rsidRPr="003D1934">
        <w:rPr>
          <w:rFonts w:ascii="Georgia" w:hAnsi="Georgia" w:cs="Calibri"/>
          <w:b/>
          <w:bCs/>
          <w:sz w:val="20"/>
          <w:szCs w:val="18"/>
          <w:u w:val="single"/>
        </w:rPr>
        <w:t>Project Description:</w:t>
      </w:r>
    </w:p>
    <w:p w:rsidR="00117FC3" w:rsidRPr="003D1934" w:rsidRDefault="000317F8" w:rsidP="000317F8">
      <w:pPr>
        <w:pStyle w:val="ListParagraph"/>
        <w:tabs>
          <w:tab w:val="left" w:pos="2295"/>
        </w:tabs>
        <w:spacing w:after="0" w:line="276" w:lineRule="auto"/>
        <w:ind w:left="0"/>
        <w:jc w:val="both"/>
        <w:rPr>
          <w:rFonts w:ascii="Georgia" w:hAnsi="Georgia" w:cs="Calibri"/>
          <w:bCs/>
          <w:szCs w:val="20"/>
        </w:rPr>
      </w:pPr>
      <w:proofErr w:type="spellStart"/>
      <w:r w:rsidRPr="003D1934">
        <w:rPr>
          <w:rFonts w:ascii="Georgia" w:hAnsi="Georgia" w:cs="Arial"/>
          <w:color w:val="000000"/>
          <w:sz w:val="20"/>
          <w:szCs w:val="19"/>
          <w:lang w:val="en-GB"/>
        </w:rPr>
        <w:t>Unicharm</w:t>
      </w:r>
      <w:proofErr w:type="spellEnd"/>
      <w:r w:rsidRPr="003D1934">
        <w:rPr>
          <w:rFonts w:ascii="Georgia" w:hAnsi="Georgia" w:cs="Arial"/>
          <w:color w:val="000000"/>
          <w:sz w:val="20"/>
          <w:szCs w:val="19"/>
          <w:lang w:val="en-GB"/>
        </w:rPr>
        <w:t xml:space="preserve"> Corporation is a Japanese company that manufactures disposable hygiene products, household cleaning products, specializing in the manufacture of diapers for both babies and adult incontinence</w:t>
      </w:r>
      <w:r w:rsidRPr="003D1934">
        <w:rPr>
          <w:rFonts w:ascii="Georgia" w:hAnsi="Georgia" w:cs="Arial"/>
          <w:color w:val="222222"/>
          <w:szCs w:val="20"/>
          <w:shd w:val="clear" w:color="auto" w:fill="FFFFFF"/>
        </w:rPr>
        <w:t>,</w:t>
      </w:r>
      <w:r w:rsidRPr="003D1934">
        <w:rPr>
          <w:rStyle w:val="apple-converted-space"/>
          <w:rFonts w:ascii="Georgia" w:hAnsi="Georgia" w:cs="Arial"/>
          <w:color w:val="222222"/>
          <w:szCs w:val="20"/>
          <w:shd w:val="clear" w:color="auto" w:fill="FFFFFF"/>
        </w:rPr>
        <w:t> </w:t>
      </w:r>
      <w:r w:rsidRPr="003D1934">
        <w:rPr>
          <w:rFonts w:ascii="Georgia" w:hAnsi="Georgia" w:cs="Calibri"/>
          <w:bCs/>
          <w:szCs w:val="20"/>
        </w:rPr>
        <w:tab/>
      </w:r>
    </w:p>
    <w:p w:rsidR="000317F8" w:rsidRPr="003D1934" w:rsidRDefault="000317F8" w:rsidP="000317F8">
      <w:pPr>
        <w:pStyle w:val="ListParagraph"/>
        <w:tabs>
          <w:tab w:val="left" w:pos="2295"/>
        </w:tabs>
        <w:spacing w:after="0" w:line="276" w:lineRule="auto"/>
        <w:ind w:left="0"/>
        <w:jc w:val="both"/>
        <w:rPr>
          <w:rFonts w:ascii="Georgia" w:hAnsi="Georgia" w:cs="Calibri"/>
          <w:bCs/>
          <w:szCs w:val="20"/>
        </w:rPr>
      </w:pPr>
    </w:p>
    <w:p w:rsidR="0008394B" w:rsidRPr="003D1934" w:rsidRDefault="0008394B" w:rsidP="006B03A5">
      <w:pPr>
        <w:pStyle w:val="ListParagraph"/>
        <w:spacing w:after="0" w:line="360" w:lineRule="auto"/>
        <w:ind w:left="0"/>
        <w:jc w:val="both"/>
        <w:rPr>
          <w:rFonts w:ascii="Georgia" w:hAnsi="Georgia" w:cs="Calibri"/>
          <w:b/>
          <w:bCs/>
          <w:sz w:val="20"/>
          <w:szCs w:val="18"/>
          <w:u w:val="single"/>
        </w:rPr>
      </w:pPr>
      <w:r w:rsidRPr="003D1934">
        <w:rPr>
          <w:rFonts w:ascii="Georgia" w:hAnsi="Georgia" w:cs="Calibri"/>
          <w:b/>
          <w:bCs/>
          <w:sz w:val="20"/>
          <w:szCs w:val="18"/>
          <w:u w:val="single"/>
        </w:rPr>
        <w:t>Roles and Responsibilities:</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Understanding the project Requirement and Analysing Systems and Source Databases.</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Responsible for Developing Dashboards and preparing ad-Hoc Reporting.</w:t>
      </w:r>
    </w:p>
    <w:p w:rsidR="00F33FAF" w:rsidRPr="00863BDC" w:rsidRDefault="00F42CDC" w:rsidP="00863B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Developing Tableau visualizations and dashboards using Tableau Desktop by following all the visualization guidelines set by client.</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Trend Lines and Reference Lines to describe the data.</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 xml:space="preserve">Involved in publishing of various kinds of live, interactive data visualizations, dashboards, reports and workbooks from Tableau Desktop to Tableau servers. </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Developed different charts like donut and pareto analysis.</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Converted the excel reports to tableau workbooks.</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Representing data using the Geographic Maps, Pie Charts and Bar Charts, Heat Maps, Tree Maps.</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groups, bins, hierarchies, sorts, sets and filters to create focused and effective visualizations.</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Trend Lines and Reference Lines techniques to describe the data.</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Creating connections, joining new tables, creating &amp; managing Extract and publishing it into the server</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Designed, developed and implemented Tableau Dashboards to understand incident data, which helps support teams to analyse the trend.</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Responsible for dashboard design, layout, look and feel and development.</w:t>
      </w:r>
    </w:p>
    <w:p w:rsidR="00750172"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Created Tableau Dashboards with interactive views and trends.</w:t>
      </w:r>
    </w:p>
    <w:p w:rsidR="00F42CDC" w:rsidRDefault="00F42CDC" w:rsidP="00F42CDC">
      <w:pPr>
        <w:pStyle w:val="BodyText"/>
        <w:widowControl w:val="0"/>
        <w:suppressAutoHyphens w:val="0"/>
        <w:spacing w:after="0" w:line="288" w:lineRule="auto"/>
        <w:ind w:right="-720"/>
        <w:jc w:val="both"/>
        <w:rPr>
          <w:rFonts w:ascii="Georgia" w:hAnsi="Georgia" w:cs="Arial"/>
          <w:color w:val="000000"/>
          <w:sz w:val="20"/>
          <w:szCs w:val="19"/>
        </w:rPr>
      </w:pPr>
    </w:p>
    <w:p w:rsidR="00EE78AB" w:rsidRDefault="00EE78AB" w:rsidP="00EE78AB">
      <w:pPr>
        <w:spacing w:line="360" w:lineRule="auto"/>
        <w:ind w:firstLine="567"/>
        <w:jc w:val="both"/>
        <w:rPr>
          <w:rFonts w:ascii="Georgia" w:hAnsi="Georgia" w:cs="Calibri"/>
          <w:bCs/>
          <w:sz w:val="20"/>
          <w:szCs w:val="18"/>
        </w:rPr>
      </w:pPr>
    </w:p>
    <w:tbl>
      <w:tblPr>
        <w:tblpPr w:leftFromText="180" w:rightFromText="180" w:vertAnchor="text" w:horzAnchor="margin" w:tblpY="18"/>
        <w:tblW w:w="10170" w:type="dxa"/>
        <w:tblLayout w:type="fixed"/>
        <w:tblLook w:val="04A0" w:firstRow="1" w:lastRow="0" w:firstColumn="1" w:lastColumn="0" w:noHBand="0" w:noVBand="1"/>
      </w:tblPr>
      <w:tblGrid>
        <w:gridCol w:w="2610"/>
        <w:gridCol w:w="7560"/>
      </w:tblGrid>
      <w:tr w:rsidR="00EE78AB" w:rsidRPr="003D1934" w:rsidTr="00AF7EE1">
        <w:trPr>
          <w:trHeight w:val="315"/>
        </w:trPr>
        <w:tc>
          <w:tcPr>
            <w:tcW w:w="2610" w:type="dxa"/>
            <w:tcBorders>
              <w:top w:val="nil"/>
              <w:left w:val="nil"/>
              <w:bottom w:val="nil"/>
              <w:right w:val="single" w:sz="4" w:space="0" w:color="D9D9D9"/>
            </w:tcBorders>
            <w:shd w:val="clear" w:color="auto" w:fill="C0C0C0"/>
            <w:hideMark/>
          </w:tcPr>
          <w:p w:rsidR="00EE78AB" w:rsidRPr="003D1934" w:rsidRDefault="00EE78AB" w:rsidP="00AF7EE1">
            <w:pPr>
              <w:tabs>
                <w:tab w:val="left" w:pos="3735"/>
              </w:tabs>
              <w:snapToGrid w:val="0"/>
              <w:jc w:val="both"/>
              <w:rPr>
                <w:rFonts w:ascii="Georgia" w:hAnsi="Georgia"/>
                <w:b/>
                <w:kern w:val="2"/>
                <w:sz w:val="20"/>
                <w:szCs w:val="18"/>
                <w:lang w:val="pt-PT"/>
              </w:rPr>
            </w:pPr>
            <w:r>
              <w:rPr>
                <w:rFonts w:ascii="Georgia" w:hAnsi="Georgia"/>
                <w:b/>
                <w:sz w:val="20"/>
                <w:szCs w:val="18"/>
                <w:lang w:val="pt-PT"/>
              </w:rPr>
              <w:t>2</w:t>
            </w:r>
            <w:r w:rsidRPr="003D1934">
              <w:rPr>
                <w:rFonts w:ascii="Georgia" w:hAnsi="Georgia"/>
                <w:b/>
                <w:sz w:val="20"/>
                <w:szCs w:val="18"/>
                <w:lang w:val="pt-PT"/>
              </w:rPr>
              <w:t xml:space="preserve">.) PROJECT NAME </w:t>
            </w:r>
          </w:p>
        </w:tc>
        <w:tc>
          <w:tcPr>
            <w:tcW w:w="7560" w:type="dxa"/>
            <w:tcBorders>
              <w:top w:val="nil"/>
              <w:left w:val="single" w:sz="4" w:space="0" w:color="D9D9D9"/>
              <w:bottom w:val="nil"/>
              <w:right w:val="nil"/>
            </w:tcBorders>
            <w:shd w:val="clear" w:color="auto" w:fill="C0C0C0"/>
          </w:tcPr>
          <w:p w:rsidR="00EE78AB" w:rsidRPr="003D1934" w:rsidRDefault="00EE78AB" w:rsidP="00AF7EE1">
            <w:pPr>
              <w:snapToGrid w:val="0"/>
              <w:jc w:val="both"/>
              <w:rPr>
                <w:rFonts w:ascii="Georgia" w:hAnsi="Georgia"/>
                <w:b/>
                <w:szCs w:val="22"/>
              </w:rPr>
            </w:pPr>
            <w:r>
              <w:rPr>
                <w:rFonts w:ascii="Georgia" w:hAnsi="Georgia"/>
                <w:b/>
                <w:szCs w:val="22"/>
              </w:rPr>
              <w:t>Contingent workers</w:t>
            </w:r>
          </w:p>
        </w:tc>
      </w:tr>
      <w:tr w:rsidR="00EE78AB" w:rsidRPr="003D1934" w:rsidTr="00AF7EE1">
        <w:trPr>
          <w:trHeight w:val="263"/>
        </w:trPr>
        <w:tc>
          <w:tcPr>
            <w:tcW w:w="2610" w:type="dxa"/>
            <w:tcBorders>
              <w:top w:val="single" w:sz="4" w:space="0" w:color="C0C0C0"/>
              <w:left w:val="single" w:sz="4" w:space="0" w:color="C0C0C0"/>
              <w:bottom w:val="single" w:sz="4" w:space="0" w:color="C0C0C0"/>
              <w:right w:val="nil"/>
            </w:tcBorders>
            <w:hideMark/>
          </w:tcPr>
          <w:p w:rsidR="00EE78AB" w:rsidRPr="003D1934" w:rsidRDefault="00EE78AB" w:rsidP="00AF7EE1">
            <w:pPr>
              <w:pStyle w:val="HTMLPreformatted"/>
              <w:snapToGrid w:val="0"/>
              <w:rPr>
                <w:rFonts w:ascii="Georgia" w:hAnsi="Georgia" w:cs="Courier New"/>
                <w:b w:val="0"/>
                <w:bCs w:val="0"/>
                <w:color w:val="000000"/>
                <w:sz w:val="20"/>
                <w:szCs w:val="18"/>
              </w:rPr>
            </w:pPr>
            <w:r w:rsidRPr="003D1934">
              <w:rPr>
                <w:rFonts w:ascii="Georgia" w:hAnsi="Georgia" w:cs="Courier New"/>
                <w:b w:val="0"/>
                <w:sz w:val="20"/>
                <w:szCs w:val="18"/>
              </w:rPr>
              <w:t>Client</w:t>
            </w:r>
          </w:p>
        </w:tc>
        <w:tc>
          <w:tcPr>
            <w:tcW w:w="7560" w:type="dxa"/>
            <w:tcBorders>
              <w:top w:val="single" w:sz="4" w:space="0" w:color="C0C0C0"/>
              <w:left w:val="single" w:sz="4" w:space="0" w:color="C0C0C0"/>
              <w:bottom w:val="single" w:sz="4" w:space="0" w:color="C0C0C0"/>
              <w:right w:val="single" w:sz="4" w:space="0" w:color="C0C0C0"/>
            </w:tcBorders>
            <w:hideMark/>
          </w:tcPr>
          <w:p w:rsidR="00EE78AB" w:rsidRPr="008A50EF" w:rsidRDefault="00EE78AB" w:rsidP="00AF7EE1">
            <w:pPr>
              <w:pStyle w:val="Header"/>
              <w:snapToGrid w:val="0"/>
              <w:spacing w:before="20" w:after="20"/>
              <w:jc w:val="both"/>
              <w:rPr>
                <w:rFonts w:ascii="Georgia" w:hAnsi="Georgia" w:cs="Arial"/>
                <w:bCs/>
                <w:sz w:val="24"/>
                <w:szCs w:val="24"/>
                <w:lang w:val="it-IT"/>
              </w:rPr>
            </w:pPr>
            <w:r w:rsidRPr="008A50EF">
              <w:rPr>
                <w:rFonts w:ascii="Georgia" w:hAnsi="Georgia" w:cs="Arial"/>
                <w:bCs/>
                <w:sz w:val="24"/>
                <w:szCs w:val="24"/>
                <w:lang w:val="it-IT"/>
              </w:rPr>
              <w:t>Unilever</w:t>
            </w:r>
          </w:p>
        </w:tc>
      </w:tr>
      <w:tr w:rsidR="00EE78AB" w:rsidRPr="003D1934" w:rsidTr="00AF7EE1">
        <w:trPr>
          <w:trHeight w:val="250"/>
        </w:trPr>
        <w:tc>
          <w:tcPr>
            <w:tcW w:w="2610" w:type="dxa"/>
            <w:tcBorders>
              <w:top w:val="single" w:sz="4" w:space="0" w:color="C0C0C0"/>
              <w:left w:val="single" w:sz="4" w:space="0" w:color="C0C0C0"/>
              <w:bottom w:val="single" w:sz="4" w:space="0" w:color="C0C0C0"/>
              <w:right w:val="nil"/>
            </w:tcBorders>
            <w:hideMark/>
          </w:tcPr>
          <w:p w:rsidR="00EE78AB" w:rsidRPr="003D1934" w:rsidRDefault="00EE78AB" w:rsidP="00AF7EE1">
            <w:pPr>
              <w:snapToGrid w:val="0"/>
              <w:spacing w:before="20" w:after="20"/>
              <w:jc w:val="both"/>
              <w:rPr>
                <w:rFonts w:ascii="Georgia" w:hAnsi="Georgia"/>
                <w:color w:val="000000"/>
                <w:spacing w:val="4"/>
                <w:kern w:val="2"/>
                <w:sz w:val="20"/>
                <w:szCs w:val="18"/>
              </w:rPr>
            </w:pPr>
            <w:r w:rsidRPr="003D1934">
              <w:rPr>
                <w:rFonts w:ascii="Georgia" w:hAnsi="Georgia"/>
                <w:color w:val="000000"/>
                <w:sz w:val="20"/>
                <w:szCs w:val="18"/>
              </w:rPr>
              <w:t>Period</w:t>
            </w:r>
          </w:p>
        </w:tc>
        <w:tc>
          <w:tcPr>
            <w:tcW w:w="7560" w:type="dxa"/>
            <w:tcBorders>
              <w:top w:val="single" w:sz="4" w:space="0" w:color="C0C0C0"/>
              <w:left w:val="single" w:sz="4" w:space="0" w:color="C0C0C0"/>
              <w:bottom w:val="single" w:sz="4" w:space="0" w:color="C0C0C0"/>
              <w:right w:val="single" w:sz="4" w:space="0" w:color="C0C0C0"/>
            </w:tcBorders>
            <w:hideMark/>
          </w:tcPr>
          <w:p w:rsidR="00EE78AB" w:rsidRPr="003D1934" w:rsidRDefault="00EE78AB" w:rsidP="00AF7EE1">
            <w:pPr>
              <w:pStyle w:val="Header"/>
              <w:tabs>
                <w:tab w:val="left" w:pos="720"/>
              </w:tabs>
              <w:snapToGrid w:val="0"/>
              <w:spacing w:before="20" w:after="20"/>
              <w:jc w:val="both"/>
              <w:rPr>
                <w:rFonts w:ascii="Georgia" w:hAnsi="Georgia" w:cs="Arial"/>
                <w:bCs/>
                <w:szCs w:val="18"/>
                <w:lang w:val="it-IT"/>
              </w:rPr>
            </w:pPr>
            <w:r>
              <w:rPr>
                <w:rFonts w:ascii="Georgia" w:hAnsi="Georgia" w:cs="Arial"/>
                <w:bCs/>
                <w:szCs w:val="18"/>
                <w:lang w:val="it-IT"/>
              </w:rPr>
              <w:t>Sep</w:t>
            </w:r>
            <w:r w:rsidRPr="003D1934">
              <w:rPr>
                <w:rFonts w:ascii="Georgia" w:hAnsi="Georgia" w:cs="Arial"/>
                <w:bCs/>
                <w:szCs w:val="18"/>
                <w:lang w:val="it-IT"/>
              </w:rPr>
              <w:t xml:space="preserve"> 201</w:t>
            </w:r>
            <w:r w:rsidR="007C3B07">
              <w:rPr>
                <w:rFonts w:ascii="Georgia" w:hAnsi="Georgia" w:cs="Arial"/>
                <w:bCs/>
                <w:szCs w:val="18"/>
                <w:lang w:val="it-IT"/>
              </w:rPr>
              <w:t>7</w:t>
            </w:r>
            <w:r w:rsidRPr="003D1934">
              <w:rPr>
                <w:rFonts w:ascii="Georgia" w:hAnsi="Georgia" w:cs="Arial"/>
                <w:bCs/>
                <w:szCs w:val="18"/>
                <w:lang w:val="it-IT"/>
              </w:rPr>
              <w:t xml:space="preserve"> to </w:t>
            </w:r>
            <w:r>
              <w:rPr>
                <w:rFonts w:ascii="Georgia" w:hAnsi="Georgia" w:cs="Arial"/>
                <w:bCs/>
                <w:szCs w:val="18"/>
                <w:lang w:val="it-IT"/>
              </w:rPr>
              <w:t>Dec 2019</w:t>
            </w:r>
            <w:r w:rsidRPr="003D1934">
              <w:rPr>
                <w:rFonts w:ascii="Georgia" w:hAnsi="Georgia" w:cs="Arial"/>
                <w:bCs/>
                <w:szCs w:val="18"/>
                <w:lang w:val="it-IT"/>
              </w:rPr>
              <w:t>.</w:t>
            </w:r>
          </w:p>
        </w:tc>
      </w:tr>
      <w:tr w:rsidR="00EE78AB" w:rsidRPr="003D1934" w:rsidTr="00AF7EE1">
        <w:trPr>
          <w:trHeight w:val="408"/>
        </w:trPr>
        <w:tc>
          <w:tcPr>
            <w:tcW w:w="2610" w:type="dxa"/>
            <w:tcBorders>
              <w:top w:val="single" w:sz="4" w:space="0" w:color="C0C0C0"/>
              <w:left w:val="single" w:sz="4" w:space="0" w:color="C0C0C0"/>
              <w:bottom w:val="single" w:sz="4" w:space="0" w:color="C0C0C0"/>
              <w:right w:val="nil"/>
            </w:tcBorders>
            <w:hideMark/>
          </w:tcPr>
          <w:p w:rsidR="00EE78AB" w:rsidRPr="003D1934" w:rsidRDefault="00EE78AB" w:rsidP="00AF7EE1">
            <w:pPr>
              <w:snapToGrid w:val="0"/>
              <w:spacing w:before="20" w:after="20"/>
              <w:jc w:val="both"/>
              <w:rPr>
                <w:rFonts w:ascii="Georgia" w:hAnsi="Georgia"/>
                <w:spacing w:val="4"/>
                <w:kern w:val="2"/>
                <w:sz w:val="20"/>
                <w:szCs w:val="18"/>
                <w:lang w:val="pt-PT"/>
              </w:rPr>
            </w:pPr>
            <w:r w:rsidRPr="003D1934">
              <w:rPr>
                <w:rFonts w:ascii="Georgia" w:hAnsi="Georgia"/>
                <w:color w:val="000000"/>
                <w:sz w:val="20"/>
                <w:szCs w:val="18"/>
              </w:rPr>
              <w:t>Solution Environment</w:t>
            </w:r>
          </w:p>
        </w:tc>
        <w:tc>
          <w:tcPr>
            <w:tcW w:w="7560" w:type="dxa"/>
            <w:tcBorders>
              <w:top w:val="single" w:sz="4" w:space="0" w:color="C0C0C0"/>
              <w:left w:val="single" w:sz="4" w:space="0" w:color="C0C0C0"/>
              <w:bottom w:val="single" w:sz="4" w:space="0" w:color="C0C0C0"/>
              <w:right w:val="single" w:sz="4" w:space="0" w:color="C0C0C0"/>
            </w:tcBorders>
            <w:hideMark/>
          </w:tcPr>
          <w:p w:rsidR="00EE78AB" w:rsidRPr="003D1934" w:rsidRDefault="00EE78AB" w:rsidP="00AF7EE1">
            <w:pPr>
              <w:jc w:val="both"/>
              <w:rPr>
                <w:rFonts w:ascii="Georgia" w:hAnsi="Georgia"/>
                <w:kern w:val="2"/>
                <w:sz w:val="20"/>
                <w:szCs w:val="18"/>
                <w:lang w:val="it-IT"/>
              </w:rPr>
            </w:pPr>
            <w:r w:rsidRPr="003D1934">
              <w:rPr>
                <w:rFonts w:ascii="Georgia" w:hAnsi="Georgia" w:cs="Arial"/>
                <w:bCs/>
                <w:sz w:val="20"/>
                <w:szCs w:val="18"/>
                <w:lang w:val="it-IT"/>
              </w:rPr>
              <w:t>Tableau,</w:t>
            </w:r>
            <w:r w:rsidRPr="003D1934">
              <w:rPr>
                <w:rFonts w:ascii="Georgia" w:hAnsi="Georgia" w:cs="Arial"/>
                <w:sz w:val="20"/>
                <w:szCs w:val="18"/>
                <w:lang w:val="it-IT"/>
              </w:rPr>
              <w:t xml:space="preserve"> </w:t>
            </w:r>
            <w:r>
              <w:rPr>
                <w:rFonts w:ascii="Georgia" w:hAnsi="Georgia" w:cs="Arial"/>
                <w:bCs/>
                <w:sz w:val="20"/>
                <w:szCs w:val="18"/>
                <w:lang w:val="it-IT"/>
              </w:rPr>
              <w:t>SQL Server</w:t>
            </w:r>
          </w:p>
        </w:tc>
      </w:tr>
    </w:tbl>
    <w:p w:rsidR="00EE78AB" w:rsidRPr="003D1934" w:rsidRDefault="00EE78AB" w:rsidP="00EE78AB">
      <w:pPr>
        <w:tabs>
          <w:tab w:val="left" w:pos="3735"/>
        </w:tabs>
        <w:snapToGrid w:val="0"/>
        <w:jc w:val="both"/>
        <w:rPr>
          <w:rFonts w:ascii="Georgia" w:hAnsi="Georgia" w:cs="Calibri"/>
          <w:b/>
          <w:bCs/>
          <w:sz w:val="20"/>
          <w:szCs w:val="18"/>
          <w:u w:val="single"/>
        </w:rPr>
      </w:pPr>
    </w:p>
    <w:p w:rsidR="00EE78AB" w:rsidRPr="003D1934" w:rsidRDefault="00EE78AB" w:rsidP="00EE78AB">
      <w:pPr>
        <w:pStyle w:val="ListParagraph"/>
        <w:spacing w:after="0" w:line="360" w:lineRule="auto"/>
        <w:ind w:left="0"/>
        <w:jc w:val="both"/>
        <w:rPr>
          <w:rFonts w:ascii="Georgia" w:hAnsi="Georgia" w:cs="Calibri"/>
          <w:b/>
          <w:bCs/>
          <w:sz w:val="20"/>
          <w:szCs w:val="18"/>
          <w:u w:val="single"/>
        </w:rPr>
      </w:pPr>
      <w:r w:rsidRPr="003D1934">
        <w:rPr>
          <w:rFonts w:ascii="Georgia" w:hAnsi="Georgia" w:cs="Calibri"/>
          <w:b/>
          <w:bCs/>
          <w:sz w:val="20"/>
          <w:szCs w:val="18"/>
          <w:u w:val="single"/>
        </w:rPr>
        <w:t>Project Description:</w:t>
      </w:r>
    </w:p>
    <w:p w:rsidR="00EE78AB" w:rsidRPr="00FC0912" w:rsidRDefault="00EE78AB" w:rsidP="00EE78AB">
      <w:pPr>
        <w:pStyle w:val="ListParagraph"/>
        <w:tabs>
          <w:tab w:val="left" w:pos="2295"/>
        </w:tabs>
        <w:spacing w:after="0" w:line="276" w:lineRule="auto"/>
        <w:ind w:left="0"/>
        <w:jc w:val="both"/>
        <w:rPr>
          <w:rFonts w:ascii="Georgia" w:hAnsi="Georgia" w:cs="Calibri"/>
          <w:bCs/>
          <w:sz w:val="20"/>
          <w:szCs w:val="20"/>
        </w:rPr>
      </w:pPr>
      <w:r w:rsidRPr="00FC0912">
        <w:rPr>
          <w:rFonts w:ascii="Georgia" w:hAnsi="Georgia" w:cs="Arial"/>
          <w:color w:val="222222"/>
          <w:sz w:val="20"/>
          <w:szCs w:val="20"/>
          <w:shd w:val="clear" w:color="auto" w:fill="FFFFFF"/>
        </w:rPr>
        <w:t>Contingent work or casual work is an employment relationship that is considered non-permanent. These jobs are typically part time, have limited job security, and result in payment on a piece work basis. Contingent work is usually not considered to be a career or part of a career.</w:t>
      </w:r>
      <w:r w:rsidRPr="00FC0912">
        <w:rPr>
          <w:rStyle w:val="apple-converted-space"/>
          <w:rFonts w:ascii="Georgia" w:hAnsi="Georgia" w:cs="Arial"/>
          <w:color w:val="222222"/>
          <w:sz w:val="20"/>
          <w:szCs w:val="20"/>
          <w:shd w:val="clear" w:color="auto" w:fill="FFFFFF"/>
        </w:rPr>
        <w:t> </w:t>
      </w:r>
      <w:r w:rsidRPr="00FC0912">
        <w:rPr>
          <w:rFonts w:ascii="Georgia" w:hAnsi="Georgia" w:cs="Calibri"/>
          <w:bCs/>
          <w:sz w:val="20"/>
          <w:szCs w:val="20"/>
        </w:rPr>
        <w:tab/>
      </w:r>
    </w:p>
    <w:p w:rsidR="00EE78AB" w:rsidRPr="003D1934" w:rsidRDefault="00EE78AB" w:rsidP="00EE78AB">
      <w:pPr>
        <w:pStyle w:val="ListParagraph"/>
        <w:tabs>
          <w:tab w:val="left" w:pos="2295"/>
        </w:tabs>
        <w:spacing w:after="0" w:line="276" w:lineRule="auto"/>
        <w:ind w:left="0"/>
        <w:jc w:val="both"/>
        <w:rPr>
          <w:rFonts w:ascii="Georgia" w:hAnsi="Georgia" w:cs="Calibri"/>
          <w:bCs/>
          <w:szCs w:val="20"/>
        </w:rPr>
      </w:pPr>
    </w:p>
    <w:p w:rsidR="00EE78AB" w:rsidRPr="003D1934" w:rsidRDefault="00EE78AB" w:rsidP="00EE78AB">
      <w:pPr>
        <w:pStyle w:val="ListParagraph"/>
        <w:spacing w:after="0" w:line="360" w:lineRule="auto"/>
        <w:ind w:left="0"/>
        <w:jc w:val="both"/>
        <w:rPr>
          <w:rFonts w:ascii="Georgia" w:hAnsi="Georgia" w:cs="Calibri"/>
          <w:b/>
          <w:bCs/>
          <w:sz w:val="20"/>
          <w:szCs w:val="18"/>
          <w:u w:val="single"/>
        </w:rPr>
      </w:pPr>
      <w:r w:rsidRPr="003D1934">
        <w:rPr>
          <w:rFonts w:ascii="Georgia" w:hAnsi="Georgia" w:cs="Calibri"/>
          <w:b/>
          <w:bCs/>
          <w:sz w:val="20"/>
          <w:szCs w:val="18"/>
          <w:u w:val="single"/>
        </w:rPr>
        <w:t>Roles and Responsibilities:</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Understanding the project Requirement and Analysing Systems and Source Databases.</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Responsible for Developing Dashboards and preparing ad-Hoc Reporting.</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Developing Tableau visualizations and dashboards using Tableau Desktop by following all the visualization guidelines set by client.</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Trend Lines and Reference Lines to describe the data.</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 xml:space="preserve">Involved in publishing of various kinds of live, interactive data visualizations, dashboards, reports and workbooks from Tableau Desktop to Tableau servers. </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Developed different charts like donut and pareto analysis.</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Converted the excel reports to tableau workbooks.</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Representing data using the Geographic Maps, Pie Charts and Bar Charts, Heat Maps, Tree Maps.</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groups, bins, hierarchies, sorts, sets and filters to create focused and effective visualizations.</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Trend Lines and Reference Lines techniques to describe the data.</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Creating connections, joining new tables, creating &amp; managing Extract and publishing it into the server</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Designed, developed and implemented Tableau Dashboards to understand incident data, which helps support teams to analyse the trend.</w:t>
      </w:r>
    </w:p>
    <w:p w:rsidR="00EE78AB" w:rsidRPr="003D1934" w:rsidRDefault="00EE78AB" w:rsidP="00EE78AB">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Responsible for dashboard design, layout, look and feel and development.</w:t>
      </w:r>
    </w:p>
    <w:p w:rsidR="00EE78AB" w:rsidRPr="003D1934" w:rsidRDefault="00EE78AB" w:rsidP="00EE78AB">
      <w:pPr>
        <w:spacing w:line="360" w:lineRule="auto"/>
        <w:jc w:val="both"/>
        <w:rPr>
          <w:rFonts w:ascii="Georgia" w:hAnsi="Georgia" w:cs="Calibri"/>
          <w:bCs/>
          <w:sz w:val="18"/>
          <w:szCs w:val="16"/>
        </w:rPr>
      </w:pPr>
    </w:p>
    <w:p w:rsidR="00EE78AB" w:rsidRPr="00EE78AB" w:rsidRDefault="00EE78AB" w:rsidP="00EE78AB">
      <w:pPr>
        <w:suppressAutoHyphens w:val="0"/>
        <w:spacing w:line="240" w:lineRule="auto"/>
      </w:pPr>
    </w:p>
    <w:tbl>
      <w:tblPr>
        <w:tblpPr w:leftFromText="180" w:rightFromText="180" w:vertAnchor="text" w:horzAnchor="margin" w:tblpY="18"/>
        <w:tblW w:w="10170" w:type="dxa"/>
        <w:tblLayout w:type="fixed"/>
        <w:tblLook w:val="0000" w:firstRow="0" w:lastRow="0" w:firstColumn="0" w:lastColumn="0" w:noHBand="0" w:noVBand="0"/>
      </w:tblPr>
      <w:tblGrid>
        <w:gridCol w:w="2610"/>
        <w:gridCol w:w="7560"/>
      </w:tblGrid>
      <w:tr w:rsidR="00750172" w:rsidRPr="003D1934" w:rsidTr="00F9746A">
        <w:trPr>
          <w:trHeight w:val="315"/>
        </w:trPr>
        <w:tc>
          <w:tcPr>
            <w:tcW w:w="2610" w:type="dxa"/>
            <w:tcBorders>
              <w:right w:val="single" w:sz="4" w:space="0" w:color="D9D9D9"/>
            </w:tcBorders>
            <w:shd w:val="clear" w:color="auto" w:fill="C0C0C0"/>
          </w:tcPr>
          <w:p w:rsidR="00750172" w:rsidRPr="003D1934" w:rsidRDefault="00A203D8" w:rsidP="00F9746A">
            <w:pPr>
              <w:tabs>
                <w:tab w:val="left" w:pos="3735"/>
              </w:tabs>
              <w:snapToGrid w:val="0"/>
              <w:jc w:val="both"/>
              <w:rPr>
                <w:rFonts w:ascii="Georgia" w:hAnsi="Georgia"/>
                <w:b/>
                <w:sz w:val="20"/>
                <w:szCs w:val="18"/>
                <w:lang w:val="pt-PT"/>
              </w:rPr>
            </w:pPr>
            <w:r>
              <w:rPr>
                <w:rFonts w:ascii="Georgia" w:hAnsi="Georgia"/>
                <w:b/>
                <w:sz w:val="20"/>
                <w:szCs w:val="18"/>
                <w:lang w:val="pt-PT"/>
              </w:rPr>
              <w:t>1</w:t>
            </w:r>
            <w:r w:rsidR="00750172" w:rsidRPr="003D1934">
              <w:rPr>
                <w:rFonts w:ascii="Georgia" w:hAnsi="Georgia"/>
                <w:b/>
                <w:sz w:val="20"/>
                <w:szCs w:val="18"/>
                <w:lang w:val="pt-PT"/>
              </w:rPr>
              <w:t xml:space="preserve">.) PROJECT NAME </w:t>
            </w:r>
          </w:p>
        </w:tc>
        <w:tc>
          <w:tcPr>
            <w:tcW w:w="7560" w:type="dxa"/>
            <w:tcBorders>
              <w:left w:val="single" w:sz="4" w:space="0" w:color="D9D9D9"/>
            </w:tcBorders>
            <w:shd w:val="clear" w:color="auto" w:fill="C0C0C0"/>
          </w:tcPr>
          <w:p w:rsidR="00750172" w:rsidRPr="003D1934" w:rsidRDefault="00750172" w:rsidP="00F9746A">
            <w:pPr>
              <w:snapToGrid w:val="0"/>
              <w:spacing w:before="20" w:after="20"/>
              <w:jc w:val="both"/>
              <w:rPr>
                <w:rFonts w:ascii="Georgia" w:hAnsi="Georgia" w:cs="Arial"/>
                <w:b/>
                <w:color w:val="000000"/>
                <w:sz w:val="20"/>
                <w:szCs w:val="18"/>
                <w:lang w:eastAsia="en-US"/>
              </w:rPr>
            </w:pPr>
            <w:r w:rsidRPr="003D1934">
              <w:rPr>
                <w:rFonts w:ascii="Georgia" w:hAnsi="Georgia"/>
                <w:b/>
                <w:bCs/>
                <w:sz w:val="20"/>
                <w:szCs w:val="18"/>
              </w:rPr>
              <w:t>LSM-MART</w:t>
            </w:r>
          </w:p>
        </w:tc>
      </w:tr>
      <w:tr w:rsidR="00750172" w:rsidRPr="003D1934" w:rsidTr="00F9746A">
        <w:trPr>
          <w:trHeight w:val="263"/>
        </w:trPr>
        <w:tc>
          <w:tcPr>
            <w:tcW w:w="2610" w:type="dxa"/>
            <w:tcBorders>
              <w:top w:val="single" w:sz="4" w:space="0" w:color="C0C0C0"/>
              <w:left w:val="single" w:sz="4" w:space="0" w:color="C0C0C0"/>
              <w:bottom w:val="single" w:sz="4" w:space="0" w:color="C0C0C0"/>
            </w:tcBorders>
          </w:tcPr>
          <w:p w:rsidR="00750172" w:rsidRPr="003D1934" w:rsidRDefault="00750172" w:rsidP="00D67DC6">
            <w:pPr>
              <w:pStyle w:val="ListParagraph"/>
              <w:spacing w:after="0" w:line="360" w:lineRule="auto"/>
              <w:ind w:left="0"/>
              <w:jc w:val="both"/>
              <w:rPr>
                <w:rFonts w:ascii="Georgia" w:hAnsi="Georgia" w:cs="Calibri"/>
                <w:bCs/>
                <w:sz w:val="20"/>
                <w:szCs w:val="18"/>
              </w:rPr>
            </w:pPr>
            <w:r w:rsidRPr="003D1934">
              <w:rPr>
                <w:rFonts w:ascii="Georgia" w:hAnsi="Georgia" w:cs="Calibri"/>
                <w:bCs/>
                <w:sz w:val="20"/>
                <w:szCs w:val="18"/>
              </w:rPr>
              <w:t>Client</w:t>
            </w:r>
          </w:p>
        </w:tc>
        <w:tc>
          <w:tcPr>
            <w:tcW w:w="7560" w:type="dxa"/>
            <w:tcBorders>
              <w:top w:val="single" w:sz="4" w:space="0" w:color="C0C0C0"/>
              <w:left w:val="single" w:sz="4" w:space="0" w:color="C0C0C0"/>
              <w:bottom w:val="single" w:sz="4" w:space="0" w:color="C0C0C0"/>
              <w:right w:val="single" w:sz="4" w:space="0" w:color="C0C0C0"/>
            </w:tcBorders>
          </w:tcPr>
          <w:p w:rsidR="00750172" w:rsidRPr="003D1934" w:rsidRDefault="00750172" w:rsidP="00D67DC6">
            <w:pPr>
              <w:pStyle w:val="ListParagraph"/>
              <w:spacing w:after="0" w:line="360" w:lineRule="auto"/>
              <w:ind w:left="0"/>
              <w:jc w:val="both"/>
              <w:rPr>
                <w:rFonts w:ascii="Georgia" w:hAnsi="Georgia" w:cs="Calibri"/>
                <w:bCs/>
                <w:sz w:val="20"/>
                <w:szCs w:val="18"/>
              </w:rPr>
            </w:pPr>
            <w:r w:rsidRPr="003D1934">
              <w:rPr>
                <w:rFonts w:ascii="Georgia" w:hAnsi="Georgia" w:cs="Calibri"/>
                <w:bCs/>
                <w:sz w:val="20"/>
                <w:szCs w:val="18"/>
              </w:rPr>
              <w:t xml:space="preserve">Food </w:t>
            </w:r>
            <w:proofErr w:type="spellStart"/>
            <w:r w:rsidRPr="003D1934">
              <w:rPr>
                <w:rFonts w:ascii="Georgia" w:hAnsi="Georgia" w:cs="Calibri"/>
                <w:bCs/>
                <w:sz w:val="20"/>
                <w:szCs w:val="18"/>
              </w:rPr>
              <w:t>Walshies</w:t>
            </w:r>
            <w:proofErr w:type="spellEnd"/>
            <w:r w:rsidRPr="003D1934">
              <w:rPr>
                <w:rFonts w:ascii="Georgia" w:hAnsi="Georgia" w:cs="Calibri"/>
                <w:bCs/>
                <w:sz w:val="20"/>
                <w:szCs w:val="18"/>
              </w:rPr>
              <w:t xml:space="preserve">, England                                           </w:t>
            </w:r>
          </w:p>
        </w:tc>
      </w:tr>
      <w:tr w:rsidR="00750172" w:rsidRPr="003D1934" w:rsidTr="00F9746A">
        <w:trPr>
          <w:trHeight w:val="250"/>
        </w:trPr>
        <w:tc>
          <w:tcPr>
            <w:tcW w:w="2610" w:type="dxa"/>
            <w:tcBorders>
              <w:top w:val="single" w:sz="4" w:space="0" w:color="C0C0C0"/>
              <w:left w:val="single" w:sz="4" w:space="0" w:color="C0C0C0"/>
              <w:bottom w:val="single" w:sz="4" w:space="0" w:color="C0C0C0"/>
            </w:tcBorders>
          </w:tcPr>
          <w:p w:rsidR="00750172" w:rsidRPr="003D1934" w:rsidRDefault="00750172" w:rsidP="00D67DC6">
            <w:pPr>
              <w:pStyle w:val="ListParagraph"/>
              <w:spacing w:after="0" w:line="360" w:lineRule="auto"/>
              <w:ind w:left="0"/>
              <w:jc w:val="both"/>
              <w:rPr>
                <w:rFonts w:ascii="Georgia" w:hAnsi="Georgia" w:cs="Calibri"/>
                <w:bCs/>
                <w:sz w:val="20"/>
                <w:szCs w:val="18"/>
              </w:rPr>
            </w:pPr>
            <w:r w:rsidRPr="003D1934">
              <w:rPr>
                <w:rFonts w:ascii="Georgia" w:hAnsi="Georgia" w:cs="Calibri"/>
                <w:bCs/>
                <w:sz w:val="20"/>
                <w:szCs w:val="18"/>
              </w:rPr>
              <w:t>Period</w:t>
            </w:r>
          </w:p>
        </w:tc>
        <w:tc>
          <w:tcPr>
            <w:tcW w:w="7560" w:type="dxa"/>
            <w:tcBorders>
              <w:top w:val="single" w:sz="4" w:space="0" w:color="C0C0C0"/>
              <w:left w:val="single" w:sz="4" w:space="0" w:color="C0C0C0"/>
              <w:bottom w:val="single" w:sz="4" w:space="0" w:color="C0C0C0"/>
              <w:right w:val="single" w:sz="4" w:space="0" w:color="C0C0C0"/>
            </w:tcBorders>
          </w:tcPr>
          <w:p w:rsidR="00750172" w:rsidRPr="003D1934" w:rsidRDefault="007A3545" w:rsidP="00D67DC6">
            <w:pPr>
              <w:pStyle w:val="ListParagraph"/>
              <w:spacing w:after="0" w:line="360" w:lineRule="auto"/>
              <w:ind w:left="0"/>
              <w:jc w:val="both"/>
              <w:rPr>
                <w:rFonts w:ascii="Georgia" w:hAnsi="Georgia" w:cs="Calibri"/>
                <w:bCs/>
                <w:sz w:val="20"/>
                <w:szCs w:val="18"/>
              </w:rPr>
            </w:pPr>
            <w:r>
              <w:rPr>
                <w:rFonts w:ascii="Georgia" w:hAnsi="Georgia" w:cs="Calibri"/>
                <w:bCs/>
                <w:sz w:val="20"/>
                <w:szCs w:val="18"/>
              </w:rPr>
              <w:t>Sep</w:t>
            </w:r>
            <w:r w:rsidR="00AD3346" w:rsidRPr="003D1934">
              <w:rPr>
                <w:rFonts w:ascii="Georgia" w:hAnsi="Georgia" w:cs="Calibri"/>
                <w:bCs/>
                <w:sz w:val="20"/>
                <w:szCs w:val="18"/>
              </w:rPr>
              <w:t xml:space="preserve"> 201</w:t>
            </w:r>
            <w:r w:rsidR="000E4D81" w:rsidRPr="003D1934">
              <w:rPr>
                <w:rFonts w:ascii="Georgia" w:hAnsi="Georgia" w:cs="Calibri"/>
                <w:bCs/>
                <w:sz w:val="20"/>
                <w:szCs w:val="18"/>
              </w:rPr>
              <w:t>6</w:t>
            </w:r>
            <w:r w:rsidR="00072952">
              <w:rPr>
                <w:rFonts w:ascii="Georgia" w:hAnsi="Georgia" w:cs="Calibri"/>
                <w:bCs/>
                <w:sz w:val="20"/>
                <w:szCs w:val="18"/>
              </w:rPr>
              <w:t xml:space="preserve"> to Aug 2017</w:t>
            </w:r>
          </w:p>
        </w:tc>
      </w:tr>
      <w:tr w:rsidR="00750172" w:rsidRPr="003D1934" w:rsidTr="00F9746A">
        <w:trPr>
          <w:trHeight w:val="408"/>
        </w:trPr>
        <w:tc>
          <w:tcPr>
            <w:tcW w:w="2610" w:type="dxa"/>
            <w:tcBorders>
              <w:top w:val="single" w:sz="4" w:space="0" w:color="C0C0C0"/>
              <w:left w:val="single" w:sz="4" w:space="0" w:color="C0C0C0"/>
              <w:bottom w:val="single" w:sz="4" w:space="0" w:color="C0C0C0"/>
            </w:tcBorders>
          </w:tcPr>
          <w:p w:rsidR="00750172" w:rsidRPr="003D1934" w:rsidRDefault="00750172" w:rsidP="00D67DC6">
            <w:pPr>
              <w:pStyle w:val="ListParagraph"/>
              <w:spacing w:after="0" w:line="360" w:lineRule="auto"/>
              <w:ind w:left="0"/>
              <w:jc w:val="both"/>
              <w:rPr>
                <w:rFonts w:ascii="Georgia" w:hAnsi="Georgia" w:cs="Calibri"/>
                <w:bCs/>
                <w:sz w:val="20"/>
                <w:szCs w:val="18"/>
              </w:rPr>
            </w:pPr>
            <w:r w:rsidRPr="003D1934">
              <w:rPr>
                <w:rFonts w:ascii="Georgia" w:hAnsi="Georgia" w:cs="Calibri"/>
                <w:bCs/>
                <w:sz w:val="20"/>
                <w:szCs w:val="18"/>
              </w:rPr>
              <w:t>Solution Environment</w:t>
            </w:r>
          </w:p>
        </w:tc>
        <w:tc>
          <w:tcPr>
            <w:tcW w:w="7560" w:type="dxa"/>
            <w:tcBorders>
              <w:top w:val="single" w:sz="4" w:space="0" w:color="C0C0C0"/>
              <w:left w:val="single" w:sz="4" w:space="0" w:color="C0C0C0"/>
              <w:bottom w:val="single" w:sz="4" w:space="0" w:color="C0C0C0"/>
              <w:right w:val="single" w:sz="4" w:space="0" w:color="C0C0C0"/>
            </w:tcBorders>
          </w:tcPr>
          <w:p w:rsidR="00750172" w:rsidRPr="003D1934" w:rsidRDefault="00CD579E" w:rsidP="00D67DC6">
            <w:pPr>
              <w:pStyle w:val="ListParagraph"/>
              <w:spacing w:after="0" w:line="360" w:lineRule="auto"/>
              <w:ind w:left="0"/>
              <w:jc w:val="both"/>
              <w:rPr>
                <w:rFonts w:ascii="Georgia" w:hAnsi="Georgia" w:cs="Calibri"/>
                <w:bCs/>
                <w:sz w:val="20"/>
                <w:szCs w:val="18"/>
              </w:rPr>
            </w:pPr>
            <w:r w:rsidRPr="003D1934">
              <w:rPr>
                <w:rFonts w:ascii="Georgia" w:hAnsi="Georgia" w:cs="Calibri"/>
                <w:bCs/>
                <w:sz w:val="20"/>
                <w:szCs w:val="18"/>
              </w:rPr>
              <w:t>Tableau,</w:t>
            </w:r>
            <w:r w:rsidR="00FF5E7D" w:rsidRPr="003D1934">
              <w:rPr>
                <w:rFonts w:ascii="Georgia" w:hAnsi="Georgia" w:cs="Calibri"/>
                <w:bCs/>
                <w:sz w:val="20"/>
                <w:szCs w:val="18"/>
              </w:rPr>
              <w:t xml:space="preserve"> </w:t>
            </w:r>
            <w:r w:rsidRPr="003D1934">
              <w:rPr>
                <w:rFonts w:ascii="Georgia" w:hAnsi="Georgia" w:cs="Calibri"/>
                <w:bCs/>
                <w:sz w:val="20"/>
                <w:szCs w:val="18"/>
              </w:rPr>
              <w:t>SQL Server</w:t>
            </w:r>
          </w:p>
        </w:tc>
      </w:tr>
    </w:tbl>
    <w:p w:rsidR="00843866" w:rsidRPr="003D1934" w:rsidRDefault="00843866">
      <w:pPr>
        <w:jc w:val="both"/>
        <w:rPr>
          <w:rFonts w:ascii="Georgia" w:hAnsi="Georgia" w:cs="Calibri"/>
          <w:b/>
          <w:bCs/>
          <w:sz w:val="20"/>
          <w:szCs w:val="18"/>
          <w:u w:val="single"/>
        </w:rPr>
      </w:pPr>
    </w:p>
    <w:p w:rsidR="0008394B" w:rsidRPr="003D1934" w:rsidRDefault="0008394B">
      <w:pPr>
        <w:jc w:val="both"/>
        <w:rPr>
          <w:rFonts w:ascii="Georgia" w:hAnsi="Georgia" w:cs="Calibri"/>
          <w:bCs/>
          <w:sz w:val="20"/>
          <w:szCs w:val="18"/>
          <w:u w:val="single"/>
        </w:rPr>
      </w:pPr>
      <w:r w:rsidRPr="003D1934">
        <w:rPr>
          <w:rFonts w:ascii="Georgia" w:hAnsi="Georgia" w:cs="Calibri"/>
          <w:b/>
          <w:bCs/>
          <w:sz w:val="20"/>
          <w:szCs w:val="18"/>
          <w:u w:val="single"/>
        </w:rPr>
        <w:t>Project Description:</w:t>
      </w:r>
    </w:p>
    <w:p w:rsidR="0008394B" w:rsidRPr="003D1934" w:rsidRDefault="0008394B">
      <w:pPr>
        <w:jc w:val="both"/>
        <w:rPr>
          <w:rFonts w:ascii="Georgia" w:hAnsi="Georgia" w:cs="Calibri"/>
          <w:bCs/>
          <w:sz w:val="20"/>
          <w:szCs w:val="18"/>
          <w:u w:val="single"/>
        </w:rPr>
      </w:pPr>
    </w:p>
    <w:p w:rsidR="006B03A5" w:rsidRPr="003D1934" w:rsidRDefault="00750172" w:rsidP="00BF1DF5">
      <w:pPr>
        <w:pStyle w:val="ListParagraph"/>
        <w:spacing w:after="0" w:line="276" w:lineRule="auto"/>
        <w:ind w:left="0" w:firstLine="720"/>
        <w:jc w:val="both"/>
        <w:rPr>
          <w:rFonts w:ascii="Georgia" w:hAnsi="Georgia" w:cs="Calibri"/>
          <w:bCs/>
          <w:sz w:val="20"/>
          <w:szCs w:val="18"/>
        </w:rPr>
      </w:pPr>
      <w:proofErr w:type="spellStart"/>
      <w:r w:rsidRPr="003D1934">
        <w:rPr>
          <w:rFonts w:ascii="Georgia" w:hAnsi="Georgia" w:cs="Calibri"/>
          <w:bCs/>
          <w:sz w:val="20"/>
          <w:szCs w:val="18"/>
        </w:rPr>
        <w:t>FoodWalshies</w:t>
      </w:r>
      <w:proofErr w:type="spellEnd"/>
      <w:r w:rsidRPr="003D1934">
        <w:rPr>
          <w:rFonts w:ascii="Georgia" w:hAnsi="Georgia" w:cs="Calibri"/>
          <w:bCs/>
          <w:sz w:val="20"/>
          <w:szCs w:val="18"/>
        </w:rPr>
        <w:t xml:space="preserve"> is a leading chain of restaurants with more than 500 outlets in England. The data warehouse is developed to analyze Sales and financial data for both franchise as well as company owned stores on a periodical basis. </w:t>
      </w:r>
    </w:p>
    <w:p w:rsidR="00843866" w:rsidRPr="003D1934" w:rsidRDefault="00843866">
      <w:pPr>
        <w:tabs>
          <w:tab w:val="left" w:pos="3240"/>
          <w:tab w:val="center" w:pos="4680"/>
          <w:tab w:val="right" w:pos="9360"/>
        </w:tabs>
        <w:jc w:val="both"/>
        <w:rPr>
          <w:rFonts w:ascii="Georgia" w:hAnsi="Georgia" w:cs="Calibri"/>
          <w:b/>
          <w:bCs/>
          <w:sz w:val="20"/>
          <w:szCs w:val="18"/>
          <w:u w:val="single"/>
        </w:rPr>
      </w:pPr>
    </w:p>
    <w:p w:rsidR="00A203D8" w:rsidRDefault="00A203D8" w:rsidP="000E4D81">
      <w:pPr>
        <w:tabs>
          <w:tab w:val="left" w:pos="3240"/>
          <w:tab w:val="center" w:pos="4680"/>
          <w:tab w:val="right" w:pos="9360"/>
        </w:tabs>
        <w:jc w:val="both"/>
        <w:rPr>
          <w:rFonts w:ascii="Georgia" w:hAnsi="Georgia" w:cs="Calibri"/>
          <w:b/>
          <w:bCs/>
          <w:sz w:val="20"/>
          <w:szCs w:val="18"/>
          <w:u w:val="single"/>
        </w:rPr>
      </w:pPr>
    </w:p>
    <w:p w:rsidR="00A203D8" w:rsidRDefault="00A203D8" w:rsidP="000E4D81">
      <w:pPr>
        <w:tabs>
          <w:tab w:val="left" w:pos="3240"/>
          <w:tab w:val="center" w:pos="4680"/>
          <w:tab w:val="right" w:pos="9360"/>
        </w:tabs>
        <w:jc w:val="both"/>
        <w:rPr>
          <w:rFonts w:ascii="Georgia" w:hAnsi="Georgia" w:cs="Calibri"/>
          <w:b/>
          <w:bCs/>
          <w:sz w:val="20"/>
          <w:szCs w:val="18"/>
          <w:u w:val="single"/>
        </w:rPr>
      </w:pPr>
    </w:p>
    <w:p w:rsidR="00A203D8" w:rsidRDefault="00A203D8" w:rsidP="000E4D81">
      <w:pPr>
        <w:tabs>
          <w:tab w:val="left" w:pos="3240"/>
          <w:tab w:val="center" w:pos="4680"/>
          <w:tab w:val="right" w:pos="9360"/>
        </w:tabs>
        <w:jc w:val="both"/>
        <w:rPr>
          <w:rFonts w:ascii="Georgia" w:hAnsi="Georgia" w:cs="Calibri"/>
          <w:b/>
          <w:bCs/>
          <w:sz w:val="20"/>
          <w:szCs w:val="18"/>
          <w:u w:val="single"/>
        </w:rPr>
      </w:pPr>
    </w:p>
    <w:p w:rsidR="006B0BCD" w:rsidRPr="003D1934" w:rsidRDefault="0008394B" w:rsidP="000E4D81">
      <w:pPr>
        <w:tabs>
          <w:tab w:val="left" w:pos="3240"/>
          <w:tab w:val="center" w:pos="4680"/>
          <w:tab w:val="right" w:pos="9360"/>
        </w:tabs>
        <w:jc w:val="both"/>
        <w:rPr>
          <w:rFonts w:ascii="Georgia" w:hAnsi="Georgia" w:cs="Calibri"/>
          <w:b/>
          <w:bCs/>
          <w:sz w:val="20"/>
          <w:szCs w:val="18"/>
          <w:u w:val="single"/>
        </w:rPr>
      </w:pPr>
      <w:r w:rsidRPr="003D1934">
        <w:rPr>
          <w:rFonts w:ascii="Georgia" w:hAnsi="Georgia" w:cs="Calibri"/>
          <w:b/>
          <w:bCs/>
          <w:sz w:val="20"/>
          <w:szCs w:val="18"/>
          <w:u w:val="single"/>
        </w:rPr>
        <w:t>Roles and Responsibilities</w:t>
      </w:r>
    </w:p>
    <w:p w:rsidR="000E4D81" w:rsidRPr="003D1934" w:rsidRDefault="000E4D81" w:rsidP="000E4D81">
      <w:pPr>
        <w:tabs>
          <w:tab w:val="left" w:pos="3240"/>
          <w:tab w:val="center" w:pos="4680"/>
          <w:tab w:val="right" w:pos="9360"/>
        </w:tabs>
        <w:jc w:val="both"/>
        <w:rPr>
          <w:rFonts w:ascii="Georgia" w:hAnsi="Georgia" w:cs="Calibri"/>
          <w:bCs/>
          <w:sz w:val="20"/>
          <w:szCs w:val="18"/>
          <w:u w:val="single"/>
        </w:rPr>
      </w:pP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Understanding the project Requirement and Analysing Systems and Source Databases.</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Designed, developed and implemented Tableau Business Intelligence reports.</w:t>
      </w:r>
    </w:p>
    <w:p w:rsidR="0068707F" w:rsidRPr="00DD1B8D" w:rsidRDefault="000E4D81" w:rsidP="0068707F">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DD1B8D">
        <w:rPr>
          <w:rFonts w:ascii="Georgia" w:hAnsi="Georgia" w:cs="Arial"/>
          <w:color w:val="000000"/>
          <w:sz w:val="20"/>
          <w:szCs w:val="19"/>
        </w:rPr>
        <w:t xml:space="preserve">Created basic calculations including string manipulation, basic arithmetic calculations, custom aggregations and </w:t>
      </w:r>
    </w:p>
    <w:p w:rsidR="000E4D81" w:rsidRDefault="000E4D81" w:rsidP="0068707F">
      <w:pPr>
        <w:pStyle w:val="BodyText"/>
        <w:widowControl w:val="0"/>
        <w:suppressAutoHyphens w:val="0"/>
        <w:spacing w:after="0" w:line="288" w:lineRule="auto"/>
        <w:ind w:left="720" w:right="-720"/>
        <w:jc w:val="both"/>
        <w:rPr>
          <w:rFonts w:ascii="Georgia" w:hAnsi="Georgia" w:cs="Arial"/>
          <w:color w:val="000000"/>
          <w:sz w:val="20"/>
          <w:szCs w:val="19"/>
        </w:rPr>
      </w:pPr>
      <w:r w:rsidRPr="003D1934">
        <w:rPr>
          <w:rFonts w:ascii="Georgia" w:hAnsi="Georgia" w:cs="Arial"/>
          <w:color w:val="000000"/>
          <w:sz w:val="20"/>
          <w:szCs w:val="19"/>
        </w:rPr>
        <w:t xml:space="preserve">ratios, logical statements and quick table calculations. </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Representing data using the Geographic Maps, Pie Charts and Bar Charts, Heat Maps, Tree Maps.</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groups, bins, hierarchies, sorts, sets and filters to create focused and effective visualizations.</w:t>
      </w:r>
    </w:p>
    <w:p w:rsidR="000E4D81" w:rsidRPr="003D1934" w:rsidRDefault="000E4D81" w:rsidP="000E4D81">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Trend Lines and Reference Lines techniques to describe the data</w:t>
      </w:r>
    </w:p>
    <w:p w:rsidR="006B0BCD" w:rsidRPr="003D1934" w:rsidRDefault="006B0BCD" w:rsidP="006B0BCD">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Designed, developed and implemented Table</w:t>
      </w:r>
      <w:r w:rsidR="000E4D81" w:rsidRPr="003D1934">
        <w:rPr>
          <w:rFonts w:ascii="Georgia" w:hAnsi="Georgia" w:cs="Arial"/>
          <w:color w:val="000000"/>
          <w:sz w:val="20"/>
          <w:szCs w:val="19"/>
        </w:rPr>
        <w:t>au Dashboards to understand d</w:t>
      </w:r>
      <w:r w:rsidR="00CB5A28" w:rsidRPr="003D1934">
        <w:rPr>
          <w:rFonts w:ascii="Georgia" w:hAnsi="Georgia" w:cs="Arial"/>
          <w:color w:val="000000"/>
          <w:sz w:val="20"/>
          <w:szCs w:val="19"/>
        </w:rPr>
        <w:t>iff</w:t>
      </w:r>
      <w:r w:rsidR="00F42CDC" w:rsidRPr="003D1934">
        <w:rPr>
          <w:rFonts w:ascii="Georgia" w:hAnsi="Georgia" w:cs="Arial"/>
          <w:color w:val="000000"/>
          <w:sz w:val="20"/>
          <w:szCs w:val="19"/>
        </w:rPr>
        <w:t>e</w:t>
      </w:r>
      <w:r w:rsidR="00CB5A28" w:rsidRPr="003D1934">
        <w:rPr>
          <w:rFonts w:ascii="Georgia" w:hAnsi="Georgia" w:cs="Arial"/>
          <w:color w:val="000000"/>
          <w:sz w:val="20"/>
          <w:szCs w:val="19"/>
        </w:rPr>
        <w:t>rent metrics</w:t>
      </w:r>
      <w:r w:rsidRPr="003D1934">
        <w:rPr>
          <w:rFonts w:ascii="Georgia" w:hAnsi="Georgia" w:cs="Arial"/>
          <w:color w:val="000000"/>
          <w:sz w:val="20"/>
          <w:szCs w:val="19"/>
        </w:rPr>
        <w:t>.</w:t>
      </w:r>
    </w:p>
    <w:p w:rsidR="006B0BCD" w:rsidRPr="003D1934" w:rsidRDefault="006B0BCD" w:rsidP="006B0BCD">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Responsible for dashboard design, layout, look and feel and development.</w:t>
      </w:r>
    </w:p>
    <w:p w:rsidR="006B0BCD" w:rsidRPr="003D1934" w:rsidRDefault="006B0BCD" w:rsidP="006B0BCD">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Created Tableau Dashboards with interactive views and trends.</w:t>
      </w:r>
    </w:p>
    <w:p w:rsidR="00F42CDC" w:rsidRPr="003D1934" w:rsidRDefault="00F42CDC" w:rsidP="00F42CDC">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Used Measure name and Measure Value fields to create visualizations with multiple measures and dimensions.</w:t>
      </w:r>
    </w:p>
    <w:p w:rsidR="006B0BCD" w:rsidRPr="003D1934" w:rsidRDefault="006B0BCD" w:rsidP="006B0BCD">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Designed Dashboards using Filters, Parameters and Action Filters.</w:t>
      </w:r>
    </w:p>
    <w:p w:rsidR="006B0BCD" w:rsidRPr="003D1934" w:rsidRDefault="006B0BCD" w:rsidP="006B0BCD">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Interacted with the existing database developers to understand the existing schema.</w:t>
      </w:r>
    </w:p>
    <w:p w:rsidR="00744AE3" w:rsidRPr="00863BDC" w:rsidRDefault="006B0BCD" w:rsidP="00744AE3">
      <w:pPr>
        <w:pStyle w:val="BodyText"/>
        <w:widowControl w:val="0"/>
        <w:numPr>
          <w:ilvl w:val="0"/>
          <w:numId w:val="33"/>
        </w:numPr>
        <w:suppressAutoHyphens w:val="0"/>
        <w:spacing w:after="0" w:line="288" w:lineRule="auto"/>
        <w:ind w:right="-720"/>
        <w:jc w:val="both"/>
        <w:rPr>
          <w:rFonts w:ascii="Georgia" w:hAnsi="Georgia" w:cs="Arial"/>
          <w:color w:val="000000"/>
          <w:sz w:val="20"/>
          <w:szCs w:val="19"/>
        </w:rPr>
      </w:pPr>
      <w:r w:rsidRPr="003D1934">
        <w:rPr>
          <w:rFonts w:ascii="Georgia" w:hAnsi="Georgia" w:cs="Arial"/>
          <w:color w:val="000000"/>
          <w:sz w:val="20"/>
          <w:szCs w:val="19"/>
        </w:rPr>
        <w:t>Responsible for sending the weekly reports to client</w:t>
      </w:r>
      <w:r w:rsidR="00F42CDC" w:rsidRPr="003D1934">
        <w:rPr>
          <w:rFonts w:ascii="Georgia" w:hAnsi="Georgia" w:cs="Arial"/>
          <w:color w:val="000000"/>
          <w:sz w:val="20"/>
          <w:szCs w:val="19"/>
        </w:rPr>
        <w:t>.</w:t>
      </w:r>
    </w:p>
    <w:p w:rsidR="00C01AA0" w:rsidRPr="003D1934" w:rsidRDefault="00C01AA0" w:rsidP="00C01AA0">
      <w:pPr>
        <w:ind w:left="360"/>
        <w:rPr>
          <w:rFonts w:ascii="Georgia" w:hAnsi="Georgia" w:cs="Arial"/>
          <w:sz w:val="20"/>
          <w:szCs w:val="18"/>
        </w:rPr>
      </w:pPr>
    </w:p>
    <w:p w:rsidR="00C01AA0" w:rsidRPr="003D1934" w:rsidRDefault="00393060" w:rsidP="00C01AA0">
      <w:pPr>
        <w:ind w:left="7090"/>
        <w:rPr>
          <w:rFonts w:ascii="Georgia" w:hAnsi="Georgia" w:cs="Arial"/>
          <w:b/>
          <w:i/>
          <w:sz w:val="20"/>
          <w:szCs w:val="18"/>
        </w:rPr>
      </w:pPr>
      <w:r w:rsidRPr="003D1934">
        <w:rPr>
          <w:rFonts w:ascii="Georgia" w:hAnsi="Georgia" w:cs="Arial"/>
          <w:b/>
          <w:i/>
          <w:sz w:val="20"/>
          <w:szCs w:val="18"/>
        </w:rPr>
        <w:t>(</w:t>
      </w:r>
      <w:r w:rsidR="008F255B">
        <w:rPr>
          <w:rFonts w:ascii="Georgia" w:hAnsi="Georgia" w:cs="Arial"/>
          <w:b/>
          <w:i/>
          <w:sz w:val="20"/>
          <w:szCs w:val="18"/>
        </w:rPr>
        <w:t>Nag</w:t>
      </w:r>
      <w:r w:rsidRPr="003D1934">
        <w:rPr>
          <w:rFonts w:ascii="Georgia" w:hAnsi="Georgia" w:cs="Arial"/>
          <w:b/>
          <w:i/>
          <w:sz w:val="20"/>
          <w:szCs w:val="18"/>
        </w:rPr>
        <w:t>arjuna</w:t>
      </w:r>
      <w:r w:rsidR="00C01AA0" w:rsidRPr="003D1934">
        <w:rPr>
          <w:rFonts w:ascii="Georgia" w:hAnsi="Georgia" w:cs="Arial"/>
          <w:b/>
          <w:i/>
          <w:sz w:val="20"/>
          <w:szCs w:val="18"/>
        </w:rPr>
        <w:t>)</w:t>
      </w:r>
    </w:p>
    <w:p w:rsidR="00C01AA0" w:rsidRPr="003D1934" w:rsidRDefault="00C01AA0" w:rsidP="00C01AA0">
      <w:pPr>
        <w:pStyle w:val="ListParagraph"/>
        <w:spacing w:line="360" w:lineRule="auto"/>
        <w:ind w:left="360"/>
        <w:jc w:val="both"/>
        <w:rPr>
          <w:rFonts w:ascii="Georgia" w:hAnsi="Georgia" w:cs="Verdana"/>
          <w:b/>
          <w:bCs/>
          <w:sz w:val="20"/>
          <w:szCs w:val="18"/>
          <w:shd w:val="clear" w:color="auto" w:fill="B3B3B3"/>
        </w:rPr>
      </w:pPr>
    </w:p>
    <w:sectPr w:rsidR="00C01AA0" w:rsidRPr="003D1934">
      <w:pgSz w:w="12240" w:h="15840"/>
      <w:pgMar w:top="990" w:right="1170" w:bottom="990" w:left="1170"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630"/>
        </w:tabs>
        <w:ind w:left="630" w:hanging="360"/>
      </w:pPr>
      <w:rPr>
        <w:rFonts w:ascii="Wingdings" w:hAnsi="Wingdings" w:cs="OpenSymbol"/>
        <w:b/>
        <w:bCs/>
      </w:rPr>
    </w:lvl>
    <w:lvl w:ilvl="1">
      <w:start w:val="1"/>
      <w:numFmt w:val="bullet"/>
      <w:lvlText w:val="o"/>
      <w:lvlJc w:val="left"/>
      <w:pPr>
        <w:tabs>
          <w:tab w:val="num" w:pos="1710"/>
        </w:tabs>
        <w:ind w:left="1710" w:hanging="360"/>
      </w:pPr>
      <w:rPr>
        <w:rFonts w:ascii="Courier New" w:hAnsi="Courier New" w:cs="Courier New"/>
      </w:rPr>
    </w:lvl>
    <w:lvl w:ilvl="2">
      <w:start w:val="1"/>
      <w:numFmt w:val="bullet"/>
      <w:lvlText w:val=""/>
      <w:lvlJc w:val="left"/>
      <w:pPr>
        <w:tabs>
          <w:tab w:val="num" w:pos="2430"/>
        </w:tabs>
        <w:ind w:left="2430" w:hanging="360"/>
      </w:pPr>
      <w:rPr>
        <w:rFonts w:ascii="Wingdings" w:hAnsi="Wingdings" w:cs="Wingdings"/>
      </w:rPr>
    </w:lvl>
    <w:lvl w:ilvl="3">
      <w:start w:val="1"/>
      <w:numFmt w:val="bullet"/>
      <w:lvlText w:val=""/>
      <w:lvlJc w:val="left"/>
      <w:pPr>
        <w:tabs>
          <w:tab w:val="num" w:pos="3150"/>
        </w:tabs>
        <w:ind w:left="3150" w:hanging="360"/>
      </w:pPr>
      <w:rPr>
        <w:rFonts w:ascii="Symbol" w:hAnsi="Symbol" w:cs="Symbol"/>
      </w:rPr>
    </w:lvl>
    <w:lvl w:ilvl="4">
      <w:start w:val="1"/>
      <w:numFmt w:val="bullet"/>
      <w:lvlText w:val="o"/>
      <w:lvlJc w:val="left"/>
      <w:pPr>
        <w:tabs>
          <w:tab w:val="num" w:pos="3870"/>
        </w:tabs>
        <w:ind w:left="3870" w:hanging="360"/>
      </w:pPr>
      <w:rPr>
        <w:rFonts w:ascii="Courier New" w:hAnsi="Courier New" w:cs="Courier New"/>
      </w:rPr>
    </w:lvl>
    <w:lvl w:ilvl="5">
      <w:start w:val="1"/>
      <w:numFmt w:val="bullet"/>
      <w:lvlText w:val=""/>
      <w:lvlJc w:val="left"/>
      <w:pPr>
        <w:tabs>
          <w:tab w:val="num" w:pos="4590"/>
        </w:tabs>
        <w:ind w:left="4590" w:hanging="360"/>
      </w:pPr>
      <w:rPr>
        <w:rFonts w:ascii="Wingdings" w:hAnsi="Wingdings" w:cs="Wingdings"/>
      </w:rPr>
    </w:lvl>
    <w:lvl w:ilvl="6">
      <w:start w:val="1"/>
      <w:numFmt w:val="bullet"/>
      <w:lvlText w:val=""/>
      <w:lvlJc w:val="left"/>
      <w:pPr>
        <w:tabs>
          <w:tab w:val="num" w:pos="5310"/>
        </w:tabs>
        <w:ind w:left="5310" w:hanging="360"/>
      </w:pPr>
      <w:rPr>
        <w:rFonts w:ascii="Symbol" w:hAnsi="Symbol" w:cs="Symbol"/>
      </w:rPr>
    </w:lvl>
    <w:lvl w:ilvl="7">
      <w:start w:val="1"/>
      <w:numFmt w:val="bullet"/>
      <w:lvlText w:val="o"/>
      <w:lvlJc w:val="left"/>
      <w:pPr>
        <w:tabs>
          <w:tab w:val="num" w:pos="6030"/>
        </w:tabs>
        <w:ind w:left="6030" w:hanging="360"/>
      </w:pPr>
      <w:rPr>
        <w:rFonts w:ascii="Courier New" w:hAnsi="Courier New" w:cs="Courier New"/>
      </w:rPr>
    </w:lvl>
    <w:lvl w:ilvl="8">
      <w:start w:val="1"/>
      <w:numFmt w:val="bullet"/>
      <w:lvlText w:val=""/>
      <w:lvlJc w:val="left"/>
      <w:pPr>
        <w:tabs>
          <w:tab w:val="num" w:pos="6750"/>
        </w:tabs>
        <w:ind w:left="675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6"/>
        </w:tabs>
        <w:ind w:left="644" w:hanging="360"/>
      </w:pPr>
      <w:rPr>
        <w:rFonts w:ascii="Wingdings" w:hAnsi="Wingdings" w:cs="OpenSymbol"/>
        <w:b/>
        <w:bCs/>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Wingdings" w:hAnsi="Wingdings" w:cs="OpenSymbol"/>
        <w:b/>
        <w:b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87764C4A"/>
    <w:lvl w:ilvl="0">
      <w:start w:val="1"/>
      <w:numFmt w:val="bullet"/>
      <w:lvlText w:val=""/>
      <w:lvlJc w:val="left"/>
      <w:pPr>
        <w:tabs>
          <w:tab w:val="num" w:pos="0"/>
        </w:tabs>
        <w:ind w:left="720" w:hanging="360"/>
      </w:pPr>
      <w:rPr>
        <w:rFonts w:ascii="Wingdings" w:hAnsi="Wingdings" w:cs="Wingdings"/>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hybridMultilevel"/>
    <w:tmpl w:val="BE88E7A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D0AE1D16"/>
    <w:lvl w:ilvl="0" w:tplc="4009000B">
      <w:start w:val="1"/>
      <w:numFmt w:val="bullet"/>
      <w:lvlText w:val=""/>
      <w:lvlJc w:val="left"/>
      <w:pPr>
        <w:ind w:left="720" w:hanging="360"/>
      </w:pPr>
      <w:rPr>
        <w:rFonts w:ascii="Wingdings" w:hAnsi="Wingdings"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7" w15:restartNumberingAfterBreak="0">
    <w:nsid w:val="00000008"/>
    <w:multiLevelType w:val="hybridMultilevel"/>
    <w:tmpl w:val="58AE61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Restart w:val="0"/>
      <w:lvlText w:val="o"/>
      <w:lvlJc w:val="left"/>
      <w:pPr>
        <w:tabs>
          <w:tab w:val="num" w:pos="1080"/>
        </w:tabs>
        <w:ind w:left="1080" w:hanging="360"/>
      </w:pPr>
      <w:rPr>
        <w:rFonts w:ascii="Courier New" w:hAnsi="Courier New" w:cs="Courier New" w:hint="default"/>
      </w:rPr>
    </w:lvl>
    <w:lvl w:ilvl="2" w:tplc="04090005">
      <w:start w:val="1"/>
      <w:numFmt w:val="bullet"/>
      <w:lvlRestart w:val="0"/>
      <w:lvlText w:val=""/>
      <w:lvlJc w:val="left"/>
      <w:pPr>
        <w:tabs>
          <w:tab w:val="num" w:pos="1800"/>
        </w:tabs>
        <w:ind w:left="1800" w:hanging="360"/>
      </w:pPr>
      <w:rPr>
        <w:rFonts w:ascii="Wingdings" w:hAnsi="Wingdings" w:hint="default"/>
      </w:rPr>
    </w:lvl>
    <w:lvl w:ilvl="3" w:tplc="04090001">
      <w:start w:val="1"/>
      <w:numFmt w:val="bullet"/>
      <w:lvlRestart w:val="0"/>
      <w:lvlText w:val=""/>
      <w:lvlJc w:val="left"/>
      <w:pPr>
        <w:tabs>
          <w:tab w:val="num" w:pos="2520"/>
        </w:tabs>
        <w:ind w:left="2520" w:hanging="360"/>
      </w:pPr>
      <w:rPr>
        <w:rFonts w:ascii="Symbol" w:hAnsi="Symbol" w:hint="default"/>
      </w:rPr>
    </w:lvl>
    <w:lvl w:ilvl="4" w:tplc="04090003">
      <w:start w:val="1"/>
      <w:numFmt w:val="bullet"/>
      <w:lvlRestart w:val="0"/>
      <w:lvlText w:val="o"/>
      <w:lvlJc w:val="left"/>
      <w:pPr>
        <w:tabs>
          <w:tab w:val="num" w:pos="3240"/>
        </w:tabs>
        <w:ind w:left="3240" w:hanging="360"/>
      </w:pPr>
      <w:rPr>
        <w:rFonts w:ascii="Courier New" w:hAnsi="Courier New" w:cs="Courier New" w:hint="default"/>
      </w:rPr>
    </w:lvl>
    <w:lvl w:ilvl="5" w:tplc="04090005">
      <w:start w:val="1"/>
      <w:numFmt w:val="bullet"/>
      <w:lvlRestart w:val="0"/>
      <w:lvlText w:val=""/>
      <w:lvlJc w:val="left"/>
      <w:pPr>
        <w:tabs>
          <w:tab w:val="num" w:pos="3960"/>
        </w:tabs>
        <w:ind w:left="3960" w:hanging="360"/>
      </w:pPr>
      <w:rPr>
        <w:rFonts w:ascii="Wingdings" w:hAnsi="Wingdings" w:hint="default"/>
      </w:rPr>
    </w:lvl>
    <w:lvl w:ilvl="6" w:tplc="04090001">
      <w:start w:val="1"/>
      <w:numFmt w:val="bullet"/>
      <w:lvlRestart w:val="0"/>
      <w:lvlText w:val=""/>
      <w:lvlJc w:val="left"/>
      <w:pPr>
        <w:tabs>
          <w:tab w:val="num" w:pos="4680"/>
        </w:tabs>
        <w:ind w:left="4680" w:hanging="360"/>
      </w:pPr>
      <w:rPr>
        <w:rFonts w:ascii="Symbol" w:hAnsi="Symbol" w:hint="default"/>
      </w:rPr>
    </w:lvl>
    <w:lvl w:ilvl="7" w:tplc="04090003">
      <w:start w:val="1"/>
      <w:numFmt w:val="bullet"/>
      <w:lvlRestart w:val="0"/>
      <w:lvlText w:val="o"/>
      <w:lvlJc w:val="left"/>
      <w:pPr>
        <w:tabs>
          <w:tab w:val="num" w:pos="5400"/>
        </w:tabs>
        <w:ind w:left="5400" w:hanging="360"/>
      </w:pPr>
      <w:rPr>
        <w:rFonts w:ascii="Courier New" w:hAnsi="Courier New" w:cs="Courier New" w:hint="default"/>
      </w:rPr>
    </w:lvl>
    <w:lvl w:ilvl="8" w:tplc="04090005">
      <w:start w:val="1"/>
      <w:numFmt w:val="bullet"/>
      <w:lvlRestart w:val="0"/>
      <w:lvlText w:val=""/>
      <w:lvlJc w:val="left"/>
      <w:pPr>
        <w:tabs>
          <w:tab w:val="num" w:pos="6120"/>
        </w:tabs>
        <w:ind w:left="6120" w:hanging="360"/>
      </w:pPr>
      <w:rPr>
        <w:rFonts w:ascii="Wingdings" w:hAnsi="Wingdings" w:hint="default"/>
      </w:rPr>
    </w:lvl>
  </w:abstractNum>
  <w:abstractNum w:abstractNumId="8" w15:restartNumberingAfterBreak="0">
    <w:nsid w:val="00000009"/>
    <w:multiLevelType w:val="hybridMultilevel"/>
    <w:tmpl w:val="63C4B11A"/>
    <w:lvl w:ilvl="0" w:tplc="4009000B">
      <w:start w:val="1"/>
      <w:numFmt w:val="bullet"/>
      <w:lvlText w:val=""/>
      <w:lvlJc w:val="left"/>
      <w:pPr>
        <w:ind w:left="1440" w:hanging="360"/>
      </w:pPr>
      <w:rPr>
        <w:rFonts w:ascii="Wingdings" w:hAnsi="Wingdings" w:hint="default"/>
      </w:rPr>
    </w:lvl>
    <w:lvl w:ilvl="1" w:tplc="40090003">
      <w:start w:val="1"/>
      <w:numFmt w:val="bullet"/>
      <w:lvlRestart w:val="0"/>
      <w:lvlText w:val="o"/>
      <w:lvlJc w:val="left"/>
      <w:pPr>
        <w:ind w:left="2160" w:hanging="360"/>
      </w:pPr>
      <w:rPr>
        <w:rFonts w:ascii="Courier New" w:hAnsi="Courier New" w:cs="Courier New" w:hint="default"/>
      </w:rPr>
    </w:lvl>
    <w:lvl w:ilvl="2" w:tplc="40090005">
      <w:start w:val="1"/>
      <w:numFmt w:val="bullet"/>
      <w:lvlRestart w:val="0"/>
      <w:lvlText w:val=""/>
      <w:lvlJc w:val="left"/>
      <w:pPr>
        <w:ind w:left="2880" w:hanging="360"/>
      </w:pPr>
      <w:rPr>
        <w:rFonts w:ascii="Wingdings" w:hAnsi="Wingdings" w:hint="default"/>
      </w:rPr>
    </w:lvl>
    <w:lvl w:ilvl="3" w:tplc="40090001">
      <w:start w:val="1"/>
      <w:numFmt w:val="bullet"/>
      <w:lvlRestart w:val="0"/>
      <w:lvlText w:val=""/>
      <w:lvlJc w:val="left"/>
      <w:pPr>
        <w:ind w:left="3600" w:hanging="360"/>
      </w:pPr>
      <w:rPr>
        <w:rFonts w:ascii="Symbol" w:hAnsi="Symbol" w:hint="default"/>
      </w:rPr>
    </w:lvl>
    <w:lvl w:ilvl="4" w:tplc="40090003">
      <w:start w:val="1"/>
      <w:numFmt w:val="bullet"/>
      <w:lvlRestart w:val="0"/>
      <w:lvlText w:val="o"/>
      <w:lvlJc w:val="left"/>
      <w:pPr>
        <w:ind w:left="4320" w:hanging="360"/>
      </w:pPr>
      <w:rPr>
        <w:rFonts w:ascii="Courier New" w:hAnsi="Courier New" w:cs="Courier New" w:hint="default"/>
      </w:rPr>
    </w:lvl>
    <w:lvl w:ilvl="5" w:tplc="40090005">
      <w:start w:val="1"/>
      <w:numFmt w:val="bullet"/>
      <w:lvlRestart w:val="0"/>
      <w:lvlText w:val=""/>
      <w:lvlJc w:val="left"/>
      <w:pPr>
        <w:ind w:left="5040" w:hanging="360"/>
      </w:pPr>
      <w:rPr>
        <w:rFonts w:ascii="Wingdings" w:hAnsi="Wingdings" w:hint="default"/>
      </w:rPr>
    </w:lvl>
    <w:lvl w:ilvl="6" w:tplc="40090001">
      <w:start w:val="1"/>
      <w:numFmt w:val="bullet"/>
      <w:lvlRestart w:val="0"/>
      <w:lvlText w:val=""/>
      <w:lvlJc w:val="left"/>
      <w:pPr>
        <w:ind w:left="5760" w:hanging="360"/>
      </w:pPr>
      <w:rPr>
        <w:rFonts w:ascii="Symbol" w:hAnsi="Symbol" w:hint="default"/>
      </w:rPr>
    </w:lvl>
    <w:lvl w:ilvl="7" w:tplc="40090003">
      <w:start w:val="1"/>
      <w:numFmt w:val="bullet"/>
      <w:lvlRestart w:val="0"/>
      <w:lvlText w:val="o"/>
      <w:lvlJc w:val="left"/>
      <w:pPr>
        <w:ind w:left="6480" w:hanging="360"/>
      </w:pPr>
      <w:rPr>
        <w:rFonts w:ascii="Courier New" w:hAnsi="Courier New" w:cs="Courier New" w:hint="default"/>
      </w:rPr>
    </w:lvl>
    <w:lvl w:ilvl="8" w:tplc="40090005">
      <w:start w:val="1"/>
      <w:numFmt w:val="bullet"/>
      <w:lvlRestart w:val="0"/>
      <w:lvlText w:val=""/>
      <w:lvlJc w:val="left"/>
      <w:pPr>
        <w:ind w:left="7200" w:hanging="360"/>
      </w:pPr>
      <w:rPr>
        <w:rFonts w:ascii="Wingdings" w:hAnsi="Wingdings" w:hint="default"/>
      </w:rPr>
    </w:lvl>
  </w:abstractNum>
  <w:abstractNum w:abstractNumId="9" w15:restartNumberingAfterBreak="0">
    <w:nsid w:val="0000000A"/>
    <w:multiLevelType w:val="hybridMultilevel"/>
    <w:tmpl w:val="1FB269CC"/>
    <w:lvl w:ilvl="0" w:tplc="4009000B">
      <w:start w:val="1"/>
      <w:numFmt w:val="bullet"/>
      <w:lvlText w:val=""/>
      <w:lvlJc w:val="left"/>
      <w:pPr>
        <w:ind w:left="1440" w:hanging="360"/>
      </w:pPr>
      <w:rPr>
        <w:rFonts w:ascii="Wingdings" w:hAnsi="Wingdings" w:hint="default"/>
      </w:rPr>
    </w:lvl>
    <w:lvl w:ilvl="1" w:tplc="40090003">
      <w:start w:val="1"/>
      <w:numFmt w:val="bullet"/>
      <w:lvlRestart w:val="0"/>
      <w:lvlText w:val="o"/>
      <w:lvlJc w:val="left"/>
      <w:pPr>
        <w:ind w:left="2160" w:hanging="360"/>
      </w:pPr>
      <w:rPr>
        <w:rFonts w:ascii="Courier New" w:hAnsi="Courier New" w:cs="Courier New" w:hint="default"/>
      </w:rPr>
    </w:lvl>
    <w:lvl w:ilvl="2" w:tplc="40090005">
      <w:start w:val="1"/>
      <w:numFmt w:val="bullet"/>
      <w:lvlRestart w:val="0"/>
      <w:lvlText w:val=""/>
      <w:lvlJc w:val="left"/>
      <w:pPr>
        <w:ind w:left="2880" w:hanging="360"/>
      </w:pPr>
      <w:rPr>
        <w:rFonts w:ascii="Wingdings" w:hAnsi="Wingdings" w:hint="default"/>
      </w:rPr>
    </w:lvl>
    <w:lvl w:ilvl="3" w:tplc="40090001">
      <w:start w:val="1"/>
      <w:numFmt w:val="bullet"/>
      <w:lvlRestart w:val="0"/>
      <w:lvlText w:val=""/>
      <w:lvlJc w:val="left"/>
      <w:pPr>
        <w:ind w:left="3600" w:hanging="360"/>
      </w:pPr>
      <w:rPr>
        <w:rFonts w:ascii="Symbol" w:hAnsi="Symbol" w:hint="default"/>
      </w:rPr>
    </w:lvl>
    <w:lvl w:ilvl="4" w:tplc="40090003">
      <w:start w:val="1"/>
      <w:numFmt w:val="bullet"/>
      <w:lvlRestart w:val="0"/>
      <w:lvlText w:val="o"/>
      <w:lvlJc w:val="left"/>
      <w:pPr>
        <w:ind w:left="4320" w:hanging="360"/>
      </w:pPr>
      <w:rPr>
        <w:rFonts w:ascii="Courier New" w:hAnsi="Courier New" w:cs="Courier New" w:hint="default"/>
      </w:rPr>
    </w:lvl>
    <w:lvl w:ilvl="5" w:tplc="40090005">
      <w:start w:val="1"/>
      <w:numFmt w:val="bullet"/>
      <w:lvlRestart w:val="0"/>
      <w:lvlText w:val=""/>
      <w:lvlJc w:val="left"/>
      <w:pPr>
        <w:ind w:left="5040" w:hanging="360"/>
      </w:pPr>
      <w:rPr>
        <w:rFonts w:ascii="Wingdings" w:hAnsi="Wingdings" w:hint="default"/>
      </w:rPr>
    </w:lvl>
    <w:lvl w:ilvl="6" w:tplc="40090001">
      <w:start w:val="1"/>
      <w:numFmt w:val="bullet"/>
      <w:lvlRestart w:val="0"/>
      <w:lvlText w:val=""/>
      <w:lvlJc w:val="left"/>
      <w:pPr>
        <w:ind w:left="5760" w:hanging="360"/>
      </w:pPr>
      <w:rPr>
        <w:rFonts w:ascii="Symbol" w:hAnsi="Symbol" w:hint="default"/>
      </w:rPr>
    </w:lvl>
    <w:lvl w:ilvl="7" w:tplc="40090003">
      <w:start w:val="1"/>
      <w:numFmt w:val="bullet"/>
      <w:lvlRestart w:val="0"/>
      <w:lvlText w:val="o"/>
      <w:lvlJc w:val="left"/>
      <w:pPr>
        <w:ind w:left="6480" w:hanging="360"/>
      </w:pPr>
      <w:rPr>
        <w:rFonts w:ascii="Courier New" w:hAnsi="Courier New" w:cs="Courier New" w:hint="default"/>
      </w:rPr>
    </w:lvl>
    <w:lvl w:ilvl="8" w:tplc="40090005">
      <w:start w:val="1"/>
      <w:numFmt w:val="bullet"/>
      <w:lvlRestart w:val="0"/>
      <w:lvlText w:val=""/>
      <w:lvlJc w:val="left"/>
      <w:pPr>
        <w:ind w:left="7200" w:hanging="360"/>
      </w:pPr>
      <w:rPr>
        <w:rFonts w:ascii="Wingdings" w:hAnsi="Wingdings" w:hint="default"/>
      </w:rPr>
    </w:lvl>
  </w:abstractNum>
  <w:abstractNum w:abstractNumId="10" w15:restartNumberingAfterBreak="0">
    <w:nsid w:val="0000000B"/>
    <w:multiLevelType w:val="hybridMultilevel"/>
    <w:tmpl w:val="8E3889EA"/>
    <w:lvl w:ilvl="0" w:tplc="4009000B">
      <w:start w:val="1"/>
      <w:numFmt w:val="bullet"/>
      <w:lvlText w:val=""/>
      <w:lvlJc w:val="left"/>
      <w:pPr>
        <w:ind w:left="1080" w:hanging="360"/>
      </w:pPr>
      <w:rPr>
        <w:rFonts w:ascii="Wingdings" w:hAnsi="Wingdings"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11" w15:restartNumberingAfterBreak="0">
    <w:nsid w:val="0000000C"/>
    <w:multiLevelType w:val="hybridMultilevel"/>
    <w:tmpl w:val="A1F6E586"/>
    <w:lvl w:ilvl="0" w:tplc="4009000B">
      <w:start w:val="1"/>
      <w:numFmt w:val="bullet"/>
      <w:lvlText w:val=""/>
      <w:lvlJc w:val="left"/>
      <w:pPr>
        <w:ind w:left="720" w:hanging="360"/>
      </w:pPr>
      <w:rPr>
        <w:rFonts w:ascii="Wingdings" w:hAnsi="Wingdings"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12" w15:restartNumberingAfterBreak="0">
    <w:nsid w:val="0000000D"/>
    <w:multiLevelType w:val="hybridMultilevel"/>
    <w:tmpl w:val="1AD01270"/>
    <w:lvl w:ilvl="0" w:tplc="40090001">
      <w:start w:val="1"/>
      <w:numFmt w:val="bullet"/>
      <w:lvlText w:val=""/>
      <w:lvlJc w:val="left"/>
      <w:pPr>
        <w:ind w:left="1080" w:hanging="360"/>
      </w:pPr>
      <w:rPr>
        <w:rFonts w:ascii="Symbol" w:hAnsi="Symbol"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13" w15:restartNumberingAfterBreak="0">
    <w:nsid w:val="0000000E"/>
    <w:multiLevelType w:val="hybridMultilevel"/>
    <w:tmpl w:val="8B8AAFAE"/>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0F"/>
    <w:multiLevelType w:val="hybridMultilevel"/>
    <w:tmpl w:val="3BD827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5" w15:restartNumberingAfterBreak="0">
    <w:nsid w:val="00000010"/>
    <w:multiLevelType w:val="hybridMultilevel"/>
    <w:tmpl w:val="3C96CA94"/>
    <w:lvl w:ilvl="0" w:tplc="4009000B">
      <w:start w:val="1"/>
      <w:numFmt w:val="bullet"/>
      <w:lvlText w:val=""/>
      <w:lvlJc w:val="left"/>
      <w:pPr>
        <w:ind w:left="1141" w:hanging="360"/>
      </w:pPr>
      <w:rPr>
        <w:rFonts w:ascii="Wingdings" w:hAnsi="Wingdings" w:hint="default"/>
      </w:rPr>
    </w:lvl>
    <w:lvl w:ilvl="1" w:tplc="40090003">
      <w:start w:val="1"/>
      <w:numFmt w:val="bullet"/>
      <w:lvlRestart w:val="0"/>
      <w:lvlText w:val="o"/>
      <w:lvlJc w:val="left"/>
      <w:pPr>
        <w:ind w:left="1861" w:hanging="360"/>
      </w:pPr>
      <w:rPr>
        <w:rFonts w:ascii="Courier New" w:hAnsi="Courier New" w:cs="Courier New" w:hint="default"/>
      </w:rPr>
    </w:lvl>
    <w:lvl w:ilvl="2" w:tplc="40090005">
      <w:start w:val="1"/>
      <w:numFmt w:val="bullet"/>
      <w:lvlRestart w:val="0"/>
      <w:lvlText w:val=""/>
      <w:lvlJc w:val="left"/>
      <w:pPr>
        <w:ind w:left="2581" w:hanging="360"/>
      </w:pPr>
      <w:rPr>
        <w:rFonts w:ascii="Wingdings" w:hAnsi="Wingdings" w:hint="default"/>
      </w:rPr>
    </w:lvl>
    <w:lvl w:ilvl="3" w:tplc="40090001">
      <w:start w:val="1"/>
      <w:numFmt w:val="bullet"/>
      <w:lvlRestart w:val="0"/>
      <w:lvlText w:val=""/>
      <w:lvlJc w:val="left"/>
      <w:pPr>
        <w:ind w:left="3301" w:hanging="360"/>
      </w:pPr>
      <w:rPr>
        <w:rFonts w:ascii="Symbol" w:hAnsi="Symbol" w:hint="default"/>
      </w:rPr>
    </w:lvl>
    <w:lvl w:ilvl="4" w:tplc="40090003">
      <w:start w:val="1"/>
      <w:numFmt w:val="bullet"/>
      <w:lvlRestart w:val="0"/>
      <w:lvlText w:val="o"/>
      <w:lvlJc w:val="left"/>
      <w:pPr>
        <w:ind w:left="4021" w:hanging="360"/>
      </w:pPr>
      <w:rPr>
        <w:rFonts w:ascii="Courier New" w:hAnsi="Courier New" w:cs="Courier New" w:hint="default"/>
      </w:rPr>
    </w:lvl>
    <w:lvl w:ilvl="5" w:tplc="40090005">
      <w:start w:val="1"/>
      <w:numFmt w:val="bullet"/>
      <w:lvlRestart w:val="0"/>
      <w:lvlText w:val=""/>
      <w:lvlJc w:val="left"/>
      <w:pPr>
        <w:ind w:left="4741" w:hanging="360"/>
      </w:pPr>
      <w:rPr>
        <w:rFonts w:ascii="Wingdings" w:hAnsi="Wingdings" w:hint="default"/>
      </w:rPr>
    </w:lvl>
    <w:lvl w:ilvl="6" w:tplc="40090001">
      <w:start w:val="1"/>
      <w:numFmt w:val="bullet"/>
      <w:lvlRestart w:val="0"/>
      <w:lvlText w:val=""/>
      <w:lvlJc w:val="left"/>
      <w:pPr>
        <w:ind w:left="5461" w:hanging="360"/>
      </w:pPr>
      <w:rPr>
        <w:rFonts w:ascii="Symbol" w:hAnsi="Symbol" w:hint="default"/>
      </w:rPr>
    </w:lvl>
    <w:lvl w:ilvl="7" w:tplc="40090003">
      <w:start w:val="1"/>
      <w:numFmt w:val="bullet"/>
      <w:lvlRestart w:val="0"/>
      <w:lvlText w:val="o"/>
      <w:lvlJc w:val="left"/>
      <w:pPr>
        <w:ind w:left="6181" w:hanging="360"/>
      </w:pPr>
      <w:rPr>
        <w:rFonts w:ascii="Courier New" w:hAnsi="Courier New" w:cs="Courier New" w:hint="default"/>
      </w:rPr>
    </w:lvl>
    <w:lvl w:ilvl="8" w:tplc="40090005">
      <w:start w:val="1"/>
      <w:numFmt w:val="bullet"/>
      <w:lvlRestart w:val="0"/>
      <w:lvlText w:val=""/>
      <w:lvlJc w:val="left"/>
      <w:pPr>
        <w:ind w:left="6901" w:hanging="360"/>
      </w:pPr>
      <w:rPr>
        <w:rFonts w:ascii="Wingdings" w:hAnsi="Wingdings" w:hint="default"/>
      </w:rPr>
    </w:lvl>
  </w:abstractNum>
  <w:abstractNum w:abstractNumId="16" w15:restartNumberingAfterBreak="0">
    <w:nsid w:val="00000011"/>
    <w:multiLevelType w:val="hybridMultilevel"/>
    <w:tmpl w:val="32FC57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00000012"/>
    <w:multiLevelType w:val="hybridMultilevel"/>
    <w:tmpl w:val="F40AC0B0"/>
    <w:lvl w:ilvl="0" w:tplc="4009000B">
      <w:start w:val="1"/>
      <w:numFmt w:val="bullet"/>
      <w:lvlText w:val=""/>
      <w:lvlJc w:val="left"/>
      <w:pPr>
        <w:ind w:left="1080" w:hanging="360"/>
      </w:pPr>
      <w:rPr>
        <w:rFonts w:ascii="Wingdings" w:hAnsi="Wingdings"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18" w15:restartNumberingAfterBreak="0">
    <w:nsid w:val="00000013"/>
    <w:multiLevelType w:val="hybridMultilevel"/>
    <w:tmpl w:val="E820A242"/>
    <w:lvl w:ilvl="0" w:tplc="4009000B">
      <w:start w:val="1"/>
      <w:numFmt w:val="bullet"/>
      <w:lvlText w:val=""/>
      <w:lvlJc w:val="left"/>
      <w:pPr>
        <w:ind w:left="1141" w:hanging="360"/>
      </w:pPr>
      <w:rPr>
        <w:rFonts w:ascii="Wingdings" w:hAnsi="Wingdings" w:hint="default"/>
      </w:rPr>
    </w:lvl>
    <w:lvl w:ilvl="1" w:tplc="40090003">
      <w:start w:val="1"/>
      <w:numFmt w:val="bullet"/>
      <w:lvlRestart w:val="0"/>
      <w:lvlText w:val="o"/>
      <w:lvlJc w:val="left"/>
      <w:pPr>
        <w:ind w:left="1861" w:hanging="360"/>
      </w:pPr>
      <w:rPr>
        <w:rFonts w:ascii="Courier New" w:hAnsi="Courier New" w:cs="Courier New" w:hint="default"/>
      </w:rPr>
    </w:lvl>
    <w:lvl w:ilvl="2" w:tplc="40090005">
      <w:start w:val="1"/>
      <w:numFmt w:val="bullet"/>
      <w:lvlRestart w:val="0"/>
      <w:lvlText w:val=""/>
      <w:lvlJc w:val="left"/>
      <w:pPr>
        <w:ind w:left="2581" w:hanging="360"/>
      </w:pPr>
      <w:rPr>
        <w:rFonts w:ascii="Wingdings" w:hAnsi="Wingdings" w:hint="default"/>
      </w:rPr>
    </w:lvl>
    <w:lvl w:ilvl="3" w:tplc="40090001">
      <w:start w:val="1"/>
      <w:numFmt w:val="bullet"/>
      <w:lvlRestart w:val="0"/>
      <w:lvlText w:val=""/>
      <w:lvlJc w:val="left"/>
      <w:pPr>
        <w:ind w:left="3301" w:hanging="360"/>
      </w:pPr>
      <w:rPr>
        <w:rFonts w:ascii="Symbol" w:hAnsi="Symbol" w:hint="default"/>
      </w:rPr>
    </w:lvl>
    <w:lvl w:ilvl="4" w:tplc="40090003">
      <w:start w:val="1"/>
      <w:numFmt w:val="bullet"/>
      <w:lvlRestart w:val="0"/>
      <w:lvlText w:val="o"/>
      <w:lvlJc w:val="left"/>
      <w:pPr>
        <w:ind w:left="4021" w:hanging="360"/>
      </w:pPr>
      <w:rPr>
        <w:rFonts w:ascii="Courier New" w:hAnsi="Courier New" w:cs="Courier New" w:hint="default"/>
      </w:rPr>
    </w:lvl>
    <w:lvl w:ilvl="5" w:tplc="40090005">
      <w:start w:val="1"/>
      <w:numFmt w:val="bullet"/>
      <w:lvlRestart w:val="0"/>
      <w:lvlText w:val=""/>
      <w:lvlJc w:val="left"/>
      <w:pPr>
        <w:ind w:left="4741" w:hanging="360"/>
      </w:pPr>
      <w:rPr>
        <w:rFonts w:ascii="Wingdings" w:hAnsi="Wingdings" w:hint="default"/>
      </w:rPr>
    </w:lvl>
    <w:lvl w:ilvl="6" w:tplc="40090001">
      <w:start w:val="1"/>
      <w:numFmt w:val="bullet"/>
      <w:lvlRestart w:val="0"/>
      <w:lvlText w:val=""/>
      <w:lvlJc w:val="left"/>
      <w:pPr>
        <w:ind w:left="5461" w:hanging="360"/>
      </w:pPr>
      <w:rPr>
        <w:rFonts w:ascii="Symbol" w:hAnsi="Symbol" w:hint="default"/>
      </w:rPr>
    </w:lvl>
    <w:lvl w:ilvl="7" w:tplc="40090003">
      <w:start w:val="1"/>
      <w:numFmt w:val="bullet"/>
      <w:lvlRestart w:val="0"/>
      <w:lvlText w:val="o"/>
      <w:lvlJc w:val="left"/>
      <w:pPr>
        <w:ind w:left="6181" w:hanging="360"/>
      </w:pPr>
      <w:rPr>
        <w:rFonts w:ascii="Courier New" w:hAnsi="Courier New" w:cs="Courier New" w:hint="default"/>
      </w:rPr>
    </w:lvl>
    <w:lvl w:ilvl="8" w:tplc="40090005">
      <w:start w:val="1"/>
      <w:numFmt w:val="bullet"/>
      <w:lvlRestart w:val="0"/>
      <w:lvlText w:val=""/>
      <w:lvlJc w:val="left"/>
      <w:pPr>
        <w:ind w:left="6901" w:hanging="360"/>
      </w:pPr>
      <w:rPr>
        <w:rFonts w:ascii="Wingdings" w:hAnsi="Wingdings" w:hint="default"/>
      </w:rPr>
    </w:lvl>
  </w:abstractNum>
  <w:abstractNum w:abstractNumId="19" w15:restartNumberingAfterBreak="0">
    <w:nsid w:val="00000014"/>
    <w:multiLevelType w:val="hybridMultilevel"/>
    <w:tmpl w:val="B84A9B96"/>
    <w:lvl w:ilvl="0" w:tplc="4009000B">
      <w:start w:val="1"/>
      <w:numFmt w:val="bullet"/>
      <w:lvlText w:val=""/>
      <w:lvlJc w:val="left"/>
      <w:pPr>
        <w:ind w:left="1350" w:hanging="360"/>
      </w:pPr>
      <w:rPr>
        <w:rFonts w:ascii="Wingdings" w:hAnsi="Wingdings" w:hint="default"/>
      </w:rPr>
    </w:lvl>
    <w:lvl w:ilvl="1" w:tplc="40090003">
      <w:start w:val="1"/>
      <w:numFmt w:val="bullet"/>
      <w:lvlRestart w:val="0"/>
      <w:lvlText w:val="o"/>
      <w:lvlJc w:val="left"/>
      <w:pPr>
        <w:ind w:left="2070" w:hanging="360"/>
      </w:pPr>
      <w:rPr>
        <w:rFonts w:ascii="Courier New" w:hAnsi="Courier New" w:cs="Courier New" w:hint="default"/>
      </w:rPr>
    </w:lvl>
    <w:lvl w:ilvl="2" w:tplc="40090005">
      <w:start w:val="1"/>
      <w:numFmt w:val="bullet"/>
      <w:lvlRestart w:val="0"/>
      <w:lvlText w:val=""/>
      <w:lvlJc w:val="left"/>
      <w:pPr>
        <w:ind w:left="2790" w:hanging="360"/>
      </w:pPr>
      <w:rPr>
        <w:rFonts w:ascii="Wingdings" w:hAnsi="Wingdings" w:hint="default"/>
      </w:rPr>
    </w:lvl>
    <w:lvl w:ilvl="3" w:tplc="40090001">
      <w:start w:val="1"/>
      <w:numFmt w:val="bullet"/>
      <w:lvlRestart w:val="0"/>
      <w:lvlText w:val=""/>
      <w:lvlJc w:val="left"/>
      <w:pPr>
        <w:ind w:left="3510" w:hanging="360"/>
      </w:pPr>
      <w:rPr>
        <w:rFonts w:ascii="Symbol" w:hAnsi="Symbol" w:hint="default"/>
      </w:rPr>
    </w:lvl>
    <w:lvl w:ilvl="4" w:tplc="40090003">
      <w:start w:val="1"/>
      <w:numFmt w:val="bullet"/>
      <w:lvlRestart w:val="0"/>
      <w:lvlText w:val="o"/>
      <w:lvlJc w:val="left"/>
      <w:pPr>
        <w:ind w:left="4230" w:hanging="360"/>
      </w:pPr>
      <w:rPr>
        <w:rFonts w:ascii="Courier New" w:hAnsi="Courier New" w:cs="Courier New" w:hint="default"/>
      </w:rPr>
    </w:lvl>
    <w:lvl w:ilvl="5" w:tplc="40090005">
      <w:start w:val="1"/>
      <w:numFmt w:val="bullet"/>
      <w:lvlRestart w:val="0"/>
      <w:lvlText w:val=""/>
      <w:lvlJc w:val="left"/>
      <w:pPr>
        <w:ind w:left="4950" w:hanging="360"/>
      </w:pPr>
      <w:rPr>
        <w:rFonts w:ascii="Wingdings" w:hAnsi="Wingdings" w:hint="default"/>
      </w:rPr>
    </w:lvl>
    <w:lvl w:ilvl="6" w:tplc="40090001">
      <w:start w:val="1"/>
      <w:numFmt w:val="bullet"/>
      <w:lvlRestart w:val="0"/>
      <w:lvlText w:val=""/>
      <w:lvlJc w:val="left"/>
      <w:pPr>
        <w:ind w:left="5670" w:hanging="360"/>
      </w:pPr>
      <w:rPr>
        <w:rFonts w:ascii="Symbol" w:hAnsi="Symbol" w:hint="default"/>
      </w:rPr>
    </w:lvl>
    <w:lvl w:ilvl="7" w:tplc="40090003">
      <w:start w:val="1"/>
      <w:numFmt w:val="bullet"/>
      <w:lvlRestart w:val="0"/>
      <w:lvlText w:val="o"/>
      <w:lvlJc w:val="left"/>
      <w:pPr>
        <w:ind w:left="6390" w:hanging="360"/>
      </w:pPr>
      <w:rPr>
        <w:rFonts w:ascii="Courier New" w:hAnsi="Courier New" w:cs="Courier New" w:hint="default"/>
      </w:rPr>
    </w:lvl>
    <w:lvl w:ilvl="8" w:tplc="40090005">
      <w:start w:val="1"/>
      <w:numFmt w:val="bullet"/>
      <w:lvlRestart w:val="0"/>
      <w:lvlText w:val=""/>
      <w:lvlJc w:val="left"/>
      <w:pPr>
        <w:ind w:left="7110" w:hanging="360"/>
      </w:pPr>
      <w:rPr>
        <w:rFonts w:ascii="Wingdings" w:hAnsi="Wingdings" w:hint="default"/>
      </w:rPr>
    </w:lvl>
  </w:abstractNum>
  <w:abstractNum w:abstractNumId="20" w15:restartNumberingAfterBreak="0">
    <w:nsid w:val="00000015"/>
    <w:multiLevelType w:val="hybridMultilevel"/>
    <w:tmpl w:val="6B8085B6"/>
    <w:lvl w:ilvl="0" w:tplc="4009000B">
      <w:start w:val="1"/>
      <w:numFmt w:val="bullet"/>
      <w:lvlText w:val=""/>
      <w:lvlJc w:val="left"/>
      <w:pPr>
        <w:ind w:left="1080" w:hanging="360"/>
      </w:pPr>
      <w:rPr>
        <w:rFonts w:ascii="Wingdings" w:hAnsi="Wingdings"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21" w15:restartNumberingAfterBreak="0">
    <w:nsid w:val="00000016"/>
    <w:multiLevelType w:val="hybridMultilevel"/>
    <w:tmpl w:val="CE263148"/>
    <w:lvl w:ilvl="0" w:tplc="0409000D">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2" w15:restartNumberingAfterBreak="0">
    <w:nsid w:val="00000017"/>
    <w:multiLevelType w:val="hybridMultilevel"/>
    <w:tmpl w:val="4F8AE672"/>
    <w:lvl w:ilvl="0" w:tplc="40090001">
      <w:start w:val="1"/>
      <w:numFmt w:val="bullet"/>
      <w:lvlText w:val=""/>
      <w:lvlJc w:val="left"/>
      <w:pPr>
        <w:ind w:left="1080" w:hanging="360"/>
      </w:pPr>
      <w:rPr>
        <w:rFonts w:ascii="Symbol" w:hAnsi="Symbol"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23" w15:restartNumberingAfterBreak="0">
    <w:nsid w:val="00000018"/>
    <w:multiLevelType w:val="hybridMultilevel"/>
    <w:tmpl w:val="EF4A67E0"/>
    <w:lvl w:ilvl="0" w:tplc="4009000B">
      <w:start w:val="1"/>
      <w:numFmt w:val="bullet"/>
      <w:lvlText w:val=""/>
      <w:lvlJc w:val="left"/>
      <w:pPr>
        <w:ind w:left="720" w:hanging="360"/>
      </w:pPr>
      <w:rPr>
        <w:rFonts w:ascii="Wingdings" w:hAnsi="Wingdings"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24" w15:restartNumberingAfterBreak="0">
    <w:nsid w:val="00000019"/>
    <w:multiLevelType w:val="hybridMultilevel"/>
    <w:tmpl w:val="959E4288"/>
    <w:lvl w:ilvl="0" w:tplc="04090005">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25" w15:restartNumberingAfterBreak="0">
    <w:nsid w:val="0000001A"/>
    <w:multiLevelType w:val="hybridMultilevel"/>
    <w:tmpl w:val="4204DE08"/>
    <w:lvl w:ilvl="0" w:tplc="4009000B">
      <w:start w:val="1"/>
      <w:numFmt w:val="bullet"/>
      <w:lvlText w:val=""/>
      <w:lvlJc w:val="left"/>
      <w:pPr>
        <w:ind w:left="1440" w:hanging="360"/>
      </w:pPr>
      <w:rPr>
        <w:rFonts w:ascii="Wingdings" w:hAnsi="Wingdings" w:hint="default"/>
      </w:rPr>
    </w:lvl>
    <w:lvl w:ilvl="1" w:tplc="40090003">
      <w:start w:val="1"/>
      <w:numFmt w:val="bullet"/>
      <w:lvlRestart w:val="0"/>
      <w:lvlText w:val="o"/>
      <w:lvlJc w:val="left"/>
      <w:pPr>
        <w:ind w:left="2160" w:hanging="360"/>
      </w:pPr>
      <w:rPr>
        <w:rFonts w:ascii="Courier New" w:hAnsi="Courier New" w:cs="Courier New" w:hint="default"/>
      </w:rPr>
    </w:lvl>
    <w:lvl w:ilvl="2" w:tplc="40090005">
      <w:start w:val="1"/>
      <w:numFmt w:val="bullet"/>
      <w:lvlRestart w:val="0"/>
      <w:lvlText w:val=""/>
      <w:lvlJc w:val="left"/>
      <w:pPr>
        <w:ind w:left="2880" w:hanging="360"/>
      </w:pPr>
      <w:rPr>
        <w:rFonts w:ascii="Wingdings" w:hAnsi="Wingdings" w:hint="default"/>
      </w:rPr>
    </w:lvl>
    <w:lvl w:ilvl="3" w:tplc="40090001">
      <w:start w:val="1"/>
      <w:numFmt w:val="bullet"/>
      <w:lvlRestart w:val="0"/>
      <w:lvlText w:val=""/>
      <w:lvlJc w:val="left"/>
      <w:pPr>
        <w:ind w:left="3600" w:hanging="360"/>
      </w:pPr>
      <w:rPr>
        <w:rFonts w:ascii="Symbol" w:hAnsi="Symbol" w:hint="default"/>
      </w:rPr>
    </w:lvl>
    <w:lvl w:ilvl="4" w:tplc="40090003">
      <w:start w:val="1"/>
      <w:numFmt w:val="bullet"/>
      <w:lvlRestart w:val="0"/>
      <w:lvlText w:val="o"/>
      <w:lvlJc w:val="left"/>
      <w:pPr>
        <w:ind w:left="4320" w:hanging="360"/>
      </w:pPr>
      <w:rPr>
        <w:rFonts w:ascii="Courier New" w:hAnsi="Courier New" w:cs="Courier New" w:hint="default"/>
      </w:rPr>
    </w:lvl>
    <w:lvl w:ilvl="5" w:tplc="40090005">
      <w:start w:val="1"/>
      <w:numFmt w:val="bullet"/>
      <w:lvlRestart w:val="0"/>
      <w:lvlText w:val=""/>
      <w:lvlJc w:val="left"/>
      <w:pPr>
        <w:ind w:left="5040" w:hanging="360"/>
      </w:pPr>
      <w:rPr>
        <w:rFonts w:ascii="Wingdings" w:hAnsi="Wingdings" w:hint="default"/>
      </w:rPr>
    </w:lvl>
    <w:lvl w:ilvl="6" w:tplc="40090001">
      <w:start w:val="1"/>
      <w:numFmt w:val="bullet"/>
      <w:lvlRestart w:val="0"/>
      <w:lvlText w:val=""/>
      <w:lvlJc w:val="left"/>
      <w:pPr>
        <w:ind w:left="5760" w:hanging="360"/>
      </w:pPr>
      <w:rPr>
        <w:rFonts w:ascii="Symbol" w:hAnsi="Symbol" w:hint="default"/>
      </w:rPr>
    </w:lvl>
    <w:lvl w:ilvl="7" w:tplc="40090003">
      <w:start w:val="1"/>
      <w:numFmt w:val="bullet"/>
      <w:lvlRestart w:val="0"/>
      <w:lvlText w:val="o"/>
      <w:lvlJc w:val="left"/>
      <w:pPr>
        <w:ind w:left="6480" w:hanging="360"/>
      </w:pPr>
      <w:rPr>
        <w:rFonts w:ascii="Courier New" w:hAnsi="Courier New" w:cs="Courier New" w:hint="default"/>
      </w:rPr>
    </w:lvl>
    <w:lvl w:ilvl="8" w:tplc="40090005">
      <w:start w:val="1"/>
      <w:numFmt w:val="bullet"/>
      <w:lvlRestart w:val="0"/>
      <w:lvlText w:val=""/>
      <w:lvlJc w:val="left"/>
      <w:pPr>
        <w:ind w:left="7200" w:hanging="360"/>
      </w:pPr>
      <w:rPr>
        <w:rFonts w:ascii="Wingdings" w:hAnsi="Wingdings" w:hint="default"/>
      </w:rPr>
    </w:lvl>
  </w:abstractNum>
  <w:abstractNum w:abstractNumId="26" w15:restartNumberingAfterBreak="0">
    <w:nsid w:val="0000001B"/>
    <w:multiLevelType w:val="hybridMultilevel"/>
    <w:tmpl w:val="7E6C970A"/>
    <w:lvl w:ilvl="0" w:tplc="4009000B">
      <w:start w:val="1"/>
      <w:numFmt w:val="bullet"/>
      <w:lvlText w:val=""/>
      <w:lvlJc w:val="left"/>
      <w:pPr>
        <w:ind w:left="1080" w:hanging="360"/>
      </w:pPr>
      <w:rPr>
        <w:rFonts w:ascii="Wingdings" w:hAnsi="Wingdings"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27" w15:restartNumberingAfterBreak="0">
    <w:nsid w:val="0000001C"/>
    <w:multiLevelType w:val="hybridMultilevel"/>
    <w:tmpl w:val="3B442C4E"/>
    <w:lvl w:ilvl="0" w:tplc="4009000B">
      <w:start w:val="1"/>
      <w:numFmt w:val="bullet"/>
      <w:lvlText w:val=""/>
      <w:lvlJc w:val="left"/>
      <w:pPr>
        <w:ind w:left="1080" w:hanging="360"/>
      </w:pPr>
      <w:rPr>
        <w:rFonts w:ascii="Wingdings" w:hAnsi="Wingdings" w:hint="default"/>
      </w:rPr>
    </w:lvl>
    <w:lvl w:ilvl="1" w:tplc="40090003">
      <w:start w:val="1"/>
      <w:numFmt w:val="bullet"/>
      <w:lvlRestart w:val="0"/>
      <w:lvlText w:val="o"/>
      <w:lvlJc w:val="left"/>
      <w:pPr>
        <w:ind w:left="1800" w:hanging="360"/>
      </w:pPr>
      <w:rPr>
        <w:rFonts w:ascii="Courier New" w:hAnsi="Courier New" w:cs="Courier New" w:hint="default"/>
      </w:rPr>
    </w:lvl>
    <w:lvl w:ilvl="2" w:tplc="40090005">
      <w:start w:val="1"/>
      <w:numFmt w:val="bullet"/>
      <w:lvlRestart w:val="0"/>
      <w:lvlText w:val=""/>
      <w:lvlJc w:val="left"/>
      <w:pPr>
        <w:ind w:left="2520" w:hanging="360"/>
      </w:pPr>
      <w:rPr>
        <w:rFonts w:ascii="Wingdings" w:hAnsi="Wingdings" w:hint="default"/>
      </w:rPr>
    </w:lvl>
    <w:lvl w:ilvl="3" w:tplc="40090001">
      <w:start w:val="1"/>
      <w:numFmt w:val="bullet"/>
      <w:lvlRestart w:val="0"/>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28" w15:restartNumberingAfterBreak="0">
    <w:nsid w:val="0000001D"/>
    <w:multiLevelType w:val="hybridMultilevel"/>
    <w:tmpl w:val="486233AC"/>
    <w:lvl w:ilvl="0" w:tplc="40090005">
      <w:start w:val="1"/>
      <w:numFmt w:val="bullet"/>
      <w:lvlText w:val=""/>
      <w:lvlJc w:val="left"/>
      <w:pPr>
        <w:ind w:left="774" w:hanging="360"/>
      </w:pPr>
      <w:rPr>
        <w:rFonts w:ascii="Wingdings" w:hAnsi="Wingdings" w:hint="default"/>
      </w:rPr>
    </w:lvl>
    <w:lvl w:ilvl="1" w:tplc="40090003">
      <w:start w:val="1"/>
      <w:numFmt w:val="bullet"/>
      <w:lvlRestart w:val="0"/>
      <w:lvlText w:val="o"/>
      <w:lvlJc w:val="left"/>
      <w:pPr>
        <w:ind w:left="1494" w:hanging="360"/>
      </w:pPr>
      <w:rPr>
        <w:rFonts w:ascii="Courier New" w:hAnsi="Courier New" w:cs="Courier New" w:hint="default"/>
      </w:rPr>
    </w:lvl>
    <w:lvl w:ilvl="2" w:tplc="40090005">
      <w:start w:val="1"/>
      <w:numFmt w:val="bullet"/>
      <w:lvlRestart w:val="0"/>
      <w:lvlText w:val=""/>
      <w:lvlJc w:val="left"/>
      <w:pPr>
        <w:ind w:left="2214" w:hanging="360"/>
      </w:pPr>
      <w:rPr>
        <w:rFonts w:ascii="Wingdings" w:hAnsi="Wingdings" w:hint="default"/>
      </w:rPr>
    </w:lvl>
    <w:lvl w:ilvl="3" w:tplc="40090001">
      <w:start w:val="1"/>
      <w:numFmt w:val="bullet"/>
      <w:lvlRestart w:val="0"/>
      <w:lvlText w:val=""/>
      <w:lvlJc w:val="left"/>
      <w:pPr>
        <w:ind w:left="2934" w:hanging="360"/>
      </w:pPr>
      <w:rPr>
        <w:rFonts w:ascii="Symbol" w:hAnsi="Symbol" w:hint="default"/>
      </w:rPr>
    </w:lvl>
    <w:lvl w:ilvl="4" w:tplc="40090003">
      <w:start w:val="1"/>
      <w:numFmt w:val="bullet"/>
      <w:lvlRestart w:val="0"/>
      <w:lvlText w:val="o"/>
      <w:lvlJc w:val="left"/>
      <w:pPr>
        <w:ind w:left="3654" w:hanging="360"/>
      </w:pPr>
      <w:rPr>
        <w:rFonts w:ascii="Courier New" w:hAnsi="Courier New" w:cs="Courier New" w:hint="default"/>
      </w:rPr>
    </w:lvl>
    <w:lvl w:ilvl="5" w:tplc="40090005">
      <w:start w:val="1"/>
      <w:numFmt w:val="bullet"/>
      <w:lvlRestart w:val="0"/>
      <w:lvlText w:val=""/>
      <w:lvlJc w:val="left"/>
      <w:pPr>
        <w:ind w:left="4374" w:hanging="360"/>
      </w:pPr>
      <w:rPr>
        <w:rFonts w:ascii="Wingdings" w:hAnsi="Wingdings" w:hint="default"/>
      </w:rPr>
    </w:lvl>
    <w:lvl w:ilvl="6" w:tplc="40090001">
      <w:start w:val="1"/>
      <w:numFmt w:val="bullet"/>
      <w:lvlRestart w:val="0"/>
      <w:lvlText w:val=""/>
      <w:lvlJc w:val="left"/>
      <w:pPr>
        <w:ind w:left="5094" w:hanging="360"/>
      </w:pPr>
      <w:rPr>
        <w:rFonts w:ascii="Symbol" w:hAnsi="Symbol" w:hint="default"/>
      </w:rPr>
    </w:lvl>
    <w:lvl w:ilvl="7" w:tplc="40090003">
      <w:start w:val="1"/>
      <w:numFmt w:val="bullet"/>
      <w:lvlRestart w:val="0"/>
      <w:lvlText w:val="o"/>
      <w:lvlJc w:val="left"/>
      <w:pPr>
        <w:ind w:left="5814" w:hanging="360"/>
      </w:pPr>
      <w:rPr>
        <w:rFonts w:ascii="Courier New" w:hAnsi="Courier New" w:cs="Courier New" w:hint="default"/>
      </w:rPr>
    </w:lvl>
    <w:lvl w:ilvl="8" w:tplc="40090005">
      <w:start w:val="1"/>
      <w:numFmt w:val="bullet"/>
      <w:lvlRestart w:val="0"/>
      <w:lvlText w:val=""/>
      <w:lvlJc w:val="left"/>
      <w:pPr>
        <w:ind w:left="6534" w:hanging="360"/>
      </w:pPr>
      <w:rPr>
        <w:rFonts w:ascii="Wingdings" w:hAnsi="Wingdings" w:hint="default"/>
      </w:rPr>
    </w:lvl>
  </w:abstractNum>
  <w:abstractNum w:abstractNumId="29" w15:restartNumberingAfterBreak="0">
    <w:nsid w:val="0000001E"/>
    <w:multiLevelType w:val="hybridMultilevel"/>
    <w:tmpl w:val="87E013F6"/>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Restart w:val="0"/>
      <w:lvlText w:val="o"/>
      <w:lvlJc w:val="left"/>
      <w:pPr>
        <w:ind w:left="3960" w:hanging="360"/>
      </w:pPr>
      <w:rPr>
        <w:rFonts w:ascii="Courier New" w:hAnsi="Courier New" w:cs="Courier New" w:hint="default"/>
      </w:rPr>
    </w:lvl>
    <w:lvl w:ilvl="5" w:tplc="40090005">
      <w:start w:val="1"/>
      <w:numFmt w:val="bullet"/>
      <w:lvlRestart w:val="0"/>
      <w:lvlText w:val=""/>
      <w:lvlJc w:val="left"/>
      <w:pPr>
        <w:ind w:left="4680" w:hanging="360"/>
      </w:pPr>
      <w:rPr>
        <w:rFonts w:ascii="Wingdings" w:hAnsi="Wingdings" w:hint="default"/>
      </w:rPr>
    </w:lvl>
    <w:lvl w:ilvl="6" w:tplc="40090001">
      <w:start w:val="1"/>
      <w:numFmt w:val="bullet"/>
      <w:lvlRestart w:val="0"/>
      <w:lvlText w:val=""/>
      <w:lvlJc w:val="left"/>
      <w:pPr>
        <w:ind w:left="5400" w:hanging="360"/>
      </w:pPr>
      <w:rPr>
        <w:rFonts w:ascii="Symbol" w:hAnsi="Symbol" w:hint="default"/>
      </w:rPr>
    </w:lvl>
    <w:lvl w:ilvl="7" w:tplc="40090003">
      <w:start w:val="1"/>
      <w:numFmt w:val="bullet"/>
      <w:lvlRestart w:val="0"/>
      <w:lvlText w:val="o"/>
      <w:lvlJc w:val="left"/>
      <w:pPr>
        <w:ind w:left="6120" w:hanging="360"/>
      </w:pPr>
      <w:rPr>
        <w:rFonts w:ascii="Courier New" w:hAnsi="Courier New" w:cs="Courier New" w:hint="default"/>
      </w:rPr>
    </w:lvl>
    <w:lvl w:ilvl="8" w:tplc="40090005">
      <w:start w:val="1"/>
      <w:numFmt w:val="bullet"/>
      <w:lvlRestart w:val="0"/>
      <w:lvlText w:val=""/>
      <w:lvlJc w:val="left"/>
      <w:pPr>
        <w:ind w:left="6840" w:hanging="360"/>
      </w:pPr>
      <w:rPr>
        <w:rFonts w:ascii="Wingdings" w:hAnsi="Wingdings" w:hint="default"/>
      </w:rPr>
    </w:lvl>
  </w:abstractNum>
  <w:abstractNum w:abstractNumId="30" w15:restartNumberingAfterBreak="0">
    <w:nsid w:val="0000001F"/>
    <w:multiLevelType w:val="hybridMultilevel"/>
    <w:tmpl w:val="F800E338"/>
    <w:lvl w:ilvl="0" w:tplc="4009000B">
      <w:start w:val="1"/>
      <w:numFmt w:val="bullet"/>
      <w:lvlText w:val=""/>
      <w:lvlJc w:val="left"/>
      <w:pPr>
        <w:ind w:left="2160" w:hanging="360"/>
      </w:pPr>
      <w:rPr>
        <w:rFonts w:ascii="Wingdings" w:hAnsi="Wingdings" w:hint="default"/>
      </w:rPr>
    </w:lvl>
    <w:lvl w:ilvl="1" w:tplc="40090003">
      <w:start w:val="1"/>
      <w:numFmt w:val="bullet"/>
      <w:lvlRestart w:val="0"/>
      <w:lvlText w:val="o"/>
      <w:lvlJc w:val="left"/>
      <w:pPr>
        <w:ind w:left="2880" w:hanging="360"/>
      </w:pPr>
      <w:rPr>
        <w:rFonts w:ascii="Courier New" w:hAnsi="Courier New" w:cs="Courier New" w:hint="default"/>
      </w:rPr>
    </w:lvl>
    <w:lvl w:ilvl="2" w:tplc="40090005">
      <w:start w:val="1"/>
      <w:numFmt w:val="bullet"/>
      <w:lvlRestart w:val="0"/>
      <w:lvlText w:val=""/>
      <w:lvlJc w:val="left"/>
      <w:pPr>
        <w:ind w:left="3600" w:hanging="360"/>
      </w:pPr>
      <w:rPr>
        <w:rFonts w:ascii="Wingdings" w:hAnsi="Wingdings" w:hint="default"/>
      </w:rPr>
    </w:lvl>
    <w:lvl w:ilvl="3" w:tplc="40090001">
      <w:start w:val="1"/>
      <w:numFmt w:val="bullet"/>
      <w:lvlRestart w:val="0"/>
      <w:lvlText w:val=""/>
      <w:lvlJc w:val="left"/>
      <w:pPr>
        <w:ind w:left="4320" w:hanging="360"/>
      </w:pPr>
      <w:rPr>
        <w:rFonts w:ascii="Symbol" w:hAnsi="Symbol" w:hint="default"/>
      </w:rPr>
    </w:lvl>
    <w:lvl w:ilvl="4" w:tplc="40090003">
      <w:start w:val="1"/>
      <w:numFmt w:val="bullet"/>
      <w:lvlRestart w:val="0"/>
      <w:lvlText w:val="o"/>
      <w:lvlJc w:val="left"/>
      <w:pPr>
        <w:ind w:left="5040" w:hanging="360"/>
      </w:pPr>
      <w:rPr>
        <w:rFonts w:ascii="Courier New" w:hAnsi="Courier New" w:cs="Courier New" w:hint="default"/>
      </w:rPr>
    </w:lvl>
    <w:lvl w:ilvl="5" w:tplc="40090005">
      <w:start w:val="1"/>
      <w:numFmt w:val="bullet"/>
      <w:lvlRestart w:val="0"/>
      <w:lvlText w:val=""/>
      <w:lvlJc w:val="left"/>
      <w:pPr>
        <w:ind w:left="5760" w:hanging="360"/>
      </w:pPr>
      <w:rPr>
        <w:rFonts w:ascii="Wingdings" w:hAnsi="Wingdings" w:hint="default"/>
      </w:rPr>
    </w:lvl>
    <w:lvl w:ilvl="6" w:tplc="40090001">
      <w:start w:val="1"/>
      <w:numFmt w:val="bullet"/>
      <w:lvlRestart w:val="0"/>
      <w:lvlText w:val=""/>
      <w:lvlJc w:val="left"/>
      <w:pPr>
        <w:ind w:left="6480" w:hanging="360"/>
      </w:pPr>
      <w:rPr>
        <w:rFonts w:ascii="Symbol" w:hAnsi="Symbol" w:hint="default"/>
      </w:rPr>
    </w:lvl>
    <w:lvl w:ilvl="7" w:tplc="40090003">
      <w:start w:val="1"/>
      <w:numFmt w:val="bullet"/>
      <w:lvlRestart w:val="0"/>
      <w:lvlText w:val="o"/>
      <w:lvlJc w:val="left"/>
      <w:pPr>
        <w:ind w:left="7200" w:hanging="360"/>
      </w:pPr>
      <w:rPr>
        <w:rFonts w:ascii="Courier New" w:hAnsi="Courier New" w:cs="Courier New" w:hint="default"/>
      </w:rPr>
    </w:lvl>
    <w:lvl w:ilvl="8" w:tplc="40090005">
      <w:start w:val="1"/>
      <w:numFmt w:val="bullet"/>
      <w:lvlRestart w:val="0"/>
      <w:lvlText w:val=""/>
      <w:lvlJc w:val="left"/>
      <w:pPr>
        <w:ind w:left="7920" w:hanging="360"/>
      </w:pPr>
      <w:rPr>
        <w:rFonts w:ascii="Wingdings" w:hAnsi="Wingdings" w:hint="default"/>
      </w:rPr>
    </w:lvl>
  </w:abstractNum>
  <w:abstractNum w:abstractNumId="31" w15:restartNumberingAfterBreak="0">
    <w:nsid w:val="00000020"/>
    <w:multiLevelType w:val="hybridMultilevel"/>
    <w:tmpl w:val="54B627BC"/>
    <w:lvl w:ilvl="0" w:tplc="0409000B">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32" w15:restartNumberingAfterBreak="0">
    <w:nsid w:val="00000021"/>
    <w:multiLevelType w:val="hybridMultilevel"/>
    <w:tmpl w:val="CFB29556"/>
    <w:lvl w:ilvl="0" w:tplc="4009000B">
      <w:start w:val="1"/>
      <w:numFmt w:val="bullet"/>
      <w:lvlText w:val=""/>
      <w:lvlJc w:val="left"/>
      <w:pPr>
        <w:ind w:left="720" w:hanging="360"/>
      </w:pPr>
      <w:rPr>
        <w:rFonts w:ascii="Wingdings" w:hAnsi="Wingdings" w:hint="default"/>
      </w:rPr>
    </w:lvl>
    <w:lvl w:ilvl="1" w:tplc="40090003">
      <w:start w:val="1"/>
      <w:numFmt w:val="bullet"/>
      <w:lvlRestart w:val="0"/>
      <w:lvlText w:val="o"/>
      <w:lvlJc w:val="left"/>
      <w:pPr>
        <w:ind w:left="1440" w:hanging="360"/>
      </w:pPr>
      <w:rPr>
        <w:rFonts w:ascii="Courier New" w:hAnsi="Courier New" w:cs="Courier New" w:hint="default"/>
      </w:rPr>
    </w:lvl>
    <w:lvl w:ilvl="2" w:tplc="40090005">
      <w:start w:val="1"/>
      <w:numFmt w:val="bullet"/>
      <w:lvlRestart w:val="0"/>
      <w:lvlText w:val=""/>
      <w:lvlJc w:val="left"/>
      <w:pPr>
        <w:ind w:left="2160" w:hanging="360"/>
      </w:pPr>
      <w:rPr>
        <w:rFonts w:ascii="Wingdings" w:hAnsi="Wingdings" w:hint="default"/>
      </w:rPr>
    </w:lvl>
    <w:lvl w:ilvl="3" w:tplc="40090001">
      <w:start w:val="1"/>
      <w:numFmt w:val="bullet"/>
      <w:lvlRestart w:val="0"/>
      <w:lvlText w:val=""/>
      <w:lvlJc w:val="left"/>
      <w:pPr>
        <w:ind w:left="2880" w:hanging="360"/>
      </w:pPr>
      <w:rPr>
        <w:rFonts w:ascii="Symbol" w:hAnsi="Symbol" w:hint="default"/>
      </w:rPr>
    </w:lvl>
    <w:lvl w:ilvl="4" w:tplc="40090003">
      <w:start w:val="1"/>
      <w:numFmt w:val="bullet"/>
      <w:lvlRestart w:val="0"/>
      <w:lvlText w:val="o"/>
      <w:lvlJc w:val="left"/>
      <w:pPr>
        <w:ind w:left="3600" w:hanging="360"/>
      </w:pPr>
      <w:rPr>
        <w:rFonts w:ascii="Courier New" w:hAnsi="Courier New" w:cs="Courier New" w:hint="default"/>
      </w:rPr>
    </w:lvl>
    <w:lvl w:ilvl="5" w:tplc="40090005">
      <w:start w:val="1"/>
      <w:numFmt w:val="bullet"/>
      <w:lvlRestart w:val="0"/>
      <w:lvlText w:val=""/>
      <w:lvlJc w:val="left"/>
      <w:pPr>
        <w:ind w:left="4320" w:hanging="360"/>
      </w:pPr>
      <w:rPr>
        <w:rFonts w:ascii="Wingdings" w:hAnsi="Wingdings" w:hint="default"/>
      </w:rPr>
    </w:lvl>
    <w:lvl w:ilvl="6" w:tplc="40090001">
      <w:start w:val="1"/>
      <w:numFmt w:val="bullet"/>
      <w:lvlRestart w:val="0"/>
      <w:lvlText w:val=""/>
      <w:lvlJc w:val="left"/>
      <w:pPr>
        <w:ind w:left="5040" w:hanging="360"/>
      </w:pPr>
      <w:rPr>
        <w:rFonts w:ascii="Symbol" w:hAnsi="Symbol" w:hint="default"/>
      </w:rPr>
    </w:lvl>
    <w:lvl w:ilvl="7" w:tplc="40090003">
      <w:start w:val="1"/>
      <w:numFmt w:val="bullet"/>
      <w:lvlRestart w:val="0"/>
      <w:lvlText w:val="o"/>
      <w:lvlJc w:val="left"/>
      <w:pPr>
        <w:ind w:left="5760" w:hanging="360"/>
      </w:pPr>
      <w:rPr>
        <w:rFonts w:ascii="Courier New" w:hAnsi="Courier New" w:cs="Courier New" w:hint="default"/>
      </w:rPr>
    </w:lvl>
    <w:lvl w:ilvl="8" w:tplc="40090005">
      <w:start w:val="1"/>
      <w:numFmt w:val="bullet"/>
      <w:lvlRestart w:val="0"/>
      <w:lvlText w:val=""/>
      <w:lvlJc w:val="left"/>
      <w:pPr>
        <w:ind w:left="6480" w:hanging="360"/>
      </w:pPr>
      <w:rPr>
        <w:rFonts w:ascii="Wingdings" w:hAnsi="Wingdings" w:hint="default"/>
      </w:rPr>
    </w:lvl>
  </w:abstractNum>
  <w:abstractNum w:abstractNumId="33" w15:restartNumberingAfterBreak="0">
    <w:nsid w:val="00000022"/>
    <w:multiLevelType w:val="multilevel"/>
    <w:tmpl w:val="48D2EE40"/>
    <w:lvl w:ilvl="0">
      <w:start w:val="1"/>
      <w:numFmt w:val="bullet"/>
      <w:lvlText w:val=""/>
      <w:lvlJc w:val="left"/>
      <w:pPr>
        <w:tabs>
          <w:tab w:val="num" w:pos="630"/>
        </w:tabs>
        <w:ind w:left="630" w:hanging="360"/>
      </w:pPr>
      <w:rPr>
        <w:rFonts w:ascii="Wingdings" w:hAnsi="Wingdings" w:hint="default"/>
        <w:b/>
        <w:bCs/>
      </w:rPr>
    </w:lvl>
    <w:lvl w:ilvl="1">
      <w:start w:val="1"/>
      <w:numFmt w:val="bullet"/>
      <w:lvlText w:val="o"/>
      <w:lvlJc w:val="left"/>
      <w:pPr>
        <w:tabs>
          <w:tab w:val="num" w:pos="1710"/>
        </w:tabs>
        <w:ind w:left="1710" w:hanging="360"/>
      </w:pPr>
      <w:rPr>
        <w:rFonts w:ascii="Courier New" w:hAnsi="Courier New" w:cs="Courier New"/>
      </w:rPr>
    </w:lvl>
    <w:lvl w:ilvl="2">
      <w:start w:val="1"/>
      <w:numFmt w:val="bullet"/>
      <w:lvlText w:val=""/>
      <w:lvlJc w:val="left"/>
      <w:pPr>
        <w:tabs>
          <w:tab w:val="num" w:pos="2430"/>
        </w:tabs>
        <w:ind w:left="2430" w:hanging="360"/>
      </w:pPr>
      <w:rPr>
        <w:rFonts w:ascii="Wingdings" w:hAnsi="Wingdings" w:cs="Wingdings"/>
      </w:rPr>
    </w:lvl>
    <w:lvl w:ilvl="3">
      <w:start w:val="1"/>
      <w:numFmt w:val="bullet"/>
      <w:lvlText w:val=""/>
      <w:lvlJc w:val="left"/>
      <w:pPr>
        <w:tabs>
          <w:tab w:val="num" w:pos="3150"/>
        </w:tabs>
        <w:ind w:left="3150" w:hanging="360"/>
      </w:pPr>
      <w:rPr>
        <w:rFonts w:ascii="Symbol" w:hAnsi="Symbol" w:cs="Symbol"/>
      </w:rPr>
    </w:lvl>
    <w:lvl w:ilvl="4">
      <w:start w:val="1"/>
      <w:numFmt w:val="bullet"/>
      <w:lvlText w:val="o"/>
      <w:lvlJc w:val="left"/>
      <w:pPr>
        <w:tabs>
          <w:tab w:val="num" w:pos="3870"/>
        </w:tabs>
        <w:ind w:left="3870" w:hanging="360"/>
      </w:pPr>
      <w:rPr>
        <w:rFonts w:ascii="Courier New" w:hAnsi="Courier New" w:cs="Courier New"/>
      </w:rPr>
    </w:lvl>
    <w:lvl w:ilvl="5">
      <w:start w:val="1"/>
      <w:numFmt w:val="bullet"/>
      <w:lvlText w:val=""/>
      <w:lvlJc w:val="left"/>
      <w:pPr>
        <w:tabs>
          <w:tab w:val="num" w:pos="4590"/>
        </w:tabs>
        <w:ind w:left="4590" w:hanging="360"/>
      </w:pPr>
      <w:rPr>
        <w:rFonts w:ascii="Wingdings" w:hAnsi="Wingdings" w:cs="Wingdings"/>
      </w:rPr>
    </w:lvl>
    <w:lvl w:ilvl="6">
      <w:start w:val="1"/>
      <w:numFmt w:val="bullet"/>
      <w:lvlText w:val=""/>
      <w:lvlJc w:val="left"/>
      <w:pPr>
        <w:tabs>
          <w:tab w:val="num" w:pos="5310"/>
        </w:tabs>
        <w:ind w:left="5310" w:hanging="360"/>
      </w:pPr>
      <w:rPr>
        <w:rFonts w:ascii="Symbol" w:hAnsi="Symbol" w:cs="Symbol"/>
      </w:rPr>
    </w:lvl>
    <w:lvl w:ilvl="7">
      <w:start w:val="1"/>
      <w:numFmt w:val="bullet"/>
      <w:lvlText w:val="o"/>
      <w:lvlJc w:val="left"/>
      <w:pPr>
        <w:tabs>
          <w:tab w:val="num" w:pos="6030"/>
        </w:tabs>
        <w:ind w:left="6030" w:hanging="360"/>
      </w:pPr>
      <w:rPr>
        <w:rFonts w:ascii="Courier New" w:hAnsi="Courier New" w:cs="Courier New"/>
      </w:rPr>
    </w:lvl>
    <w:lvl w:ilvl="8">
      <w:start w:val="1"/>
      <w:numFmt w:val="bullet"/>
      <w:lvlText w:val=""/>
      <w:lvlJc w:val="left"/>
      <w:pPr>
        <w:tabs>
          <w:tab w:val="num" w:pos="6750"/>
        </w:tabs>
        <w:ind w:left="6750" w:hanging="360"/>
      </w:pPr>
      <w:rPr>
        <w:rFonts w:ascii="Wingdings" w:hAnsi="Wingdings" w:cs="Wingdings"/>
      </w:rPr>
    </w:lvl>
  </w:abstractNum>
  <w:num w:numId="1">
    <w:abstractNumId w:val="33"/>
  </w:num>
  <w:num w:numId="2">
    <w:abstractNumId w:val="12"/>
  </w:num>
  <w:num w:numId="3">
    <w:abstractNumId w:val="24"/>
  </w:num>
  <w:num w:numId="4">
    <w:abstractNumId w:val="0"/>
  </w:num>
  <w:num w:numId="5">
    <w:abstractNumId w:val="19"/>
  </w:num>
  <w:num w:numId="6">
    <w:abstractNumId w:val="32"/>
  </w:num>
  <w:num w:numId="7">
    <w:abstractNumId w:val="26"/>
  </w:num>
  <w:num w:numId="8">
    <w:abstractNumId w:val="10"/>
  </w:num>
  <w:num w:numId="9">
    <w:abstractNumId w:val="17"/>
  </w:num>
  <w:num w:numId="10">
    <w:abstractNumId w:val="15"/>
  </w:num>
  <w:num w:numId="11">
    <w:abstractNumId w:val="14"/>
  </w:num>
  <w:num w:numId="12">
    <w:abstractNumId w:val="9"/>
  </w:num>
  <w:num w:numId="13">
    <w:abstractNumId w:val="11"/>
  </w:num>
  <w:num w:numId="14">
    <w:abstractNumId w:val="16"/>
  </w:num>
  <w:num w:numId="15">
    <w:abstractNumId w:val="1"/>
  </w:num>
  <w:num w:numId="16">
    <w:abstractNumId w:val="30"/>
  </w:num>
  <w:num w:numId="17">
    <w:abstractNumId w:val="23"/>
  </w:num>
  <w:num w:numId="18">
    <w:abstractNumId w:val="13"/>
  </w:num>
  <w:num w:numId="19">
    <w:abstractNumId w:val="21"/>
  </w:num>
  <w:num w:numId="20">
    <w:abstractNumId w:val="7"/>
  </w:num>
  <w:num w:numId="21">
    <w:abstractNumId w:val="8"/>
  </w:num>
  <w:num w:numId="22">
    <w:abstractNumId w:val="25"/>
  </w:num>
  <w:num w:numId="23">
    <w:abstractNumId w:val="4"/>
  </w:num>
  <w:num w:numId="24">
    <w:abstractNumId w:val="2"/>
  </w:num>
  <w:num w:numId="25">
    <w:abstractNumId w:val="3"/>
  </w:num>
  <w:num w:numId="26">
    <w:abstractNumId w:val="20"/>
  </w:num>
  <w:num w:numId="27">
    <w:abstractNumId w:val="29"/>
  </w:num>
  <w:num w:numId="28">
    <w:abstractNumId w:val="18"/>
  </w:num>
  <w:num w:numId="29">
    <w:abstractNumId w:val="22"/>
  </w:num>
  <w:num w:numId="30">
    <w:abstractNumId w:val="28"/>
  </w:num>
  <w:num w:numId="31">
    <w:abstractNumId w:val="27"/>
  </w:num>
  <w:num w:numId="32">
    <w:abstractNumId w:val="31"/>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9E0"/>
    <w:rsid w:val="00022F88"/>
    <w:rsid w:val="00025525"/>
    <w:rsid w:val="00026DE8"/>
    <w:rsid w:val="00031248"/>
    <w:rsid w:val="000317F8"/>
    <w:rsid w:val="0005163D"/>
    <w:rsid w:val="00070820"/>
    <w:rsid w:val="00072952"/>
    <w:rsid w:val="0008394B"/>
    <w:rsid w:val="000922A2"/>
    <w:rsid w:val="00092394"/>
    <w:rsid w:val="00095415"/>
    <w:rsid w:val="000A515B"/>
    <w:rsid w:val="000A5F64"/>
    <w:rsid w:val="000B3A2A"/>
    <w:rsid w:val="000B7928"/>
    <w:rsid w:val="000C2C7D"/>
    <w:rsid w:val="000D2E66"/>
    <w:rsid w:val="000E4D81"/>
    <w:rsid w:val="001019A7"/>
    <w:rsid w:val="00101F47"/>
    <w:rsid w:val="00117FC3"/>
    <w:rsid w:val="001467B1"/>
    <w:rsid w:val="001605B7"/>
    <w:rsid w:val="00167720"/>
    <w:rsid w:val="001739AD"/>
    <w:rsid w:val="001A3ECC"/>
    <w:rsid w:val="001A4AFA"/>
    <w:rsid w:val="001B4521"/>
    <w:rsid w:val="001B748C"/>
    <w:rsid w:val="001C5E93"/>
    <w:rsid w:val="00203464"/>
    <w:rsid w:val="00215E3E"/>
    <w:rsid w:val="00232DDD"/>
    <w:rsid w:val="00255DC0"/>
    <w:rsid w:val="00271624"/>
    <w:rsid w:val="002A7842"/>
    <w:rsid w:val="002C2034"/>
    <w:rsid w:val="002D39C4"/>
    <w:rsid w:val="002D6BAA"/>
    <w:rsid w:val="002F61A7"/>
    <w:rsid w:val="00340CE7"/>
    <w:rsid w:val="0035191E"/>
    <w:rsid w:val="00370213"/>
    <w:rsid w:val="00371CEB"/>
    <w:rsid w:val="00373FD7"/>
    <w:rsid w:val="00374DE2"/>
    <w:rsid w:val="00381021"/>
    <w:rsid w:val="00392DA3"/>
    <w:rsid w:val="00393060"/>
    <w:rsid w:val="00393EBF"/>
    <w:rsid w:val="003D1934"/>
    <w:rsid w:val="003D7DD7"/>
    <w:rsid w:val="003E4944"/>
    <w:rsid w:val="00407D54"/>
    <w:rsid w:val="00411E7F"/>
    <w:rsid w:val="00417AF2"/>
    <w:rsid w:val="00485ABE"/>
    <w:rsid w:val="004B3A6C"/>
    <w:rsid w:val="004B4DB1"/>
    <w:rsid w:val="004B6A80"/>
    <w:rsid w:val="004D1125"/>
    <w:rsid w:val="0051391A"/>
    <w:rsid w:val="00521414"/>
    <w:rsid w:val="0052658A"/>
    <w:rsid w:val="005365F2"/>
    <w:rsid w:val="00540863"/>
    <w:rsid w:val="0054765A"/>
    <w:rsid w:val="005747CA"/>
    <w:rsid w:val="00575561"/>
    <w:rsid w:val="005B6C23"/>
    <w:rsid w:val="005D45CC"/>
    <w:rsid w:val="006004A4"/>
    <w:rsid w:val="00606484"/>
    <w:rsid w:val="006267B7"/>
    <w:rsid w:val="00633FAF"/>
    <w:rsid w:val="0068186D"/>
    <w:rsid w:val="0068707F"/>
    <w:rsid w:val="006A2DBB"/>
    <w:rsid w:val="006B03A5"/>
    <w:rsid w:val="006B0BCD"/>
    <w:rsid w:val="006B0E0E"/>
    <w:rsid w:val="006B3F6F"/>
    <w:rsid w:val="006D0016"/>
    <w:rsid w:val="006D78B5"/>
    <w:rsid w:val="006E6ABC"/>
    <w:rsid w:val="006F1C73"/>
    <w:rsid w:val="00703BE0"/>
    <w:rsid w:val="00706D92"/>
    <w:rsid w:val="00713B6A"/>
    <w:rsid w:val="007221D3"/>
    <w:rsid w:val="007371C1"/>
    <w:rsid w:val="00744AE3"/>
    <w:rsid w:val="00750172"/>
    <w:rsid w:val="00756E83"/>
    <w:rsid w:val="00787166"/>
    <w:rsid w:val="00793CC8"/>
    <w:rsid w:val="007A3545"/>
    <w:rsid w:val="007B366C"/>
    <w:rsid w:val="007C3B07"/>
    <w:rsid w:val="007D7719"/>
    <w:rsid w:val="007F30DF"/>
    <w:rsid w:val="008050CB"/>
    <w:rsid w:val="00807324"/>
    <w:rsid w:val="00822207"/>
    <w:rsid w:val="00835D98"/>
    <w:rsid w:val="00843866"/>
    <w:rsid w:val="00860166"/>
    <w:rsid w:val="00863BDC"/>
    <w:rsid w:val="008664B3"/>
    <w:rsid w:val="00873BA8"/>
    <w:rsid w:val="008748FD"/>
    <w:rsid w:val="00884B5C"/>
    <w:rsid w:val="00892170"/>
    <w:rsid w:val="008927A9"/>
    <w:rsid w:val="008A50EF"/>
    <w:rsid w:val="008B3C34"/>
    <w:rsid w:val="008B45BB"/>
    <w:rsid w:val="008B488B"/>
    <w:rsid w:val="008C5248"/>
    <w:rsid w:val="008D47AB"/>
    <w:rsid w:val="008F255B"/>
    <w:rsid w:val="009154C0"/>
    <w:rsid w:val="0092444C"/>
    <w:rsid w:val="009275DC"/>
    <w:rsid w:val="00943DF7"/>
    <w:rsid w:val="00947BD1"/>
    <w:rsid w:val="00947CFF"/>
    <w:rsid w:val="009546A5"/>
    <w:rsid w:val="00960C56"/>
    <w:rsid w:val="00977E4A"/>
    <w:rsid w:val="0098057D"/>
    <w:rsid w:val="009A6324"/>
    <w:rsid w:val="009C1ACB"/>
    <w:rsid w:val="009D3F33"/>
    <w:rsid w:val="009D5A5F"/>
    <w:rsid w:val="009F54D8"/>
    <w:rsid w:val="00A013C2"/>
    <w:rsid w:val="00A10ED9"/>
    <w:rsid w:val="00A12AF1"/>
    <w:rsid w:val="00A203D8"/>
    <w:rsid w:val="00A308BB"/>
    <w:rsid w:val="00A41F2A"/>
    <w:rsid w:val="00A46C24"/>
    <w:rsid w:val="00A537E1"/>
    <w:rsid w:val="00A66816"/>
    <w:rsid w:val="00AB08C3"/>
    <w:rsid w:val="00AB2E57"/>
    <w:rsid w:val="00AD03BC"/>
    <w:rsid w:val="00AD3346"/>
    <w:rsid w:val="00AF7EE1"/>
    <w:rsid w:val="00B052FC"/>
    <w:rsid w:val="00B072FA"/>
    <w:rsid w:val="00B2766E"/>
    <w:rsid w:val="00B44394"/>
    <w:rsid w:val="00B70C78"/>
    <w:rsid w:val="00B8504E"/>
    <w:rsid w:val="00B87627"/>
    <w:rsid w:val="00B938BF"/>
    <w:rsid w:val="00BA4B8B"/>
    <w:rsid w:val="00BC3BF4"/>
    <w:rsid w:val="00BF1DF5"/>
    <w:rsid w:val="00C00D2E"/>
    <w:rsid w:val="00C01AA0"/>
    <w:rsid w:val="00C21F85"/>
    <w:rsid w:val="00C51480"/>
    <w:rsid w:val="00C75AC2"/>
    <w:rsid w:val="00C83DF3"/>
    <w:rsid w:val="00C8412C"/>
    <w:rsid w:val="00CB5A28"/>
    <w:rsid w:val="00CC6594"/>
    <w:rsid w:val="00CD579E"/>
    <w:rsid w:val="00CD5C68"/>
    <w:rsid w:val="00D43FA7"/>
    <w:rsid w:val="00D54317"/>
    <w:rsid w:val="00D64408"/>
    <w:rsid w:val="00D64CA0"/>
    <w:rsid w:val="00D65B75"/>
    <w:rsid w:val="00D67DC6"/>
    <w:rsid w:val="00D77BD3"/>
    <w:rsid w:val="00D85AAE"/>
    <w:rsid w:val="00D92442"/>
    <w:rsid w:val="00D93A09"/>
    <w:rsid w:val="00D95070"/>
    <w:rsid w:val="00D976CA"/>
    <w:rsid w:val="00DA16F8"/>
    <w:rsid w:val="00DB0F1B"/>
    <w:rsid w:val="00DB21F1"/>
    <w:rsid w:val="00DD1B8D"/>
    <w:rsid w:val="00DF56C3"/>
    <w:rsid w:val="00E141C2"/>
    <w:rsid w:val="00E2049C"/>
    <w:rsid w:val="00E20F83"/>
    <w:rsid w:val="00E22F81"/>
    <w:rsid w:val="00E25379"/>
    <w:rsid w:val="00E372F2"/>
    <w:rsid w:val="00E4055D"/>
    <w:rsid w:val="00E501A1"/>
    <w:rsid w:val="00E51A87"/>
    <w:rsid w:val="00E61FB5"/>
    <w:rsid w:val="00E63606"/>
    <w:rsid w:val="00E721FF"/>
    <w:rsid w:val="00E7632C"/>
    <w:rsid w:val="00E8145A"/>
    <w:rsid w:val="00EB63A5"/>
    <w:rsid w:val="00EE78AB"/>
    <w:rsid w:val="00EF2A16"/>
    <w:rsid w:val="00F0771B"/>
    <w:rsid w:val="00F10954"/>
    <w:rsid w:val="00F10CF3"/>
    <w:rsid w:val="00F20DC2"/>
    <w:rsid w:val="00F33FAF"/>
    <w:rsid w:val="00F42CDC"/>
    <w:rsid w:val="00F4392E"/>
    <w:rsid w:val="00F53DFC"/>
    <w:rsid w:val="00F56DC0"/>
    <w:rsid w:val="00F756AF"/>
    <w:rsid w:val="00F94658"/>
    <w:rsid w:val="00F9746A"/>
    <w:rsid w:val="00FC0912"/>
    <w:rsid w:val="00FC1D9A"/>
    <w:rsid w:val="00FF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7ECAD9"/>
  <w15:chartTrackingRefBased/>
  <w15:docId w15:val="{76D04BDE-2901-1349-BD86-76CFEFD3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kern w:val="1"/>
      <w:sz w:val="24"/>
      <w:szCs w:val="24"/>
      <w:lang w:eastAsia="ar-SA"/>
    </w:rPr>
  </w:style>
  <w:style w:type="paragraph" w:styleId="Heading1">
    <w:name w:val="heading 1"/>
    <w:basedOn w:val="Normal"/>
    <w:next w:val="BodyText"/>
    <w:qFormat/>
    <w:pPr>
      <w:keepNext/>
      <w:tabs>
        <w:tab w:val="left" w:pos="432"/>
      </w:tabs>
      <w:spacing w:after="200"/>
      <w:ind w:left="432" w:hanging="432"/>
      <w:outlineLvl w:val="0"/>
    </w:pPr>
    <w:rPr>
      <w:rFonts w:ascii="Verdana" w:hAnsi="Verdana" w:cs="Verdana"/>
      <w:szCs w:val="22"/>
      <w:lang w:val="en-US"/>
    </w:rPr>
  </w:style>
  <w:style w:type="paragraph" w:styleId="Heading2">
    <w:name w:val="heading 2"/>
    <w:basedOn w:val="Normal"/>
    <w:next w:val="Normal"/>
    <w:link w:val="Heading2Char"/>
    <w:qFormat/>
    <w:pPr>
      <w:keepNext/>
      <w:widowControl w:val="0"/>
      <w:spacing w:before="240" w:after="60" w:line="240" w:lineRule="auto"/>
      <w:outlineLvl w:val="1"/>
    </w:pPr>
    <w:rPr>
      <w:rFonts w:ascii="Cambria" w:hAnsi="Cambria"/>
      <w:b/>
      <w:bCs/>
      <w:i/>
      <w:iCs/>
      <w:sz w:val="28"/>
      <w:szCs w:val="28"/>
      <w:lang w:val="x-none"/>
    </w:rPr>
  </w:style>
  <w:style w:type="paragraph" w:styleId="Heading3">
    <w:name w:val="heading 3"/>
    <w:basedOn w:val="Normal"/>
    <w:next w:val="BodyText"/>
    <w:qFormat/>
    <w:pPr>
      <w:keepNext/>
      <w:numPr>
        <w:ilvl w:val="2"/>
        <w:numId w:val="4"/>
      </w:numPr>
      <w:spacing w:before="240" w:after="60"/>
      <w:outlineLvl w:val="2"/>
    </w:pPr>
    <w:rPr>
      <w:rFonts w:ascii="Cambria" w:hAnsi="Cambria" w:cs="Cambria"/>
      <w:b/>
      <w:bCs/>
      <w:sz w:val="26"/>
      <w:szCs w:val="26"/>
    </w:rPr>
  </w:style>
  <w:style w:type="character" w:default="1" w:styleId="DefaultParagraphFont">
    <w:name w:val="Default Paragraph Font"/>
    <w:rPr>
      <w:rFonts w:ascii="Times New Roman" w:eastAsia="Times New Roman" w:hAnsi="Times New Roman"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customStyle="1" w:styleId="BodyTextChar">
    <w:name w:val="Body Text Char"/>
    <w:link w:val="BodyText"/>
    <w:rPr>
      <w:rFonts w:ascii="Times New Roman" w:eastAsia="Times New Roman" w:hAnsi="Times New Roman" w:cs="Times New Roman"/>
      <w:kern w:val="1"/>
      <w:sz w:val="24"/>
      <w:szCs w:val="24"/>
      <w:lang w:val="en-GB" w:eastAsia="ar-SA"/>
    </w:rPr>
  </w:style>
  <w:style w:type="paragraph" w:styleId="BodyText">
    <w:name w:val="Body Text"/>
    <w:basedOn w:val="Normal"/>
    <w:link w:val="BodyTextChar"/>
    <w:pPr>
      <w:spacing w:after="120"/>
    </w:pPr>
  </w:style>
  <w:style w:type="paragraph" w:customStyle="1" w:styleId="ListParagraph1">
    <w:name w:val="List Paragraph1"/>
    <w:basedOn w:val="Normal"/>
    <w:pPr>
      <w:suppressAutoHyphens w:val="0"/>
      <w:spacing w:after="160" w:line="259" w:lineRule="auto"/>
      <w:ind w:left="720"/>
      <w:contextualSpacing/>
    </w:pPr>
    <w:rPr>
      <w:rFonts w:ascii="Calibri" w:eastAsia="Calibri" w:hAnsi="Calibri"/>
      <w:kern w:val="0"/>
      <w:sz w:val="22"/>
      <w:szCs w:val="22"/>
      <w:lang w:val="en-US" w:eastAsia="en-US"/>
    </w:rPr>
  </w:style>
  <w:style w:type="paragraph" w:styleId="ListParagraph">
    <w:name w:val="List Paragraph"/>
    <w:basedOn w:val="Normal"/>
    <w:qFormat/>
    <w:pPr>
      <w:spacing w:after="200"/>
      <w:ind w:left="720"/>
    </w:pPr>
    <w:rPr>
      <w:sz w:val="22"/>
      <w:szCs w:val="22"/>
      <w:lang w:val="en-US"/>
    </w:rPr>
  </w:style>
  <w:style w:type="character" w:customStyle="1" w:styleId="HTMLPreformattedChar">
    <w:name w:val="HTML Preformatted Char"/>
    <w:link w:val="HTMLPreformatted"/>
    <w:rPr>
      <w:rFonts w:ascii="Courier New" w:eastAsia="Lucida Sans Unicode" w:hAnsi="Courier New" w:cs="Times New Roman"/>
      <w:b/>
      <w:bCs/>
      <w:kern w:val="1"/>
      <w:sz w:val="24"/>
      <w:szCs w:val="24"/>
      <w:lang w:val="en-US"/>
    </w:rPr>
  </w:style>
  <w:style w:type="paragraph" w:styleId="HTMLPreformatted">
    <w:name w:val="HTML Preformatted"/>
    <w:basedOn w:val="Normal"/>
    <w:link w:val="HTMLPreformatted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pPr>
    <w:rPr>
      <w:rFonts w:ascii="Courier New" w:eastAsia="Lucida Sans Unicode" w:hAnsi="Courier New"/>
      <w:b/>
      <w:bCs/>
      <w:lang w:val="en-US"/>
    </w:rPr>
  </w:style>
  <w:style w:type="paragraph" w:styleId="Header">
    <w:name w:val="header"/>
    <w:basedOn w:val="Normal"/>
    <w:pPr>
      <w:suppressLineNumbers/>
      <w:tabs>
        <w:tab w:val="center" w:pos="4680"/>
        <w:tab w:val="right" w:pos="9360"/>
      </w:tabs>
    </w:pPr>
    <w:rPr>
      <w:sz w:val="20"/>
      <w:szCs w:val="20"/>
      <w:lang w:val="en-US"/>
    </w:rPr>
  </w:style>
  <w:style w:type="character" w:customStyle="1" w:styleId="apple-converted-space">
    <w:name w:val="apple-converted-space"/>
    <w:rPr>
      <w:rFonts w:ascii="Times New Roman" w:eastAsia="Times New Roman" w:hAnsi="Times New Roman" w:cs="Times New Roman"/>
    </w:rPr>
  </w:style>
  <w:style w:type="character" w:customStyle="1" w:styleId="Heading2Char">
    <w:name w:val="Heading 2 Char"/>
    <w:link w:val="Heading2"/>
    <w:rPr>
      <w:rFonts w:ascii="Cambria" w:eastAsia="Times New Roman" w:hAnsi="Cambria" w:cs="Times New Roman"/>
      <w:b/>
      <w:bCs/>
      <w:i/>
      <w:iCs/>
      <w:kern w:val="1"/>
      <w:sz w:val="28"/>
      <w:szCs w:val="28"/>
      <w:lang w:val="x-none"/>
    </w:rPr>
  </w:style>
  <w:style w:type="character" w:customStyle="1" w:styleId="WW8Num2z0">
    <w:name w:val="WW8Num2z0"/>
    <w:rPr>
      <w:rFonts w:ascii="Wingdings" w:eastAsia="Times New Roman" w:hAnsi="Wingdings" w:cs="Wingdings"/>
      <w:color w:val="00000A"/>
    </w:rPr>
  </w:style>
  <w:style w:type="character" w:customStyle="1" w:styleId="WW8Num2z1">
    <w:name w:val="WW8Num2z1"/>
    <w:rPr>
      <w:rFonts w:ascii="Courier New" w:eastAsia="Times New Roman" w:hAnsi="Courier New" w:cs="Courier New"/>
    </w:rPr>
  </w:style>
  <w:style w:type="character" w:customStyle="1" w:styleId="WW8Num2z2">
    <w:name w:val="WW8Num2z2"/>
    <w:rPr>
      <w:rFonts w:ascii="Wingdings" w:eastAsia="Times New Roman" w:hAnsi="Wingdings" w:cs="Wingdings"/>
    </w:rPr>
  </w:style>
  <w:style w:type="character" w:customStyle="1" w:styleId="WW8Num2z3">
    <w:name w:val="WW8Num2z3"/>
    <w:rPr>
      <w:rFonts w:ascii="Symbol" w:eastAsia="Times New Roman" w:hAnsi="Symbol" w:cs="Symbol"/>
    </w:rPr>
  </w:style>
  <w:style w:type="character" w:customStyle="1" w:styleId="WW8Num3z0">
    <w:name w:val="WW8Num3z0"/>
    <w:rPr>
      <w:rFonts w:ascii="Wingdings" w:eastAsia="Times New Roman" w:hAnsi="Wingdings" w:cs="Wingdings"/>
    </w:rPr>
  </w:style>
  <w:style w:type="character" w:customStyle="1" w:styleId="WW8Num3z1">
    <w:name w:val="WW8Num3z1"/>
    <w:rPr>
      <w:rFonts w:ascii="Courier New" w:eastAsia="Times New Roman" w:hAnsi="Courier New" w:cs="Courier New"/>
    </w:rPr>
  </w:style>
  <w:style w:type="character" w:customStyle="1" w:styleId="WW8Num3z3">
    <w:name w:val="WW8Num3z3"/>
    <w:rPr>
      <w:rFonts w:ascii="Symbol" w:eastAsia="Times New Roman" w:hAnsi="Symbol" w:cs="Symbol"/>
    </w:rPr>
  </w:style>
  <w:style w:type="character" w:customStyle="1" w:styleId="WW8Num4z0">
    <w:name w:val="WW8Num4z0"/>
    <w:rPr>
      <w:rFonts w:ascii="Wingdings" w:eastAsia="Times New Roman" w:hAnsi="Wingdings" w:cs="Wingdings"/>
    </w:rPr>
  </w:style>
  <w:style w:type="character" w:customStyle="1" w:styleId="WW8Num4z1">
    <w:name w:val="WW8Num4z1"/>
    <w:rPr>
      <w:rFonts w:ascii="Courier New" w:eastAsia="Times New Roman" w:hAnsi="Courier New" w:cs="Courier New"/>
    </w:rPr>
  </w:style>
  <w:style w:type="character" w:customStyle="1" w:styleId="WW8Num4z3">
    <w:name w:val="WW8Num4z3"/>
    <w:rPr>
      <w:rFonts w:ascii="Symbol" w:eastAsia="Times New Roman" w:hAnsi="Symbol" w:cs="Symbol"/>
    </w:rPr>
  </w:style>
  <w:style w:type="character" w:customStyle="1" w:styleId="WW8Num5z0">
    <w:name w:val="WW8Num5z0"/>
    <w:rPr>
      <w:rFonts w:ascii="Wingdings" w:eastAsia="Times New Roman" w:hAnsi="Wingdings" w:cs="Wingdings"/>
    </w:rPr>
  </w:style>
  <w:style w:type="character" w:customStyle="1" w:styleId="WW8Num5z1">
    <w:name w:val="WW8Num5z1"/>
    <w:rPr>
      <w:rFonts w:ascii="Courier New" w:eastAsia="Times New Roman" w:hAnsi="Courier New" w:cs="Courier New"/>
    </w:rPr>
  </w:style>
  <w:style w:type="character" w:customStyle="1" w:styleId="WW8Num5z3">
    <w:name w:val="WW8Num5z3"/>
    <w:rPr>
      <w:rFonts w:ascii="Symbol" w:eastAsia="Times New Roman" w:hAnsi="Symbol" w:cs="Symbol"/>
    </w:rPr>
  </w:style>
  <w:style w:type="character" w:customStyle="1" w:styleId="Heading1Char">
    <w:name w:val="Heading 1 Char"/>
    <w:rPr>
      <w:rFonts w:ascii="Verdana" w:eastAsia="Times New Roman" w:hAnsi="Verdana" w:cs="Times New Roman"/>
      <w:sz w:val="24"/>
    </w:rPr>
  </w:style>
  <w:style w:type="character" w:customStyle="1" w:styleId="Heading3Char">
    <w:name w:val="Heading 3 Char"/>
    <w:rPr>
      <w:rFonts w:ascii="Cambria" w:eastAsia="Times New Roman" w:hAnsi="Cambria" w:cs="Cambria"/>
      <w:b/>
      <w:bCs/>
      <w:sz w:val="26"/>
      <w:szCs w:val="26"/>
      <w:lang w:val="en-GB"/>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HeaderChar">
    <w:name w:val="Header Char"/>
    <w:rPr>
      <w:rFonts w:ascii="Times New Roman" w:eastAsia="Times New Roman" w:hAnsi="Times New Roman" w:cs="Times New Roman"/>
      <w:sz w:val="20"/>
      <w:szCs w:val="20"/>
    </w:rPr>
  </w:style>
  <w:style w:type="character" w:customStyle="1" w:styleId="ListLabel1">
    <w:name w:val="ListLabel 1"/>
    <w:rPr>
      <w:rFonts w:ascii="Times New Roman" w:eastAsia="Times New Roman" w:hAnsi="Times New Roman" w:cs="Times New Roman"/>
      <w:color w:val="00000A"/>
    </w:rPr>
  </w:style>
  <w:style w:type="character" w:customStyle="1" w:styleId="ListLabel2">
    <w:name w:val="ListLabel 2"/>
    <w:rPr>
      <w:rFonts w:ascii="Times New Roman" w:eastAsia="Times New Roman" w:hAnsi="Times New Roman" w:cs="Courier New"/>
    </w:rPr>
  </w:style>
  <w:style w:type="character" w:styleId="Hyperlink">
    <w:name w:val="Hyperlink"/>
    <w:rPr>
      <w:rFonts w:ascii="Times New Roman" w:eastAsia="Times New Roman" w:hAnsi="Times New Roman" w:cs="Times New Roman"/>
      <w:color w:val="000080"/>
      <w:u w:val="single"/>
      <w:lang/>
    </w:rPr>
  </w:style>
  <w:style w:type="character" w:customStyle="1" w:styleId="Bullets">
    <w:name w:val="Bullets"/>
    <w:rPr>
      <w:rFonts w:ascii="OpenSymbol" w:eastAsia="OpenSymbol" w:hAnsi="OpenSymbol" w:cs="OpenSymbol"/>
      <w:b/>
      <w:bCs/>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nnotationtext">
    <w:name w:val="annotation text"/>
    <w:basedOn w:val="Normal"/>
    <w:rPr>
      <w:sz w:val="20"/>
      <w:szCs w:val="20"/>
      <w:lang w:val="en-US"/>
    </w:rPr>
  </w:style>
  <w:style w:type="paragraph" w:styleId="BodyText2">
    <w:name w:val="Body Text 2"/>
    <w:basedOn w:val="Normal"/>
    <w:pPr>
      <w:jc w:val="both"/>
    </w:pPr>
    <w:rPr>
      <w:rFonts w:ascii="Verdana" w:hAnsi="Verdana" w:cs="Verdana"/>
      <w:sz w:val="20"/>
    </w:rPr>
  </w:style>
  <w:style w:type="paragraph" w:styleId="BodyTextIndent">
    <w:name w:val="Body Text Indent"/>
    <w:basedOn w:val="Normal"/>
    <w:pPr>
      <w:ind w:left="2880" w:hanging="2880"/>
      <w:jc w:val="both"/>
    </w:pPr>
    <w:rPr>
      <w:szCs w:val="56"/>
    </w:rPr>
  </w:style>
  <w:style w:type="character" w:styleId="Emphasis">
    <w:name w:val="Emphasis"/>
    <w:qFormat/>
    <w:rPr>
      <w:rFonts w:ascii="Times New Roman" w:eastAsia="Times New Roman" w:hAnsi="Times New Roman" w:cs="Times New Roman"/>
      <w:i/>
      <w:iCs/>
    </w:rPr>
  </w:style>
  <w:style w:type="paragraph" w:customStyle="1" w:styleId="Achievement">
    <w:name w:val="Achievement"/>
    <w:basedOn w:val="BodyText"/>
    <w:pPr>
      <w:widowControl w:val="0"/>
      <w:tabs>
        <w:tab w:val="num" w:pos="0"/>
      </w:tabs>
      <w:spacing w:after="60" w:line="240" w:lineRule="atLeast"/>
      <w:ind w:left="240" w:hanging="240"/>
      <w:jc w:val="both"/>
    </w:pPr>
    <w:rPr>
      <w:rFonts w:ascii="Garamond" w:eastAsia="Lucida Sans Unicode" w:hAnsi="Garamond"/>
      <w:sz w:val="22"/>
      <w:szCs w:val="20"/>
      <w:lang w:val="en-US"/>
    </w:rPr>
  </w:style>
  <w:style w:type="character" w:customStyle="1" w:styleId="NormalArialChar">
    <w:name w:val="Normal + Arial Char"/>
    <w:aliases w:val="10 pt Char,Bold Char,Line spacing:  1.5 lines Char Char"/>
    <w:link w:val="NormalArial"/>
    <w:rPr>
      <w:rFonts w:ascii="Verdana" w:eastAsia="Times New Roman" w:hAnsi="Verdana" w:cs="Times New Roman"/>
      <w:color w:val="000000"/>
      <w:lang w:val="en-US" w:eastAsia="en-US"/>
    </w:rPr>
  </w:style>
  <w:style w:type="paragraph" w:customStyle="1" w:styleId="NormalArial">
    <w:name w:val="Normal + Arial"/>
    <w:aliases w:val="10 pt,Bold,Line spacing:  1.5 lines"/>
    <w:basedOn w:val="Normal"/>
    <w:link w:val="NormalArialChar"/>
    <w:pPr>
      <w:tabs>
        <w:tab w:val="num" w:pos="720"/>
      </w:tabs>
      <w:suppressAutoHyphens w:val="0"/>
      <w:spacing w:line="312" w:lineRule="auto"/>
      <w:ind w:left="720" w:hanging="360"/>
      <w:jc w:val="both"/>
    </w:pPr>
    <w:rPr>
      <w:rFonts w:ascii="Verdana" w:hAnsi="Verdana"/>
      <w:color w:val="000000"/>
      <w:kern w:val="0"/>
      <w:sz w:val="20"/>
      <w:szCs w:val="20"/>
      <w:lang w:val="en-US" w:eastAsia="en-US"/>
    </w:rPr>
  </w:style>
  <w:style w:type="character" w:customStyle="1" w:styleId="spelle">
    <w:name w:val="spelle"/>
    <w:rPr>
      <w:rFonts w:ascii="Times New Roman" w:eastAsia="Times New Roman" w:hAnsi="Times New Roman" w:cs="Times New Roman"/>
    </w:rPr>
  </w:style>
  <w:style w:type="character" w:customStyle="1" w:styleId="grame">
    <w:name w:val="grame"/>
    <w:rPr>
      <w:rFonts w:ascii="Times New Roman" w:eastAsia="Times New Roman" w:hAnsi="Times New Roman" w:cs="Times New Roman"/>
    </w:rPr>
  </w:style>
  <w:style w:type="paragraph" w:styleId="NormalWeb">
    <w:name w:val="Normal (Web)"/>
    <w:basedOn w:val="Normal"/>
    <w:pPr>
      <w:suppressAutoHyphens w:val="0"/>
      <w:spacing w:before="100" w:beforeAutospacing="1" w:after="100" w:afterAutospacing="1" w:line="240" w:lineRule="auto"/>
    </w:pPr>
    <w:rPr>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c:creator>
  <cp:keywords/>
  <cp:lastModifiedBy>MALLIKARJUNA, BANDARLA</cp:lastModifiedBy>
  <cp:revision>5</cp:revision>
  <cp:lastPrinted>1970-01-01T00:00:00Z</cp:lastPrinted>
  <dcterms:created xsi:type="dcterms:W3CDTF">2021-06-24T10:16:00Z</dcterms:created>
  <dcterms:modified xsi:type="dcterms:W3CDTF">2021-06-24T10:18:00Z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