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Layout w:type="fixed"/>
        <w:tblCellMar>
          <w:left w:w="0" w:type="dxa"/>
          <w:right w:w="0" w:type="dxa"/>
        </w:tblCellMar>
        <w:tblLook w:val="01E0" w:firstRow="1" w:lastRow="1" w:firstColumn="1" w:lastColumn="1" w:noHBand="0" w:noVBand="0"/>
      </w:tblPr>
      <w:tblGrid>
        <w:gridCol w:w="5586"/>
        <w:gridCol w:w="3253"/>
        <w:gridCol w:w="1963"/>
      </w:tblGrid>
      <w:tr w:rsidR="00F34835" w14:paraId="6340A958" w14:textId="77777777">
        <w:trPr>
          <w:trHeight w:val="1260"/>
        </w:trPr>
        <w:tc>
          <w:tcPr>
            <w:tcW w:w="5586" w:type="dxa"/>
            <w:tcBorders>
              <w:bottom w:val="single" w:sz="4" w:space="0" w:color="000000"/>
            </w:tcBorders>
            <w:shd w:val="clear" w:color="auto" w:fill="92CDDC"/>
          </w:tcPr>
          <w:p w14:paraId="4341E0EE" w14:textId="33763805" w:rsidR="00F34835" w:rsidRDefault="00E56A56">
            <w:pPr>
              <w:pStyle w:val="TableParagraph"/>
              <w:spacing w:before="387"/>
              <w:ind w:left="112"/>
              <w:rPr>
                <w:b/>
                <w:sz w:val="40"/>
              </w:rPr>
            </w:pPr>
            <w:r>
              <w:rPr>
                <w:b/>
                <w:sz w:val="40"/>
              </w:rPr>
              <w:t>GAURAV RATRA</w:t>
            </w:r>
          </w:p>
        </w:tc>
        <w:tc>
          <w:tcPr>
            <w:tcW w:w="5216" w:type="dxa"/>
            <w:gridSpan w:val="2"/>
            <w:tcBorders>
              <w:bottom w:val="single" w:sz="4" w:space="0" w:color="000000"/>
            </w:tcBorders>
            <w:shd w:val="clear" w:color="auto" w:fill="92CDDC"/>
          </w:tcPr>
          <w:p w14:paraId="515EF036" w14:textId="77777777" w:rsidR="00F34835" w:rsidRDefault="00E56A56">
            <w:pPr>
              <w:pStyle w:val="TableParagraph"/>
              <w:spacing w:before="22"/>
              <w:ind w:left="0" w:right="104"/>
              <w:jc w:val="right"/>
              <w:rPr>
                <w:sz w:val="20"/>
              </w:rPr>
            </w:pPr>
            <w:r>
              <w:rPr>
                <w:sz w:val="20"/>
              </w:rPr>
              <w:t>H NO:</w:t>
            </w:r>
            <w:r>
              <w:rPr>
                <w:spacing w:val="-6"/>
                <w:sz w:val="20"/>
              </w:rPr>
              <w:t xml:space="preserve"> </w:t>
            </w:r>
            <w:r>
              <w:rPr>
                <w:sz w:val="20"/>
              </w:rPr>
              <w:t>41,</w:t>
            </w:r>
          </w:p>
          <w:p w14:paraId="42323B15" w14:textId="77777777" w:rsidR="00F34835" w:rsidRDefault="00E56A56">
            <w:pPr>
              <w:pStyle w:val="TableParagraph"/>
              <w:spacing w:before="2" w:line="243" w:lineRule="exact"/>
              <w:ind w:left="0" w:right="103"/>
              <w:jc w:val="right"/>
              <w:rPr>
                <w:sz w:val="20"/>
              </w:rPr>
            </w:pPr>
            <w:r>
              <w:rPr>
                <w:sz w:val="20"/>
              </w:rPr>
              <w:t>NIT</w:t>
            </w:r>
            <w:r>
              <w:rPr>
                <w:spacing w:val="-6"/>
                <w:sz w:val="20"/>
              </w:rPr>
              <w:t xml:space="preserve"> </w:t>
            </w:r>
            <w:r>
              <w:rPr>
                <w:sz w:val="20"/>
              </w:rPr>
              <w:t>1,</w:t>
            </w:r>
          </w:p>
          <w:p w14:paraId="1C116AF3" w14:textId="77777777" w:rsidR="00F34835" w:rsidRDefault="00E56A56">
            <w:pPr>
              <w:pStyle w:val="TableParagraph"/>
              <w:ind w:left="1937" w:right="103" w:firstLine="951"/>
              <w:jc w:val="right"/>
              <w:rPr>
                <w:sz w:val="20"/>
              </w:rPr>
            </w:pPr>
            <w:r>
              <w:rPr>
                <w:sz w:val="20"/>
              </w:rPr>
              <w:t>FARIDABAD</w:t>
            </w:r>
            <w:r>
              <w:rPr>
                <w:spacing w:val="-10"/>
                <w:sz w:val="20"/>
              </w:rPr>
              <w:t xml:space="preserve"> </w:t>
            </w:r>
            <w:r>
              <w:rPr>
                <w:sz w:val="20"/>
              </w:rPr>
              <w:t>–</w:t>
            </w:r>
            <w:r>
              <w:rPr>
                <w:spacing w:val="-10"/>
                <w:sz w:val="20"/>
              </w:rPr>
              <w:t xml:space="preserve"> </w:t>
            </w:r>
            <w:r>
              <w:rPr>
                <w:sz w:val="20"/>
              </w:rPr>
              <w:t>121001</w:t>
            </w:r>
            <w:r>
              <w:rPr>
                <w:w w:val="99"/>
                <w:sz w:val="20"/>
              </w:rPr>
              <w:t xml:space="preserve"> </w:t>
            </w:r>
            <w:hyperlink r:id="rId5">
              <w:r>
                <w:rPr>
                  <w:color w:val="0000FF"/>
                  <w:w w:val="95"/>
                  <w:sz w:val="20"/>
                  <w:u w:val="single" w:color="0000FF"/>
                </w:rPr>
                <w:t>GAURAVRATRA90@GMAIL.COM</w:t>
              </w:r>
            </w:hyperlink>
            <w:r>
              <w:rPr>
                <w:color w:val="0000FF"/>
                <w:w w:val="95"/>
                <w:sz w:val="20"/>
              </w:rPr>
              <w:t xml:space="preserve"> </w:t>
            </w:r>
            <w:r>
              <w:rPr>
                <w:sz w:val="20"/>
              </w:rPr>
              <w:t>MOB.</w:t>
            </w:r>
            <w:r>
              <w:rPr>
                <w:spacing w:val="-8"/>
                <w:sz w:val="20"/>
              </w:rPr>
              <w:t xml:space="preserve"> </w:t>
            </w:r>
            <w:r>
              <w:rPr>
                <w:sz w:val="20"/>
              </w:rPr>
              <w:t>NO.:09911289700</w:t>
            </w:r>
          </w:p>
        </w:tc>
      </w:tr>
      <w:tr w:rsidR="00F34835" w14:paraId="20C40589" w14:textId="77777777">
        <w:trPr>
          <w:trHeight w:val="617"/>
        </w:trPr>
        <w:tc>
          <w:tcPr>
            <w:tcW w:w="8839" w:type="dxa"/>
            <w:gridSpan w:val="2"/>
            <w:tcBorders>
              <w:top w:val="single" w:sz="4" w:space="0" w:color="000000"/>
              <w:left w:val="single" w:sz="4" w:space="0" w:color="000000"/>
            </w:tcBorders>
          </w:tcPr>
          <w:p w14:paraId="42AD703B" w14:textId="77777777" w:rsidR="00F34835" w:rsidRDefault="00F34835">
            <w:pPr>
              <w:pStyle w:val="TableParagraph"/>
              <w:spacing w:before="1"/>
              <w:ind w:left="0"/>
              <w:rPr>
                <w:rFonts w:ascii="Times New Roman"/>
                <w:sz w:val="21"/>
              </w:rPr>
            </w:pPr>
          </w:p>
          <w:p w14:paraId="12B76A6B" w14:textId="77777777" w:rsidR="00F34835" w:rsidRDefault="00E56A56">
            <w:pPr>
              <w:pStyle w:val="TableParagraph"/>
              <w:rPr>
                <w:b/>
                <w:sz w:val="20"/>
              </w:rPr>
            </w:pPr>
            <w:r>
              <w:rPr>
                <w:b/>
                <w:color w:val="3366FF"/>
                <w:sz w:val="20"/>
              </w:rPr>
              <w:t>OBJECTIVE</w:t>
            </w:r>
          </w:p>
        </w:tc>
        <w:tc>
          <w:tcPr>
            <w:tcW w:w="1963" w:type="dxa"/>
            <w:vMerge w:val="restart"/>
            <w:tcBorders>
              <w:top w:val="single" w:sz="4" w:space="0" w:color="000000"/>
              <w:bottom w:val="single" w:sz="4" w:space="0" w:color="000000"/>
              <w:right w:val="single" w:sz="4" w:space="0" w:color="000000"/>
            </w:tcBorders>
            <w:shd w:val="clear" w:color="auto" w:fill="F1F1F1"/>
          </w:tcPr>
          <w:p w14:paraId="217A3C53" w14:textId="77777777" w:rsidR="00F34835" w:rsidRDefault="00F34835">
            <w:pPr>
              <w:pStyle w:val="TableParagraph"/>
              <w:ind w:left="0"/>
              <w:rPr>
                <w:rFonts w:ascii="Times New Roman"/>
                <w:sz w:val="24"/>
              </w:rPr>
            </w:pPr>
          </w:p>
          <w:p w14:paraId="6969117E" w14:textId="49A3E6F8" w:rsidR="00F34835" w:rsidRDefault="00E56A56">
            <w:pPr>
              <w:pStyle w:val="TableParagraph"/>
              <w:spacing w:before="211"/>
              <w:ind w:left="112" w:right="549"/>
              <w:rPr>
                <w:b/>
                <w:sz w:val="20"/>
              </w:rPr>
            </w:pPr>
            <w:r>
              <w:rPr>
                <w:b/>
                <w:sz w:val="20"/>
              </w:rPr>
              <w:t xml:space="preserve">Total </w:t>
            </w:r>
            <w:r>
              <w:rPr>
                <w:b/>
                <w:w w:val="95"/>
                <w:sz w:val="20"/>
              </w:rPr>
              <w:t xml:space="preserve">Experience </w:t>
            </w:r>
            <w:r w:rsidR="00E43AE9">
              <w:rPr>
                <w:b/>
                <w:color w:val="3366FF"/>
                <w:sz w:val="20"/>
              </w:rPr>
              <w:t>10 Years</w:t>
            </w:r>
          </w:p>
          <w:p w14:paraId="7ED10AB4" w14:textId="77777777" w:rsidR="00F34835" w:rsidRDefault="00F34835">
            <w:pPr>
              <w:pStyle w:val="TableParagraph"/>
              <w:ind w:left="0"/>
              <w:rPr>
                <w:rFonts w:ascii="Times New Roman"/>
                <w:sz w:val="24"/>
              </w:rPr>
            </w:pPr>
          </w:p>
          <w:p w14:paraId="349485DD" w14:textId="77777777" w:rsidR="00F34835" w:rsidRDefault="00E56A56">
            <w:pPr>
              <w:pStyle w:val="TableParagraph"/>
              <w:spacing w:before="209"/>
              <w:ind w:left="112"/>
              <w:rPr>
                <w:b/>
                <w:sz w:val="20"/>
              </w:rPr>
            </w:pPr>
            <w:r>
              <w:rPr>
                <w:b/>
                <w:sz w:val="20"/>
              </w:rPr>
              <w:t>Technical Skills</w:t>
            </w:r>
          </w:p>
          <w:p w14:paraId="40E04D78" w14:textId="77777777" w:rsidR="00F34835" w:rsidRDefault="00F34835">
            <w:pPr>
              <w:pStyle w:val="TableParagraph"/>
              <w:spacing w:before="2"/>
              <w:ind w:left="0"/>
              <w:rPr>
                <w:rFonts w:ascii="Times New Roman"/>
                <w:sz w:val="21"/>
              </w:rPr>
            </w:pPr>
          </w:p>
          <w:p w14:paraId="7808DACB" w14:textId="77777777" w:rsidR="00F34835" w:rsidRDefault="00E56A56">
            <w:pPr>
              <w:pStyle w:val="TableParagraph"/>
              <w:ind w:left="112" w:right="662"/>
              <w:rPr>
                <w:sz w:val="20"/>
              </w:rPr>
            </w:pPr>
            <w:r>
              <w:rPr>
                <w:sz w:val="20"/>
              </w:rPr>
              <w:t>Oracle 10g, 11g,12C,</w:t>
            </w:r>
          </w:p>
          <w:p w14:paraId="06BE94A9" w14:textId="77777777" w:rsidR="00F34835" w:rsidRDefault="00E56A56">
            <w:pPr>
              <w:pStyle w:val="TableParagraph"/>
              <w:ind w:left="112" w:right="233"/>
              <w:rPr>
                <w:sz w:val="20"/>
              </w:rPr>
            </w:pPr>
            <w:r>
              <w:rPr>
                <w:sz w:val="20"/>
              </w:rPr>
              <w:t xml:space="preserve">Oracle RAC, </w:t>
            </w:r>
            <w:proofErr w:type="spellStart"/>
            <w:r>
              <w:rPr>
                <w:sz w:val="20"/>
              </w:rPr>
              <w:t>DataGuard</w:t>
            </w:r>
            <w:proofErr w:type="spellEnd"/>
            <w:r>
              <w:rPr>
                <w:sz w:val="20"/>
              </w:rPr>
              <w:t>, Oracle Exadata, ASM</w:t>
            </w:r>
          </w:p>
          <w:p w14:paraId="6EB2F94A" w14:textId="63127262" w:rsidR="00191222" w:rsidRDefault="00E56A56">
            <w:pPr>
              <w:pStyle w:val="TableParagraph"/>
              <w:spacing w:before="2"/>
              <w:ind w:left="112" w:right="549"/>
              <w:rPr>
                <w:sz w:val="20"/>
              </w:rPr>
            </w:pPr>
            <w:r>
              <w:rPr>
                <w:w w:val="95"/>
                <w:sz w:val="20"/>
              </w:rPr>
              <w:t xml:space="preserve">Performance </w:t>
            </w:r>
            <w:r>
              <w:rPr>
                <w:sz w:val="20"/>
              </w:rPr>
              <w:t xml:space="preserve">Tuning, </w:t>
            </w:r>
          </w:p>
          <w:p w14:paraId="55BB0606" w14:textId="5551128D" w:rsidR="00191222" w:rsidRDefault="00191222">
            <w:pPr>
              <w:pStyle w:val="TableParagraph"/>
              <w:spacing w:before="2"/>
              <w:ind w:left="112" w:right="549"/>
              <w:rPr>
                <w:sz w:val="20"/>
              </w:rPr>
            </w:pPr>
            <w:r>
              <w:rPr>
                <w:sz w:val="20"/>
              </w:rPr>
              <w:t>PostgreSQL,</w:t>
            </w:r>
          </w:p>
          <w:p w14:paraId="0C2650BC" w14:textId="13C10394" w:rsidR="00742793" w:rsidRDefault="00E56A56">
            <w:pPr>
              <w:pStyle w:val="TableParagraph"/>
              <w:spacing w:before="2"/>
              <w:ind w:left="112" w:right="549"/>
              <w:rPr>
                <w:sz w:val="20"/>
              </w:rPr>
            </w:pPr>
            <w:r>
              <w:rPr>
                <w:sz w:val="20"/>
              </w:rPr>
              <w:t xml:space="preserve">Kafka, Kubernetes, </w:t>
            </w:r>
          </w:p>
          <w:p w14:paraId="7D983DCE" w14:textId="77777777" w:rsidR="00742793" w:rsidRDefault="00742793">
            <w:pPr>
              <w:pStyle w:val="TableParagraph"/>
              <w:spacing w:before="2"/>
              <w:ind w:left="112" w:right="549"/>
              <w:rPr>
                <w:sz w:val="20"/>
              </w:rPr>
            </w:pPr>
            <w:r>
              <w:rPr>
                <w:sz w:val="20"/>
              </w:rPr>
              <w:t>Docker,</w:t>
            </w:r>
          </w:p>
          <w:p w14:paraId="5859D50F" w14:textId="49207794" w:rsidR="00F34835" w:rsidRDefault="00E56A56">
            <w:pPr>
              <w:pStyle w:val="TableParagraph"/>
              <w:spacing w:before="2"/>
              <w:ind w:left="112" w:right="549"/>
              <w:rPr>
                <w:sz w:val="20"/>
              </w:rPr>
            </w:pPr>
            <w:r>
              <w:rPr>
                <w:sz w:val="20"/>
              </w:rPr>
              <w:t>Mongo DB</w:t>
            </w:r>
          </w:p>
          <w:p w14:paraId="3B98CF4C" w14:textId="6E104731" w:rsidR="00A06A73" w:rsidRDefault="00E56A56">
            <w:pPr>
              <w:pStyle w:val="TableParagraph"/>
              <w:ind w:left="112" w:right="233"/>
              <w:rPr>
                <w:sz w:val="20"/>
              </w:rPr>
            </w:pPr>
            <w:r>
              <w:rPr>
                <w:w w:val="95"/>
                <w:sz w:val="20"/>
              </w:rPr>
              <w:t xml:space="preserve">Administration, </w:t>
            </w:r>
            <w:r>
              <w:rPr>
                <w:sz w:val="20"/>
              </w:rPr>
              <w:t>MongoDB Performance Tuning, MongoDB Replication</w:t>
            </w:r>
            <w:r w:rsidR="00A06A73">
              <w:rPr>
                <w:sz w:val="20"/>
              </w:rPr>
              <w:t>,</w:t>
            </w:r>
          </w:p>
          <w:p w14:paraId="59D7072F" w14:textId="77777777" w:rsidR="00A06A73" w:rsidRDefault="00A06A73">
            <w:pPr>
              <w:pStyle w:val="TableParagraph"/>
              <w:ind w:left="112" w:right="233"/>
              <w:rPr>
                <w:sz w:val="20"/>
              </w:rPr>
            </w:pPr>
            <w:r>
              <w:rPr>
                <w:sz w:val="20"/>
              </w:rPr>
              <w:t>Shell Scripting</w:t>
            </w:r>
            <w:r w:rsidR="00E56A56">
              <w:rPr>
                <w:sz w:val="20"/>
              </w:rPr>
              <w:t>,</w:t>
            </w:r>
          </w:p>
          <w:p w14:paraId="094F8D19" w14:textId="32A74820" w:rsidR="00F34835" w:rsidRDefault="00A06A73">
            <w:pPr>
              <w:pStyle w:val="TableParagraph"/>
              <w:ind w:left="112" w:right="233"/>
              <w:rPr>
                <w:sz w:val="20"/>
              </w:rPr>
            </w:pPr>
            <w:r>
              <w:rPr>
                <w:sz w:val="20"/>
              </w:rPr>
              <w:t>Python,</w:t>
            </w:r>
            <w:r w:rsidR="00E56A56">
              <w:rPr>
                <w:sz w:val="20"/>
              </w:rPr>
              <w:t xml:space="preserve"> Cassandra DB, RMAN,</w:t>
            </w:r>
          </w:p>
          <w:p w14:paraId="4BE4BA18" w14:textId="77777777" w:rsidR="00F34835" w:rsidRDefault="00E56A56">
            <w:pPr>
              <w:pStyle w:val="TableParagraph"/>
              <w:ind w:left="112"/>
              <w:rPr>
                <w:sz w:val="20"/>
              </w:rPr>
            </w:pPr>
            <w:proofErr w:type="spellStart"/>
            <w:r>
              <w:rPr>
                <w:sz w:val="20"/>
              </w:rPr>
              <w:t>GoldenGate</w:t>
            </w:r>
            <w:proofErr w:type="spellEnd"/>
          </w:p>
        </w:tc>
      </w:tr>
      <w:tr w:rsidR="00F34835" w14:paraId="3E4E1D08" w14:textId="77777777">
        <w:trPr>
          <w:trHeight w:val="978"/>
        </w:trPr>
        <w:tc>
          <w:tcPr>
            <w:tcW w:w="8839" w:type="dxa"/>
            <w:gridSpan w:val="2"/>
            <w:tcBorders>
              <w:left w:val="single" w:sz="4" w:space="0" w:color="000000"/>
            </w:tcBorders>
          </w:tcPr>
          <w:p w14:paraId="1B1511F1" w14:textId="77777777" w:rsidR="00F34835" w:rsidRDefault="00E56A56">
            <w:pPr>
              <w:pStyle w:val="TableParagraph"/>
              <w:spacing w:before="131"/>
              <w:ind w:right="108"/>
              <w:jc w:val="both"/>
              <w:rPr>
                <w:sz w:val="20"/>
              </w:rPr>
            </w:pPr>
            <w:r>
              <w:rPr>
                <w:sz w:val="20"/>
              </w:rPr>
              <w:t>To work with an organization of distinction that recognizes my true potential and provides</w:t>
            </w:r>
            <w:r>
              <w:rPr>
                <w:spacing w:val="-16"/>
                <w:sz w:val="20"/>
              </w:rPr>
              <w:t xml:space="preserve"> </w:t>
            </w:r>
            <w:r>
              <w:rPr>
                <w:sz w:val="20"/>
              </w:rPr>
              <w:t>me</w:t>
            </w:r>
            <w:r>
              <w:rPr>
                <w:spacing w:val="-16"/>
                <w:sz w:val="20"/>
              </w:rPr>
              <w:t xml:space="preserve"> </w:t>
            </w:r>
            <w:r>
              <w:rPr>
                <w:sz w:val="20"/>
              </w:rPr>
              <w:t>sufficient</w:t>
            </w:r>
            <w:r>
              <w:rPr>
                <w:spacing w:val="-17"/>
                <w:sz w:val="20"/>
              </w:rPr>
              <w:t xml:space="preserve"> </w:t>
            </w:r>
            <w:r>
              <w:rPr>
                <w:sz w:val="20"/>
              </w:rPr>
              <w:t>avenues</w:t>
            </w:r>
            <w:r>
              <w:rPr>
                <w:spacing w:val="-15"/>
                <w:sz w:val="20"/>
              </w:rPr>
              <w:t xml:space="preserve"> </w:t>
            </w:r>
            <w:r>
              <w:rPr>
                <w:sz w:val="20"/>
              </w:rPr>
              <w:t>for</w:t>
            </w:r>
            <w:r>
              <w:rPr>
                <w:spacing w:val="-19"/>
                <w:sz w:val="20"/>
              </w:rPr>
              <w:t xml:space="preserve"> </w:t>
            </w:r>
            <w:r>
              <w:rPr>
                <w:sz w:val="20"/>
              </w:rPr>
              <w:t>professional</w:t>
            </w:r>
            <w:r>
              <w:rPr>
                <w:spacing w:val="-14"/>
                <w:sz w:val="20"/>
              </w:rPr>
              <w:t xml:space="preserve"> </w:t>
            </w:r>
            <w:r>
              <w:rPr>
                <w:sz w:val="20"/>
              </w:rPr>
              <w:t>growth</w:t>
            </w:r>
            <w:r>
              <w:rPr>
                <w:spacing w:val="-14"/>
                <w:sz w:val="20"/>
              </w:rPr>
              <w:t xml:space="preserve"> </w:t>
            </w:r>
            <w:r>
              <w:rPr>
                <w:sz w:val="20"/>
              </w:rPr>
              <w:t>through</w:t>
            </w:r>
            <w:r>
              <w:rPr>
                <w:spacing w:val="-16"/>
                <w:sz w:val="20"/>
              </w:rPr>
              <w:t xml:space="preserve"> </w:t>
            </w:r>
            <w:r>
              <w:rPr>
                <w:sz w:val="20"/>
              </w:rPr>
              <w:t>nurturing</w:t>
            </w:r>
            <w:r>
              <w:rPr>
                <w:spacing w:val="-17"/>
                <w:sz w:val="20"/>
              </w:rPr>
              <w:t xml:space="preserve"> </w:t>
            </w:r>
            <w:r>
              <w:rPr>
                <w:sz w:val="20"/>
              </w:rPr>
              <w:t>my</w:t>
            </w:r>
            <w:r>
              <w:rPr>
                <w:spacing w:val="-15"/>
                <w:sz w:val="20"/>
              </w:rPr>
              <w:t xml:space="preserve"> </w:t>
            </w:r>
            <w:r>
              <w:rPr>
                <w:sz w:val="20"/>
              </w:rPr>
              <w:t>skills</w:t>
            </w:r>
            <w:r>
              <w:rPr>
                <w:spacing w:val="-18"/>
                <w:sz w:val="20"/>
              </w:rPr>
              <w:t xml:space="preserve"> </w:t>
            </w:r>
            <w:r>
              <w:rPr>
                <w:sz w:val="20"/>
              </w:rPr>
              <w:t>and competencies.</w:t>
            </w:r>
          </w:p>
        </w:tc>
        <w:tc>
          <w:tcPr>
            <w:tcW w:w="1963" w:type="dxa"/>
            <w:vMerge/>
            <w:tcBorders>
              <w:top w:val="nil"/>
              <w:bottom w:val="single" w:sz="4" w:space="0" w:color="000000"/>
              <w:right w:val="single" w:sz="4" w:space="0" w:color="000000"/>
            </w:tcBorders>
            <w:shd w:val="clear" w:color="auto" w:fill="F1F1F1"/>
          </w:tcPr>
          <w:p w14:paraId="125E14BC" w14:textId="77777777" w:rsidR="00F34835" w:rsidRDefault="00F34835">
            <w:pPr>
              <w:rPr>
                <w:sz w:val="2"/>
                <w:szCs w:val="2"/>
              </w:rPr>
            </w:pPr>
          </w:p>
        </w:tc>
      </w:tr>
      <w:tr w:rsidR="00F34835" w14:paraId="35046C38" w14:textId="77777777">
        <w:trPr>
          <w:trHeight w:val="491"/>
        </w:trPr>
        <w:tc>
          <w:tcPr>
            <w:tcW w:w="8839" w:type="dxa"/>
            <w:gridSpan w:val="2"/>
            <w:tcBorders>
              <w:left w:val="single" w:sz="4" w:space="0" w:color="000000"/>
            </w:tcBorders>
          </w:tcPr>
          <w:p w14:paraId="55BC803D" w14:textId="77777777" w:rsidR="00F34835" w:rsidRDefault="00E56A56">
            <w:pPr>
              <w:pStyle w:val="TableParagraph"/>
              <w:spacing w:before="116"/>
              <w:rPr>
                <w:b/>
                <w:sz w:val="20"/>
              </w:rPr>
            </w:pPr>
            <w:r>
              <w:rPr>
                <w:b/>
                <w:color w:val="3366FF"/>
                <w:sz w:val="20"/>
              </w:rPr>
              <w:t>PROFILE SUMMARY</w:t>
            </w:r>
          </w:p>
        </w:tc>
        <w:tc>
          <w:tcPr>
            <w:tcW w:w="1963" w:type="dxa"/>
            <w:vMerge/>
            <w:tcBorders>
              <w:top w:val="nil"/>
              <w:bottom w:val="single" w:sz="4" w:space="0" w:color="000000"/>
              <w:right w:val="single" w:sz="4" w:space="0" w:color="000000"/>
            </w:tcBorders>
            <w:shd w:val="clear" w:color="auto" w:fill="F1F1F1"/>
          </w:tcPr>
          <w:p w14:paraId="3B90972D" w14:textId="77777777" w:rsidR="00F34835" w:rsidRDefault="00F34835">
            <w:pPr>
              <w:rPr>
                <w:sz w:val="2"/>
                <w:szCs w:val="2"/>
              </w:rPr>
            </w:pPr>
          </w:p>
        </w:tc>
      </w:tr>
      <w:tr w:rsidR="00F34835" w14:paraId="648B8A24" w14:textId="77777777">
        <w:trPr>
          <w:trHeight w:val="1948"/>
        </w:trPr>
        <w:tc>
          <w:tcPr>
            <w:tcW w:w="8839" w:type="dxa"/>
            <w:gridSpan w:val="2"/>
            <w:tcBorders>
              <w:left w:val="single" w:sz="4" w:space="0" w:color="000000"/>
            </w:tcBorders>
          </w:tcPr>
          <w:p w14:paraId="05B87624" w14:textId="0D372912" w:rsidR="00F34835" w:rsidRDefault="00E56A56">
            <w:pPr>
              <w:pStyle w:val="TableParagraph"/>
              <w:numPr>
                <w:ilvl w:val="0"/>
                <w:numId w:val="6"/>
              </w:numPr>
              <w:tabs>
                <w:tab w:val="left" w:pos="1260"/>
                <w:tab w:val="left" w:pos="1261"/>
              </w:tabs>
              <w:spacing w:before="133" w:line="237" w:lineRule="auto"/>
              <w:ind w:right="291"/>
              <w:rPr>
                <w:sz w:val="20"/>
              </w:rPr>
            </w:pPr>
            <w:r>
              <w:rPr>
                <w:sz w:val="20"/>
              </w:rPr>
              <w:t xml:space="preserve">A technology oriented professional with </w:t>
            </w:r>
            <w:r w:rsidR="00E43AE9">
              <w:rPr>
                <w:sz w:val="20"/>
              </w:rPr>
              <w:t>10 Years</w:t>
            </w:r>
            <w:r>
              <w:rPr>
                <w:sz w:val="20"/>
              </w:rPr>
              <w:t xml:space="preserve"> of experience installation, migration, designing, backup, recovery, scripting and performance tuning in development, test and production</w:t>
            </w:r>
            <w:r>
              <w:rPr>
                <w:spacing w:val="-10"/>
                <w:sz w:val="20"/>
              </w:rPr>
              <w:t xml:space="preserve"> </w:t>
            </w:r>
            <w:r>
              <w:rPr>
                <w:sz w:val="20"/>
              </w:rPr>
              <w:t>database.</w:t>
            </w:r>
          </w:p>
          <w:p w14:paraId="1098F5BC" w14:textId="6A23BB6E" w:rsidR="00F34835" w:rsidRDefault="00E56A56">
            <w:pPr>
              <w:pStyle w:val="TableParagraph"/>
              <w:numPr>
                <w:ilvl w:val="0"/>
                <w:numId w:val="6"/>
              </w:numPr>
              <w:tabs>
                <w:tab w:val="left" w:pos="1260"/>
                <w:tab w:val="left" w:pos="1261"/>
              </w:tabs>
              <w:spacing w:before="2"/>
              <w:ind w:right="641"/>
              <w:rPr>
                <w:sz w:val="20"/>
              </w:rPr>
            </w:pPr>
            <w:r>
              <w:rPr>
                <w:sz w:val="20"/>
              </w:rPr>
              <w:t>Proficiency in multiple databases like Oracle, Oracle Cloud</w:t>
            </w:r>
            <w:r>
              <w:rPr>
                <w:spacing w:val="-23"/>
                <w:sz w:val="20"/>
              </w:rPr>
              <w:t xml:space="preserve"> </w:t>
            </w:r>
            <w:r>
              <w:rPr>
                <w:sz w:val="20"/>
              </w:rPr>
              <w:t>Database, Oracle NOSQL, MongoDB and</w:t>
            </w:r>
            <w:r>
              <w:rPr>
                <w:spacing w:val="-4"/>
                <w:sz w:val="20"/>
              </w:rPr>
              <w:t xml:space="preserve"> </w:t>
            </w:r>
            <w:r>
              <w:rPr>
                <w:sz w:val="20"/>
              </w:rPr>
              <w:t>Cassandra.</w:t>
            </w:r>
          </w:p>
          <w:p w14:paraId="77DA4F36" w14:textId="45CA2D89" w:rsidR="00127197" w:rsidRDefault="00127197">
            <w:pPr>
              <w:pStyle w:val="TableParagraph"/>
              <w:numPr>
                <w:ilvl w:val="0"/>
                <w:numId w:val="6"/>
              </w:numPr>
              <w:tabs>
                <w:tab w:val="left" w:pos="1260"/>
                <w:tab w:val="left" w:pos="1261"/>
              </w:tabs>
              <w:spacing w:before="2"/>
              <w:ind w:right="641"/>
              <w:rPr>
                <w:sz w:val="20"/>
              </w:rPr>
            </w:pPr>
            <w:r>
              <w:rPr>
                <w:sz w:val="20"/>
              </w:rPr>
              <w:t>Hands on experience of working on Kubernetes, Docker and Kafka</w:t>
            </w:r>
          </w:p>
          <w:p w14:paraId="5717D8AE" w14:textId="77777777" w:rsidR="00F34835" w:rsidRDefault="00E56A56">
            <w:pPr>
              <w:pStyle w:val="TableParagraph"/>
              <w:numPr>
                <w:ilvl w:val="0"/>
                <w:numId w:val="6"/>
              </w:numPr>
              <w:tabs>
                <w:tab w:val="left" w:pos="1260"/>
                <w:tab w:val="left" w:pos="1261"/>
              </w:tabs>
              <w:spacing w:before="1" w:line="237" w:lineRule="auto"/>
              <w:ind w:right="594"/>
              <w:rPr>
                <w:sz w:val="20"/>
              </w:rPr>
            </w:pPr>
            <w:r>
              <w:rPr>
                <w:sz w:val="20"/>
              </w:rPr>
              <w:t xml:space="preserve">Presently associated with Bank of </w:t>
            </w:r>
            <w:proofErr w:type="gramStart"/>
            <w:r>
              <w:rPr>
                <w:sz w:val="20"/>
              </w:rPr>
              <w:t>America(</w:t>
            </w:r>
            <w:proofErr w:type="gramEnd"/>
            <w:r>
              <w:rPr>
                <w:sz w:val="20"/>
              </w:rPr>
              <w:t xml:space="preserve">B.A. </w:t>
            </w:r>
            <w:proofErr w:type="spellStart"/>
            <w:r>
              <w:rPr>
                <w:sz w:val="20"/>
              </w:rPr>
              <w:t>Continnum</w:t>
            </w:r>
            <w:proofErr w:type="spellEnd"/>
            <w:r>
              <w:rPr>
                <w:sz w:val="20"/>
              </w:rPr>
              <w:t xml:space="preserve"> India</w:t>
            </w:r>
            <w:r>
              <w:rPr>
                <w:spacing w:val="-22"/>
                <w:sz w:val="20"/>
              </w:rPr>
              <w:t xml:space="preserve"> </w:t>
            </w:r>
            <w:r>
              <w:rPr>
                <w:sz w:val="20"/>
              </w:rPr>
              <w:t>Pvt. Ltd.), Gurugram, Haryana as an Analyst</w:t>
            </w:r>
            <w:r>
              <w:rPr>
                <w:spacing w:val="-2"/>
                <w:sz w:val="20"/>
              </w:rPr>
              <w:t xml:space="preserve"> </w:t>
            </w:r>
            <w:r>
              <w:rPr>
                <w:sz w:val="20"/>
              </w:rPr>
              <w:t>II.</w:t>
            </w:r>
          </w:p>
        </w:tc>
        <w:tc>
          <w:tcPr>
            <w:tcW w:w="1963" w:type="dxa"/>
            <w:vMerge/>
            <w:tcBorders>
              <w:top w:val="nil"/>
              <w:bottom w:val="single" w:sz="4" w:space="0" w:color="000000"/>
              <w:right w:val="single" w:sz="4" w:space="0" w:color="000000"/>
            </w:tcBorders>
            <w:shd w:val="clear" w:color="auto" w:fill="F1F1F1"/>
          </w:tcPr>
          <w:p w14:paraId="48E06B92" w14:textId="77777777" w:rsidR="00F34835" w:rsidRDefault="00F34835">
            <w:pPr>
              <w:rPr>
                <w:sz w:val="2"/>
                <w:szCs w:val="2"/>
              </w:rPr>
            </w:pPr>
          </w:p>
        </w:tc>
      </w:tr>
      <w:tr w:rsidR="00F34835" w14:paraId="08F83A6B" w14:textId="77777777">
        <w:trPr>
          <w:trHeight w:val="491"/>
        </w:trPr>
        <w:tc>
          <w:tcPr>
            <w:tcW w:w="8839" w:type="dxa"/>
            <w:gridSpan w:val="2"/>
            <w:tcBorders>
              <w:left w:val="single" w:sz="4" w:space="0" w:color="000000"/>
            </w:tcBorders>
          </w:tcPr>
          <w:p w14:paraId="583F7991" w14:textId="77777777" w:rsidR="00F34835" w:rsidRDefault="00E56A56">
            <w:pPr>
              <w:pStyle w:val="TableParagraph"/>
              <w:tabs>
                <w:tab w:val="left" w:pos="8761"/>
              </w:tabs>
              <w:spacing w:before="116"/>
              <w:rPr>
                <w:b/>
                <w:sz w:val="20"/>
              </w:rPr>
            </w:pPr>
            <w:r>
              <w:rPr>
                <w:b/>
                <w:color w:val="3366FF"/>
                <w:sz w:val="20"/>
                <w:u w:val="single" w:color="808080"/>
              </w:rPr>
              <w:t>EXPERIENCE</w:t>
            </w:r>
            <w:r>
              <w:rPr>
                <w:b/>
                <w:color w:val="3366FF"/>
                <w:sz w:val="20"/>
                <w:u w:val="single" w:color="808080"/>
              </w:rPr>
              <w:tab/>
            </w:r>
          </w:p>
        </w:tc>
        <w:tc>
          <w:tcPr>
            <w:tcW w:w="1963" w:type="dxa"/>
            <w:vMerge/>
            <w:tcBorders>
              <w:top w:val="nil"/>
              <w:bottom w:val="single" w:sz="4" w:space="0" w:color="000000"/>
              <w:right w:val="single" w:sz="4" w:space="0" w:color="000000"/>
            </w:tcBorders>
            <w:shd w:val="clear" w:color="auto" w:fill="F1F1F1"/>
          </w:tcPr>
          <w:p w14:paraId="16279E7F" w14:textId="77777777" w:rsidR="00F34835" w:rsidRDefault="00F34835">
            <w:pPr>
              <w:rPr>
                <w:sz w:val="2"/>
                <w:szCs w:val="2"/>
              </w:rPr>
            </w:pPr>
          </w:p>
        </w:tc>
      </w:tr>
      <w:tr w:rsidR="00F34835" w14:paraId="315B3EC9" w14:textId="77777777">
        <w:trPr>
          <w:trHeight w:val="733"/>
        </w:trPr>
        <w:tc>
          <w:tcPr>
            <w:tcW w:w="8839" w:type="dxa"/>
            <w:gridSpan w:val="2"/>
            <w:tcBorders>
              <w:left w:val="single" w:sz="4" w:space="0" w:color="000000"/>
            </w:tcBorders>
          </w:tcPr>
          <w:p w14:paraId="178FF06F" w14:textId="51FEAD44" w:rsidR="00E43AE9" w:rsidRDefault="00E43AE9">
            <w:pPr>
              <w:pStyle w:val="TableParagraph"/>
              <w:spacing w:before="131"/>
              <w:ind w:right="2073"/>
              <w:rPr>
                <w:b/>
                <w:sz w:val="20"/>
              </w:rPr>
            </w:pPr>
            <w:r>
              <w:rPr>
                <w:b/>
                <w:sz w:val="20"/>
              </w:rPr>
              <w:t>Adobe Systems Pvt Ltd, Noida</w:t>
            </w:r>
          </w:p>
          <w:p w14:paraId="61690366" w14:textId="77777777" w:rsidR="006A7064" w:rsidRDefault="00E43AE9">
            <w:pPr>
              <w:pStyle w:val="TableParagraph"/>
              <w:spacing w:before="131"/>
              <w:ind w:right="2073"/>
              <w:rPr>
                <w:b/>
                <w:sz w:val="20"/>
              </w:rPr>
            </w:pPr>
            <w:r>
              <w:rPr>
                <w:b/>
                <w:sz w:val="20"/>
              </w:rPr>
              <w:t xml:space="preserve">Senior Database Reliability Engineer  </w:t>
            </w:r>
          </w:p>
          <w:p w14:paraId="3249F2E7" w14:textId="59477569" w:rsidR="00E43AE9" w:rsidRDefault="00E43AE9">
            <w:pPr>
              <w:pStyle w:val="TableParagraph"/>
              <w:spacing w:before="131"/>
              <w:ind w:right="2073"/>
              <w:rPr>
                <w:bCs/>
                <w:sz w:val="20"/>
              </w:rPr>
            </w:pPr>
            <w:r w:rsidRPr="006A7064">
              <w:rPr>
                <w:bCs/>
                <w:sz w:val="20"/>
              </w:rPr>
              <w:t>25</w:t>
            </w:r>
            <w:r w:rsidRPr="006A7064">
              <w:rPr>
                <w:bCs/>
                <w:sz w:val="20"/>
                <w:vertAlign w:val="superscript"/>
              </w:rPr>
              <w:t>th</w:t>
            </w:r>
            <w:r w:rsidRPr="006A7064">
              <w:rPr>
                <w:bCs/>
                <w:sz w:val="20"/>
              </w:rPr>
              <w:t xml:space="preserve"> April 2022 </w:t>
            </w:r>
            <w:r w:rsidR="007B1BAF">
              <w:rPr>
                <w:bCs/>
                <w:sz w:val="20"/>
              </w:rPr>
              <w:t>–</w:t>
            </w:r>
            <w:r w:rsidRPr="006A7064">
              <w:rPr>
                <w:bCs/>
                <w:sz w:val="20"/>
              </w:rPr>
              <w:t xml:space="preserve"> Present</w:t>
            </w:r>
          </w:p>
          <w:p w14:paraId="1534477D" w14:textId="1FC4B4F1" w:rsidR="007B1BAF" w:rsidRDefault="007B1BAF" w:rsidP="007B1BAF">
            <w:pPr>
              <w:pStyle w:val="TableParagraph"/>
              <w:numPr>
                <w:ilvl w:val="0"/>
                <w:numId w:val="9"/>
              </w:numPr>
              <w:spacing w:before="131"/>
              <w:ind w:right="2073"/>
              <w:rPr>
                <w:bCs/>
                <w:sz w:val="20"/>
              </w:rPr>
            </w:pPr>
            <w:r>
              <w:rPr>
                <w:bCs/>
                <w:sz w:val="20"/>
              </w:rPr>
              <w:t>Working on AMI Rotation in Ansible</w:t>
            </w:r>
          </w:p>
          <w:p w14:paraId="585E4FB3" w14:textId="74F229CF" w:rsidR="007B1BAF" w:rsidRDefault="007B1BAF" w:rsidP="007B1BAF">
            <w:pPr>
              <w:pStyle w:val="TableParagraph"/>
              <w:numPr>
                <w:ilvl w:val="0"/>
                <w:numId w:val="9"/>
              </w:numPr>
              <w:spacing w:before="131"/>
              <w:ind w:right="2073"/>
              <w:rPr>
                <w:bCs/>
                <w:sz w:val="20"/>
              </w:rPr>
            </w:pPr>
            <w:r>
              <w:rPr>
                <w:bCs/>
                <w:sz w:val="20"/>
              </w:rPr>
              <w:t>Configuration Management tool like Ansible</w:t>
            </w:r>
          </w:p>
          <w:p w14:paraId="093ACF48" w14:textId="29F8E26A" w:rsidR="007B1BAF" w:rsidRDefault="007B1BAF" w:rsidP="007B1BAF">
            <w:pPr>
              <w:pStyle w:val="TableParagraph"/>
              <w:numPr>
                <w:ilvl w:val="0"/>
                <w:numId w:val="9"/>
              </w:numPr>
              <w:spacing w:before="131"/>
              <w:ind w:right="2073"/>
              <w:rPr>
                <w:bCs/>
                <w:sz w:val="20"/>
              </w:rPr>
            </w:pPr>
            <w:r>
              <w:rPr>
                <w:bCs/>
                <w:sz w:val="20"/>
              </w:rPr>
              <w:t>Git</w:t>
            </w:r>
          </w:p>
          <w:p w14:paraId="4C12D599" w14:textId="62A09988" w:rsidR="007B1BAF" w:rsidRDefault="007B1BAF" w:rsidP="007B1BAF">
            <w:pPr>
              <w:pStyle w:val="TableParagraph"/>
              <w:numPr>
                <w:ilvl w:val="0"/>
                <w:numId w:val="9"/>
              </w:numPr>
              <w:spacing w:before="131"/>
              <w:ind w:right="2073"/>
              <w:rPr>
                <w:bCs/>
                <w:sz w:val="20"/>
              </w:rPr>
            </w:pPr>
            <w:r>
              <w:rPr>
                <w:bCs/>
                <w:sz w:val="20"/>
              </w:rPr>
              <w:t>Creation of PODS, Replica Sets, Deployment Resources using Kubernetes</w:t>
            </w:r>
          </w:p>
          <w:p w14:paraId="462EF33D" w14:textId="20FFF7C6" w:rsidR="007B1BAF" w:rsidRDefault="007B1BAF" w:rsidP="007B1BAF">
            <w:pPr>
              <w:pStyle w:val="TableParagraph"/>
              <w:numPr>
                <w:ilvl w:val="0"/>
                <w:numId w:val="9"/>
              </w:numPr>
              <w:spacing w:before="131"/>
              <w:ind w:right="2073"/>
              <w:rPr>
                <w:bCs/>
                <w:sz w:val="20"/>
              </w:rPr>
            </w:pPr>
            <w:r>
              <w:rPr>
                <w:bCs/>
                <w:sz w:val="20"/>
              </w:rPr>
              <w:t>Creation of new EC2/RDS Instances using AWS console and AWS CLI</w:t>
            </w:r>
          </w:p>
          <w:p w14:paraId="16D124F9" w14:textId="7875D714" w:rsidR="007B1BAF" w:rsidRDefault="007B1BAF" w:rsidP="007B1BAF">
            <w:pPr>
              <w:pStyle w:val="TableParagraph"/>
              <w:numPr>
                <w:ilvl w:val="0"/>
                <w:numId w:val="9"/>
              </w:numPr>
              <w:spacing w:before="131"/>
              <w:ind w:right="2073"/>
              <w:rPr>
                <w:bCs/>
                <w:sz w:val="20"/>
              </w:rPr>
            </w:pPr>
            <w:r>
              <w:rPr>
                <w:bCs/>
                <w:sz w:val="20"/>
              </w:rPr>
              <w:t>SSH Key rotations quarterly</w:t>
            </w:r>
          </w:p>
          <w:p w14:paraId="5BC91F56" w14:textId="2C697FD5" w:rsidR="007B1BAF" w:rsidRDefault="007B1BAF" w:rsidP="007B1BAF">
            <w:pPr>
              <w:pStyle w:val="TableParagraph"/>
              <w:numPr>
                <w:ilvl w:val="0"/>
                <w:numId w:val="9"/>
              </w:numPr>
              <w:spacing w:before="131"/>
              <w:ind w:right="2073"/>
              <w:rPr>
                <w:bCs/>
                <w:sz w:val="20"/>
              </w:rPr>
            </w:pPr>
            <w:r>
              <w:rPr>
                <w:bCs/>
                <w:sz w:val="20"/>
              </w:rPr>
              <w:t>Monitoring of MongoDB and Cassandra Instances</w:t>
            </w:r>
          </w:p>
          <w:p w14:paraId="6659DDBA" w14:textId="4112524D" w:rsidR="007B1BAF" w:rsidRPr="006A7064" w:rsidRDefault="007B1BAF" w:rsidP="007B1BAF">
            <w:pPr>
              <w:pStyle w:val="TableParagraph"/>
              <w:numPr>
                <w:ilvl w:val="0"/>
                <w:numId w:val="9"/>
              </w:numPr>
              <w:spacing w:before="131"/>
              <w:ind w:right="2073"/>
              <w:rPr>
                <w:bCs/>
                <w:sz w:val="20"/>
              </w:rPr>
            </w:pPr>
            <w:r>
              <w:rPr>
                <w:bCs/>
                <w:sz w:val="20"/>
              </w:rPr>
              <w:t>Performance Tuning of MongoDB, Cassandra and Oracle Databases</w:t>
            </w:r>
          </w:p>
          <w:p w14:paraId="35E5CAE7" w14:textId="12C480DA" w:rsidR="00F34835" w:rsidRDefault="00E56A56">
            <w:pPr>
              <w:pStyle w:val="TableParagraph"/>
              <w:spacing w:before="131"/>
              <w:ind w:right="2073"/>
              <w:rPr>
                <w:b/>
                <w:sz w:val="20"/>
              </w:rPr>
            </w:pPr>
            <w:r>
              <w:rPr>
                <w:b/>
                <w:sz w:val="20"/>
              </w:rPr>
              <w:t xml:space="preserve">Bank of </w:t>
            </w:r>
            <w:proofErr w:type="gramStart"/>
            <w:r>
              <w:rPr>
                <w:b/>
                <w:sz w:val="20"/>
              </w:rPr>
              <w:t>America(</w:t>
            </w:r>
            <w:proofErr w:type="gramEnd"/>
            <w:r>
              <w:rPr>
                <w:b/>
                <w:sz w:val="20"/>
              </w:rPr>
              <w:t xml:space="preserve">B.A. </w:t>
            </w:r>
            <w:proofErr w:type="spellStart"/>
            <w:r>
              <w:rPr>
                <w:b/>
                <w:sz w:val="20"/>
              </w:rPr>
              <w:t>Continnum</w:t>
            </w:r>
            <w:proofErr w:type="spellEnd"/>
            <w:r>
              <w:rPr>
                <w:b/>
                <w:sz w:val="20"/>
              </w:rPr>
              <w:t xml:space="preserve"> India Pvt. Ltd.) Gurugram, Haryana</w:t>
            </w:r>
          </w:p>
        </w:tc>
        <w:tc>
          <w:tcPr>
            <w:tcW w:w="1963" w:type="dxa"/>
            <w:vMerge/>
            <w:tcBorders>
              <w:top w:val="nil"/>
              <w:bottom w:val="single" w:sz="4" w:space="0" w:color="000000"/>
              <w:right w:val="single" w:sz="4" w:space="0" w:color="000000"/>
            </w:tcBorders>
            <w:shd w:val="clear" w:color="auto" w:fill="F1F1F1"/>
          </w:tcPr>
          <w:p w14:paraId="4BA5C3F4" w14:textId="77777777" w:rsidR="00F34835" w:rsidRDefault="00F34835">
            <w:pPr>
              <w:rPr>
                <w:sz w:val="2"/>
                <w:szCs w:val="2"/>
              </w:rPr>
            </w:pPr>
          </w:p>
        </w:tc>
      </w:tr>
      <w:tr w:rsidR="00F34835" w14:paraId="5DC353B4" w14:textId="77777777">
        <w:trPr>
          <w:trHeight w:val="476"/>
        </w:trPr>
        <w:tc>
          <w:tcPr>
            <w:tcW w:w="8839" w:type="dxa"/>
            <w:gridSpan w:val="2"/>
            <w:tcBorders>
              <w:left w:val="single" w:sz="4" w:space="0" w:color="000000"/>
            </w:tcBorders>
          </w:tcPr>
          <w:p w14:paraId="14846204" w14:textId="5A263D68" w:rsidR="00F34835" w:rsidRDefault="00E56A56">
            <w:pPr>
              <w:pStyle w:val="TableParagraph"/>
              <w:tabs>
                <w:tab w:val="left" w:pos="5427"/>
              </w:tabs>
              <w:spacing w:before="116"/>
              <w:rPr>
                <w:sz w:val="20"/>
              </w:rPr>
            </w:pPr>
            <w:r>
              <w:rPr>
                <w:b/>
                <w:sz w:val="20"/>
              </w:rPr>
              <w:t>Senior</w:t>
            </w:r>
            <w:r>
              <w:rPr>
                <w:b/>
                <w:spacing w:val="-5"/>
                <w:sz w:val="20"/>
              </w:rPr>
              <w:t xml:space="preserve"> </w:t>
            </w:r>
            <w:r>
              <w:rPr>
                <w:b/>
                <w:sz w:val="20"/>
              </w:rPr>
              <w:t>Analyst</w:t>
            </w:r>
            <w:r>
              <w:rPr>
                <w:b/>
                <w:sz w:val="20"/>
              </w:rPr>
              <w:tab/>
            </w:r>
            <w:r>
              <w:rPr>
                <w:sz w:val="20"/>
              </w:rPr>
              <w:t>1</w:t>
            </w:r>
            <w:proofErr w:type="spellStart"/>
            <w:r>
              <w:rPr>
                <w:position w:val="7"/>
                <w:sz w:val="13"/>
              </w:rPr>
              <w:t>st</w:t>
            </w:r>
            <w:proofErr w:type="spellEnd"/>
            <w:r>
              <w:rPr>
                <w:position w:val="7"/>
                <w:sz w:val="13"/>
              </w:rPr>
              <w:t xml:space="preserve"> </w:t>
            </w:r>
            <w:r>
              <w:rPr>
                <w:sz w:val="20"/>
              </w:rPr>
              <w:t xml:space="preserve">Aug 2020 – </w:t>
            </w:r>
            <w:r w:rsidR="00F60AEE">
              <w:rPr>
                <w:sz w:val="20"/>
              </w:rPr>
              <w:t>15</w:t>
            </w:r>
            <w:r w:rsidR="00F60AEE" w:rsidRPr="00F60AEE">
              <w:rPr>
                <w:sz w:val="20"/>
                <w:vertAlign w:val="superscript"/>
              </w:rPr>
              <w:t>th</w:t>
            </w:r>
            <w:r w:rsidR="00F60AEE">
              <w:rPr>
                <w:sz w:val="20"/>
              </w:rPr>
              <w:t xml:space="preserve"> April 2022</w:t>
            </w:r>
          </w:p>
        </w:tc>
        <w:tc>
          <w:tcPr>
            <w:tcW w:w="1963" w:type="dxa"/>
            <w:vMerge/>
            <w:tcBorders>
              <w:top w:val="nil"/>
              <w:bottom w:val="single" w:sz="4" w:space="0" w:color="000000"/>
              <w:right w:val="single" w:sz="4" w:space="0" w:color="000000"/>
            </w:tcBorders>
            <w:shd w:val="clear" w:color="auto" w:fill="F1F1F1"/>
          </w:tcPr>
          <w:p w14:paraId="35B0E163" w14:textId="77777777" w:rsidR="00F34835" w:rsidRDefault="00F34835">
            <w:pPr>
              <w:rPr>
                <w:sz w:val="2"/>
                <w:szCs w:val="2"/>
              </w:rPr>
            </w:pPr>
          </w:p>
        </w:tc>
      </w:tr>
      <w:tr w:rsidR="00F34835" w14:paraId="5CEC57B2" w14:textId="77777777">
        <w:trPr>
          <w:trHeight w:val="476"/>
        </w:trPr>
        <w:tc>
          <w:tcPr>
            <w:tcW w:w="8839" w:type="dxa"/>
            <w:gridSpan w:val="2"/>
            <w:tcBorders>
              <w:left w:val="single" w:sz="4" w:space="0" w:color="000000"/>
            </w:tcBorders>
          </w:tcPr>
          <w:p w14:paraId="296EF7D5" w14:textId="77777777" w:rsidR="00F34835" w:rsidRDefault="00E56A56">
            <w:pPr>
              <w:pStyle w:val="TableParagraph"/>
              <w:spacing w:before="115"/>
              <w:rPr>
                <w:b/>
                <w:sz w:val="20"/>
              </w:rPr>
            </w:pPr>
            <w:r>
              <w:rPr>
                <w:b/>
                <w:sz w:val="20"/>
              </w:rPr>
              <w:t>Roles &amp; Responsibility:</w:t>
            </w:r>
          </w:p>
        </w:tc>
        <w:tc>
          <w:tcPr>
            <w:tcW w:w="1963" w:type="dxa"/>
            <w:vMerge/>
            <w:tcBorders>
              <w:top w:val="nil"/>
              <w:bottom w:val="single" w:sz="4" w:space="0" w:color="000000"/>
              <w:right w:val="single" w:sz="4" w:space="0" w:color="000000"/>
            </w:tcBorders>
            <w:shd w:val="clear" w:color="auto" w:fill="F1F1F1"/>
          </w:tcPr>
          <w:p w14:paraId="21267F3F" w14:textId="77777777" w:rsidR="00F34835" w:rsidRDefault="00F34835">
            <w:pPr>
              <w:rPr>
                <w:sz w:val="2"/>
                <w:szCs w:val="2"/>
              </w:rPr>
            </w:pPr>
          </w:p>
        </w:tc>
      </w:tr>
      <w:tr w:rsidR="00F34835" w14:paraId="3B2E94B2" w14:textId="77777777">
        <w:trPr>
          <w:trHeight w:val="476"/>
        </w:trPr>
        <w:tc>
          <w:tcPr>
            <w:tcW w:w="8839" w:type="dxa"/>
            <w:gridSpan w:val="2"/>
            <w:tcBorders>
              <w:left w:val="single" w:sz="4" w:space="0" w:color="000000"/>
            </w:tcBorders>
          </w:tcPr>
          <w:p w14:paraId="71ED3043" w14:textId="0E772D4A" w:rsidR="00F34835" w:rsidRDefault="00E56A56">
            <w:pPr>
              <w:pStyle w:val="TableParagraph"/>
              <w:spacing w:before="117"/>
              <w:rPr>
                <w:b/>
                <w:sz w:val="20"/>
              </w:rPr>
            </w:pPr>
            <w:r>
              <w:rPr>
                <w:b/>
                <w:sz w:val="20"/>
              </w:rPr>
              <w:t xml:space="preserve">Oracle </w:t>
            </w:r>
            <w:proofErr w:type="gramStart"/>
            <w:r>
              <w:rPr>
                <w:b/>
                <w:sz w:val="20"/>
              </w:rPr>
              <w:t>Database(</w:t>
            </w:r>
            <w:proofErr w:type="gramEnd"/>
            <w:r>
              <w:rPr>
                <w:b/>
                <w:sz w:val="20"/>
              </w:rPr>
              <w:t>10g, 11g, 12c</w:t>
            </w:r>
            <w:r w:rsidR="006307F3">
              <w:rPr>
                <w:b/>
                <w:sz w:val="20"/>
              </w:rPr>
              <w:t>,19C</w:t>
            </w:r>
            <w:r>
              <w:rPr>
                <w:b/>
                <w:sz w:val="20"/>
              </w:rPr>
              <w:t>):</w:t>
            </w:r>
          </w:p>
        </w:tc>
        <w:tc>
          <w:tcPr>
            <w:tcW w:w="1963" w:type="dxa"/>
            <w:vMerge/>
            <w:tcBorders>
              <w:top w:val="nil"/>
              <w:bottom w:val="single" w:sz="4" w:space="0" w:color="000000"/>
              <w:right w:val="single" w:sz="4" w:space="0" w:color="000000"/>
            </w:tcBorders>
            <w:shd w:val="clear" w:color="auto" w:fill="F1F1F1"/>
          </w:tcPr>
          <w:p w14:paraId="33616A0F" w14:textId="77777777" w:rsidR="00F34835" w:rsidRDefault="00F34835">
            <w:pPr>
              <w:rPr>
                <w:sz w:val="2"/>
                <w:szCs w:val="2"/>
              </w:rPr>
            </w:pPr>
          </w:p>
        </w:tc>
      </w:tr>
      <w:tr w:rsidR="00F34835" w14:paraId="0071A1A7" w14:textId="77777777">
        <w:trPr>
          <w:trHeight w:val="2178"/>
        </w:trPr>
        <w:tc>
          <w:tcPr>
            <w:tcW w:w="8839" w:type="dxa"/>
            <w:gridSpan w:val="2"/>
            <w:tcBorders>
              <w:left w:val="single" w:sz="4" w:space="0" w:color="000000"/>
            </w:tcBorders>
          </w:tcPr>
          <w:p w14:paraId="050B42F0" w14:textId="77777777" w:rsidR="00F34835" w:rsidRDefault="00E56A56">
            <w:pPr>
              <w:pStyle w:val="TableParagraph"/>
              <w:numPr>
                <w:ilvl w:val="0"/>
                <w:numId w:val="5"/>
              </w:numPr>
              <w:tabs>
                <w:tab w:val="left" w:pos="828"/>
                <w:tab w:val="left" w:pos="829"/>
              </w:tabs>
              <w:spacing w:before="115" w:line="245" w:lineRule="exact"/>
              <w:ind w:hanging="362"/>
              <w:rPr>
                <w:sz w:val="20"/>
              </w:rPr>
            </w:pPr>
            <w:r>
              <w:rPr>
                <w:sz w:val="20"/>
              </w:rPr>
              <w:lastRenderedPageBreak/>
              <w:t>Installation and maintenance of Oracle</w:t>
            </w:r>
            <w:r>
              <w:rPr>
                <w:spacing w:val="-2"/>
                <w:sz w:val="20"/>
              </w:rPr>
              <w:t xml:space="preserve"> </w:t>
            </w:r>
            <w:r>
              <w:rPr>
                <w:sz w:val="20"/>
              </w:rPr>
              <w:t>database</w:t>
            </w:r>
          </w:p>
          <w:p w14:paraId="1C13B599" w14:textId="77777777" w:rsidR="00F34835" w:rsidRDefault="00E56A56">
            <w:pPr>
              <w:pStyle w:val="TableParagraph"/>
              <w:numPr>
                <w:ilvl w:val="0"/>
                <w:numId w:val="5"/>
              </w:numPr>
              <w:tabs>
                <w:tab w:val="left" w:pos="828"/>
                <w:tab w:val="left" w:pos="829"/>
              </w:tabs>
              <w:spacing w:line="244" w:lineRule="exact"/>
              <w:ind w:hanging="362"/>
              <w:rPr>
                <w:sz w:val="20"/>
              </w:rPr>
            </w:pPr>
            <w:r>
              <w:rPr>
                <w:sz w:val="20"/>
              </w:rPr>
              <w:t>Oracle RAC Patching and</w:t>
            </w:r>
            <w:r>
              <w:rPr>
                <w:spacing w:val="-3"/>
                <w:sz w:val="20"/>
              </w:rPr>
              <w:t xml:space="preserve"> </w:t>
            </w:r>
            <w:r>
              <w:rPr>
                <w:sz w:val="20"/>
              </w:rPr>
              <w:t>Upgradation</w:t>
            </w:r>
          </w:p>
          <w:p w14:paraId="3B2A8234" w14:textId="77777777" w:rsidR="00F34835" w:rsidRDefault="00E56A56">
            <w:pPr>
              <w:pStyle w:val="TableParagraph"/>
              <w:numPr>
                <w:ilvl w:val="0"/>
                <w:numId w:val="5"/>
              </w:numPr>
              <w:tabs>
                <w:tab w:val="left" w:pos="828"/>
                <w:tab w:val="left" w:pos="829"/>
              </w:tabs>
              <w:spacing w:line="242" w:lineRule="exact"/>
              <w:ind w:hanging="362"/>
              <w:rPr>
                <w:sz w:val="20"/>
              </w:rPr>
            </w:pPr>
            <w:r>
              <w:rPr>
                <w:sz w:val="20"/>
              </w:rPr>
              <w:t>Oracle</w:t>
            </w:r>
            <w:r>
              <w:rPr>
                <w:spacing w:val="-2"/>
                <w:sz w:val="20"/>
              </w:rPr>
              <w:t xml:space="preserve"> </w:t>
            </w:r>
            <w:r>
              <w:rPr>
                <w:sz w:val="20"/>
              </w:rPr>
              <w:t>Exadata</w:t>
            </w:r>
          </w:p>
          <w:p w14:paraId="68D1D3A3" w14:textId="25C709AC" w:rsidR="00F34835" w:rsidRDefault="00E56A56">
            <w:pPr>
              <w:pStyle w:val="TableParagraph"/>
              <w:numPr>
                <w:ilvl w:val="0"/>
                <w:numId w:val="5"/>
              </w:numPr>
              <w:tabs>
                <w:tab w:val="left" w:pos="828"/>
                <w:tab w:val="left" w:pos="829"/>
              </w:tabs>
              <w:spacing w:line="244" w:lineRule="exact"/>
              <w:ind w:hanging="362"/>
              <w:rPr>
                <w:sz w:val="20"/>
              </w:rPr>
            </w:pPr>
            <w:r>
              <w:rPr>
                <w:sz w:val="20"/>
              </w:rPr>
              <w:t>Migrating Databases from Oracle 11g to 12C</w:t>
            </w:r>
            <w:r w:rsidR="006307F3">
              <w:rPr>
                <w:sz w:val="20"/>
              </w:rPr>
              <w:t xml:space="preserve"> and 19C</w:t>
            </w:r>
            <w:r>
              <w:rPr>
                <w:sz w:val="20"/>
              </w:rPr>
              <w:t xml:space="preserve"> and Oracle DBaaS</w:t>
            </w:r>
            <w:r>
              <w:rPr>
                <w:spacing w:val="-7"/>
                <w:sz w:val="20"/>
              </w:rPr>
              <w:t xml:space="preserve"> </w:t>
            </w:r>
            <w:r>
              <w:rPr>
                <w:sz w:val="20"/>
              </w:rPr>
              <w:t>Cloud</w:t>
            </w:r>
          </w:p>
          <w:p w14:paraId="54B110BF" w14:textId="77777777" w:rsidR="00F34835" w:rsidRDefault="00E56A56">
            <w:pPr>
              <w:pStyle w:val="TableParagraph"/>
              <w:numPr>
                <w:ilvl w:val="0"/>
                <w:numId w:val="5"/>
              </w:numPr>
              <w:tabs>
                <w:tab w:val="left" w:pos="828"/>
                <w:tab w:val="left" w:pos="829"/>
              </w:tabs>
              <w:spacing w:line="244" w:lineRule="exact"/>
              <w:ind w:hanging="362"/>
              <w:rPr>
                <w:sz w:val="20"/>
              </w:rPr>
            </w:pPr>
            <w:r>
              <w:rPr>
                <w:sz w:val="20"/>
              </w:rPr>
              <w:t>Patching of Database</w:t>
            </w:r>
          </w:p>
          <w:p w14:paraId="27DC44E2" w14:textId="77777777" w:rsidR="00F34835" w:rsidRDefault="00E56A56">
            <w:pPr>
              <w:pStyle w:val="TableParagraph"/>
              <w:numPr>
                <w:ilvl w:val="0"/>
                <w:numId w:val="5"/>
              </w:numPr>
              <w:tabs>
                <w:tab w:val="left" w:pos="828"/>
                <w:tab w:val="left" w:pos="829"/>
              </w:tabs>
              <w:spacing w:line="242" w:lineRule="exact"/>
              <w:ind w:hanging="362"/>
              <w:rPr>
                <w:sz w:val="20"/>
              </w:rPr>
            </w:pPr>
            <w:r>
              <w:rPr>
                <w:sz w:val="20"/>
              </w:rPr>
              <w:t>Maintenance of Exadata</w:t>
            </w:r>
            <w:r>
              <w:rPr>
                <w:spacing w:val="-5"/>
                <w:sz w:val="20"/>
              </w:rPr>
              <w:t xml:space="preserve"> </w:t>
            </w:r>
            <w:r>
              <w:rPr>
                <w:sz w:val="20"/>
              </w:rPr>
              <w:t>Databases</w:t>
            </w:r>
          </w:p>
          <w:p w14:paraId="484B4F3E" w14:textId="77777777" w:rsidR="00F34835" w:rsidRDefault="00E56A56">
            <w:pPr>
              <w:pStyle w:val="TableParagraph"/>
              <w:numPr>
                <w:ilvl w:val="0"/>
                <w:numId w:val="5"/>
              </w:numPr>
              <w:tabs>
                <w:tab w:val="left" w:pos="828"/>
                <w:tab w:val="left" w:pos="829"/>
              </w:tabs>
              <w:spacing w:line="242" w:lineRule="exact"/>
              <w:ind w:hanging="362"/>
              <w:rPr>
                <w:sz w:val="20"/>
              </w:rPr>
            </w:pPr>
            <w:r>
              <w:rPr>
                <w:sz w:val="20"/>
              </w:rPr>
              <w:t xml:space="preserve">Oracle </w:t>
            </w:r>
            <w:proofErr w:type="spellStart"/>
            <w:r>
              <w:rPr>
                <w:sz w:val="20"/>
              </w:rPr>
              <w:t>GoldenGate</w:t>
            </w:r>
            <w:proofErr w:type="spellEnd"/>
            <w:r>
              <w:rPr>
                <w:sz w:val="20"/>
              </w:rPr>
              <w:t xml:space="preserve"> Migration from 12C to</w:t>
            </w:r>
            <w:r>
              <w:rPr>
                <w:spacing w:val="-1"/>
                <w:sz w:val="20"/>
              </w:rPr>
              <w:t xml:space="preserve"> </w:t>
            </w:r>
            <w:r>
              <w:rPr>
                <w:sz w:val="20"/>
              </w:rPr>
              <w:t>19C</w:t>
            </w:r>
          </w:p>
          <w:p w14:paraId="3ED1C4E3" w14:textId="77777777" w:rsidR="006307F3" w:rsidRDefault="00E56A56" w:rsidP="006307F3">
            <w:pPr>
              <w:pStyle w:val="TableParagraph"/>
              <w:numPr>
                <w:ilvl w:val="0"/>
                <w:numId w:val="5"/>
              </w:numPr>
              <w:tabs>
                <w:tab w:val="left" w:pos="828"/>
                <w:tab w:val="left" w:pos="829"/>
              </w:tabs>
              <w:spacing w:line="244" w:lineRule="exact"/>
              <w:ind w:hanging="362"/>
              <w:rPr>
                <w:sz w:val="20"/>
              </w:rPr>
            </w:pPr>
            <w:r>
              <w:rPr>
                <w:sz w:val="20"/>
              </w:rPr>
              <w:t>Oracle</w:t>
            </w:r>
            <w:r>
              <w:rPr>
                <w:spacing w:val="-1"/>
                <w:sz w:val="20"/>
              </w:rPr>
              <w:t xml:space="preserve"> </w:t>
            </w:r>
            <w:proofErr w:type="spellStart"/>
            <w:r>
              <w:rPr>
                <w:sz w:val="20"/>
              </w:rPr>
              <w:t>DataGuard</w:t>
            </w:r>
            <w:proofErr w:type="spellEnd"/>
          </w:p>
          <w:p w14:paraId="5971EEED" w14:textId="77777777" w:rsidR="006307F3" w:rsidRDefault="006307F3" w:rsidP="006307F3">
            <w:pPr>
              <w:pStyle w:val="TableParagraph"/>
              <w:tabs>
                <w:tab w:val="left" w:pos="828"/>
                <w:tab w:val="left" w:pos="829"/>
              </w:tabs>
              <w:spacing w:line="244" w:lineRule="exact"/>
              <w:rPr>
                <w:sz w:val="20"/>
              </w:rPr>
            </w:pPr>
          </w:p>
          <w:p w14:paraId="27BB8967" w14:textId="0B89205C" w:rsidR="0088443F" w:rsidRDefault="00191222" w:rsidP="00191222">
            <w:pPr>
              <w:pStyle w:val="TableParagraph"/>
              <w:tabs>
                <w:tab w:val="left" w:pos="828"/>
                <w:tab w:val="left" w:pos="829"/>
              </w:tabs>
              <w:spacing w:line="244" w:lineRule="exact"/>
              <w:rPr>
                <w:b/>
                <w:bCs/>
                <w:sz w:val="20"/>
              </w:rPr>
            </w:pPr>
            <w:r>
              <w:rPr>
                <w:b/>
                <w:bCs/>
                <w:sz w:val="20"/>
              </w:rPr>
              <w:t>PostgreSQL:</w:t>
            </w:r>
          </w:p>
          <w:p w14:paraId="26AB194E" w14:textId="0CF67B70" w:rsidR="00191222" w:rsidRPr="009D09F9" w:rsidRDefault="00191222" w:rsidP="00191222">
            <w:pPr>
              <w:pStyle w:val="TableParagraph"/>
              <w:tabs>
                <w:tab w:val="left" w:pos="828"/>
                <w:tab w:val="left" w:pos="829"/>
              </w:tabs>
              <w:spacing w:line="244" w:lineRule="exact"/>
              <w:rPr>
                <w:sz w:val="20"/>
              </w:rPr>
            </w:pPr>
          </w:p>
          <w:p w14:paraId="66EA30B5" w14:textId="02605E8A" w:rsidR="00191222" w:rsidRPr="009D09F9" w:rsidRDefault="009D09F9" w:rsidP="009D09F9">
            <w:pPr>
              <w:pStyle w:val="TableParagraph"/>
              <w:numPr>
                <w:ilvl w:val="0"/>
                <w:numId w:val="8"/>
              </w:numPr>
              <w:tabs>
                <w:tab w:val="left" w:pos="828"/>
                <w:tab w:val="left" w:pos="829"/>
              </w:tabs>
              <w:spacing w:line="244" w:lineRule="exact"/>
              <w:rPr>
                <w:sz w:val="20"/>
              </w:rPr>
            </w:pPr>
            <w:r w:rsidRPr="009D09F9">
              <w:rPr>
                <w:sz w:val="20"/>
              </w:rPr>
              <w:t>Installation and administration of PostgreSQL DB</w:t>
            </w:r>
          </w:p>
          <w:p w14:paraId="46178283" w14:textId="472ECD0D" w:rsidR="009D09F9" w:rsidRPr="009D09F9" w:rsidRDefault="009D09F9" w:rsidP="009D09F9">
            <w:pPr>
              <w:pStyle w:val="TableParagraph"/>
              <w:numPr>
                <w:ilvl w:val="0"/>
                <w:numId w:val="8"/>
              </w:numPr>
              <w:tabs>
                <w:tab w:val="left" w:pos="828"/>
                <w:tab w:val="left" w:pos="829"/>
              </w:tabs>
              <w:spacing w:line="244" w:lineRule="exact"/>
              <w:rPr>
                <w:sz w:val="20"/>
              </w:rPr>
            </w:pPr>
            <w:r w:rsidRPr="009D09F9">
              <w:rPr>
                <w:sz w:val="20"/>
              </w:rPr>
              <w:t xml:space="preserve">Upgrade and tune new </w:t>
            </w:r>
            <w:proofErr w:type="spellStart"/>
            <w:r w:rsidRPr="009D09F9">
              <w:rPr>
                <w:sz w:val="20"/>
              </w:rPr>
              <w:t>postgresql</w:t>
            </w:r>
            <w:proofErr w:type="spellEnd"/>
            <w:r w:rsidRPr="009D09F9">
              <w:rPr>
                <w:sz w:val="20"/>
              </w:rPr>
              <w:t xml:space="preserve"> DBs</w:t>
            </w:r>
          </w:p>
          <w:p w14:paraId="697D3D51" w14:textId="3DDF91A2" w:rsidR="009D09F9" w:rsidRPr="009D09F9" w:rsidRDefault="009D09F9" w:rsidP="009D09F9">
            <w:pPr>
              <w:pStyle w:val="TableParagraph"/>
              <w:numPr>
                <w:ilvl w:val="0"/>
                <w:numId w:val="8"/>
              </w:numPr>
              <w:tabs>
                <w:tab w:val="left" w:pos="828"/>
                <w:tab w:val="left" w:pos="829"/>
              </w:tabs>
              <w:spacing w:line="244" w:lineRule="exact"/>
              <w:rPr>
                <w:sz w:val="20"/>
              </w:rPr>
            </w:pPr>
            <w:r w:rsidRPr="009D09F9">
              <w:rPr>
                <w:sz w:val="20"/>
              </w:rPr>
              <w:t>Streaming and logical replication in PostgreSQL DB</w:t>
            </w:r>
          </w:p>
          <w:p w14:paraId="44E2D1D0" w14:textId="157915C6" w:rsidR="009D09F9" w:rsidRPr="009D09F9" w:rsidRDefault="009D09F9" w:rsidP="009D09F9">
            <w:pPr>
              <w:pStyle w:val="TableParagraph"/>
              <w:numPr>
                <w:ilvl w:val="0"/>
                <w:numId w:val="8"/>
              </w:numPr>
              <w:tabs>
                <w:tab w:val="left" w:pos="828"/>
                <w:tab w:val="left" w:pos="829"/>
              </w:tabs>
              <w:spacing w:line="244" w:lineRule="exact"/>
              <w:rPr>
                <w:sz w:val="20"/>
              </w:rPr>
            </w:pPr>
            <w:r w:rsidRPr="009D09F9">
              <w:rPr>
                <w:sz w:val="20"/>
              </w:rPr>
              <w:t>Prepare and review the performance reports</w:t>
            </w:r>
          </w:p>
          <w:p w14:paraId="61450FFD" w14:textId="03AA79F8" w:rsidR="009D09F9" w:rsidRPr="009D09F9" w:rsidRDefault="009D09F9" w:rsidP="009D09F9">
            <w:pPr>
              <w:pStyle w:val="TableParagraph"/>
              <w:numPr>
                <w:ilvl w:val="0"/>
                <w:numId w:val="8"/>
              </w:numPr>
              <w:tabs>
                <w:tab w:val="left" w:pos="828"/>
                <w:tab w:val="left" w:pos="829"/>
              </w:tabs>
              <w:spacing w:line="244" w:lineRule="exact"/>
              <w:rPr>
                <w:sz w:val="20"/>
              </w:rPr>
            </w:pPr>
            <w:r w:rsidRPr="009D09F9">
              <w:rPr>
                <w:sz w:val="20"/>
              </w:rPr>
              <w:t xml:space="preserve">Point in time functionality of </w:t>
            </w:r>
            <w:proofErr w:type="spellStart"/>
            <w:r w:rsidRPr="009D09F9">
              <w:rPr>
                <w:sz w:val="20"/>
              </w:rPr>
              <w:t>PostGreSQL</w:t>
            </w:r>
            <w:proofErr w:type="spellEnd"/>
          </w:p>
          <w:p w14:paraId="0C2BDFC2" w14:textId="63A83246" w:rsidR="00E56A56" w:rsidRPr="00185287" w:rsidRDefault="00E56A56" w:rsidP="006307F3">
            <w:pPr>
              <w:pStyle w:val="TableParagraph"/>
              <w:tabs>
                <w:tab w:val="left" w:pos="828"/>
                <w:tab w:val="left" w:pos="829"/>
              </w:tabs>
              <w:spacing w:line="244" w:lineRule="exact"/>
              <w:rPr>
                <w:b/>
                <w:bCs/>
                <w:sz w:val="20"/>
              </w:rPr>
            </w:pPr>
          </w:p>
        </w:tc>
        <w:tc>
          <w:tcPr>
            <w:tcW w:w="1963" w:type="dxa"/>
            <w:vMerge/>
            <w:tcBorders>
              <w:top w:val="nil"/>
              <w:bottom w:val="single" w:sz="4" w:space="0" w:color="000000"/>
              <w:right w:val="single" w:sz="4" w:space="0" w:color="000000"/>
            </w:tcBorders>
            <w:shd w:val="clear" w:color="auto" w:fill="F1F1F1"/>
          </w:tcPr>
          <w:p w14:paraId="0A33CDFA" w14:textId="77777777" w:rsidR="00F34835" w:rsidRDefault="00F34835">
            <w:pPr>
              <w:rPr>
                <w:sz w:val="2"/>
                <w:szCs w:val="2"/>
              </w:rPr>
            </w:pPr>
          </w:p>
        </w:tc>
      </w:tr>
      <w:tr w:rsidR="00F34835" w14:paraId="7F0DF31F" w14:textId="77777777">
        <w:trPr>
          <w:trHeight w:val="475"/>
        </w:trPr>
        <w:tc>
          <w:tcPr>
            <w:tcW w:w="8839" w:type="dxa"/>
            <w:gridSpan w:val="2"/>
            <w:tcBorders>
              <w:left w:val="single" w:sz="4" w:space="0" w:color="000000"/>
            </w:tcBorders>
          </w:tcPr>
          <w:p w14:paraId="22532F21" w14:textId="77777777" w:rsidR="00F34835" w:rsidRDefault="00E56A56">
            <w:pPr>
              <w:pStyle w:val="TableParagraph"/>
              <w:spacing w:before="115"/>
              <w:rPr>
                <w:sz w:val="20"/>
              </w:rPr>
            </w:pPr>
            <w:r>
              <w:rPr>
                <w:b/>
                <w:sz w:val="20"/>
              </w:rPr>
              <w:t>Kafka</w:t>
            </w:r>
            <w:r>
              <w:rPr>
                <w:sz w:val="20"/>
              </w:rPr>
              <w:t>:</w:t>
            </w:r>
          </w:p>
        </w:tc>
        <w:tc>
          <w:tcPr>
            <w:tcW w:w="1963" w:type="dxa"/>
            <w:vMerge/>
            <w:tcBorders>
              <w:top w:val="nil"/>
              <w:bottom w:val="single" w:sz="4" w:space="0" w:color="000000"/>
              <w:right w:val="single" w:sz="4" w:space="0" w:color="000000"/>
            </w:tcBorders>
            <w:shd w:val="clear" w:color="auto" w:fill="F1F1F1"/>
          </w:tcPr>
          <w:p w14:paraId="6C43C5F3" w14:textId="77777777" w:rsidR="00F34835" w:rsidRDefault="00F34835">
            <w:pPr>
              <w:rPr>
                <w:sz w:val="2"/>
                <w:szCs w:val="2"/>
              </w:rPr>
            </w:pPr>
          </w:p>
        </w:tc>
      </w:tr>
      <w:tr w:rsidR="00F34835" w14:paraId="68A8B1B1" w14:textId="77777777">
        <w:trPr>
          <w:trHeight w:val="1449"/>
        </w:trPr>
        <w:tc>
          <w:tcPr>
            <w:tcW w:w="8839" w:type="dxa"/>
            <w:gridSpan w:val="2"/>
            <w:tcBorders>
              <w:left w:val="single" w:sz="4" w:space="0" w:color="000000"/>
            </w:tcBorders>
          </w:tcPr>
          <w:p w14:paraId="5534EDD0" w14:textId="77777777" w:rsidR="00F34835" w:rsidRDefault="00E56A56">
            <w:pPr>
              <w:pStyle w:val="TableParagraph"/>
              <w:spacing w:before="116"/>
              <w:ind w:right="794"/>
              <w:rPr>
                <w:sz w:val="20"/>
              </w:rPr>
            </w:pPr>
            <w:r>
              <w:rPr>
                <w:sz w:val="20"/>
              </w:rPr>
              <w:t>Experience managing Kafka clusters both on Windows and Linux environment. Knowledge of Kafka API.</w:t>
            </w:r>
          </w:p>
          <w:p w14:paraId="6A9420A6" w14:textId="77777777" w:rsidR="00F34835" w:rsidRDefault="00E56A56">
            <w:pPr>
              <w:pStyle w:val="TableParagraph"/>
              <w:spacing w:before="1"/>
              <w:ind w:right="1086"/>
              <w:rPr>
                <w:sz w:val="20"/>
              </w:rPr>
            </w:pPr>
            <w:r>
              <w:rPr>
                <w:sz w:val="20"/>
              </w:rPr>
              <w:t>Designed and implemented by configuring Topics in new Kafka cluster in all environment.</w:t>
            </w:r>
          </w:p>
          <w:p w14:paraId="4FB56336" w14:textId="77777777" w:rsidR="00F34835" w:rsidRDefault="00E56A56">
            <w:pPr>
              <w:pStyle w:val="TableParagraph"/>
              <w:spacing w:before="1"/>
              <w:rPr>
                <w:sz w:val="20"/>
              </w:rPr>
            </w:pPr>
            <w:r>
              <w:rPr>
                <w:sz w:val="20"/>
              </w:rPr>
              <w:t>Integrated Apache Kafka for data ingestion</w:t>
            </w:r>
          </w:p>
        </w:tc>
        <w:tc>
          <w:tcPr>
            <w:tcW w:w="1963" w:type="dxa"/>
            <w:vMerge/>
            <w:tcBorders>
              <w:top w:val="nil"/>
              <w:bottom w:val="single" w:sz="4" w:space="0" w:color="000000"/>
              <w:right w:val="single" w:sz="4" w:space="0" w:color="000000"/>
            </w:tcBorders>
            <w:shd w:val="clear" w:color="auto" w:fill="F1F1F1"/>
          </w:tcPr>
          <w:p w14:paraId="7CABDF76" w14:textId="77777777" w:rsidR="00F34835" w:rsidRDefault="00F34835">
            <w:pPr>
              <w:rPr>
                <w:sz w:val="2"/>
                <w:szCs w:val="2"/>
              </w:rPr>
            </w:pPr>
          </w:p>
        </w:tc>
      </w:tr>
      <w:tr w:rsidR="00F34835" w14:paraId="157C08B9" w14:textId="77777777">
        <w:trPr>
          <w:trHeight w:val="476"/>
        </w:trPr>
        <w:tc>
          <w:tcPr>
            <w:tcW w:w="8839" w:type="dxa"/>
            <w:gridSpan w:val="2"/>
            <w:tcBorders>
              <w:left w:val="single" w:sz="4" w:space="0" w:color="000000"/>
            </w:tcBorders>
          </w:tcPr>
          <w:p w14:paraId="2AB5CF02" w14:textId="77777777" w:rsidR="00F34835" w:rsidRDefault="00E56A56">
            <w:pPr>
              <w:pStyle w:val="TableParagraph"/>
              <w:spacing w:before="115"/>
              <w:rPr>
                <w:b/>
                <w:sz w:val="20"/>
              </w:rPr>
            </w:pPr>
            <w:r>
              <w:rPr>
                <w:b/>
                <w:sz w:val="20"/>
              </w:rPr>
              <w:t>Kubernetes:</w:t>
            </w:r>
          </w:p>
        </w:tc>
        <w:tc>
          <w:tcPr>
            <w:tcW w:w="1963" w:type="dxa"/>
            <w:vMerge/>
            <w:tcBorders>
              <w:top w:val="nil"/>
              <w:bottom w:val="single" w:sz="4" w:space="0" w:color="000000"/>
              <w:right w:val="single" w:sz="4" w:space="0" w:color="000000"/>
            </w:tcBorders>
            <w:shd w:val="clear" w:color="auto" w:fill="F1F1F1"/>
          </w:tcPr>
          <w:p w14:paraId="1BD3554C" w14:textId="77777777" w:rsidR="00F34835" w:rsidRDefault="00F34835">
            <w:pPr>
              <w:rPr>
                <w:sz w:val="2"/>
                <w:szCs w:val="2"/>
              </w:rPr>
            </w:pPr>
          </w:p>
        </w:tc>
      </w:tr>
      <w:tr w:rsidR="00F34835" w14:paraId="48F2CEAD" w14:textId="77777777">
        <w:trPr>
          <w:trHeight w:val="1575"/>
        </w:trPr>
        <w:tc>
          <w:tcPr>
            <w:tcW w:w="8839" w:type="dxa"/>
            <w:gridSpan w:val="2"/>
            <w:tcBorders>
              <w:left w:val="single" w:sz="4" w:space="0" w:color="000000"/>
              <w:bottom w:val="single" w:sz="4" w:space="0" w:color="000000"/>
            </w:tcBorders>
          </w:tcPr>
          <w:p w14:paraId="526758F4" w14:textId="77777777" w:rsidR="00F34835" w:rsidRDefault="00E56A56">
            <w:pPr>
              <w:pStyle w:val="TableParagraph"/>
              <w:spacing w:before="116" w:line="243" w:lineRule="exact"/>
              <w:rPr>
                <w:sz w:val="20"/>
              </w:rPr>
            </w:pPr>
            <w:r>
              <w:rPr>
                <w:sz w:val="20"/>
              </w:rPr>
              <w:t>Managed Docker orchestration and Docker containerization using Kubernetes.</w:t>
            </w:r>
          </w:p>
          <w:p w14:paraId="61CC67DF" w14:textId="77777777" w:rsidR="00F34835" w:rsidRDefault="00E56A56">
            <w:pPr>
              <w:pStyle w:val="TableParagraph"/>
              <w:rPr>
                <w:sz w:val="20"/>
              </w:rPr>
            </w:pPr>
            <w:r>
              <w:rPr>
                <w:sz w:val="20"/>
              </w:rPr>
              <w:t>Used Kubernetes to orchestrate the deployment, scaling and management of Docker Containers.</w:t>
            </w:r>
          </w:p>
          <w:p w14:paraId="79B9D10A" w14:textId="77777777" w:rsidR="00F34835" w:rsidRDefault="00E56A56">
            <w:pPr>
              <w:pStyle w:val="TableParagraph"/>
              <w:spacing w:before="1"/>
              <w:rPr>
                <w:sz w:val="20"/>
              </w:rPr>
            </w:pPr>
            <w:r>
              <w:rPr>
                <w:sz w:val="20"/>
              </w:rPr>
              <w:t>Experience in code deployment, Orchestration and Scheduling using Kubernetes</w:t>
            </w:r>
          </w:p>
        </w:tc>
        <w:tc>
          <w:tcPr>
            <w:tcW w:w="1963" w:type="dxa"/>
            <w:vMerge/>
            <w:tcBorders>
              <w:top w:val="nil"/>
              <w:bottom w:val="single" w:sz="4" w:space="0" w:color="000000"/>
              <w:right w:val="single" w:sz="4" w:space="0" w:color="000000"/>
            </w:tcBorders>
            <w:shd w:val="clear" w:color="auto" w:fill="F1F1F1"/>
          </w:tcPr>
          <w:p w14:paraId="68957693" w14:textId="77777777" w:rsidR="00F34835" w:rsidRDefault="00F34835">
            <w:pPr>
              <w:rPr>
                <w:sz w:val="2"/>
                <w:szCs w:val="2"/>
              </w:rPr>
            </w:pPr>
          </w:p>
        </w:tc>
      </w:tr>
    </w:tbl>
    <w:p w14:paraId="25EFA48E" w14:textId="77777777" w:rsidR="00F34835" w:rsidRDefault="007B1BAF">
      <w:pPr>
        <w:rPr>
          <w:sz w:val="2"/>
          <w:szCs w:val="2"/>
        </w:rPr>
      </w:pPr>
      <w:r>
        <w:pict w14:anchorId="472A5733">
          <v:rect id="_x0000_s1041" style="position:absolute;margin-left:39.95pt;margin-top:124.7pt;width:434.15pt;height:.5pt;z-index:-15882240;mso-position-horizontal-relative:page;mso-position-vertical-relative:page" fillcolor="gray" stroked="f">
            <w10:wrap anchorx="page" anchory="page"/>
          </v:rect>
        </w:pict>
      </w:r>
      <w:r>
        <w:pict w14:anchorId="3E602D73">
          <v:rect id="_x0000_s1040" style="position:absolute;margin-left:39.95pt;margin-top:199.1pt;width:434.15pt;height:.5pt;z-index:-15881728;mso-position-horizontal-relative:page;mso-position-vertical-relative:page" fillcolor="gray" stroked="f">
            <w10:wrap anchorx="page" anchory="page"/>
          </v:rect>
        </w:pict>
      </w:r>
    </w:p>
    <w:p w14:paraId="7588B007" w14:textId="77777777" w:rsidR="00F34835" w:rsidRDefault="00F34835">
      <w:pPr>
        <w:rPr>
          <w:sz w:val="2"/>
          <w:szCs w:val="2"/>
        </w:rPr>
        <w:sectPr w:rsidR="00F34835">
          <w:type w:val="continuous"/>
          <w:pgSz w:w="12240" w:h="15840"/>
          <w:pgMar w:top="720" w:right="600" w:bottom="280" w:left="600" w:header="720" w:footer="720" w:gutter="0"/>
          <w:cols w:space="720"/>
        </w:sectPr>
      </w:pPr>
    </w:p>
    <w:p w14:paraId="17D5F195" w14:textId="77777777" w:rsidR="00F34835" w:rsidRDefault="007B1BAF">
      <w:pPr>
        <w:pStyle w:val="Heading1"/>
        <w:spacing w:before="70"/>
      </w:pPr>
      <w:r>
        <w:lastRenderedPageBreak/>
        <w:pict w14:anchorId="0ABC5A2A">
          <v:group id="_x0000_s1037" style="position:absolute;left:0;text-align:left;margin-left:35.75pt;margin-top:36pt;width:540.6pt;height:705.95pt;z-index:-15881216;mso-position-horizontal-relative:page;mso-position-vertical-relative:page" coordorigin="715,720" coordsize="10812,14119">
            <v:rect id="_x0000_s1039" style="position:absolute;left:9558;top:729;width:1959;height:14100" fillcolor="#f1f1f1" stroked="f"/>
            <v:shape id="_x0000_s1038" style="position:absolute;left:715;top:720;width:10812;height:14119" coordorigin="715,720" coordsize="10812,14119" o:spt="100" adj="0,,0" path="m725,720r-10,l715,14839r10,l725,720xm11527,720r-10,l11517,720r-1946,l9561,720r-8836,l725,730r8836,l9571,730r1946,l11517,14829r-1956,l9556,14829r-9,l725,14829r,10l9547,14839r9,l9561,14839r1956,l11517,14839r10,l11527,720xe" fillcolor="black" stroked="f">
              <v:stroke joinstyle="round"/>
              <v:formulas/>
              <v:path arrowok="t" o:connecttype="segments"/>
            </v:shape>
            <w10:wrap anchorx="page" anchory="page"/>
          </v:group>
        </w:pict>
      </w:r>
      <w:r w:rsidR="00E56A56">
        <w:t>MongoDB</w:t>
      </w:r>
    </w:p>
    <w:p w14:paraId="05A1B07B" w14:textId="77777777" w:rsidR="00F34835" w:rsidRDefault="00F34835">
      <w:pPr>
        <w:pStyle w:val="BodyText"/>
        <w:spacing w:before="3"/>
        <w:ind w:left="0" w:firstLine="0"/>
        <w:rPr>
          <w:b/>
        </w:rPr>
      </w:pPr>
    </w:p>
    <w:p w14:paraId="26FC1FE0" w14:textId="77777777" w:rsidR="00F34835" w:rsidRDefault="00E56A56">
      <w:pPr>
        <w:pStyle w:val="ListParagraph"/>
        <w:numPr>
          <w:ilvl w:val="0"/>
          <w:numId w:val="4"/>
        </w:numPr>
        <w:tabs>
          <w:tab w:val="left" w:pos="948"/>
          <w:tab w:val="left" w:pos="949"/>
        </w:tabs>
        <w:spacing w:line="237" w:lineRule="auto"/>
        <w:ind w:right="2390"/>
        <w:rPr>
          <w:sz w:val="20"/>
        </w:rPr>
      </w:pPr>
      <w:r>
        <w:rPr>
          <w:sz w:val="20"/>
        </w:rPr>
        <w:t>Extensive experience in designing MongoDB replica sets and multi -</w:t>
      </w:r>
      <w:r>
        <w:rPr>
          <w:spacing w:val="-20"/>
          <w:sz w:val="20"/>
        </w:rPr>
        <w:t xml:space="preserve"> </w:t>
      </w:r>
      <w:r>
        <w:rPr>
          <w:sz w:val="20"/>
        </w:rPr>
        <w:t>sharded cluster.</w:t>
      </w:r>
    </w:p>
    <w:p w14:paraId="315F88E7" w14:textId="77777777" w:rsidR="00F34835" w:rsidRDefault="00E56A56">
      <w:pPr>
        <w:pStyle w:val="ListParagraph"/>
        <w:numPr>
          <w:ilvl w:val="0"/>
          <w:numId w:val="4"/>
        </w:numPr>
        <w:tabs>
          <w:tab w:val="left" w:pos="948"/>
          <w:tab w:val="left" w:pos="949"/>
        </w:tabs>
        <w:spacing w:line="245" w:lineRule="exact"/>
        <w:rPr>
          <w:sz w:val="20"/>
        </w:rPr>
      </w:pPr>
      <w:r>
        <w:rPr>
          <w:sz w:val="20"/>
        </w:rPr>
        <w:t>Setting up the write and read concerns in</w:t>
      </w:r>
      <w:r>
        <w:rPr>
          <w:spacing w:val="-4"/>
          <w:sz w:val="20"/>
        </w:rPr>
        <w:t xml:space="preserve"> </w:t>
      </w:r>
      <w:r>
        <w:rPr>
          <w:sz w:val="20"/>
        </w:rPr>
        <w:t>MongoDB</w:t>
      </w:r>
    </w:p>
    <w:p w14:paraId="3913C60F" w14:textId="77777777" w:rsidR="00F34835" w:rsidRDefault="00E56A56">
      <w:pPr>
        <w:pStyle w:val="ListParagraph"/>
        <w:numPr>
          <w:ilvl w:val="0"/>
          <w:numId w:val="4"/>
        </w:numPr>
        <w:tabs>
          <w:tab w:val="left" w:pos="948"/>
          <w:tab w:val="left" w:pos="949"/>
        </w:tabs>
        <w:rPr>
          <w:sz w:val="20"/>
        </w:rPr>
      </w:pPr>
      <w:r>
        <w:rPr>
          <w:sz w:val="20"/>
        </w:rPr>
        <w:t>Working knowledge of</w:t>
      </w:r>
      <w:r>
        <w:rPr>
          <w:spacing w:val="-5"/>
          <w:sz w:val="20"/>
        </w:rPr>
        <w:t xml:space="preserve"> </w:t>
      </w:r>
      <w:r>
        <w:rPr>
          <w:sz w:val="20"/>
        </w:rPr>
        <w:t>Journaling</w:t>
      </w:r>
    </w:p>
    <w:p w14:paraId="46A1F382" w14:textId="77777777" w:rsidR="00F34835" w:rsidRDefault="00E56A56">
      <w:pPr>
        <w:pStyle w:val="ListParagraph"/>
        <w:numPr>
          <w:ilvl w:val="0"/>
          <w:numId w:val="4"/>
        </w:numPr>
        <w:tabs>
          <w:tab w:val="left" w:pos="948"/>
          <w:tab w:val="left" w:pos="949"/>
        </w:tabs>
        <w:spacing w:line="242" w:lineRule="exact"/>
        <w:rPr>
          <w:sz w:val="20"/>
        </w:rPr>
      </w:pPr>
      <w:r>
        <w:rPr>
          <w:sz w:val="20"/>
        </w:rPr>
        <w:t>Working on Wired Tiger storage</w:t>
      </w:r>
      <w:r>
        <w:rPr>
          <w:spacing w:val="2"/>
          <w:sz w:val="20"/>
        </w:rPr>
        <w:t xml:space="preserve"> </w:t>
      </w:r>
      <w:r>
        <w:rPr>
          <w:sz w:val="20"/>
        </w:rPr>
        <w:t>engine.</w:t>
      </w:r>
    </w:p>
    <w:p w14:paraId="4E0795B2" w14:textId="77777777" w:rsidR="00F34835" w:rsidRDefault="00E56A56">
      <w:pPr>
        <w:pStyle w:val="ListParagraph"/>
        <w:numPr>
          <w:ilvl w:val="0"/>
          <w:numId w:val="4"/>
        </w:numPr>
        <w:tabs>
          <w:tab w:val="left" w:pos="948"/>
          <w:tab w:val="left" w:pos="949"/>
        </w:tabs>
        <w:spacing w:before="1" w:line="237" w:lineRule="auto"/>
        <w:ind w:right="2506"/>
        <w:rPr>
          <w:sz w:val="20"/>
        </w:rPr>
      </w:pPr>
      <w:r>
        <w:rPr>
          <w:sz w:val="20"/>
        </w:rPr>
        <w:t>Experience in upgrading and migrating various versions of Mongo</w:t>
      </w:r>
      <w:r>
        <w:rPr>
          <w:spacing w:val="-27"/>
          <w:sz w:val="20"/>
        </w:rPr>
        <w:t xml:space="preserve"> </w:t>
      </w:r>
      <w:r>
        <w:rPr>
          <w:sz w:val="20"/>
        </w:rPr>
        <w:t>database on different</w:t>
      </w:r>
      <w:r>
        <w:rPr>
          <w:spacing w:val="-1"/>
          <w:sz w:val="20"/>
        </w:rPr>
        <w:t xml:space="preserve"> </w:t>
      </w:r>
      <w:r>
        <w:rPr>
          <w:sz w:val="20"/>
        </w:rPr>
        <w:t>platforms.</w:t>
      </w:r>
    </w:p>
    <w:p w14:paraId="1406B4D8" w14:textId="77777777" w:rsidR="00F34835" w:rsidRDefault="00E56A56">
      <w:pPr>
        <w:pStyle w:val="ListParagraph"/>
        <w:numPr>
          <w:ilvl w:val="0"/>
          <w:numId w:val="4"/>
        </w:numPr>
        <w:tabs>
          <w:tab w:val="left" w:pos="948"/>
          <w:tab w:val="left" w:pos="949"/>
        </w:tabs>
        <w:spacing w:before="2"/>
        <w:rPr>
          <w:sz w:val="20"/>
        </w:rPr>
      </w:pPr>
      <w:r>
        <w:rPr>
          <w:sz w:val="20"/>
        </w:rPr>
        <w:t>Administration of Mongo</w:t>
      </w:r>
      <w:r>
        <w:rPr>
          <w:spacing w:val="-4"/>
          <w:sz w:val="20"/>
        </w:rPr>
        <w:t xml:space="preserve"> </w:t>
      </w:r>
      <w:r>
        <w:rPr>
          <w:sz w:val="20"/>
        </w:rPr>
        <w:t>DBs</w:t>
      </w:r>
    </w:p>
    <w:p w14:paraId="60547A83" w14:textId="77777777" w:rsidR="00F34835" w:rsidRDefault="00E56A56">
      <w:pPr>
        <w:pStyle w:val="ListParagraph"/>
        <w:numPr>
          <w:ilvl w:val="0"/>
          <w:numId w:val="4"/>
        </w:numPr>
        <w:tabs>
          <w:tab w:val="left" w:pos="948"/>
          <w:tab w:val="left" w:pos="949"/>
        </w:tabs>
        <w:rPr>
          <w:sz w:val="20"/>
        </w:rPr>
      </w:pPr>
      <w:r>
        <w:rPr>
          <w:sz w:val="20"/>
        </w:rPr>
        <w:t>Creating and installation of MongoDB in</w:t>
      </w:r>
      <w:r>
        <w:rPr>
          <w:spacing w:val="-5"/>
          <w:sz w:val="20"/>
        </w:rPr>
        <w:t xml:space="preserve"> </w:t>
      </w:r>
      <w:r>
        <w:rPr>
          <w:sz w:val="20"/>
        </w:rPr>
        <w:t>AWS</w:t>
      </w:r>
    </w:p>
    <w:p w14:paraId="23ECEEB3" w14:textId="77777777" w:rsidR="00F34835" w:rsidRDefault="00F34835">
      <w:pPr>
        <w:pStyle w:val="BodyText"/>
        <w:ind w:left="0" w:firstLine="0"/>
        <w:rPr>
          <w:sz w:val="24"/>
        </w:rPr>
      </w:pPr>
    </w:p>
    <w:p w14:paraId="538E0D36" w14:textId="77777777" w:rsidR="00F34835" w:rsidRDefault="00E56A56">
      <w:pPr>
        <w:pStyle w:val="Heading1"/>
        <w:spacing w:before="192"/>
      </w:pPr>
      <w:r>
        <w:t>Cassandra DB</w:t>
      </w:r>
    </w:p>
    <w:p w14:paraId="0B9DB5B3" w14:textId="77777777" w:rsidR="00F34835" w:rsidRDefault="00F34835">
      <w:pPr>
        <w:pStyle w:val="BodyText"/>
        <w:spacing w:before="11"/>
        <w:ind w:left="0" w:firstLine="0"/>
        <w:rPr>
          <w:b/>
          <w:sz w:val="19"/>
        </w:rPr>
      </w:pPr>
    </w:p>
    <w:p w14:paraId="3C5048C7" w14:textId="77777777" w:rsidR="00F34835" w:rsidRDefault="00E56A56">
      <w:pPr>
        <w:pStyle w:val="ListParagraph"/>
        <w:numPr>
          <w:ilvl w:val="0"/>
          <w:numId w:val="4"/>
        </w:numPr>
        <w:tabs>
          <w:tab w:val="left" w:pos="948"/>
          <w:tab w:val="left" w:pos="949"/>
        </w:tabs>
        <w:spacing w:line="245" w:lineRule="exact"/>
        <w:rPr>
          <w:sz w:val="20"/>
        </w:rPr>
      </w:pPr>
      <w:r>
        <w:rPr>
          <w:sz w:val="20"/>
        </w:rPr>
        <w:t>Hands on experience in setting up the Cassandra</w:t>
      </w:r>
      <w:r>
        <w:rPr>
          <w:spacing w:val="-5"/>
          <w:sz w:val="20"/>
        </w:rPr>
        <w:t xml:space="preserve"> </w:t>
      </w:r>
      <w:r>
        <w:rPr>
          <w:sz w:val="20"/>
        </w:rPr>
        <w:t>Clusters</w:t>
      </w:r>
    </w:p>
    <w:p w14:paraId="6F04CF56" w14:textId="77777777" w:rsidR="00F34835" w:rsidRDefault="00E56A56">
      <w:pPr>
        <w:pStyle w:val="ListParagraph"/>
        <w:numPr>
          <w:ilvl w:val="0"/>
          <w:numId w:val="4"/>
        </w:numPr>
        <w:tabs>
          <w:tab w:val="left" w:pos="948"/>
          <w:tab w:val="left" w:pos="949"/>
        </w:tabs>
        <w:rPr>
          <w:sz w:val="20"/>
        </w:rPr>
      </w:pPr>
      <w:r>
        <w:rPr>
          <w:sz w:val="20"/>
        </w:rPr>
        <w:t>Cassandra</w:t>
      </w:r>
      <w:r>
        <w:rPr>
          <w:spacing w:val="1"/>
          <w:sz w:val="20"/>
        </w:rPr>
        <w:t xml:space="preserve"> </w:t>
      </w:r>
      <w:r>
        <w:rPr>
          <w:sz w:val="20"/>
        </w:rPr>
        <w:t>Architecture</w:t>
      </w:r>
    </w:p>
    <w:p w14:paraId="2692F64D" w14:textId="77777777" w:rsidR="00F34835" w:rsidRDefault="00E56A56">
      <w:pPr>
        <w:pStyle w:val="ListParagraph"/>
        <w:numPr>
          <w:ilvl w:val="0"/>
          <w:numId w:val="4"/>
        </w:numPr>
        <w:tabs>
          <w:tab w:val="left" w:pos="948"/>
          <w:tab w:val="left" w:pos="949"/>
        </w:tabs>
        <w:spacing w:line="243" w:lineRule="exact"/>
        <w:rPr>
          <w:sz w:val="20"/>
        </w:rPr>
      </w:pPr>
      <w:r>
        <w:rPr>
          <w:sz w:val="20"/>
        </w:rPr>
        <w:t>Strong knowledge of Cassandra Query</w:t>
      </w:r>
      <w:r>
        <w:rPr>
          <w:spacing w:val="-2"/>
          <w:sz w:val="20"/>
        </w:rPr>
        <w:t xml:space="preserve"> </w:t>
      </w:r>
      <w:proofErr w:type="gramStart"/>
      <w:r>
        <w:rPr>
          <w:sz w:val="20"/>
        </w:rPr>
        <w:t>Language(</w:t>
      </w:r>
      <w:proofErr w:type="gramEnd"/>
      <w:r>
        <w:rPr>
          <w:sz w:val="20"/>
        </w:rPr>
        <w:t>CQL)</w:t>
      </w:r>
    </w:p>
    <w:p w14:paraId="6EFFBCB7" w14:textId="77777777" w:rsidR="00F34835" w:rsidRDefault="00E56A56">
      <w:pPr>
        <w:pStyle w:val="ListParagraph"/>
        <w:numPr>
          <w:ilvl w:val="0"/>
          <w:numId w:val="4"/>
        </w:numPr>
        <w:tabs>
          <w:tab w:val="left" w:pos="948"/>
          <w:tab w:val="left" w:pos="949"/>
        </w:tabs>
        <w:spacing w:line="242" w:lineRule="exact"/>
        <w:rPr>
          <w:sz w:val="20"/>
        </w:rPr>
      </w:pPr>
      <w:r>
        <w:rPr>
          <w:sz w:val="20"/>
        </w:rPr>
        <w:t xml:space="preserve">Working knowledge of </w:t>
      </w:r>
      <w:proofErr w:type="spellStart"/>
      <w:r>
        <w:rPr>
          <w:sz w:val="20"/>
        </w:rPr>
        <w:t>Cassanda</w:t>
      </w:r>
      <w:proofErr w:type="spellEnd"/>
      <w:r>
        <w:rPr>
          <w:sz w:val="20"/>
        </w:rPr>
        <w:t xml:space="preserve"> Tools like </w:t>
      </w:r>
      <w:proofErr w:type="spellStart"/>
      <w:r>
        <w:rPr>
          <w:sz w:val="20"/>
        </w:rPr>
        <w:t>cqlsh</w:t>
      </w:r>
      <w:proofErr w:type="spellEnd"/>
      <w:r>
        <w:rPr>
          <w:sz w:val="20"/>
        </w:rPr>
        <w:t>,</w:t>
      </w:r>
      <w:r>
        <w:rPr>
          <w:spacing w:val="-10"/>
          <w:sz w:val="20"/>
        </w:rPr>
        <w:t xml:space="preserve"> </w:t>
      </w:r>
      <w:proofErr w:type="spellStart"/>
      <w:r>
        <w:rPr>
          <w:sz w:val="20"/>
        </w:rPr>
        <w:t>nodetool</w:t>
      </w:r>
      <w:proofErr w:type="spellEnd"/>
    </w:p>
    <w:p w14:paraId="63F7A307" w14:textId="77777777" w:rsidR="00F34835" w:rsidRDefault="00E56A56">
      <w:pPr>
        <w:pStyle w:val="ListParagraph"/>
        <w:numPr>
          <w:ilvl w:val="0"/>
          <w:numId w:val="4"/>
        </w:numPr>
        <w:tabs>
          <w:tab w:val="left" w:pos="948"/>
          <w:tab w:val="left" w:pos="949"/>
        </w:tabs>
        <w:rPr>
          <w:sz w:val="20"/>
        </w:rPr>
      </w:pPr>
      <w:proofErr w:type="spellStart"/>
      <w:r>
        <w:rPr>
          <w:sz w:val="20"/>
        </w:rPr>
        <w:t>SSTable</w:t>
      </w:r>
      <w:proofErr w:type="spellEnd"/>
      <w:r>
        <w:rPr>
          <w:sz w:val="20"/>
        </w:rPr>
        <w:t xml:space="preserve"> tools like </w:t>
      </w:r>
      <w:proofErr w:type="spellStart"/>
      <w:r>
        <w:rPr>
          <w:sz w:val="20"/>
        </w:rPr>
        <w:t>sstabledump</w:t>
      </w:r>
      <w:proofErr w:type="spellEnd"/>
      <w:r>
        <w:rPr>
          <w:sz w:val="20"/>
        </w:rPr>
        <w:t xml:space="preserve">, </w:t>
      </w:r>
      <w:proofErr w:type="spellStart"/>
      <w:r>
        <w:rPr>
          <w:sz w:val="20"/>
        </w:rPr>
        <w:t>sstableloader</w:t>
      </w:r>
      <w:proofErr w:type="spellEnd"/>
      <w:r>
        <w:rPr>
          <w:sz w:val="20"/>
        </w:rPr>
        <w:t xml:space="preserve">, </w:t>
      </w:r>
      <w:proofErr w:type="spellStart"/>
      <w:r>
        <w:rPr>
          <w:sz w:val="20"/>
        </w:rPr>
        <w:t>sstablemetadata</w:t>
      </w:r>
      <w:proofErr w:type="spellEnd"/>
      <w:r>
        <w:rPr>
          <w:sz w:val="20"/>
        </w:rPr>
        <w:t>,</w:t>
      </w:r>
      <w:r>
        <w:rPr>
          <w:spacing w:val="-8"/>
          <w:sz w:val="20"/>
        </w:rPr>
        <w:t xml:space="preserve"> </w:t>
      </w:r>
      <w:proofErr w:type="spellStart"/>
      <w:r>
        <w:rPr>
          <w:sz w:val="20"/>
        </w:rPr>
        <w:t>sstablesplit</w:t>
      </w:r>
      <w:proofErr w:type="spellEnd"/>
    </w:p>
    <w:p w14:paraId="2E3628C6" w14:textId="77777777" w:rsidR="00F34835" w:rsidRDefault="00F34835">
      <w:pPr>
        <w:pStyle w:val="BodyText"/>
        <w:spacing w:before="11"/>
        <w:ind w:left="0" w:firstLine="0"/>
        <w:rPr>
          <w:sz w:val="19"/>
        </w:rPr>
      </w:pPr>
    </w:p>
    <w:p w14:paraId="6EC6F69D" w14:textId="77777777" w:rsidR="00F34835" w:rsidRDefault="00E56A56">
      <w:pPr>
        <w:pStyle w:val="Heading1"/>
        <w:spacing w:before="1"/>
      </w:pPr>
      <w:r>
        <w:t>AWS Migration Services:</w:t>
      </w:r>
    </w:p>
    <w:p w14:paraId="61EFD833" w14:textId="77777777" w:rsidR="00F34835" w:rsidRDefault="00F34835">
      <w:pPr>
        <w:pStyle w:val="BodyText"/>
        <w:spacing w:before="2"/>
        <w:ind w:left="0" w:firstLine="0"/>
        <w:rPr>
          <w:b/>
        </w:rPr>
      </w:pPr>
    </w:p>
    <w:p w14:paraId="4945FD69" w14:textId="77777777" w:rsidR="00F34835" w:rsidRDefault="00E56A56">
      <w:pPr>
        <w:pStyle w:val="ListParagraph"/>
        <w:numPr>
          <w:ilvl w:val="0"/>
          <w:numId w:val="4"/>
        </w:numPr>
        <w:tabs>
          <w:tab w:val="left" w:pos="948"/>
          <w:tab w:val="left" w:pos="949"/>
        </w:tabs>
        <w:spacing w:before="1" w:line="237" w:lineRule="auto"/>
        <w:ind w:right="2427"/>
        <w:rPr>
          <w:sz w:val="20"/>
        </w:rPr>
      </w:pPr>
      <w:r>
        <w:rPr>
          <w:sz w:val="20"/>
        </w:rPr>
        <w:t>Migrating Data to AWS using AWS Schema Conversion tool and AWS</w:t>
      </w:r>
      <w:r>
        <w:rPr>
          <w:spacing w:val="-22"/>
          <w:sz w:val="20"/>
        </w:rPr>
        <w:t xml:space="preserve"> </w:t>
      </w:r>
      <w:r>
        <w:rPr>
          <w:sz w:val="20"/>
        </w:rPr>
        <w:t>Server Migration</w:t>
      </w:r>
      <w:r>
        <w:rPr>
          <w:spacing w:val="-1"/>
          <w:sz w:val="20"/>
        </w:rPr>
        <w:t xml:space="preserve"> </w:t>
      </w:r>
      <w:r>
        <w:rPr>
          <w:sz w:val="20"/>
        </w:rPr>
        <w:t>Service</w:t>
      </w:r>
    </w:p>
    <w:p w14:paraId="1D1779AB" w14:textId="77777777" w:rsidR="00F34835" w:rsidRDefault="00E56A56">
      <w:pPr>
        <w:pStyle w:val="ListParagraph"/>
        <w:numPr>
          <w:ilvl w:val="0"/>
          <w:numId w:val="4"/>
        </w:numPr>
        <w:tabs>
          <w:tab w:val="left" w:pos="948"/>
          <w:tab w:val="left" w:pos="949"/>
        </w:tabs>
        <w:spacing w:before="1" w:line="237" w:lineRule="auto"/>
        <w:ind w:right="2493"/>
        <w:rPr>
          <w:sz w:val="20"/>
        </w:rPr>
      </w:pPr>
      <w:r>
        <w:rPr>
          <w:sz w:val="20"/>
        </w:rPr>
        <w:t>Migrating Data using Migration tools like AWS Export/Import, Snowball and Storage Gateway for Hybrid</w:t>
      </w:r>
      <w:r>
        <w:rPr>
          <w:spacing w:val="-2"/>
          <w:sz w:val="20"/>
        </w:rPr>
        <w:t xml:space="preserve"> </w:t>
      </w:r>
      <w:r>
        <w:rPr>
          <w:sz w:val="20"/>
        </w:rPr>
        <w:t>Environments.</w:t>
      </w:r>
    </w:p>
    <w:p w14:paraId="28A34467" w14:textId="77777777" w:rsidR="00F34835" w:rsidRDefault="00F34835">
      <w:pPr>
        <w:pStyle w:val="BodyText"/>
        <w:spacing w:before="1"/>
        <w:ind w:left="0" w:firstLine="0"/>
      </w:pPr>
    </w:p>
    <w:p w14:paraId="1A83EE80" w14:textId="77777777" w:rsidR="00F34835" w:rsidRDefault="00E56A56">
      <w:pPr>
        <w:tabs>
          <w:tab w:val="left" w:pos="5048"/>
        </w:tabs>
        <w:spacing w:before="1"/>
        <w:ind w:left="227"/>
        <w:rPr>
          <w:sz w:val="20"/>
        </w:rPr>
      </w:pPr>
      <w:r>
        <w:rPr>
          <w:b/>
          <w:sz w:val="20"/>
        </w:rPr>
        <w:t>Analyst</w:t>
      </w:r>
      <w:r>
        <w:rPr>
          <w:b/>
          <w:spacing w:val="-3"/>
          <w:sz w:val="20"/>
        </w:rPr>
        <w:t xml:space="preserve"> </w:t>
      </w:r>
      <w:r>
        <w:rPr>
          <w:b/>
          <w:sz w:val="20"/>
        </w:rPr>
        <w:t>II</w:t>
      </w:r>
      <w:r>
        <w:rPr>
          <w:b/>
          <w:sz w:val="20"/>
        </w:rPr>
        <w:tab/>
      </w:r>
      <w:r>
        <w:rPr>
          <w:sz w:val="20"/>
        </w:rPr>
        <w:t>19th Sep 2016 – 31</w:t>
      </w:r>
      <w:proofErr w:type="spellStart"/>
      <w:r>
        <w:rPr>
          <w:position w:val="7"/>
          <w:sz w:val="13"/>
        </w:rPr>
        <w:t>st</w:t>
      </w:r>
      <w:proofErr w:type="spellEnd"/>
      <w:r>
        <w:rPr>
          <w:position w:val="7"/>
          <w:sz w:val="13"/>
        </w:rPr>
        <w:t xml:space="preserve"> </w:t>
      </w:r>
      <w:r>
        <w:rPr>
          <w:sz w:val="20"/>
        </w:rPr>
        <w:t>July</w:t>
      </w:r>
      <w:r>
        <w:rPr>
          <w:spacing w:val="-28"/>
          <w:sz w:val="20"/>
        </w:rPr>
        <w:t xml:space="preserve"> </w:t>
      </w:r>
      <w:r>
        <w:rPr>
          <w:sz w:val="20"/>
        </w:rPr>
        <w:t>2020</w:t>
      </w:r>
    </w:p>
    <w:p w14:paraId="52615820" w14:textId="77777777" w:rsidR="00F34835" w:rsidRDefault="00F34835">
      <w:pPr>
        <w:pStyle w:val="BodyText"/>
        <w:spacing w:before="10"/>
        <w:ind w:left="0" w:firstLine="0"/>
        <w:rPr>
          <w:sz w:val="19"/>
        </w:rPr>
      </w:pPr>
    </w:p>
    <w:p w14:paraId="7B7EA33B" w14:textId="77777777" w:rsidR="00F34835" w:rsidRDefault="00E56A56">
      <w:pPr>
        <w:pStyle w:val="Heading1"/>
      </w:pPr>
      <w:r>
        <w:t>Roles &amp; Responsibility:</w:t>
      </w:r>
    </w:p>
    <w:p w14:paraId="444905F2" w14:textId="77777777" w:rsidR="00F34835" w:rsidRDefault="00F34835">
      <w:pPr>
        <w:pStyle w:val="BodyText"/>
        <w:spacing w:before="2"/>
        <w:ind w:left="0" w:firstLine="0"/>
        <w:rPr>
          <w:b/>
        </w:rPr>
      </w:pPr>
    </w:p>
    <w:p w14:paraId="4075E3F7" w14:textId="77777777" w:rsidR="00F34835" w:rsidRDefault="00E56A56">
      <w:pPr>
        <w:ind w:left="227"/>
        <w:rPr>
          <w:b/>
          <w:sz w:val="20"/>
        </w:rPr>
      </w:pPr>
      <w:r>
        <w:rPr>
          <w:b/>
          <w:sz w:val="20"/>
        </w:rPr>
        <w:t xml:space="preserve">Oracle </w:t>
      </w:r>
      <w:proofErr w:type="gramStart"/>
      <w:r>
        <w:rPr>
          <w:b/>
          <w:sz w:val="20"/>
        </w:rPr>
        <w:t>Database(</w:t>
      </w:r>
      <w:proofErr w:type="gramEnd"/>
      <w:r>
        <w:rPr>
          <w:b/>
          <w:sz w:val="20"/>
        </w:rPr>
        <w:t>10g, 11g, 12c):</w:t>
      </w:r>
    </w:p>
    <w:p w14:paraId="05B74669" w14:textId="77777777" w:rsidR="00F34835" w:rsidRDefault="00F34835">
      <w:pPr>
        <w:pStyle w:val="BodyText"/>
        <w:spacing w:before="1"/>
        <w:ind w:left="0" w:firstLine="0"/>
        <w:rPr>
          <w:b/>
        </w:rPr>
      </w:pPr>
    </w:p>
    <w:p w14:paraId="6314EF27" w14:textId="77777777" w:rsidR="00F34835" w:rsidRDefault="00E56A56">
      <w:pPr>
        <w:pStyle w:val="ListParagraph"/>
        <w:numPr>
          <w:ilvl w:val="0"/>
          <w:numId w:val="4"/>
        </w:numPr>
        <w:tabs>
          <w:tab w:val="left" w:pos="948"/>
          <w:tab w:val="left" w:pos="949"/>
        </w:tabs>
        <w:rPr>
          <w:sz w:val="20"/>
        </w:rPr>
      </w:pPr>
      <w:r>
        <w:rPr>
          <w:sz w:val="20"/>
        </w:rPr>
        <w:t>Installation and maintenance of Oracle</w:t>
      </w:r>
      <w:r>
        <w:rPr>
          <w:spacing w:val="-1"/>
          <w:sz w:val="20"/>
        </w:rPr>
        <w:t xml:space="preserve"> </w:t>
      </w:r>
      <w:r>
        <w:rPr>
          <w:sz w:val="20"/>
        </w:rPr>
        <w:t>database</w:t>
      </w:r>
    </w:p>
    <w:p w14:paraId="3527902C" w14:textId="77777777" w:rsidR="00F34835" w:rsidRDefault="00E56A56">
      <w:pPr>
        <w:pStyle w:val="ListParagraph"/>
        <w:numPr>
          <w:ilvl w:val="0"/>
          <w:numId w:val="4"/>
        </w:numPr>
        <w:tabs>
          <w:tab w:val="left" w:pos="948"/>
          <w:tab w:val="left" w:pos="949"/>
        </w:tabs>
        <w:spacing w:line="242" w:lineRule="exact"/>
        <w:rPr>
          <w:sz w:val="20"/>
        </w:rPr>
      </w:pPr>
      <w:r>
        <w:rPr>
          <w:sz w:val="20"/>
        </w:rPr>
        <w:t xml:space="preserve">Refresh of Schemas from PROD to DEV using </w:t>
      </w:r>
      <w:proofErr w:type="spellStart"/>
      <w:r>
        <w:rPr>
          <w:sz w:val="20"/>
        </w:rPr>
        <w:t>DataPump</w:t>
      </w:r>
      <w:proofErr w:type="spellEnd"/>
      <w:r>
        <w:rPr>
          <w:spacing w:val="-3"/>
          <w:sz w:val="20"/>
        </w:rPr>
        <w:t xml:space="preserve"> </w:t>
      </w:r>
      <w:r>
        <w:rPr>
          <w:sz w:val="20"/>
        </w:rPr>
        <w:t>Techniques</w:t>
      </w:r>
    </w:p>
    <w:p w14:paraId="49D2BC21" w14:textId="77777777" w:rsidR="00F34835" w:rsidRDefault="00E56A56">
      <w:pPr>
        <w:pStyle w:val="ListParagraph"/>
        <w:numPr>
          <w:ilvl w:val="0"/>
          <w:numId w:val="4"/>
        </w:numPr>
        <w:tabs>
          <w:tab w:val="left" w:pos="948"/>
          <w:tab w:val="left" w:pos="949"/>
        </w:tabs>
        <w:spacing w:line="242" w:lineRule="exact"/>
        <w:rPr>
          <w:sz w:val="20"/>
        </w:rPr>
      </w:pPr>
      <w:r>
        <w:rPr>
          <w:sz w:val="20"/>
        </w:rPr>
        <w:t>Oracle</w:t>
      </w:r>
      <w:r>
        <w:rPr>
          <w:spacing w:val="-2"/>
          <w:sz w:val="20"/>
        </w:rPr>
        <w:t xml:space="preserve"> </w:t>
      </w:r>
      <w:r>
        <w:rPr>
          <w:sz w:val="20"/>
        </w:rPr>
        <w:t>RAC</w:t>
      </w:r>
    </w:p>
    <w:p w14:paraId="34881727" w14:textId="77777777" w:rsidR="00F34835" w:rsidRDefault="00E56A56">
      <w:pPr>
        <w:pStyle w:val="ListParagraph"/>
        <w:numPr>
          <w:ilvl w:val="0"/>
          <w:numId w:val="4"/>
        </w:numPr>
        <w:tabs>
          <w:tab w:val="left" w:pos="948"/>
          <w:tab w:val="left" w:pos="949"/>
        </w:tabs>
        <w:rPr>
          <w:sz w:val="20"/>
        </w:rPr>
      </w:pPr>
      <w:r>
        <w:rPr>
          <w:sz w:val="20"/>
        </w:rPr>
        <w:t>Maintenance of Exadata</w:t>
      </w:r>
      <w:r>
        <w:rPr>
          <w:spacing w:val="-5"/>
          <w:sz w:val="20"/>
        </w:rPr>
        <w:t xml:space="preserve"> </w:t>
      </w:r>
      <w:r>
        <w:rPr>
          <w:sz w:val="20"/>
        </w:rPr>
        <w:t>Databases</w:t>
      </w:r>
    </w:p>
    <w:p w14:paraId="63ED12D9" w14:textId="77777777" w:rsidR="00F34835" w:rsidRDefault="00E56A56">
      <w:pPr>
        <w:pStyle w:val="ListParagraph"/>
        <w:numPr>
          <w:ilvl w:val="0"/>
          <w:numId w:val="4"/>
        </w:numPr>
        <w:tabs>
          <w:tab w:val="left" w:pos="948"/>
          <w:tab w:val="left" w:pos="949"/>
        </w:tabs>
        <w:rPr>
          <w:sz w:val="20"/>
        </w:rPr>
      </w:pPr>
      <w:r>
        <w:rPr>
          <w:sz w:val="20"/>
        </w:rPr>
        <w:t>Oracle Performance Tuning and</w:t>
      </w:r>
      <w:r>
        <w:rPr>
          <w:spacing w:val="-1"/>
          <w:sz w:val="20"/>
        </w:rPr>
        <w:t xml:space="preserve"> </w:t>
      </w:r>
      <w:r>
        <w:rPr>
          <w:sz w:val="20"/>
        </w:rPr>
        <w:t>Troubleshooting</w:t>
      </w:r>
    </w:p>
    <w:p w14:paraId="18F90D50" w14:textId="77777777" w:rsidR="00F34835" w:rsidRDefault="00E56A56">
      <w:pPr>
        <w:pStyle w:val="ListParagraph"/>
        <w:numPr>
          <w:ilvl w:val="0"/>
          <w:numId w:val="4"/>
        </w:numPr>
        <w:tabs>
          <w:tab w:val="left" w:pos="948"/>
          <w:tab w:val="left" w:pos="949"/>
        </w:tabs>
        <w:spacing w:line="242" w:lineRule="exact"/>
        <w:rPr>
          <w:sz w:val="20"/>
        </w:rPr>
      </w:pPr>
      <w:r>
        <w:rPr>
          <w:sz w:val="20"/>
        </w:rPr>
        <w:t>Oracle</w:t>
      </w:r>
      <w:r>
        <w:rPr>
          <w:spacing w:val="-1"/>
          <w:sz w:val="20"/>
        </w:rPr>
        <w:t xml:space="preserve"> </w:t>
      </w:r>
      <w:proofErr w:type="spellStart"/>
      <w:r>
        <w:rPr>
          <w:sz w:val="20"/>
        </w:rPr>
        <w:t>GoldenGate</w:t>
      </w:r>
      <w:proofErr w:type="spellEnd"/>
    </w:p>
    <w:p w14:paraId="258080EB" w14:textId="77777777" w:rsidR="00F34835" w:rsidRDefault="00E56A56">
      <w:pPr>
        <w:pStyle w:val="ListParagraph"/>
        <w:numPr>
          <w:ilvl w:val="0"/>
          <w:numId w:val="4"/>
        </w:numPr>
        <w:tabs>
          <w:tab w:val="left" w:pos="948"/>
          <w:tab w:val="left" w:pos="949"/>
        </w:tabs>
        <w:rPr>
          <w:sz w:val="20"/>
        </w:rPr>
      </w:pPr>
      <w:r>
        <w:rPr>
          <w:sz w:val="20"/>
        </w:rPr>
        <w:t>Configuration of Physical Standby</w:t>
      </w:r>
      <w:r>
        <w:rPr>
          <w:spacing w:val="1"/>
          <w:sz w:val="20"/>
        </w:rPr>
        <w:t xml:space="preserve"> </w:t>
      </w:r>
      <w:r>
        <w:rPr>
          <w:sz w:val="20"/>
        </w:rPr>
        <w:t>Databases</w:t>
      </w:r>
    </w:p>
    <w:p w14:paraId="4DDE7C74" w14:textId="77777777" w:rsidR="00F34835" w:rsidRDefault="00F34835">
      <w:pPr>
        <w:pStyle w:val="BodyText"/>
        <w:spacing w:before="11"/>
        <w:ind w:left="0" w:firstLine="0"/>
        <w:rPr>
          <w:sz w:val="19"/>
        </w:rPr>
      </w:pPr>
    </w:p>
    <w:p w14:paraId="6B595A1C" w14:textId="77777777" w:rsidR="00F34835" w:rsidRDefault="00E56A56">
      <w:pPr>
        <w:tabs>
          <w:tab w:val="left" w:pos="5146"/>
        </w:tabs>
        <w:ind w:left="227" w:right="2656"/>
        <w:rPr>
          <w:sz w:val="20"/>
        </w:rPr>
      </w:pPr>
      <w:r>
        <w:rPr>
          <w:b/>
          <w:sz w:val="20"/>
        </w:rPr>
        <w:t>Cloud</w:t>
      </w:r>
      <w:r>
        <w:rPr>
          <w:b/>
          <w:spacing w:val="-4"/>
          <w:sz w:val="20"/>
        </w:rPr>
        <w:t xml:space="preserve"> </w:t>
      </w:r>
      <w:r>
        <w:rPr>
          <w:b/>
          <w:sz w:val="20"/>
        </w:rPr>
        <w:t>Services</w:t>
      </w:r>
      <w:r>
        <w:rPr>
          <w:b/>
          <w:spacing w:val="-3"/>
          <w:sz w:val="20"/>
        </w:rPr>
        <w:t xml:space="preserve"> </w:t>
      </w:r>
      <w:r>
        <w:rPr>
          <w:b/>
          <w:sz w:val="20"/>
        </w:rPr>
        <w:t>DBA</w:t>
      </w:r>
      <w:r>
        <w:rPr>
          <w:b/>
          <w:sz w:val="20"/>
        </w:rPr>
        <w:tab/>
      </w:r>
      <w:r>
        <w:rPr>
          <w:sz w:val="20"/>
        </w:rPr>
        <w:t>14th December 2015 – 16</w:t>
      </w:r>
      <w:proofErr w:type="spellStart"/>
      <w:r>
        <w:rPr>
          <w:position w:val="7"/>
          <w:sz w:val="13"/>
        </w:rPr>
        <w:t>th</w:t>
      </w:r>
      <w:proofErr w:type="spellEnd"/>
      <w:r>
        <w:rPr>
          <w:position w:val="7"/>
          <w:sz w:val="13"/>
        </w:rPr>
        <w:t xml:space="preserve"> </w:t>
      </w:r>
      <w:r>
        <w:rPr>
          <w:sz w:val="20"/>
        </w:rPr>
        <w:t>Sep 2016</w:t>
      </w:r>
    </w:p>
    <w:p w14:paraId="5DE2DA8F" w14:textId="77777777" w:rsidR="00F34835" w:rsidRDefault="00E56A56">
      <w:pPr>
        <w:pStyle w:val="Heading1"/>
        <w:ind w:right="6089"/>
      </w:pPr>
      <w:r>
        <w:t xml:space="preserve">Parametric Technology </w:t>
      </w:r>
      <w:proofErr w:type="gramStart"/>
      <w:r>
        <w:t>Corporation(</w:t>
      </w:r>
      <w:proofErr w:type="gramEnd"/>
      <w:r>
        <w:t>PTC), Gurugram, Haryana</w:t>
      </w:r>
    </w:p>
    <w:p w14:paraId="62E7797D" w14:textId="77777777" w:rsidR="00F34835" w:rsidRDefault="00F34835">
      <w:pPr>
        <w:pStyle w:val="BodyText"/>
        <w:ind w:left="0" w:firstLine="0"/>
        <w:rPr>
          <w:b/>
        </w:rPr>
      </w:pPr>
    </w:p>
    <w:p w14:paraId="652C8C92" w14:textId="77777777" w:rsidR="00F34835" w:rsidRDefault="00E56A56">
      <w:pPr>
        <w:ind w:left="227"/>
        <w:rPr>
          <w:b/>
          <w:sz w:val="20"/>
        </w:rPr>
      </w:pPr>
      <w:r>
        <w:rPr>
          <w:b/>
          <w:sz w:val="20"/>
        </w:rPr>
        <w:t>Roles &amp; Responsibility:</w:t>
      </w:r>
    </w:p>
    <w:p w14:paraId="7919A6E9" w14:textId="77777777" w:rsidR="00F34835" w:rsidRDefault="00F34835">
      <w:pPr>
        <w:pStyle w:val="BodyText"/>
        <w:spacing w:before="1"/>
        <w:ind w:left="0" w:firstLine="0"/>
        <w:rPr>
          <w:b/>
        </w:rPr>
      </w:pPr>
    </w:p>
    <w:p w14:paraId="68252BBB" w14:textId="77777777" w:rsidR="00F34835" w:rsidRDefault="00E56A56">
      <w:pPr>
        <w:pStyle w:val="ListParagraph"/>
        <w:numPr>
          <w:ilvl w:val="0"/>
          <w:numId w:val="4"/>
        </w:numPr>
        <w:tabs>
          <w:tab w:val="left" w:pos="948"/>
          <w:tab w:val="left" w:pos="949"/>
        </w:tabs>
        <w:rPr>
          <w:sz w:val="20"/>
        </w:rPr>
      </w:pPr>
      <w:r>
        <w:rPr>
          <w:sz w:val="20"/>
        </w:rPr>
        <w:t>Installation and maintenance of Oracle</w:t>
      </w:r>
      <w:r>
        <w:rPr>
          <w:spacing w:val="-1"/>
          <w:sz w:val="20"/>
        </w:rPr>
        <w:t xml:space="preserve"> </w:t>
      </w:r>
      <w:r>
        <w:rPr>
          <w:sz w:val="20"/>
        </w:rPr>
        <w:t>database</w:t>
      </w:r>
    </w:p>
    <w:p w14:paraId="750BA522" w14:textId="77777777" w:rsidR="00F34835" w:rsidRDefault="00E56A56">
      <w:pPr>
        <w:pStyle w:val="ListParagraph"/>
        <w:numPr>
          <w:ilvl w:val="0"/>
          <w:numId w:val="4"/>
        </w:numPr>
        <w:tabs>
          <w:tab w:val="left" w:pos="948"/>
          <w:tab w:val="left" w:pos="949"/>
        </w:tabs>
        <w:spacing w:line="242" w:lineRule="exact"/>
        <w:rPr>
          <w:sz w:val="20"/>
        </w:rPr>
      </w:pPr>
      <w:r>
        <w:rPr>
          <w:sz w:val="20"/>
        </w:rPr>
        <w:t xml:space="preserve">Refresh of Schemas from PROD to DEV using </w:t>
      </w:r>
      <w:proofErr w:type="spellStart"/>
      <w:r>
        <w:rPr>
          <w:sz w:val="20"/>
        </w:rPr>
        <w:t>DataPump</w:t>
      </w:r>
      <w:proofErr w:type="spellEnd"/>
      <w:r>
        <w:rPr>
          <w:spacing w:val="-3"/>
          <w:sz w:val="20"/>
        </w:rPr>
        <w:t xml:space="preserve"> </w:t>
      </w:r>
      <w:r>
        <w:rPr>
          <w:sz w:val="20"/>
        </w:rPr>
        <w:t>Techniques</w:t>
      </w:r>
    </w:p>
    <w:p w14:paraId="5ACB0163" w14:textId="77777777" w:rsidR="00F34835" w:rsidRDefault="00E56A56">
      <w:pPr>
        <w:pStyle w:val="ListParagraph"/>
        <w:numPr>
          <w:ilvl w:val="0"/>
          <w:numId w:val="4"/>
        </w:numPr>
        <w:tabs>
          <w:tab w:val="left" w:pos="948"/>
          <w:tab w:val="left" w:pos="949"/>
        </w:tabs>
        <w:rPr>
          <w:sz w:val="20"/>
        </w:rPr>
      </w:pPr>
      <w:r>
        <w:rPr>
          <w:sz w:val="20"/>
        </w:rPr>
        <w:t>Oracle</w:t>
      </w:r>
      <w:r>
        <w:rPr>
          <w:spacing w:val="-2"/>
          <w:sz w:val="20"/>
        </w:rPr>
        <w:t xml:space="preserve"> </w:t>
      </w:r>
      <w:r>
        <w:rPr>
          <w:sz w:val="20"/>
        </w:rPr>
        <w:t>RAC</w:t>
      </w:r>
    </w:p>
    <w:p w14:paraId="39010C81" w14:textId="77777777" w:rsidR="00F34835" w:rsidRDefault="00E56A56">
      <w:pPr>
        <w:pStyle w:val="ListParagraph"/>
        <w:numPr>
          <w:ilvl w:val="0"/>
          <w:numId w:val="4"/>
        </w:numPr>
        <w:tabs>
          <w:tab w:val="left" w:pos="948"/>
          <w:tab w:val="left" w:pos="949"/>
        </w:tabs>
        <w:rPr>
          <w:sz w:val="20"/>
        </w:rPr>
      </w:pPr>
      <w:r>
        <w:rPr>
          <w:sz w:val="20"/>
        </w:rPr>
        <w:t>Administration of AWS</w:t>
      </w:r>
      <w:r>
        <w:rPr>
          <w:spacing w:val="-1"/>
          <w:sz w:val="20"/>
        </w:rPr>
        <w:t xml:space="preserve"> </w:t>
      </w:r>
      <w:r>
        <w:rPr>
          <w:sz w:val="20"/>
        </w:rPr>
        <w:t>DynamoDB</w:t>
      </w:r>
    </w:p>
    <w:p w14:paraId="78498D06" w14:textId="77777777" w:rsidR="00F34835" w:rsidRDefault="00E56A56">
      <w:pPr>
        <w:pStyle w:val="ListParagraph"/>
        <w:numPr>
          <w:ilvl w:val="0"/>
          <w:numId w:val="4"/>
        </w:numPr>
        <w:tabs>
          <w:tab w:val="left" w:pos="948"/>
          <w:tab w:val="left" w:pos="949"/>
        </w:tabs>
        <w:spacing w:line="242" w:lineRule="exact"/>
        <w:rPr>
          <w:sz w:val="20"/>
        </w:rPr>
      </w:pPr>
      <w:r>
        <w:rPr>
          <w:sz w:val="20"/>
        </w:rPr>
        <w:t>RMAN Backups, Hot and Cold</w:t>
      </w:r>
      <w:r>
        <w:rPr>
          <w:spacing w:val="-2"/>
          <w:sz w:val="20"/>
        </w:rPr>
        <w:t xml:space="preserve"> </w:t>
      </w:r>
      <w:r>
        <w:rPr>
          <w:sz w:val="20"/>
        </w:rPr>
        <w:t>Backups</w:t>
      </w:r>
    </w:p>
    <w:p w14:paraId="38B4090E" w14:textId="77777777" w:rsidR="00F34835" w:rsidRDefault="00E56A56">
      <w:pPr>
        <w:pStyle w:val="ListParagraph"/>
        <w:numPr>
          <w:ilvl w:val="0"/>
          <w:numId w:val="4"/>
        </w:numPr>
        <w:tabs>
          <w:tab w:val="left" w:pos="948"/>
          <w:tab w:val="left" w:pos="949"/>
        </w:tabs>
        <w:spacing w:line="242" w:lineRule="exact"/>
        <w:rPr>
          <w:sz w:val="20"/>
        </w:rPr>
      </w:pPr>
      <w:r>
        <w:rPr>
          <w:sz w:val="20"/>
        </w:rPr>
        <w:t xml:space="preserve">Linux </w:t>
      </w:r>
      <w:proofErr w:type="spellStart"/>
      <w:r>
        <w:rPr>
          <w:sz w:val="20"/>
        </w:rPr>
        <w:t>Adminstration</w:t>
      </w:r>
      <w:proofErr w:type="spellEnd"/>
      <w:r>
        <w:rPr>
          <w:sz w:val="20"/>
        </w:rPr>
        <w:t xml:space="preserve"> and</w:t>
      </w:r>
      <w:r>
        <w:rPr>
          <w:spacing w:val="-2"/>
          <w:sz w:val="20"/>
        </w:rPr>
        <w:t xml:space="preserve"> </w:t>
      </w:r>
      <w:r>
        <w:rPr>
          <w:sz w:val="20"/>
        </w:rPr>
        <w:t>Networking</w:t>
      </w:r>
    </w:p>
    <w:p w14:paraId="6DCC2AE3" w14:textId="77777777" w:rsidR="00F34835" w:rsidRDefault="00E56A56">
      <w:pPr>
        <w:pStyle w:val="ListParagraph"/>
        <w:numPr>
          <w:ilvl w:val="0"/>
          <w:numId w:val="4"/>
        </w:numPr>
        <w:tabs>
          <w:tab w:val="left" w:pos="948"/>
          <w:tab w:val="left" w:pos="949"/>
        </w:tabs>
        <w:spacing w:line="240" w:lineRule="auto"/>
        <w:ind w:right="2209"/>
        <w:rPr>
          <w:sz w:val="20"/>
        </w:rPr>
      </w:pPr>
      <w:r>
        <w:rPr>
          <w:sz w:val="20"/>
        </w:rPr>
        <w:t>Taking backups using RMAN and other techniques like Export/Import, Hot</w:t>
      </w:r>
      <w:r>
        <w:rPr>
          <w:spacing w:val="-30"/>
          <w:sz w:val="20"/>
        </w:rPr>
        <w:t xml:space="preserve"> </w:t>
      </w:r>
      <w:r>
        <w:rPr>
          <w:sz w:val="20"/>
        </w:rPr>
        <w:t>and Cold</w:t>
      </w:r>
      <w:r>
        <w:rPr>
          <w:spacing w:val="-1"/>
          <w:sz w:val="20"/>
        </w:rPr>
        <w:t xml:space="preserve"> </w:t>
      </w:r>
      <w:r>
        <w:rPr>
          <w:sz w:val="20"/>
        </w:rPr>
        <w:t>Backups.</w:t>
      </w:r>
    </w:p>
    <w:p w14:paraId="4C962746" w14:textId="77777777" w:rsidR="00F34835" w:rsidRDefault="00F34835">
      <w:pPr>
        <w:rPr>
          <w:sz w:val="20"/>
        </w:rPr>
        <w:sectPr w:rsidR="00F34835">
          <w:pgSz w:w="12240" w:h="15840"/>
          <w:pgMar w:top="660" w:right="600" w:bottom="280" w:left="600" w:header="720" w:footer="720" w:gutter="0"/>
          <w:cols w:space="720"/>
        </w:sectPr>
      </w:pPr>
    </w:p>
    <w:p w14:paraId="376D75FB" w14:textId="77777777" w:rsidR="00F34835" w:rsidRDefault="007B1BAF">
      <w:pPr>
        <w:tabs>
          <w:tab w:val="left" w:pos="5168"/>
        </w:tabs>
        <w:spacing w:before="70" w:line="243" w:lineRule="exact"/>
        <w:ind w:left="227"/>
        <w:rPr>
          <w:sz w:val="20"/>
        </w:rPr>
      </w:pPr>
      <w:r>
        <w:lastRenderedPageBreak/>
        <w:pict w14:anchorId="76DBB860">
          <v:group id="_x0000_s1034" style="position:absolute;left:0;text-align:left;margin-left:35.75pt;margin-top:36pt;width:540.6pt;height:708.7pt;z-index:-15879680;mso-position-horizontal-relative:page;mso-position-vertical-relative:page" coordorigin="715,720" coordsize="10812,14174">
            <v:rect id="_x0000_s1036" style="position:absolute;left:9558;top:729;width:1959;height:14155" fillcolor="#f1f1f1" stroked="f"/>
            <v:shape id="_x0000_s1035" style="position:absolute;left:715;top:720;width:10812;height:14174" coordorigin="715,720" coordsize="10812,14174" o:spt="100" adj="0,,0" path="m725,14884r-10,l715,14894r10,l725,14884xm725,720r-10,l715,14884r10,l725,720xm11527,14884r-10,l9561,14884r-5,l9547,14884r-8822,l725,14894r8822,l9556,14894r5,l11517,14894r10,l11527,14884xm11527,720r-10,l11517,720r-1946,l9561,720r-8836,l725,730r8836,l9571,730r1946,l11517,14884r10,l11527,720xe" fillcolor="black" stroked="f">
              <v:stroke joinstyle="round"/>
              <v:formulas/>
              <v:path arrowok="t" o:connecttype="segments"/>
            </v:shape>
            <w10:wrap anchorx="page" anchory="page"/>
          </v:group>
        </w:pict>
      </w:r>
      <w:r w:rsidR="00E56A56">
        <w:rPr>
          <w:b/>
          <w:sz w:val="20"/>
        </w:rPr>
        <w:t>Analyst</w:t>
      </w:r>
      <w:r w:rsidR="00E56A56">
        <w:rPr>
          <w:b/>
          <w:sz w:val="20"/>
        </w:rPr>
        <w:tab/>
      </w:r>
      <w:r w:rsidR="00E56A56">
        <w:rPr>
          <w:sz w:val="20"/>
        </w:rPr>
        <w:t>29</w:t>
      </w:r>
      <w:proofErr w:type="spellStart"/>
      <w:r w:rsidR="00E56A56">
        <w:rPr>
          <w:position w:val="7"/>
          <w:sz w:val="13"/>
        </w:rPr>
        <w:t>th</w:t>
      </w:r>
      <w:proofErr w:type="spellEnd"/>
      <w:r w:rsidR="00E56A56">
        <w:rPr>
          <w:position w:val="7"/>
          <w:sz w:val="13"/>
        </w:rPr>
        <w:t xml:space="preserve"> </w:t>
      </w:r>
      <w:r w:rsidR="00E56A56">
        <w:rPr>
          <w:sz w:val="20"/>
        </w:rPr>
        <w:t>June 2012 – 11</w:t>
      </w:r>
      <w:proofErr w:type="spellStart"/>
      <w:r w:rsidR="00E56A56">
        <w:rPr>
          <w:position w:val="7"/>
          <w:sz w:val="13"/>
        </w:rPr>
        <w:t>th</w:t>
      </w:r>
      <w:proofErr w:type="spellEnd"/>
      <w:r w:rsidR="00E56A56">
        <w:rPr>
          <w:spacing w:val="3"/>
          <w:position w:val="7"/>
          <w:sz w:val="13"/>
        </w:rPr>
        <w:t xml:space="preserve"> </w:t>
      </w:r>
      <w:r w:rsidR="00E56A56">
        <w:rPr>
          <w:sz w:val="20"/>
        </w:rPr>
        <w:t>December</w:t>
      </w:r>
    </w:p>
    <w:p w14:paraId="7D53F7F2" w14:textId="77777777" w:rsidR="00F34835" w:rsidRDefault="00E56A56">
      <w:pPr>
        <w:pStyle w:val="BodyText"/>
        <w:spacing w:line="243" w:lineRule="exact"/>
        <w:ind w:left="227" w:firstLine="0"/>
      </w:pPr>
      <w:r>
        <w:t>2015</w:t>
      </w:r>
    </w:p>
    <w:p w14:paraId="195BEFFC" w14:textId="77777777" w:rsidR="00F34835" w:rsidRDefault="00E56A56">
      <w:pPr>
        <w:pStyle w:val="Heading1"/>
        <w:spacing w:before="2" w:line="480" w:lineRule="auto"/>
        <w:ind w:right="7450"/>
      </w:pPr>
      <w:r>
        <w:t>HCL Technologies, Noida, UP Project Delivered in HCL Retail domain</w:t>
      </w:r>
    </w:p>
    <w:p w14:paraId="77124DC4" w14:textId="77777777" w:rsidR="00F34835" w:rsidRDefault="00E56A56">
      <w:pPr>
        <w:pStyle w:val="BodyText"/>
        <w:ind w:left="588" w:right="2187" w:firstLine="0"/>
        <w:jc w:val="both"/>
      </w:pPr>
      <w:r>
        <w:rPr>
          <w:b/>
        </w:rPr>
        <w:t>Dixons</w:t>
      </w:r>
      <w:r>
        <w:rPr>
          <w:b/>
          <w:spacing w:val="-19"/>
        </w:rPr>
        <w:t xml:space="preserve"> </w:t>
      </w:r>
      <w:r>
        <w:rPr>
          <w:b/>
        </w:rPr>
        <w:t>Retail</w:t>
      </w:r>
      <w:r>
        <w:rPr>
          <w:b/>
          <w:spacing w:val="-18"/>
        </w:rPr>
        <w:t xml:space="preserve"> </w:t>
      </w:r>
      <w:r>
        <w:rPr>
          <w:b/>
        </w:rPr>
        <w:t>plc</w:t>
      </w:r>
      <w:r>
        <w:rPr>
          <w:b/>
          <w:spacing w:val="-16"/>
        </w:rPr>
        <w:t xml:space="preserve"> </w:t>
      </w:r>
      <w:r>
        <w:t>is</w:t>
      </w:r>
      <w:r>
        <w:rPr>
          <w:spacing w:val="-17"/>
        </w:rPr>
        <w:t xml:space="preserve"> </w:t>
      </w:r>
      <w:r>
        <w:t>a</w:t>
      </w:r>
      <w:r>
        <w:rPr>
          <w:spacing w:val="-20"/>
        </w:rPr>
        <w:t xml:space="preserve"> </w:t>
      </w:r>
      <w:r>
        <w:t>British</w:t>
      </w:r>
      <w:r>
        <w:rPr>
          <w:spacing w:val="-18"/>
        </w:rPr>
        <w:t xml:space="preserve"> </w:t>
      </w:r>
      <w:r>
        <w:t>company</w:t>
      </w:r>
      <w:r>
        <w:rPr>
          <w:spacing w:val="-20"/>
        </w:rPr>
        <w:t xml:space="preserve"> </w:t>
      </w:r>
      <w:r>
        <w:t>and</w:t>
      </w:r>
      <w:r>
        <w:rPr>
          <w:spacing w:val="-18"/>
        </w:rPr>
        <w:t xml:space="preserve"> </w:t>
      </w:r>
      <w:r>
        <w:t>one</w:t>
      </w:r>
      <w:r>
        <w:rPr>
          <w:spacing w:val="-19"/>
        </w:rPr>
        <w:t xml:space="preserve"> </w:t>
      </w:r>
      <w:r>
        <w:t>of</w:t>
      </w:r>
      <w:r>
        <w:rPr>
          <w:spacing w:val="-19"/>
        </w:rPr>
        <w:t xml:space="preserve"> </w:t>
      </w:r>
      <w:r>
        <w:t>the</w:t>
      </w:r>
      <w:r>
        <w:rPr>
          <w:spacing w:val="-19"/>
        </w:rPr>
        <w:t xml:space="preserve"> </w:t>
      </w:r>
      <w:r>
        <w:t>largest</w:t>
      </w:r>
      <w:r>
        <w:rPr>
          <w:spacing w:val="-17"/>
        </w:rPr>
        <w:t xml:space="preserve"> </w:t>
      </w:r>
      <w:r>
        <w:t>consumer</w:t>
      </w:r>
      <w:r>
        <w:rPr>
          <w:spacing w:val="-15"/>
        </w:rPr>
        <w:t xml:space="preserve"> </w:t>
      </w:r>
      <w:r>
        <w:t>electronics retailers in Europe. The company, formerly known as Dixons Group plc and later DSG International plc, specializes in selling high technology consumer electronics products, audio-video equipment, PCs, small and large domestic appliances, photographic equipment, communication products and related financial and after sales services. They also sell other products and services such as electrical products, spares, repairs, mobile services, online digital photo processing, pre- recorded media and childcare</w:t>
      </w:r>
      <w:r>
        <w:rPr>
          <w:spacing w:val="1"/>
        </w:rPr>
        <w:t xml:space="preserve"> </w:t>
      </w:r>
      <w:r>
        <w:t>equipment.</w:t>
      </w:r>
    </w:p>
    <w:p w14:paraId="143E5363" w14:textId="77777777" w:rsidR="00F34835" w:rsidRDefault="00F34835">
      <w:pPr>
        <w:pStyle w:val="BodyText"/>
        <w:ind w:left="0" w:firstLine="0"/>
        <w:rPr>
          <w:sz w:val="24"/>
        </w:rPr>
      </w:pPr>
    </w:p>
    <w:p w14:paraId="3611C81E" w14:textId="77777777" w:rsidR="00F34835" w:rsidRDefault="00E56A56">
      <w:pPr>
        <w:pStyle w:val="Heading1"/>
        <w:spacing w:before="187"/>
        <w:ind w:left="588"/>
        <w:jc w:val="both"/>
      </w:pPr>
      <w:r>
        <w:t>Roles &amp; Responsibility:</w:t>
      </w:r>
    </w:p>
    <w:p w14:paraId="633707DB" w14:textId="77777777" w:rsidR="00F34835" w:rsidRDefault="00F34835">
      <w:pPr>
        <w:pStyle w:val="BodyText"/>
        <w:spacing w:before="3"/>
        <w:ind w:left="0" w:firstLine="0"/>
        <w:rPr>
          <w:b/>
        </w:rPr>
      </w:pPr>
    </w:p>
    <w:p w14:paraId="5135380C" w14:textId="77777777" w:rsidR="00F34835" w:rsidRDefault="00E56A56">
      <w:pPr>
        <w:pStyle w:val="ListParagraph"/>
        <w:numPr>
          <w:ilvl w:val="0"/>
          <w:numId w:val="4"/>
        </w:numPr>
        <w:tabs>
          <w:tab w:val="left" w:pos="948"/>
          <w:tab w:val="left" w:pos="949"/>
        </w:tabs>
        <w:spacing w:line="237" w:lineRule="auto"/>
        <w:ind w:right="2209"/>
        <w:rPr>
          <w:sz w:val="20"/>
        </w:rPr>
      </w:pPr>
      <w:r>
        <w:rPr>
          <w:sz w:val="20"/>
        </w:rPr>
        <w:t>Taking backups using RMAN and other techniques like Export/Import, Hot</w:t>
      </w:r>
      <w:r>
        <w:rPr>
          <w:spacing w:val="-30"/>
          <w:sz w:val="20"/>
        </w:rPr>
        <w:t xml:space="preserve"> </w:t>
      </w:r>
      <w:r>
        <w:rPr>
          <w:sz w:val="20"/>
        </w:rPr>
        <w:t>and Cold</w:t>
      </w:r>
      <w:r>
        <w:rPr>
          <w:spacing w:val="-1"/>
          <w:sz w:val="20"/>
        </w:rPr>
        <w:t xml:space="preserve"> </w:t>
      </w:r>
      <w:r>
        <w:rPr>
          <w:sz w:val="20"/>
        </w:rPr>
        <w:t>Backups.</w:t>
      </w:r>
    </w:p>
    <w:p w14:paraId="01B3F5E3" w14:textId="77777777" w:rsidR="00F34835" w:rsidRDefault="00E56A56">
      <w:pPr>
        <w:pStyle w:val="ListParagraph"/>
        <w:numPr>
          <w:ilvl w:val="0"/>
          <w:numId w:val="4"/>
        </w:numPr>
        <w:tabs>
          <w:tab w:val="left" w:pos="948"/>
          <w:tab w:val="left" w:pos="949"/>
        </w:tabs>
        <w:spacing w:before="2"/>
        <w:rPr>
          <w:sz w:val="20"/>
        </w:rPr>
      </w:pPr>
      <w:r>
        <w:rPr>
          <w:sz w:val="20"/>
        </w:rPr>
        <w:t>Export and Import</w:t>
      </w:r>
      <w:r>
        <w:rPr>
          <w:spacing w:val="-8"/>
          <w:sz w:val="20"/>
        </w:rPr>
        <w:t xml:space="preserve"> </w:t>
      </w:r>
      <w:r>
        <w:rPr>
          <w:sz w:val="20"/>
        </w:rPr>
        <w:t>Techniques</w:t>
      </w:r>
    </w:p>
    <w:p w14:paraId="6FECAA8D" w14:textId="77777777" w:rsidR="00F34835" w:rsidRDefault="00E56A56">
      <w:pPr>
        <w:pStyle w:val="ListParagraph"/>
        <w:numPr>
          <w:ilvl w:val="0"/>
          <w:numId w:val="4"/>
        </w:numPr>
        <w:tabs>
          <w:tab w:val="left" w:pos="948"/>
          <w:tab w:val="left" w:pos="949"/>
        </w:tabs>
        <w:spacing w:line="242" w:lineRule="exact"/>
        <w:rPr>
          <w:sz w:val="20"/>
        </w:rPr>
      </w:pPr>
      <w:r>
        <w:rPr>
          <w:sz w:val="20"/>
        </w:rPr>
        <w:t>Database Refresh and</w:t>
      </w:r>
      <w:r>
        <w:rPr>
          <w:spacing w:val="-12"/>
          <w:sz w:val="20"/>
        </w:rPr>
        <w:t xml:space="preserve"> </w:t>
      </w:r>
      <w:r>
        <w:rPr>
          <w:sz w:val="20"/>
        </w:rPr>
        <w:t>Restore</w:t>
      </w:r>
    </w:p>
    <w:p w14:paraId="6557E00E" w14:textId="77777777" w:rsidR="00F34835" w:rsidRDefault="00E56A56">
      <w:pPr>
        <w:pStyle w:val="ListParagraph"/>
        <w:numPr>
          <w:ilvl w:val="0"/>
          <w:numId w:val="4"/>
        </w:numPr>
        <w:tabs>
          <w:tab w:val="left" w:pos="948"/>
          <w:tab w:val="left" w:pos="949"/>
        </w:tabs>
        <w:spacing w:line="242" w:lineRule="exact"/>
        <w:rPr>
          <w:sz w:val="20"/>
        </w:rPr>
      </w:pPr>
      <w:r>
        <w:rPr>
          <w:sz w:val="20"/>
        </w:rPr>
        <w:t>Oracle</w:t>
      </w:r>
      <w:r>
        <w:rPr>
          <w:spacing w:val="-2"/>
          <w:sz w:val="20"/>
        </w:rPr>
        <w:t xml:space="preserve"> </w:t>
      </w:r>
      <w:r>
        <w:rPr>
          <w:sz w:val="20"/>
        </w:rPr>
        <w:t>Exadata</w:t>
      </w:r>
    </w:p>
    <w:p w14:paraId="773B5B2A" w14:textId="77777777" w:rsidR="00F34835" w:rsidRDefault="00E56A56">
      <w:pPr>
        <w:pStyle w:val="ListParagraph"/>
        <w:numPr>
          <w:ilvl w:val="0"/>
          <w:numId w:val="4"/>
        </w:numPr>
        <w:tabs>
          <w:tab w:val="left" w:pos="948"/>
          <w:tab w:val="left" w:pos="949"/>
        </w:tabs>
        <w:rPr>
          <w:sz w:val="20"/>
        </w:rPr>
      </w:pPr>
      <w:r>
        <w:rPr>
          <w:sz w:val="20"/>
        </w:rPr>
        <w:t>MYSQL Database</w:t>
      </w:r>
      <w:r>
        <w:rPr>
          <w:spacing w:val="-2"/>
          <w:sz w:val="20"/>
        </w:rPr>
        <w:t xml:space="preserve"> </w:t>
      </w:r>
      <w:r>
        <w:rPr>
          <w:sz w:val="20"/>
        </w:rPr>
        <w:t>Installation</w:t>
      </w:r>
    </w:p>
    <w:p w14:paraId="3B25518B" w14:textId="77777777" w:rsidR="00F34835" w:rsidRDefault="00E56A56">
      <w:pPr>
        <w:pStyle w:val="ListParagraph"/>
        <w:numPr>
          <w:ilvl w:val="0"/>
          <w:numId w:val="4"/>
        </w:numPr>
        <w:tabs>
          <w:tab w:val="left" w:pos="948"/>
          <w:tab w:val="left" w:pos="949"/>
        </w:tabs>
        <w:rPr>
          <w:sz w:val="20"/>
        </w:rPr>
      </w:pPr>
      <w:r>
        <w:rPr>
          <w:sz w:val="20"/>
        </w:rPr>
        <w:t>Backup and Restore of MYSQL</w:t>
      </w:r>
      <w:r>
        <w:rPr>
          <w:spacing w:val="-1"/>
          <w:sz w:val="20"/>
        </w:rPr>
        <w:t xml:space="preserve"> </w:t>
      </w:r>
      <w:proofErr w:type="spellStart"/>
      <w:r>
        <w:rPr>
          <w:sz w:val="20"/>
        </w:rPr>
        <w:t>DBs.</w:t>
      </w:r>
      <w:proofErr w:type="spellEnd"/>
    </w:p>
    <w:p w14:paraId="21B621EE" w14:textId="77777777" w:rsidR="00F34835" w:rsidRDefault="00E56A56">
      <w:pPr>
        <w:pStyle w:val="ListParagraph"/>
        <w:numPr>
          <w:ilvl w:val="0"/>
          <w:numId w:val="4"/>
        </w:numPr>
        <w:tabs>
          <w:tab w:val="left" w:pos="948"/>
          <w:tab w:val="left" w:pos="949"/>
        </w:tabs>
        <w:spacing w:line="242" w:lineRule="exact"/>
        <w:rPr>
          <w:sz w:val="20"/>
        </w:rPr>
      </w:pPr>
      <w:r>
        <w:rPr>
          <w:sz w:val="20"/>
        </w:rPr>
        <w:t>Backup and Recovery of Database using the Recovery Manager</w:t>
      </w:r>
      <w:r>
        <w:rPr>
          <w:spacing w:val="-8"/>
          <w:sz w:val="20"/>
        </w:rPr>
        <w:t xml:space="preserve"> </w:t>
      </w:r>
      <w:r>
        <w:rPr>
          <w:sz w:val="20"/>
        </w:rPr>
        <w:t>(RMAN).</w:t>
      </w:r>
    </w:p>
    <w:p w14:paraId="63407888" w14:textId="77777777" w:rsidR="00F34835" w:rsidRDefault="00E56A56">
      <w:pPr>
        <w:pStyle w:val="ListParagraph"/>
        <w:numPr>
          <w:ilvl w:val="0"/>
          <w:numId w:val="4"/>
        </w:numPr>
        <w:tabs>
          <w:tab w:val="left" w:pos="948"/>
          <w:tab w:val="left" w:pos="949"/>
        </w:tabs>
        <w:spacing w:line="242" w:lineRule="exact"/>
        <w:rPr>
          <w:sz w:val="20"/>
        </w:rPr>
      </w:pPr>
      <w:r>
        <w:rPr>
          <w:sz w:val="20"/>
        </w:rPr>
        <w:t>Real Application Cluster</w:t>
      </w:r>
      <w:r>
        <w:rPr>
          <w:spacing w:val="2"/>
          <w:sz w:val="20"/>
        </w:rPr>
        <w:t xml:space="preserve"> </w:t>
      </w:r>
      <w:proofErr w:type="spellStart"/>
      <w:r>
        <w:rPr>
          <w:sz w:val="20"/>
        </w:rPr>
        <w:t>Adminsitration</w:t>
      </w:r>
      <w:proofErr w:type="spellEnd"/>
    </w:p>
    <w:p w14:paraId="3B5CE7C7" w14:textId="77777777" w:rsidR="00F34835" w:rsidRDefault="00E56A56">
      <w:pPr>
        <w:pStyle w:val="ListParagraph"/>
        <w:numPr>
          <w:ilvl w:val="0"/>
          <w:numId w:val="4"/>
        </w:numPr>
        <w:tabs>
          <w:tab w:val="left" w:pos="948"/>
          <w:tab w:val="left" w:pos="949"/>
        </w:tabs>
        <w:rPr>
          <w:sz w:val="20"/>
        </w:rPr>
      </w:pPr>
      <w:r>
        <w:rPr>
          <w:sz w:val="20"/>
        </w:rPr>
        <w:t>Working with database backup and</w:t>
      </w:r>
      <w:r>
        <w:rPr>
          <w:spacing w:val="-1"/>
          <w:sz w:val="20"/>
        </w:rPr>
        <w:t xml:space="preserve"> </w:t>
      </w:r>
      <w:r>
        <w:rPr>
          <w:sz w:val="20"/>
        </w:rPr>
        <w:t>recovery.</w:t>
      </w:r>
    </w:p>
    <w:p w14:paraId="7634861F" w14:textId="77777777" w:rsidR="00F34835" w:rsidRDefault="00E56A56">
      <w:pPr>
        <w:pStyle w:val="ListParagraph"/>
        <w:numPr>
          <w:ilvl w:val="0"/>
          <w:numId w:val="4"/>
        </w:numPr>
        <w:tabs>
          <w:tab w:val="left" w:pos="948"/>
          <w:tab w:val="left" w:pos="949"/>
        </w:tabs>
        <w:rPr>
          <w:sz w:val="20"/>
        </w:rPr>
      </w:pPr>
      <w:r>
        <w:rPr>
          <w:sz w:val="20"/>
        </w:rPr>
        <w:t>Database</w:t>
      </w:r>
      <w:r>
        <w:rPr>
          <w:spacing w:val="-1"/>
          <w:sz w:val="20"/>
        </w:rPr>
        <w:t xml:space="preserve"> </w:t>
      </w:r>
      <w:r>
        <w:rPr>
          <w:sz w:val="20"/>
        </w:rPr>
        <w:t>Upgradation</w:t>
      </w:r>
    </w:p>
    <w:p w14:paraId="580A4261" w14:textId="77777777" w:rsidR="00F34835" w:rsidRDefault="00E56A56">
      <w:pPr>
        <w:pStyle w:val="ListParagraph"/>
        <w:numPr>
          <w:ilvl w:val="0"/>
          <w:numId w:val="4"/>
        </w:numPr>
        <w:tabs>
          <w:tab w:val="left" w:pos="948"/>
          <w:tab w:val="left" w:pos="949"/>
        </w:tabs>
        <w:spacing w:line="243" w:lineRule="exact"/>
        <w:rPr>
          <w:sz w:val="20"/>
        </w:rPr>
      </w:pPr>
      <w:r>
        <w:rPr>
          <w:sz w:val="20"/>
        </w:rPr>
        <w:t>Oracle Database Performance</w:t>
      </w:r>
      <w:r>
        <w:rPr>
          <w:spacing w:val="-4"/>
          <w:sz w:val="20"/>
        </w:rPr>
        <w:t xml:space="preserve"> </w:t>
      </w:r>
      <w:r>
        <w:rPr>
          <w:sz w:val="20"/>
        </w:rPr>
        <w:t>Tuning</w:t>
      </w:r>
    </w:p>
    <w:p w14:paraId="1CA16B77" w14:textId="77777777" w:rsidR="00F34835" w:rsidRDefault="00E56A56">
      <w:pPr>
        <w:pStyle w:val="ListParagraph"/>
        <w:numPr>
          <w:ilvl w:val="0"/>
          <w:numId w:val="4"/>
        </w:numPr>
        <w:tabs>
          <w:tab w:val="left" w:pos="948"/>
          <w:tab w:val="left" w:pos="949"/>
        </w:tabs>
        <w:rPr>
          <w:sz w:val="20"/>
        </w:rPr>
      </w:pPr>
      <w:r>
        <w:rPr>
          <w:sz w:val="20"/>
        </w:rPr>
        <w:t xml:space="preserve">Linux </w:t>
      </w:r>
      <w:proofErr w:type="spellStart"/>
      <w:r>
        <w:rPr>
          <w:sz w:val="20"/>
        </w:rPr>
        <w:t>Adminstration</w:t>
      </w:r>
      <w:proofErr w:type="spellEnd"/>
      <w:r>
        <w:rPr>
          <w:sz w:val="20"/>
        </w:rPr>
        <w:t xml:space="preserve"> and</w:t>
      </w:r>
      <w:r>
        <w:rPr>
          <w:spacing w:val="-2"/>
          <w:sz w:val="20"/>
        </w:rPr>
        <w:t xml:space="preserve"> </w:t>
      </w:r>
      <w:r>
        <w:rPr>
          <w:sz w:val="20"/>
        </w:rPr>
        <w:t>Networking</w:t>
      </w:r>
    </w:p>
    <w:p w14:paraId="77A4811B" w14:textId="77777777" w:rsidR="00F34835" w:rsidRDefault="00F34835">
      <w:pPr>
        <w:pStyle w:val="BodyText"/>
        <w:spacing w:before="11"/>
        <w:ind w:left="0" w:firstLine="0"/>
        <w:rPr>
          <w:sz w:val="19"/>
        </w:rPr>
      </w:pPr>
    </w:p>
    <w:p w14:paraId="7CF9D095" w14:textId="77777777" w:rsidR="00F34835" w:rsidRDefault="00E56A56">
      <w:pPr>
        <w:spacing w:after="18"/>
        <w:ind w:left="227"/>
        <w:rPr>
          <w:b/>
          <w:sz w:val="20"/>
        </w:rPr>
      </w:pPr>
      <w:r>
        <w:rPr>
          <w:b/>
          <w:color w:val="3366FF"/>
          <w:sz w:val="20"/>
        </w:rPr>
        <w:t>EDUCATION</w:t>
      </w:r>
    </w:p>
    <w:p w14:paraId="16C3D400" w14:textId="77777777" w:rsidR="00F34835" w:rsidRDefault="007B1BAF">
      <w:pPr>
        <w:pStyle w:val="BodyText"/>
        <w:spacing w:line="20" w:lineRule="exact"/>
        <w:ind w:left="199" w:firstLine="0"/>
        <w:rPr>
          <w:sz w:val="2"/>
        </w:rPr>
      </w:pPr>
      <w:r>
        <w:rPr>
          <w:sz w:val="2"/>
        </w:rPr>
      </w:r>
      <w:r>
        <w:rPr>
          <w:sz w:val="2"/>
        </w:rPr>
        <w:pict w14:anchorId="521F4D54">
          <v:group id="_x0000_s1032" style="width:434.15pt;height:.5pt;mso-position-horizontal-relative:char;mso-position-vertical-relative:line" coordsize="8683,10">
            <v:rect id="_x0000_s1033" style="position:absolute;width:8683;height:10" fillcolor="gray" stroked="f"/>
            <w10:anchorlock/>
          </v:group>
        </w:pict>
      </w:r>
    </w:p>
    <w:p w14:paraId="71A8BED1" w14:textId="77777777" w:rsidR="00F34835" w:rsidRDefault="00F34835">
      <w:pPr>
        <w:pStyle w:val="BodyText"/>
        <w:spacing w:before="2"/>
        <w:ind w:left="0" w:firstLine="0"/>
        <w:rPr>
          <w:b/>
          <w:sz w:val="11"/>
        </w:rPr>
      </w:pPr>
    </w:p>
    <w:p w14:paraId="71AD4851" w14:textId="77777777" w:rsidR="00F34835" w:rsidRDefault="00E56A56">
      <w:pPr>
        <w:tabs>
          <w:tab w:val="left" w:pos="7563"/>
        </w:tabs>
        <w:spacing w:before="99" w:line="243" w:lineRule="exact"/>
        <w:ind w:left="227"/>
        <w:rPr>
          <w:sz w:val="20"/>
        </w:rPr>
      </w:pPr>
      <w:r>
        <w:rPr>
          <w:b/>
          <w:sz w:val="20"/>
        </w:rPr>
        <w:t>Electronics and Communication Engineering,</w:t>
      </w:r>
      <w:r>
        <w:rPr>
          <w:b/>
          <w:spacing w:val="-23"/>
          <w:sz w:val="20"/>
        </w:rPr>
        <w:t xml:space="preserve"> </w:t>
      </w:r>
      <w:r>
        <w:rPr>
          <w:b/>
          <w:sz w:val="20"/>
        </w:rPr>
        <w:t>MDU,</w:t>
      </w:r>
      <w:r>
        <w:rPr>
          <w:b/>
          <w:spacing w:val="-4"/>
          <w:sz w:val="20"/>
        </w:rPr>
        <w:t xml:space="preserve"> </w:t>
      </w:r>
      <w:r>
        <w:rPr>
          <w:b/>
          <w:sz w:val="20"/>
        </w:rPr>
        <w:t>Rohtak</w:t>
      </w:r>
      <w:r>
        <w:rPr>
          <w:b/>
          <w:sz w:val="20"/>
        </w:rPr>
        <w:tab/>
      </w:r>
      <w:r>
        <w:rPr>
          <w:sz w:val="20"/>
        </w:rPr>
        <w:t>Aug 2007 –</w:t>
      </w:r>
    </w:p>
    <w:p w14:paraId="1FBC36F3" w14:textId="77777777" w:rsidR="00F34835" w:rsidRDefault="00E56A56">
      <w:pPr>
        <w:pStyle w:val="BodyText"/>
        <w:spacing w:line="242" w:lineRule="exact"/>
        <w:ind w:left="227" w:firstLine="0"/>
      </w:pPr>
      <w:r>
        <w:t>June 2011</w:t>
      </w:r>
    </w:p>
    <w:p w14:paraId="1294D4EF" w14:textId="77777777" w:rsidR="00F34835" w:rsidRDefault="00E56A56">
      <w:pPr>
        <w:pStyle w:val="Heading1"/>
        <w:spacing w:line="243" w:lineRule="exact"/>
      </w:pPr>
      <w:r>
        <w:t>BSAITM College, Faridabad</w:t>
      </w:r>
    </w:p>
    <w:p w14:paraId="72B98154" w14:textId="77777777" w:rsidR="00F34835" w:rsidRDefault="00E56A56">
      <w:pPr>
        <w:pStyle w:val="BodyText"/>
        <w:spacing w:before="2"/>
        <w:ind w:left="227" w:firstLine="0"/>
      </w:pPr>
      <w:r>
        <w:t>Percentage 63 %</w:t>
      </w:r>
    </w:p>
    <w:p w14:paraId="51A36FAC" w14:textId="77777777" w:rsidR="00F34835" w:rsidRDefault="00F34835">
      <w:pPr>
        <w:pStyle w:val="BodyText"/>
        <w:spacing w:before="10"/>
        <w:ind w:left="0" w:firstLine="0"/>
        <w:rPr>
          <w:sz w:val="19"/>
        </w:rPr>
      </w:pPr>
    </w:p>
    <w:p w14:paraId="05FFF294" w14:textId="77777777" w:rsidR="00F34835" w:rsidRDefault="00E56A56">
      <w:pPr>
        <w:tabs>
          <w:tab w:val="left" w:pos="7638"/>
        </w:tabs>
        <w:ind w:left="227"/>
        <w:rPr>
          <w:sz w:val="20"/>
        </w:rPr>
      </w:pPr>
      <w:r>
        <w:rPr>
          <w:b/>
          <w:sz w:val="20"/>
        </w:rPr>
        <w:t>Senior</w:t>
      </w:r>
      <w:r>
        <w:rPr>
          <w:b/>
          <w:spacing w:val="-8"/>
          <w:sz w:val="20"/>
        </w:rPr>
        <w:t xml:space="preserve"> </w:t>
      </w:r>
      <w:proofErr w:type="gramStart"/>
      <w:r>
        <w:rPr>
          <w:b/>
          <w:sz w:val="20"/>
        </w:rPr>
        <w:t>Secondary(</w:t>
      </w:r>
      <w:proofErr w:type="gramEnd"/>
      <w:r>
        <w:rPr>
          <w:b/>
          <w:sz w:val="20"/>
        </w:rPr>
        <w:t>Science)</w:t>
      </w:r>
      <w:r>
        <w:rPr>
          <w:b/>
          <w:sz w:val="20"/>
        </w:rPr>
        <w:tab/>
      </w:r>
      <w:r>
        <w:rPr>
          <w:sz w:val="20"/>
        </w:rPr>
        <w:t>April 2007</w:t>
      </w:r>
    </w:p>
    <w:p w14:paraId="4709CA1E" w14:textId="77777777" w:rsidR="00F34835" w:rsidRDefault="00E56A56">
      <w:pPr>
        <w:pStyle w:val="Heading1"/>
        <w:spacing w:before="2" w:line="243" w:lineRule="exact"/>
      </w:pPr>
      <w:proofErr w:type="spellStart"/>
      <w:r>
        <w:t>Apeejay</w:t>
      </w:r>
      <w:proofErr w:type="spellEnd"/>
      <w:r>
        <w:t xml:space="preserve"> School, Faridabad</w:t>
      </w:r>
    </w:p>
    <w:p w14:paraId="5D9BBD22" w14:textId="77777777" w:rsidR="00F34835" w:rsidRDefault="00E56A56">
      <w:pPr>
        <w:pStyle w:val="BodyText"/>
        <w:spacing w:line="243" w:lineRule="exact"/>
        <w:ind w:left="227" w:firstLine="0"/>
      </w:pPr>
      <w:r>
        <w:t>Percentage 78 %</w:t>
      </w:r>
    </w:p>
    <w:p w14:paraId="3AB3B232" w14:textId="77777777" w:rsidR="00F34835" w:rsidRDefault="00F34835">
      <w:pPr>
        <w:pStyle w:val="BodyText"/>
        <w:spacing w:before="11"/>
        <w:ind w:left="0" w:firstLine="0"/>
        <w:rPr>
          <w:sz w:val="19"/>
        </w:rPr>
      </w:pPr>
    </w:p>
    <w:p w14:paraId="1AC7F0C6" w14:textId="77777777" w:rsidR="00F34835" w:rsidRDefault="00E56A56">
      <w:pPr>
        <w:pStyle w:val="Heading1"/>
        <w:spacing w:before="1"/>
      </w:pPr>
      <w:r>
        <w:t>Secondary</w:t>
      </w:r>
    </w:p>
    <w:p w14:paraId="036C8FC9" w14:textId="77777777" w:rsidR="00F34835" w:rsidRDefault="00E56A56">
      <w:pPr>
        <w:pStyle w:val="BodyText"/>
        <w:spacing w:before="1" w:line="243" w:lineRule="exact"/>
        <w:ind w:left="227" w:firstLine="0"/>
      </w:pPr>
      <w:r>
        <w:t>April 2005</w:t>
      </w:r>
    </w:p>
    <w:p w14:paraId="76D4B9CE" w14:textId="77777777" w:rsidR="00F34835" w:rsidRDefault="00E56A56">
      <w:pPr>
        <w:pStyle w:val="Heading1"/>
        <w:spacing w:line="242" w:lineRule="exact"/>
      </w:pPr>
      <w:r>
        <w:t>St. Josephs’ Convent School, Faridabad</w:t>
      </w:r>
    </w:p>
    <w:p w14:paraId="59E8FEFB" w14:textId="77777777" w:rsidR="00F34835" w:rsidRDefault="00E56A56">
      <w:pPr>
        <w:pStyle w:val="BodyText"/>
        <w:spacing w:line="243" w:lineRule="exact"/>
        <w:ind w:left="227" w:firstLine="0"/>
      </w:pPr>
      <w:r>
        <w:t>Percentage 79.2 %</w:t>
      </w:r>
    </w:p>
    <w:p w14:paraId="5A8AD9CB" w14:textId="77777777" w:rsidR="00F34835" w:rsidRDefault="00F34835">
      <w:pPr>
        <w:pStyle w:val="BodyText"/>
        <w:spacing w:before="1"/>
        <w:ind w:left="0" w:firstLine="0"/>
      </w:pPr>
    </w:p>
    <w:p w14:paraId="1BD22F31" w14:textId="77777777" w:rsidR="00F34835" w:rsidRDefault="00E56A56">
      <w:pPr>
        <w:spacing w:after="19"/>
        <w:ind w:left="227"/>
        <w:rPr>
          <w:b/>
          <w:sz w:val="20"/>
        </w:rPr>
      </w:pPr>
      <w:r>
        <w:rPr>
          <w:b/>
          <w:color w:val="3366FF"/>
          <w:sz w:val="20"/>
        </w:rPr>
        <w:t>CERTIFICATION</w:t>
      </w:r>
    </w:p>
    <w:p w14:paraId="69693A99" w14:textId="77777777" w:rsidR="00F34835" w:rsidRDefault="007B1BAF">
      <w:pPr>
        <w:pStyle w:val="BodyText"/>
        <w:spacing w:line="20" w:lineRule="exact"/>
        <w:ind w:left="199" w:firstLine="0"/>
        <w:rPr>
          <w:sz w:val="2"/>
        </w:rPr>
      </w:pPr>
      <w:r>
        <w:rPr>
          <w:sz w:val="2"/>
        </w:rPr>
      </w:r>
      <w:r>
        <w:rPr>
          <w:sz w:val="2"/>
        </w:rPr>
        <w:pict w14:anchorId="47610BD2">
          <v:group id="_x0000_s1030" style="width:434.15pt;height:.5pt;mso-position-horizontal-relative:char;mso-position-vertical-relative:line" coordsize="8683,10">
            <v:rect id="_x0000_s1031" style="position:absolute;width:8683;height:10" fillcolor="gray" stroked="f"/>
            <w10:anchorlock/>
          </v:group>
        </w:pict>
      </w:r>
    </w:p>
    <w:p w14:paraId="04F9EA95" w14:textId="77777777" w:rsidR="00F34835" w:rsidRDefault="00F34835">
      <w:pPr>
        <w:pStyle w:val="BodyText"/>
        <w:spacing w:before="2"/>
        <w:ind w:left="0" w:firstLine="0"/>
        <w:rPr>
          <w:b/>
          <w:sz w:val="11"/>
        </w:rPr>
      </w:pPr>
    </w:p>
    <w:p w14:paraId="02A9184B" w14:textId="77777777" w:rsidR="00F34835" w:rsidRDefault="00E56A56">
      <w:pPr>
        <w:pStyle w:val="ListParagraph"/>
        <w:numPr>
          <w:ilvl w:val="1"/>
          <w:numId w:val="4"/>
        </w:numPr>
        <w:tabs>
          <w:tab w:val="left" w:pos="1380"/>
          <w:tab w:val="left" w:pos="1381"/>
        </w:tabs>
        <w:spacing w:before="99" w:line="240" w:lineRule="auto"/>
        <w:ind w:hanging="361"/>
        <w:rPr>
          <w:b/>
          <w:sz w:val="20"/>
        </w:rPr>
      </w:pPr>
      <w:r>
        <w:rPr>
          <w:b/>
          <w:sz w:val="20"/>
        </w:rPr>
        <w:t>Database</w:t>
      </w:r>
    </w:p>
    <w:p w14:paraId="2C15B7A2" w14:textId="77777777" w:rsidR="00F34835" w:rsidRDefault="00F34835">
      <w:pPr>
        <w:pStyle w:val="BodyText"/>
        <w:spacing w:before="9"/>
        <w:ind w:left="0" w:firstLine="0"/>
        <w:rPr>
          <w:b/>
          <w:sz w:val="19"/>
        </w:rPr>
      </w:pPr>
    </w:p>
    <w:p w14:paraId="58329925" w14:textId="77777777" w:rsidR="00F34835" w:rsidRDefault="00E56A56">
      <w:pPr>
        <w:pStyle w:val="ListParagraph"/>
        <w:numPr>
          <w:ilvl w:val="0"/>
          <w:numId w:val="3"/>
        </w:numPr>
        <w:tabs>
          <w:tab w:val="left" w:pos="948"/>
          <w:tab w:val="left" w:pos="949"/>
        </w:tabs>
        <w:spacing w:line="240" w:lineRule="auto"/>
        <w:rPr>
          <w:sz w:val="20"/>
        </w:rPr>
      </w:pPr>
      <w:r>
        <w:rPr>
          <w:sz w:val="20"/>
        </w:rPr>
        <w:t>Oracle Certified Associate Database 12c</w:t>
      </w:r>
      <w:r>
        <w:rPr>
          <w:spacing w:val="-5"/>
          <w:sz w:val="20"/>
        </w:rPr>
        <w:t xml:space="preserve"> </w:t>
      </w:r>
      <w:r>
        <w:rPr>
          <w:sz w:val="20"/>
        </w:rPr>
        <w:t>Administrator</w:t>
      </w:r>
    </w:p>
    <w:p w14:paraId="282A0260" w14:textId="77777777" w:rsidR="00F34835" w:rsidRDefault="00E56A56">
      <w:pPr>
        <w:pStyle w:val="ListParagraph"/>
        <w:numPr>
          <w:ilvl w:val="0"/>
          <w:numId w:val="3"/>
        </w:numPr>
        <w:tabs>
          <w:tab w:val="left" w:pos="948"/>
          <w:tab w:val="left" w:pos="949"/>
        </w:tabs>
        <w:spacing w:before="1" w:line="243" w:lineRule="exact"/>
        <w:rPr>
          <w:sz w:val="20"/>
        </w:rPr>
      </w:pPr>
      <w:r>
        <w:rPr>
          <w:sz w:val="20"/>
        </w:rPr>
        <w:t>Oracle Database 12c Administrator Certified</w:t>
      </w:r>
      <w:r>
        <w:rPr>
          <w:spacing w:val="-1"/>
          <w:sz w:val="20"/>
        </w:rPr>
        <w:t xml:space="preserve"> </w:t>
      </w:r>
      <w:r>
        <w:rPr>
          <w:sz w:val="20"/>
        </w:rPr>
        <w:t>Professional</w:t>
      </w:r>
    </w:p>
    <w:p w14:paraId="6EA9DFDC" w14:textId="77777777" w:rsidR="00F34835" w:rsidRDefault="00E56A56">
      <w:pPr>
        <w:pStyle w:val="ListParagraph"/>
        <w:numPr>
          <w:ilvl w:val="0"/>
          <w:numId w:val="3"/>
        </w:numPr>
        <w:tabs>
          <w:tab w:val="left" w:pos="948"/>
          <w:tab w:val="left" w:pos="949"/>
        </w:tabs>
        <w:spacing w:line="243" w:lineRule="exact"/>
        <w:rPr>
          <w:sz w:val="20"/>
        </w:rPr>
      </w:pPr>
      <w:r>
        <w:rPr>
          <w:sz w:val="20"/>
        </w:rPr>
        <w:t xml:space="preserve">Oracle </w:t>
      </w:r>
      <w:proofErr w:type="spellStart"/>
      <w:r>
        <w:rPr>
          <w:sz w:val="20"/>
        </w:rPr>
        <w:t>GoldenGate</w:t>
      </w:r>
      <w:proofErr w:type="spellEnd"/>
      <w:r>
        <w:rPr>
          <w:sz w:val="20"/>
        </w:rPr>
        <w:t xml:space="preserve"> 12c Certified Implementation</w:t>
      </w:r>
      <w:r>
        <w:rPr>
          <w:spacing w:val="-3"/>
          <w:sz w:val="20"/>
        </w:rPr>
        <w:t xml:space="preserve"> </w:t>
      </w:r>
      <w:r>
        <w:rPr>
          <w:sz w:val="20"/>
        </w:rPr>
        <w:t>Specialist</w:t>
      </w:r>
    </w:p>
    <w:p w14:paraId="05FDE39A" w14:textId="77777777" w:rsidR="00F34835" w:rsidRDefault="00F34835">
      <w:pPr>
        <w:spacing w:line="243" w:lineRule="exact"/>
        <w:rPr>
          <w:sz w:val="20"/>
        </w:rPr>
        <w:sectPr w:rsidR="00F34835">
          <w:pgSz w:w="12240" w:h="15840"/>
          <w:pgMar w:top="660" w:right="600" w:bottom="280" w:left="600" w:header="720" w:footer="720" w:gutter="0"/>
          <w:cols w:space="720"/>
        </w:sectPr>
      </w:pPr>
    </w:p>
    <w:p w14:paraId="781134FA" w14:textId="77777777" w:rsidR="00F34835" w:rsidRDefault="007B1BAF">
      <w:pPr>
        <w:pStyle w:val="BodyText"/>
        <w:ind w:left="115" w:firstLine="0"/>
      </w:pPr>
      <w:r>
        <w:pict w14:anchorId="72D09A5B">
          <v:group id="_x0000_s1026" style="width:540.6pt;height:110.45pt;mso-position-horizontal-relative:char;mso-position-vertical-relative:line" coordsize="10812,2209">
            <v:rect id="_x0000_s1029" style="position:absolute;left:8843;top:9;width:1959;height:2190" fillcolor="#f1f1f1" stroked="f"/>
            <v:shape id="_x0000_s1028" style="position:absolute;width:10812;height:2209" coordsize="10812,2209" o:spt="100" adj="0,,0" path="m10,l,,,2208r10,l10,xm10812,r-10,l10802,,8856,r-10,l10,r,10l8846,10r10,l10802,10r,2189l8846,2199r-5,l8832,2199r-8822,l10,2208r8822,l8841,2208r5,l10802,2208r,l10812,2208,10812,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9;top:9;width:8834;height:2190" filled="f" stroked="f">
              <v:textbox inset="0,0,0,0">
                <w:txbxContent>
                  <w:p w14:paraId="75B5F9FB" w14:textId="77777777" w:rsidR="00F34835" w:rsidRDefault="00E56A56">
                    <w:pPr>
                      <w:numPr>
                        <w:ilvl w:val="0"/>
                        <w:numId w:val="2"/>
                      </w:numPr>
                      <w:tabs>
                        <w:tab w:val="left" w:pos="1543"/>
                        <w:tab w:val="left" w:pos="1544"/>
                      </w:tabs>
                      <w:ind w:hanging="361"/>
                      <w:rPr>
                        <w:b/>
                        <w:sz w:val="20"/>
                      </w:rPr>
                    </w:pPr>
                    <w:r>
                      <w:rPr>
                        <w:b/>
                        <w:sz w:val="20"/>
                      </w:rPr>
                      <w:t>Programming</w:t>
                    </w:r>
                    <w:r>
                      <w:rPr>
                        <w:b/>
                        <w:spacing w:val="-3"/>
                        <w:sz w:val="20"/>
                      </w:rPr>
                      <w:t xml:space="preserve"> </w:t>
                    </w:r>
                    <w:r>
                      <w:rPr>
                        <w:b/>
                        <w:sz w:val="20"/>
                      </w:rPr>
                      <w:t>Language</w:t>
                    </w:r>
                  </w:p>
                  <w:p w14:paraId="614402B9" w14:textId="77777777" w:rsidR="00F34835" w:rsidRDefault="00F34835">
                    <w:pPr>
                      <w:spacing w:before="11"/>
                      <w:rPr>
                        <w:b/>
                        <w:sz w:val="19"/>
                      </w:rPr>
                    </w:pPr>
                  </w:p>
                  <w:p w14:paraId="09296CD2" w14:textId="77777777" w:rsidR="00F34835" w:rsidRDefault="00E56A56">
                    <w:pPr>
                      <w:numPr>
                        <w:ilvl w:val="0"/>
                        <w:numId w:val="1"/>
                      </w:numPr>
                      <w:tabs>
                        <w:tab w:val="left" w:pos="823"/>
                        <w:tab w:val="left" w:pos="824"/>
                      </w:tabs>
                      <w:spacing w:line="243" w:lineRule="exact"/>
                      <w:rPr>
                        <w:sz w:val="20"/>
                      </w:rPr>
                    </w:pPr>
                    <w:r>
                      <w:rPr>
                        <w:sz w:val="20"/>
                      </w:rPr>
                      <w:t>Introduction to Programming Using</w:t>
                    </w:r>
                    <w:r>
                      <w:rPr>
                        <w:spacing w:val="-3"/>
                        <w:sz w:val="20"/>
                      </w:rPr>
                      <w:t xml:space="preserve"> </w:t>
                    </w:r>
                    <w:r>
                      <w:rPr>
                        <w:sz w:val="20"/>
                      </w:rPr>
                      <w:t>Python</w:t>
                    </w:r>
                  </w:p>
                  <w:p w14:paraId="15406033" w14:textId="77777777" w:rsidR="00F34835" w:rsidRDefault="00E56A56">
                    <w:pPr>
                      <w:numPr>
                        <w:ilvl w:val="0"/>
                        <w:numId w:val="1"/>
                      </w:numPr>
                      <w:tabs>
                        <w:tab w:val="left" w:pos="823"/>
                        <w:tab w:val="left" w:pos="824"/>
                      </w:tabs>
                      <w:rPr>
                        <w:sz w:val="20"/>
                      </w:rPr>
                    </w:pPr>
                    <w:r>
                      <w:rPr>
                        <w:sz w:val="20"/>
                      </w:rPr>
                      <w:t>Oracle Certified Professional, Java SE 6</w:t>
                    </w:r>
                    <w:r>
                      <w:rPr>
                        <w:spacing w:val="-2"/>
                        <w:sz w:val="20"/>
                      </w:rPr>
                      <w:t xml:space="preserve"> </w:t>
                    </w:r>
                    <w:r>
                      <w:rPr>
                        <w:sz w:val="20"/>
                      </w:rPr>
                      <w:t>Programmer</w:t>
                    </w:r>
                  </w:p>
                  <w:p w14:paraId="61B748EF" w14:textId="77777777" w:rsidR="00F34835" w:rsidRDefault="00F34835">
                    <w:pPr>
                      <w:spacing w:before="1"/>
                      <w:rPr>
                        <w:sz w:val="20"/>
                      </w:rPr>
                    </w:pPr>
                  </w:p>
                  <w:p w14:paraId="4F75F2CF" w14:textId="77777777" w:rsidR="00F34835" w:rsidRDefault="00E56A56">
                    <w:pPr>
                      <w:numPr>
                        <w:ilvl w:val="1"/>
                        <w:numId w:val="1"/>
                      </w:numPr>
                      <w:tabs>
                        <w:tab w:val="left" w:pos="1543"/>
                        <w:tab w:val="left" w:pos="1544"/>
                      </w:tabs>
                      <w:ind w:hanging="361"/>
                      <w:rPr>
                        <w:b/>
                        <w:sz w:val="20"/>
                      </w:rPr>
                    </w:pPr>
                    <w:r>
                      <w:rPr>
                        <w:b/>
                        <w:sz w:val="20"/>
                      </w:rPr>
                      <w:t>Operational</w:t>
                    </w:r>
                    <w:r>
                      <w:rPr>
                        <w:b/>
                        <w:spacing w:val="-3"/>
                        <w:sz w:val="20"/>
                      </w:rPr>
                      <w:t xml:space="preserve"> </w:t>
                    </w:r>
                    <w:r>
                      <w:rPr>
                        <w:b/>
                        <w:sz w:val="20"/>
                      </w:rPr>
                      <w:t>Excellence</w:t>
                    </w:r>
                  </w:p>
                  <w:p w14:paraId="7AF0BDF2" w14:textId="77777777" w:rsidR="00F34835" w:rsidRDefault="00F34835">
                    <w:pPr>
                      <w:spacing w:before="9"/>
                      <w:rPr>
                        <w:b/>
                        <w:sz w:val="19"/>
                      </w:rPr>
                    </w:pPr>
                  </w:p>
                  <w:p w14:paraId="00B3E973" w14:textId="77777777" w:rsidR="00F34835" w:rsidRDefault="00E56A56">
                    <w:pPr>
                      <w:numPr>
                        <w:ilvl w:val="0"/>
                        <w:numId w:val="1"/>
                      </w:numPr>
                      <w:tabs>
                        <w:tab w:val="left" w:pos="823"/>
                        <w:tab w:val="left" w:pos="824"/>
                      </w:tabs>
                      <w:rPr>
                        <w:sz w:val="20"/>
                      </w:rPr>
                    </w:pPr>
                    <w:r>
                      <w:rPr>
                        <w:sz w:val="20"/>
                      </w:rPr>
                      <w:t>ITIL 4</w:t>
                    </w:r>
                    <w:r>
                      <w:rPr>
                        <w:spacing w:val="-4"/>
                        <w:sz w:val="20"/>
                      </w:rPr>
                      <w:t xml:space="preserve"> </w:t>
                    </w:r>
                    <w:r>
                      <w:rPr>
                        <w:sz w:val="20"/>
                      </w:rPr>
                      <w:t>Foundation</w:t>
                    </w:r>
                  </w:p>
                </w:txbxContent>
              </v:textbox>
            </v:shape>
            <w10:anchorlock/>
          </v:group>
        </w:pict>
      </w:r>
    </w:p>
    <w:sectPr w:rsidR="00F34835">
      <w:pgSz w:w="12240" w:h="15840"/>
      <w:pgMar w:top="7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325"/>
    <w:multiLevelType w:val="hybridMultilevel"/>
    <w:tmpl w:val="8528C60E"/>
    <w:lvl w:ilvl="0" w:tplc="7F127128">
      <w:numFmt w:val="bullet"/>
      <w:lvlText w:val=""/>
      <w:lvlJc w:val="left"/>
      <w:pPr>
        <w:ind w:left="1543" w:hanging="360"/>
      </w:pPr>
      <w:rPr>
        <w:rFonts w:ascii="Symbol" w:eastAsia="Symbol" w:hAnsi="Symbol" w:cs="Symbol" w:hint="default"/>
        <w:w w:val="99"/>
        <w:sz w:val="20"/>
        <w:szCs w:val="20"/>
        <w:lang w:val="en-US" w:eastAsia="en-US" w:bidi="ar-SA"/>
      </w:rPr>
    </w:lvl>
    <w:lvl w:ilvl="1" w:tplc="ABEE56E6">
      <w:numFmt w:val="bullet"/>
      <w:lvlText w:val="•"/>
      <w:lvlJc w:val="left"/>
      <w:pPr>
        <w:ind w:left="2269" w:hanging="360"/>
      </w:pPr>
      <w:rPr>
        <w:rFonts w:hint="default"/>
        <w:lang w:val="en-US" w:eastAsia="en-US" w:bidi="ar-SA"/>
      </w:rPr>
    </w:lvl>
    <w:lvl w:ilvl="2" w:tplc="2F3C68BA">
      <w:numFmt w:val="bullet"/>
      <w:lvlText w:val="•"/>
      <w:lvlJc w:val="left"/>
      <w:pPr>
        <w:ind w:left="2998" w:hanging="360"/>
      </w:pPr>
      <w:rPr>
        <w:rFonts w:hint="default"/>
        <w:lang w:val="en-US" w:eastAsia="en-US" w:bidi="ar-SA"/>
      </w:rPr>
    </w:lvl>
    <w:lvl w:ilvl="3" w:tplc="20361864">
      <w:numFmt w:val="bullet"/>
      <w:lvlText w:val="•"/>
      <w:lvlJc w:val="left"/>
      <w:pPr>
        <w:ind w:left="3728" w:hanging="360"/>
      </w:pPr>
      <w:rPr>
        <w:rFonts w:hint="default"/>
        <w:lang w:val="en-US" w:eastAsia="en-US" w:bidi="ar-SA"/>
      </w:rPr>
    </w:lvl>
    <w:lvl w:ilvl="4" w:tplc="354AA46A">
      <w:numFmt w:val="bullet"/>
      <w:lvlText w:val="•"/>
      <w:lvlJc w:val="left"/>
      <w:pPr>
        <w:ind w:left="4457" w:hanging="360"/>
      </w:pPr>
      <w:rPr>
        <w:rFonts w:hint="default"/>
        <w:lang w:val="en-US" w:eastAsia="en-US" w:bidi="ar-SA"/>
      </w:rPr>
    </w:lvl>
    <w:lvl w:ilvl="5" w:tplc="F906E2B2">
      <w:numFmt w:val="bullet"/>
      <w:lvlText w:val="•"/>
      <w:lvlJc w:val="left"/>
      <w:pPr>
        <w:ind w:left="5187" w:hanging="360"/>
      </w:pPr>
      <w:rPr>
        <w:rFonts w:hint="default"/>
        <w:lang w:val="en-US" w:eastAsia="en-US" w:bidi="ar-SA"/>
      </w:rPr>
    </w:lvl>
    <w:lvl w:ilvl="6" w:tplc="455AF45C">
      <w:numFmt w:val="bullet"/>
      <w:lvlText w:val="•"/>
      <w:lvlJc w:val="left"/>
      <w:pPr>
        <w:ind w:left="5916" w:hanging="360"/>
      </w:pPr>
      <w:rPr>
        <w:rFonts w:hint="default"/>
        <w:lang w:val="en-US" w:eastAsia="en-US" w:bidi="ar-SA"/>
      </w:rPr>
    </w:lvl>
    <w:lvl w:ilvl="7" w:tplc="F3EE88C4">
      <w:numFmt w:val="bullet"/>
      <w:lvlText w:val="•"/>
      <w:lvlJc w:val="left"/>
      <w:pPr>
        <w:ind w:left="6645" w:hanging="360"/>
      </w:pPr>
      <w:rPr>
        <w:rFonts w:hint="default"/>
        <w:lang w:val="en-US" w:eastAsia="en-US" w:bidi="ar-SA"/>
      </w:rPr>
    </w:lvl>
    <w:lvl w:ilvl="8" w:tplc="6570D14C">
      <w:numFmt w:val="bullet"/>
      <w:lvlText w:val="•"/>
      <w:lvlJc w:val="left"/>
      <w:pPr>
        <w:ind w:left="7375" w:hanging="360"/>
      </w:pPr>
      <w:rPr>
        <w:rFonts w:hint="default"/>
        <w:lang w:val="en-US" w:eastAsia="en-US" w:bidi="ar-SA"/>
      </w:rPr>
    </w:lvl>
  </w:abstractNum>
  <w:abstractNum w:abstractNumId="1" w15:restartNumberingAfterBreak="0">
    <w:nsid w:val="09983493"/>
    <w:multiLevelType w:val="hybridMultilevel"/>
    <w:tmpl w:val="45C876DC"/>
    <w:lvl w:ilvl="0" w:tplc="75B04A20">
      <w:numFmt w:val="bullet"/>
      <w:lvlText w:val=""/>
      <w:lvlJc w:val="left"/>
      <w:pPr>
        <w:ind w:left="1260" w:hanging="360"/>
      </w:pPr>
      <w:rPr>
        <w:rFonts w:ascii="Symbol" w:eastAsia="Symbol" w:hAnsi="Symbol" w:cs="Symbol" w:hint="default"/>
        <w:w w:val="99"/>
        <w:sz w:val="20"/>
        <w:szCs w:val="20"/>
        <w:lang w:val="en-US" w:eastAsia="en-US" w:bidi="ar-SA"/>
      </w:rPr>
    </w:lvl>
    <w:lvl w:ilvl="1" w:tplc="00A62DB8">
      <w:numFmt w:val="bullet"/>
      <w:lvlText w:val="•"/>
      <w:lvlJc w:val="left"/>
      <w:pPr>
        <w:ind w:left="2017" w:hanging="360"/>
      </w:pPr>
      <w:rPr>
        <w:rFonts w:hint="default"/>
        <w:lang w:val="en-US" w:eastAsia="en-US" w:bidi="ar-SA"/>
      </w:rPr>
    </w:lvl>
    <w:lvl w:ilvl="2" w:tplc="31944548">
      <w:numFmt w:val="bullet"/>
      <w:lvlText w:val="•"/>
      <w:lvlJc w:val="left"/>
      <w:pPr>
        <w:ind w:left="2774" w:hanging="360"/>
      </w:pPr>
      <w:rPr>
        <w:rFonts w:hint="default"/>
        <w:lang w:val="en-US" w:eastAsia="en-US" w:bidi="ar-SA"/>
      </w:rPr>
    </w:lvl>
    <w:lvl w:ilvl="3" w:tplc="5D7029F4">
      <w:numFmt w:val="bullet"/>
      <w:lvlText w:val="•"/>
      <w:lvlJc w:val="left"/>
      <w:pPr>
        <w:ind w:left="3532" w:hanging="360"/>
      </w:pPr>
      <w:rPr>
        <w:rFonts w:hint="default"/>
        <w:lang w:val="en-US" w:eastAsia="en-US" w:bidi="ar-SA"/>
      </w:rPr>
    </w:lvl>
    <w:lvl w:ilvl="4" w:tplc="DC1CC8C4">
      <w:numFmt w:val="bullet"/>
      <w:lvlText w:val="•"/>
      <w:lvlJc w:val="left"/>
      <w:pPr>
        <w:ind w:left="4289" w:hanging="360"/>
      </w:pPr>
      <w:rPr>
        <w:rFonts w:hint="default"/>
        <w:lang w:val="en-US" w:eastAsia="en-US" w:bidi="ar-SA"/>
      </w:rPr>
    </w:lvl>
    <w:lvl w:ilvl="5" w:tplc="B8728F08">
      <w:numFmt w:val="bullet"/>
      <w:lvlText w:val="•"/>
      <w:lvlJc w:val="left"/>
      <w:pPr>
        <w:ind w:left="5047" w:hanging="360"/>
      </w:pPr>
      <w:rPr>
        <w:rFonts w:hint="default"/>
        <w:lang w:val="en-US" w:eastAsia="en-US" w:bidi="ar-SA"/>
      </w:rPr>
    </w:lvl>
    <w:lvl w:ilvl="6" w:tplc="AD0409D4">
      <w:numFmt w:val="bullet"/>
      <w:lvlText w:val="•"/>
      <w:lvlJc w:val="left"/>
      <w:pPr>
        <w:ind w:left="5804" w:hanging="360"/>
      </w:pPr>
      <w:rPr>
        <w:rFonts w:hint="default"/>
        <w:lang w:val="en-US" w:eastAsia="en-US" w:bidi="ar-SA"/>
      </w:rPr>
    </w:lvl>
    <w:lvl w:ilvl="7" w:tplc="595EF1F4">
      <w:numFmt w:val="bullet"/>
      <w:lvlText w:val="•"/>
      <w:lvlJc w:val="left"/>
      <w:pPr>
        <w:ind w:left="6561" w:hanging="360"/>
      </w:pPr>
      <w:rPr>
        <w:rFonts w:hint="default"/>
        <w:lang w:val="en-US" w:eastAsia="en-US" w:bidi="ar-SA"/>
      </w:rPr>
    </w:lvl>
    <w:lvl w:ilvl="8" w:tplc="E40053D4">
      <w:numFmt w:val="bullet"/>
      <w:lvlText w:val="•"/>
      <w:lvlJc w:val="left"/>
      <w:pPr>
        <w:ind w:left="7319" w:hanging="360"/>
      </w:pPr>
      <w:rPr>
        <w:rFonts w:hint="default"/>
        <w:lang w:val="en-US" w:eastAsia="en-US" w:bidi="ar-SA"/>
      </w:rPr>
    </w:lvl>
  </w:abstractNum>
  <w:abstractNum w:abstractNumId="2" w15:restartNumberingAfterBreak="0">
    <w:nsid w:val="0C5B33DC"/>
    <w:multiLevelType w:val="hybridMultilevel"/>
    <w:tmpl w:val="7270C486"/>
    <w:lvl w:ilvl="0" w:tplc="0040F890">
      <w:numFmt w:val="bullet"/>
      <w:lvlText w:val=""/>
      <w:lvlJc w:val="left"/>
      <w:pPr>
        <w:ind w:left="823" w:hanging="361"/>
      </w:pPr>
      <w:rPr>
        <w:rFonts w:ascii="Wingdings" w:eastAsia="Wingdings" w:hAnsi="Wingdings" w:cs="Wingdings" w:hint="default"/>
        <w:w w:val="99"/>
        <w:sz w:val="20"/>
        <w:szCs w:val="20"/>
        <w:lang w:val="en-US" w:eastAsia="en-US" w:bidi="ar-SA"/>
      </w:rPr>
    </w:lvl>
    <w:lvl w:ilvl="1" w:tplc="5AF6F8F0">
      <w:numFmt w:val="bullet"/>
      <w:lvlText w:val=""/>
      <w:lvlJc w:val="left"/>
      <w:pPr>
        <w:ind w:left="1543" w:hanging="360"/>
      </w:pPr>
      <w:rPr>
        <w:rFonts w:ascii="Symbol" w:eastAsia="Symbol" w:hAnsi="Symbol" w:cs="Symbol" w:hint="default"/>
        <w:w w:val="99"/>
        <w:sz w:val="20"/>
        <w:szCs w:val="20"/>
        <w:lang w:val="en-US" w:eastAsia="en-US" w:bidi="ar-SA"/>
      </w:rPr>
    </w:lvl>
    <w:lvl w:ilvl="2" w:tplc="A75C2166">
      <w:numFmt w:val="bullet"/>
      <w:lvlText w:val="•"/>
      <w:lvlJc w:val="left"/>
      <w:pPr>
        <w:ind w:left="2350" w:hanging="360"/>
      </w:pPr>
      <w:rPr>
        <w:rFonts w:hint="default"/>
        <w:lang w:val="en-US" w:eastAsia="en-US" w:bidi="ar-SA"/>
      </w:rPr>
    </w:lvl>
    <w:lvl w:ilvl="3" w:tplc="87486102">
      <w:numFmt w:val="bullet"/>
      <w:lvlText w:val="•"/>
      <w:lvlJc w:val="left"/>
      <w:pPr>
        <w:ind w:left="3160" w:hanging="360"/>
      </w:pPr>
      <w:rPr>
        <w:rFonts w:hint="default"/>
        <w:lang w:val="en-US" w:eastAsia="en-US" w:bidi="ar-SA"/>
      </w:rPr>
    </w:lvl>
    <w:lvl w:ilvl="4" w:tplc="0BE4900A">
      <w:numFmt w:val="bullet"/>
      <w:lvlText w:val="•"/>
      <w:lvlJc w:val="left"/>
      <w:pPr>
        <w:ind w:left="3971" w:hanging="360"/>
      </w:pPr>
      <w:rPr>
        <w:rFonts w:hint="default"/>
        <w:lang w:val="en-US" w:eastAsia="en-US" w:bidi="ar-SA"/>
      </w:rPr>
    </w:lvl>
    <w:lvl w:ilvl="5" w:tplc="5B485CAE">
      <w:numFmt w:val="bullet"/>
      <w:lvlText w:val="•"/>
      <w:lvlJc w:val="left"/>
      <w:pPr>
        <w:ind w:left="4781" w:hanging="360"/>
      </w:pPr>
      <w:rPr>
        <w:rFonts w:hint="default"/>
        <w:lang w:val="en-US" w:eastAsia="en-US" w:bidi="ar-SA"/>
      </w:rPr>
    </w:lvl>
    <w:lvl w:ilvl="6" w:tplc="F652409C">
      <w:numFmt w:val="bullet"/>
      <w:lvlText w:val="•"/>
      <w:lvlJc w:val="left"/>
      <w:pPr>
        <w:ind w:left="5592" w:hanging="360"/>
      </w:pPr>
      <w:rPr>
        <w:rFonts w:hint="default"/>
        <w:lang w:val="en-US" w:eastAsia="en-US" w:bidi="ar-SA"/>
      </w:rPr>
    </w:lvl>
    <w:lvl w:ilvl="7" w:tplc="1116B8A4">
      <w:numFmt w:val="bullet"/>
      <w:lvlText w:val="•"/>
      <w:lvlJc w:val="left"/>
      <w:pPr>
        <w:ind w:left="6402" w:hanging="360"/>
      </w:pPr>
      <w:rPr>
        <w:rFonts w:hint="default"/>
        <w:lang w:val="en-US" w:eastAsia="en-US" w:bidi="ar-SA"/>
      </w:rPr>
    </w:lvl>
    <w:lvl w:ilvl="8" w:tplc="1A0C905E">
      <w:numFmt w:val="bullet"/>
      <w:lvlText w:val="•"/>
      <w:lvlJc w:val="left"/>
      <w:pPr>
        <w:ind w:left="7213" w:hanging="360"/>
      </w:pPr>
      <w:rPr>
        <w:rFonts w:hint="default"/>
        <w:lang w:val="en-US" w:eastAsia="en-US" w:bidi="ar-SA"/>
      </w:rPr>
    </w:lvl>
  </w:abstractNum>
  <w:abstractNum w:abstractNumId="3" w15:restartNumberingAfterBreak="0">
    <w:nsid w:val="187446D9"/>
    <w:multiLevelType w:val="hybridMultilevel"/>
    <w:tmpl w:val="62525F12"/>
    <w:lvl w:ilvl="0" w:tplc="BF7A3AAA">
      <w:numFmt w:val="bullet"/>
      <w:lvlText w:val=""/>
      <w:lvlJc w:val="left"/>
      <w:pPr>
        <w:ind w:left="828" w:hanging="361"/>
      </w:pPr>
      <w:rPr>
        <w:rFonts w:ascii="Symbol" w:eastAsia="Symbol" w:hAnsi="Symbol" w:cs="Symbol" w:hint="default"/>
        <w:w w:val="99"/>
        <w:sz w:val="20"/>
        <w:szCs w:val="20"/>
        <w:lang w:val="en-US" w:eastAsia="en-US" w:bidi="ar-SA"/>
      </w:rPr>
    </w:lvl>
    <w:lvl w:ilvl="1" w:tplc="1DE2B9D4">
      <w:numFmt w:val="bullet"/>
      <w:lvlText w:val="•"/>
      <w:lvlJc w:val="left"/>
      <w:pPr>
        <w:ind w:left="1621" w:hanging="361"/>
      </w:pPr>
      <w:rPr>
        <w:rFonts w:hint="default"/>
        <w:lang w:val="en-US" w:eastAsia="en-US" w:bidi="ar-SA"/>
      </w:rPr>
    </w:lvl>
    <w:lvl w:ilvl="2" w:tplc="A0E4B31A">
      <w:numFmt w:val="bullet"/>
      <w:lvlText w:val="•"/>
      <w:lvlJc w:val="left"/>
      <w:pPr>
        <w:ind w:left="2422" w:hanging="361"/>
      </w:pPr>
      <w:rPr>
        <w:rFonts w:hint="default"/>
        <w:lang w:val="en-US" w:eastAsia="en-US" w:bidi="ar-SA"/>
      </w:rPr>
    </w:lvl>
    <w:lvl w:ilvl="3" w:tplc="94FC0FDA">
      <w:numFmt w:val="bullet"/>
      <w:lvlText w:val="•"/>
      <w:lvlJc w:val="left"/>
      <w:pPr>
        <w:ind w:left="3224" w:hanging="361"/>
      </w:pPr>
      <w:rPr>
        <w:rFonts w:hint="default"/>
        <w:lang w:val="en-US" w:eastAsia="en-US" w:bidi="ar-SA"/>
      </w:rPr>
    </w:lvl>
    <w:lvl w:ilvl="4" w:tplc="98209CA0">
      <w:numFmt w:val="bullet"/>
      <w:lvlText w:val="•"/>
      <w:lvlJc w:val="left"/>
      <w:pPr>
        <w:ind w:left="4025" w:hanging="361"/>
      </w:pPr>
      <w:rPr>
        <w:rFonts w:hint="default"/>
        <w:lang w:val="en-US" w:eastAsia="en-US" w:bidi="ar-SA"/>
      </w:rPr>
    </w:lvl>
    <w:lvl w:ilvl="5" w:tplc="52E20042">
      <w:numFmt w:val="bullet"/>
      <w:lvlText w:val="•"/>
      <w:lvlJc w:val="left"/>
      <w:pPr>
        <w:ind w:left="4827" w:hanging="361"/>
      </w:pPr>
      <w:rPr>
        <w:rFonts w:hint="default"/>
        <w:lang w:val="en-US" w:eastAsia="en-US" w:bidi="ar-SA"/>
      </w:rPr>
    </w:lvl>
    <w:lvl w:ilvl="6" w:tplc="3B0E01E2">
      <w:numFmt w:val="bullet"/>
      <w:lvlText w:val="•"/>
      <w:lvlJc w:val="left"/>
      <w:pPr>
        <w:ind w:left="5628" w:hanging="361"/>
      </w:pPr>
      <w:rPr>
        <w:rFonts w:hint="default"/>
        <w:lang w:val="en-US" w:eastAsia="en-US" w:bidi="ar-SA"/>
      </w:rPr>
    </w:lvl>
    <w:lvl w:ilvl="7" w:tplc="90F2F68C">
      <w:numFmt w:val="bullet"/>
      <w:lvlText w:val="•"/>
      <w:lvlJc w:val="left"/>
      <w:pPr>
        <w:ind w:left="6429" w:hanging="361"/>
      </w:pPr>
      <w:rPr>
        <w:rFonts w:hint="default"/>
        <w:lang w:val="en-US" w:eastAsia="en-US" w:bidi="ar-SA"/>
      </w:rPr>
    </w:lvl>
    <w:lvl w:ilvl="8" w:tplc="F9C0CD72">
      <w:numFmt w:val="bullet"/>
      <w:lvlText w:val="•"/>
      <w:lvlJc w:val="left"/>
      <w:pPr>
        <w:ind w:left="7231" w:hanging="361"/>
      </w:pPr>
      <w:rPr>
        <w:rFonts w:hint="default"/>
        <w:lang w:val="en-US" w:eastAsia="en-US" w:bidi="ar-SA"/>
      </w:rPr>
    </w:lvl>
  </w:abstractNum>
  <w:abstractNum w:abstractNumId="4" w15:restartNumberingAfterBreak="0">
    <w:nsid w:val="332B3265"/>
    <w:multiLevelType w:val="hybridMultilevel"/>
    <w:tmpl w:val="2E84E5AC"/>
    <w:lvl w:ilvl="0" w:tplc="B308F1A0">
      <w:numFmt w:val="bullet"/>
      <w:lvlText w:val=""/>
      <w:lvlJc w:val="left"/>
      <w:pPr>
        <w:ind w:left="948" w:hanging="361"/>
      </w:pPr>
      <w:rPr>
        <w:rFonts w:ascii="Symbol" w:eastAsia="Symbol" w:hAnsi="Symbol" w:cs="Symbol" w:hint="default"/>
        <w:w w:val="99"/>
        <w:sz w:val="20"/>
        <w:szCs w:val="20"/>
        <w:lang w:val="en-US" w:eastAsia="en-US" w:bidi="ar-SA"/>
      </w:rPr>
    </w:lvl>
    <w:lvl w:ilvl="1" w:tplc="07BE5C84">
      <w:numFmt w:val="bullet"/>
      <w:lvlText w:val=""/>
      <w:lvlJc w:val="left"/>
      <w:pPr>
        <w:ind w:left="1380" w:hanging="360"/>
      </w:pPr>
      <w:rPr>
        <w:rFonts w:ascii="Symbol" w:eastAsia="Symbol" w:hAnsi="Symbol" w:cs="Symbol" w:hint="default"/>
        <w:w w:val="99"/>
        <w:sz w:val="20"/>
        <w:szCs w:val="20"/>
        <w:lang w:val="en-US" w:eastAsia="en-US" w:bidi="ar-SA"/>
      </w:rPr>
    </w:lvl>
    <w:lvl w:ilvl="2" w:tplc="8A625892">
      <w:numFmt w:val="bullet"/>
      <w:lvlText w:val="•"/>
      <w:lvlJc w:val="left"/>
      <w:pPr>
        <w:ind w:left="2453" w:hanging="360"/>
      </w:pPr>
      <w:rPr>
        <w:rFonts w:hint="default"/>
        <w:lang w:val="en-US" w:eastAsia="en-US" w:bidi="ar-SA"/>
      </w:rPr>
    </w:lvl>
    <w:lvl w:ilvl="3" w:tplc="6F082992">
      <w:numFmt w:val="bullet"/>
      <w:lvlText w:val="•"/>
      <w:lvlJc w:val="left"/>
      <w:pPr>
        <w:ind w:left="3526" w:hanging="360"/>
      </w:pPr>
      <w:rPr>
        <w:rFonts w:hint="default"/>
        <w:lang w:val="en-US" w:eastAsia="en-US" w:bidi="ar-SA"/>
      </w:rPr>
    </w:lvl>
    <w:lvl w:ilvl="4" w:tplc="2E84E3B6">
      <w:numFmt w:val="bullet"/>
      <w:lvlText w:val="•"/>
      <w:lvlJc w:val="left"/>
      <w:pPr>
        <w:ind w:left="4600" w:hanging="360"/>
      </w:pPr>
      <w:rPr>
        <w:rFonts w:hint="default"/>
        <w:lang w:val="en-US" w:eastAsia="en-US" w:bidi="ar-SA"/>
      </w:rPr>
    </w:lvl>
    <w:lvl w:ilvl="5" w:tplc="624C7084">
      <w:numFmt w:val="bullet"/>
      <w:lvlText w:val="•"/>
      <w:lvlJc w:val="left"/>
      <w:pPr>
        <w:ind w:left="5673" w:hanging="360"/>
      </w:pPr>
      <w:rPr>
        <w:rFonts w:hint="default"/>
        <w:lang w:val="en-US" w:eastAsia="en-US" w:bidi="ar-SA"/>
      </w:rPr>
    </w:lvl>
    <w:lvl w:ilvl="6" w:tplc="F4841D46">
      <w:numFmt w:val="bullet"/>
      <w:lvlText w:val="•"/>
      <w:lvlJc w:val="left"/>
      <w:pPr>
        <w:ind w:left="6746" w:hanging="360"/>
      </w:pPr>
      <w:rPr>
        <w:rFonts w:hint="default"/>
        <w:lang w:val="en-US" w:eastAsia="en-US" w:bidi="ar-SA"/>
      </w:rPr>
    </w:lvl>
    <w:lvl w:ilvl="7" w:tplc="73527F14">
      <w:numFmt w:val="bullet"/>
      <w:lvlText w:val="•"/>
      <w:lvlJc w:val="left"/>
      <w:pPr>
        <w:ind w:left="7820" w:hanging="360"/>
      </w:pPr>
      <w:rPr>
        <w:rFonts w:hint="default"/>
        <w:lang w:val="en-US" w:eastAsia="en-US" w:bidi="ar-SA"/>
      </w:rPr>
    </w:lvl>
    <w:lvl w:ilvl="8" w:tplc="B3F08656">
      <w:numFmt w:val="bullet"/>
      <w:lvlText w:val="•"/>
      <w:lvlJc w:val="left"/>
      <w:pPr>
        <w:ind w:left="8893" w:hanging="360"/>
      </w:pPr>
      <w:rPr>
        <w:rFonts w:hint="default"/>
        <w:lang w:val="en-US" w:eastAsia="en-US" w:bidi="ar-SA"/>
      </w:rPr>
    </w:lvl>
  </w:abstractNum>
  <w:abstractNum w:abstractNumId="5" w15:restartNumberingAfterBreak="0">
    <w:nsid w:val="33EE7FCE"/>
    <w:multiLevelType w:val="hybridMultilevel"/>
    <w:tmpl w:val="8D00ADF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36D006FB"/>
    <w:multiLevelType w:val="hybridMultilevel"/>
    <w:tmpl w:val="19B6C66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7" w15:restartNumberingAfterBreak="0">
    <w:nsid w:val="3E1568A5"/>
    <w:multiLevelType w:val="hybridMultilevel"/>
    <w:tmpl w:val="86FA891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7F7A35E5"/>
    <w:multiLevelType w:val="hybridMultilevel"/>
    <w:tmpl w:val="A1E2FE56"/>
    <w:lvl w:ilvl="0" w:tplc="C20AA9A2">
      <w:numFmt w:val="bullet"/>
      <w:lvlText w:val=""/>
      <w:lvlJc w:val="left"/>
      <w:pPr>
        <w:ind w:left="948" w:hanging="361"/>
      </w:pPr>
      <w:rPr>
        <w:rFonts w:ascii="Wingdings" w:eastAsia="Wingdings" w:hAnsi="Wingdings" w:cs="Wingdings" w:hint="default"/>
        <w:w w:val="99"/>
        <w:sz w:val="20"/>
        <w:szCs w:val="20"/>
        <w:lang w:val="en-US" w:eastAsia="en-US" w:bidi="ar-SA"/>
      </w:rPr>
    </w:lvl>
    <w:lvl w:ilvl="1" w:tplc="380A1EB8">
      <w:numFmt w:val="bullet"/>
      <w:lvlText w:val="•"/>
      <w:lvlJc w:val="left"/>
      <w:pPr>
        <w:ind w:left="1950" w:hanging="361"/>
      </w:pPr>
      <w:rPr>
        <w:rFonts w:hint="default"/>
        <w:lang w:val="en-US" w:eastAsia="en-US" w:bidi="ar-SA"/>
      </w:rPr>
    </w:lvl>
    <w:lvl w:ilvl="2" w:tplc="CAD043F0">
      <w:numFmt w:val="bullet"/>
      <w:lvlText w:val="•"/>
      <w:lvlJc w:val="left"/>
      <w:pPr>
        <w:ind w:left="2960" w:hanging="361"/>
      </w:pPr>
      <w:rPr>
        <w:rFonts w:hint="default"/>
        <w:lang w:val="en-US" w:eastAsia="en-US" w:bidi="ar-SA"/>
      </w:rPr>
    </w:lvl>
    <w:lvl w:ilvl="3" w:tplc="BC0EE73A">
      <w:numFmt w:val="bullet"/>
      <w:lvlText w:val="•"/>
      <w:lvlJc w:val="left"/>
      <w:pPr>
        <w:ind w:left="3970" w:hanging="361"/>
      </w:pPr>
      <w:rPr>
        <w:rFonts w:hint="default"/>
        <w:lang w:val="en-US" w:eastAsia="en-US" w:bidi="ar-SA"/>
      </w:rPr>
    </w:lvl>
    <w:lvl w:ilvl="4" w:tplc="284C7342">
      <w:numFmt w:val="bullet"/>
      <w:lvlText w:val="•"/>
      <w:lvlJc w:val="left"/>
      <w:pPr>
        <w:ind w:left="4980" w:hanging="361"/>
      </w:pPr>
      <w:rPr>
        <w:rFonts w:hint="default"/>
        <w:lang w:val="en-US" w:eastAsia="en-US" w:bidi="ar-SA"/>
      </w:rPr>
    </w:lvl>
    <w:lvl w:ilvl="5" w:tplc="09DCAD0A">
      <w:numFmt w:val="bullet"/>
      <w:lvlText w:val="•"/>
      <w:lvlJc w:val="left"/>
      <w:pPr>
        <w:ind w:left="5990" w:hanging="361"/>
      </w:pPr>
      <w:rPr>
        <w:rFonts w:hint="default"/>
        <w:lang w:val="en-US" w:eastAsia="en-US" w:bidi="ar-SA"/>
      </w:rPr>
    </w:lvl>
    <w:lvl w:ilvl="6" w:tplc="EDA42E5E">
      <w:numFmt w:val="bullet"/>
      <w:lvlText w:val="•"/>
      <w:lvlJc w:val="left"/>
      <w:pPr>
        <w:ind w:left="7000" w:hanging="361"/>
      </w:pPr>
      <w:rPr>
        <w:rFonts w:hint="default"/>
        <w:lang w:val="en-US" w:eastAsia="en-US" w:bidi="ar-SA"/>
      </w:rPr>
    </w:lvl>
    <w:lvl w:ilvl="7" w:tplc="46D60C5A">
      <w:numFmt w:val="bullet"/>
      <w:lvlText w:val="•"/>
      <w:lvlJc w:val="left"/>
      <w:pPr>
        <w:ind w:left="8010" w:hanging="361"/>
      </w:pPr>
      <w:rPr>
        <w:rFonts w:hint="default"/>
        <w:lang w:val="en-US" w:eastAsia="en-US" w:bidi="ar-SA"/>
      </w:rPr>
    </w:lvl>
    <w:lvl w:ilvl="8" w:tplc="1A9A0AC4">
      <w:numFmt w:val="bullet"/>
      <w:lvlText w:val="•"/>
      <w:lvlJc w:val="left"/>
      <w:pPr>
        <w:ind w:left="9020" w:hanging="361"/>
      </w:pPr>
      <w:rPr>
        <w:rFonts w:hint="default"/>
        <w:lang w:val="en-US" w:eastAsia="en-US" w:bidi="ar-SA"/>
      </w:rPr>
    </w:lvl>
  </w:abstractNum>
  <w:num w:numId="1" w16cid:durableId="1249925982">
    <w:abstractNumId w:val="2"/>
  </w:num>
  <w:num w:numId="2" w16cid:durableId="986397368">
    <w:abstractNumId w:val="0"/>
  </w:num>
  <w:num w:numId="3" w16cid:durableId="369576425">
    <w:abstractNumId w:val="8"/>
  </w:num>
  <w:num w:numId="4" w16cid:durableId="1917321983">
    <w:abstractNumId w:val="4"/>
  </w:num>
  <w:num w:numId="5" w16cid:durableId="1686712058">
    <w:abstractNumId w:val="3"/>
  </w:num>
  <w:num w:numId="6" w16cid:durableId="1514494332">
    <w:abstractNumId w:val="1"/>
  </w:num>
  <w:num w:numId="7" w16cid:durableId="1609579659">
    <w:abstractNumId w:val="6"/>
  </w:num>
  <w:num w:numId="8" w16cid:durableId="422453312">
    <w:abstractNumId w:val="7"/>
  </w:num>
  <w:num w:numId="9" w16cid:durableId="510686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34835"/>
    <w:rsid w:val="00127197"/>
    <w:rsid w:val="00185287"/>
    <w:rsid w:val="00191222"/>
    <w:rsid w:val="006307F3"/>
    <w:rsid w:val="006A7064"/>
    <w:rsid w:val="0073455A"/>
    <w:rsid w:val="00742793"/>
    <w:rsid w:val="007B1BAF"/>
    <w:rsid w:val="0088443F"/>
    <w:rsid w:val="009D09F9"/>
    <w:rsid w:val="00A06A73"/>
    <w:rsid w:val="00E43AE9"/>
    <w:rsid w:val="00E56A56"/>
    <w:rsid w:val="00E90E9A"/>
    <w:rsid w:val="00F34835"/>
    <w:rsid w:val="00F60AEE"/>
    <w:rsid w:val="00FC50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DE899A9"/>
  <w15:docId w15:val="{7E8DD13D-CAF7-4920-9093-7DB649EB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8" w:hanging="361"/>
    </w:pPr>
    <w:rPr>
      <w:sz w:val="20"/>
      <w:szCs w:val="20"/>
    </w:rPr>
  </w:style>
  <w:style w:type="paragraph" w:styleId="ListParagraph">
    <w:name w:val="List Paragraph"/>
    <w:basedOn w:val="Normal"/>
    <w:uiPriority w:val="1"/>
    <w:qFormat/>
    <w:pPr>
      <w:spacing w:line="244" w:lineRule="exact"/>
      <w:ind w:left="948"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URAVRATRA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Gaurav Ratra</cp:lastModifiedBy>
  <cp:revision>17</cp:revision>
  <dcterms:created xsi:type="dcterms:W3CDTF">2021-09-02T04:31:00Z</dcterms:created>
  <dcterms:modified xsi:type="dcterms:W3CDTF">2022-06-08T01:58:00Z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for Microsoft 365</vt:lpwstr>
  </property>
  <property fmtid="{D5CDD505-2E9C-101B-9397-08002B2CF9AE}" pid="4" name="LastSaved">
    <vt:filetime>2021-09-02T00:00:00Z</vt:filetime>
  </property>
</Properties>
</file>