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804C" w14:textId="77777777" w:rsidR="00FB0DFA" w:rsidRDefault="00FB0DFA" w:rsidP="00FB0DFA">
      <w:pPr>
        <w:pStyle w:val="Name"/>
        <w:spacing w:before="0" w:after="0"/>
        <w:contextualSpacing/>
        <w:jc w:val="left"/>
        <w:rPr>
          <w:rFonts w:ascii="Arial" w:hAnsi="Arial" w:cs="Arial"/>
          <w:sz w:val="20"/>
          <w:szCs w:val="20"/>
        </w:rPr>
      </w:pPr>
    </w:p>
    <w:p w14:paraId="5F170C3F" w14:textId="7F97E96A" w:rsidR="009D1E05" w:rsidRPr="00FB0DFA" w:rsidRDefault="00F20FBA" w:rsidP="00FB0DFA">
      <w:pPr>
        <w:pStyle w:val="Name"/>
        <w:spacing w:before="0" w:after="0"/>
        <w:contextualSpacing/>
        <w:jc w:val="left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>SIDDHARTHA</w:t>
      </w:r>
      <w:r w:rsidR="00362366" w:rsidRPr="00FB0DFA">
        <w:rPr>
          <w:rFonts w:ascii="Arial" w:hAnsi="Arial" w:cs="Arial"/>
          <w:sz w:val="20"/>
          <w:szCs w:val="20"/>
        </w:rPr>
        <w:t xml:space="preserve"> </w:t>
      </w:r>
      <w:r w:rsidR="00D54583" w:rsidRPr="00FB0DFA">
        <w:rPr>
          <w:rFonts w:ascii="Arial" w:hAnsi="Arial" w:cs="Arial"/>
          <w:sz w:val="20"/>
          <w:szCs w:val="20"/>
        </w:rPr>
        <w:t>GANTED</w:t>
      </w:r>
      <w:r w:rsidR="00D56918" w:rsidRPr="00FB0DFA">
        <w:rPr>
          <w:rFonts w:ascii="Arial" w:hAnsi="Arial" w:cs="Arial"/>
          <w:sz w:val="20"/>
          <w:szCs w:val="20"/>
        </w:rPr>
        <w:t>I</w:t>
      </w:r>
    </w:p>
    <w:p w14:paraId="2A565D45" w14:textId="2DA201F2" w:rsidR="00FB0DFA" w:rsidRDefault="00FB0DFA" w:rsidP="00FB0DFA">
      <w:pPr>
        <w:pStyle w:val="Name"/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9D1E05" w:rsidRPr="00FB0DFA">
        <w:rPr>
          <w:rFonts w:ascii="Arial" w:hAnsi="Arial" w:cs="Arial"/>
          <w:sz w:val="20"/>
          <w:szCs w:val="20"/>
        </w:rPr>
        <w:t>(</w:t>
      </w:r>
      <w:r w:rsidR="00023105" w:rsidRPr="00FB0DFA">
        <w:rPr>
          <w:rFonts w:ascii="Arial" w:hAnsi="Arial" w:cs="Arial"/>
          <w:sz w:val="20"/>
          <w:szCs w:val="20"/>
        </w:rPr>
        <w:t>732</w:t>
      </w:r>
      <w:r w:rsidR="009D1E05" w:rsidRPr="00FB0DFA">
        <w:rPr>
          <w:rFonts w:ascii="Arial" w:hAnsi="Arial" w:cs="Arial"/>
          <w:sz w:val="20"/>
          <w:szCs w:val="20"/>
        </w:rPr>
        <w:t>)</w:t>
      </w:r>
      <w:r w:rsidR="00023105" w:rsidRPr="00FB0DFA">
        <w:rPr>
          <w:rFonts w:ascii="Arial" w:hAnsi="Arial" w:cs="Arial"/>
          <w:sz w:val="20"/>
          <w:szCs w:val="20"/>
        </w:rPr>
        <w:t>-309-9917</w:t>
      </w:r>
    </w:p>
    <w:p w14:paraId="0EF97D4F" w14:textId="302F7F80" w:rsidR="00EC39B2" w:rsidRDefault="00FB0DFA" w:rsidP="00FB0DFA">
      <w:pPr>
        <w:pStyle w:val="Name"/>
        <w:pBdr>
          <w:bottom w:val="single" w:sz="4" w:space="1" w:color="auto"/>
        </w:pBd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CB20D1">
          <w:rPr>
            <w:rStyle w:val="Hyperlink"/>
            <w:rFonts w:ascii="Arial" w:hAnsi="Arial" w:cs="Arial"/>
            <w:sz w:val="20"/>
            <w:szCs w:val="20"/>
          </w:rPr>
          <w:t>sgantedi027@gmail.com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93B1D54" w14:textId="2BB5DDB9" w:rsidR="00DC5BE1" w:rsidRPr="00FB0DFA" w:rsidRDefault="00DC5BE1" w:rsidP="00FB0DFA">
      <w:pPr>
        <w:pStyle w:val="Name"/>
        <w:pBdr>
          <w:bottom w:val="single" w:sz="4" w:space="1" w:color="auto"/>
        </w:pBd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CA16D0">
          <w:rPr>
            <w:rStyle w:val="Hyperlink"/>
            <w:rFonts w:ascii="Arial" w:hAnsi="Arial" w:cs="Arial"/>
            <w:sz w:val="20"/>
            <w:szCs w:val="20"/>
          </w:rPr>
          <w:t>https://www.linkedin.com/in/siddhartha-gantedi-17b233170/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104BD03" w14:textId="77777777" w:rsidR="00FB0DFA" w:rsidRDefault="00FB0DFA" w:rsidP="00FB0DFA">
      <w:pPr>
        <w:pStyle w:val="Name"/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7F085C2" w14:textId="1D623972" w:rsidR="00EC39B2" w:rsidRPr="00FB0DFA" w:rsidRDefault="00EC39B2" w:rsidP="00FB0DFA">
      <w:pPr>
        <w:pStyle w:val="Name"/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>ACHIEVEMENTS</w:t>
      </w:r>
      <w:r w:rsidR="00FB0DFA">
        <w:rPr>
          <w:rFonts w:ascii="Arial" w:hAnsi="Arial" w:cs="Arial"/>
          <w:sz w:val="20"/>
          <w:szCs w:val="20"/>
        </w:rPr>
        <w:t>:</w:t>
      </w:r>
    </w:p>
    <w:p w14:paraId="38E37BE0" w14:textId="3E22CF72" w:rsidR="004A275E" w:rsidRPr="00FB0DFA" w:rsidRDefault="00382912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>Blackberry Cylance: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 Elected as a </w:t>
      </w:r>
      <w:r w:rsidR="00E705F9" w:rsidRPr="00FB0DFA">
        <w:rPr>
          <w:rFonts w:ascii="Arial" w:hAnsi="Arial" w:cs="Arial"/>
          <w:b w:val="0"/>
          <w:bCs/>
          <w:sz w:val="20"/>
          <w:szCs w:val="20"/>
        </w:rPr>
        <w:t>m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ember of </w:t>
      </w:r>
      <w:r w:rsidRPr="00FB0DFA">
        <w:rPr>
          <w:rFonts w:ascii="Arial" w:hAnsi="Arial" w:cs="Arial"/>
          <w:sz w:val="20"/>
          <w:szCs w:val="20"/>
        </w:rPr>
        <w:t>SKU committee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 which includes Product Director</w:t>
      </w:r>
      <w:r w:rsidR="00E705F9" w:rsidRPr="00FB0DFA">
        <w:rPr>
          <w:rFonts w:ascii="Arial" w:hAnsi="Arial" w:cs="Arial"/>
          <w:b w:val="0"/>
          <w:bCs/>
          <w:sz w:val="20"/>
          <w:szCs w:val="20"/>
        </w:rPr>
        <w:t>s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 and </w:t>
      </w:r>
      <w:r w:rsidR="00E705F9" w:rsidRPr="00FB0DFA">
        <w:rPr>
          <w:rFonts w:ascii="Arial" w:hAnsi="Arial" w:cs="Arial"/>
          <w:b w:val="0"/>
          <w:bCs/>
          <w:sz w:val="20"/>
          <w:szCs w:val="20"/>
        </w:rPr>
        <w:t>various business stakeholders.</w:t>
      </w:r>
    </w:p>
    <w:p w14:paraId="5A41A5EC" w14:textId="7573B001" w:rsidR="00E705F9" w:rsidRPr="00FB0DFA" w:rsidRDefault="00382912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 xml:space="preserve">Blackberry Cylance: </w:t>
      </w:r>
      <w:r w:rsidRPr="00FB0DFA">
        <w:rPr>
          <w:rFonts w:ascii="Arial" w:hAnsi="Arial" w:cs="Arial"/>
          <w:b w:val="0"/>
          <w:bCs/>
          <w:sz w:val="20"/>
          <w:szCs w:val="20"/>
        </w:rPr>
        <w:t>Awarded most efficient employee for fixing Salesforce CPQ which had potential issues</w:t>
      </w:r>
      <w:r w:rsidR="002B4A25" w:rsidRPr="00FB0DFA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B0DFA">
        <w:rPr>
          <w:rFonts w:ascii="Arial" w:hAnsi="Arial" w:cs="Arial"/>
          <w:b w:val="0"/>
          <w:bCs/>
          <w:sz w:val="20"/>
          <w:szCs w:val="20"/>
        </w:rPr>
        <w:t>in a very tight deadline</w:t>
      </w:r>
      <w:r w:rsidR="00F16CEE" w:rsidRPr="00FB0DFA">
        <w:rPr>
          <w:rFonts w:ascii="Arial" w:hAnsi="Arial" w:cs="Arial"/>
          <w:b w:val="0"/>
          <w:bCs/>
          <w:sz w:val="20"/>
          <w:szCs w:val="20"/>
        </w:rPr>
        <w:t xml:space="preserve"> and thereby increasing the revenue by </w:t>
      </w:r>
      <w:r w:rsidR="00F16CEE" w:rsidRPr="00FB0DFA">
        <w:rPr>
          <w:rFonts w:ascii="Arial" w:hAnsi="Arial" w:cs="Arial"/>
          <w:sz w:val="20"/>
          <w:szCs w:val="20"/>
        </w:rPr>
        <w:t>15%.</w:t>
      </w:r>
    </w:p>
    <w:p w14:paraId="3777186A" w14:textId="52DC679B" w:rsidR="00C14CCF" w:rsidRPr="00FB0DFA" w:rsidRDefault="00C14CCF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 xml:space="preserve">Blackberry Cylance: </w:t>
      </w:r>
      <w:r w:rsidRPr="00FB0DFA">
        <w:rPr>
          <w:rFonts w:ascii="Arial" w:hAnsi="Arial" w:cs="Arial"/>
          <w:b w:val="0"/>
          <w:bCs/>
          <w:sz w:val="20"/>
          <w:szCs w:val="20"/>
        </w:rPr>
        <w:t>Trained and mentored users by conducting demo sessions on all the processes in the company so that they can close the deals faster.</w:t>
      </w:r>
    </w:p>
    <w:p w14:paraId="6C7F7A20" w14:textId="19F6D1CB" w:rsidR="006D1747" w:rsidRPr="00FB0DFA" w:rsidRDefault="006D1747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b w:val="0"/>
          <w:bCs/>
          <w:sz w:val="20"/>
          <w:szCs w:val="20"/>
        </w:rPr>
        <w:t xml:space="preserve">Provide Salesforce </w:t>
      </w:r>
      <w:r w:rsidRPr="00FB0DFA">
        <w:rPr>
          <w:rFonts w:ascii="Arial" w:hAnsi="Arial" w:cs="Arial"/>
          <w:sz w:val="20"/>
          <w:szCs w:val="20"/>
        </w:rPr>
        <w:t xml:space="preserve">training classes </w:t>
      </w:r>
      <w:r w:rsidR="002D152B" w:rsidRPr="00FB0DFA">
        <w:rPr>
          <w:rFonts w:ascii="Arial" w:hAnsi="Arial" w:cs="Arial"/>
          <w:b w:val="0"/>
          <w:bCs/>
          <w:sz w:val="20"/>
          <w:szCs w:val="20"/>
        </w:rPr>
        <w:t>for a group of 5-10 Salesforce aspirants</w:t>
      </w:r>
      <w:r w:rsidR="00534B56" w:rsidRPr="00FB0DFA">
        <w:rPr>
          <w:rFonts w:ascii="Arial" w:hAnsi="Arial" w:cs="Arial"/>
          <w:b w:val="0"/>
          <w:bCs/>
          <w:sz w:val="20"/>
          <w:szCs w:val="20"/>
        </w:rPr>
        <w:t>.</w:t>
      </w:r>
    </w:p>
    <w:p w14:paraId="32FFBA55" w14:textId="16079234" w:rsidR="00E705F9" w:rsidRPr="00FB0DFA" w:rsidRDefault="00E705F9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b w:val="0"/>
          <w:bCs/>
          <w:sz w:val="20"/>
          <w:szCs w:val="20"/>
        </w:rPr>
        <w:t xml:space="preserve">Completed the Admin Superset on trailhead and just one step closer </w:t>
      </w:r>
      <w:r w:rsidR="009F6727" w:rsidRPr="00FB0DFA">
        <w:rPr>
          <w:rFonts w:ascii="Arial" w:hAnsi="Arial" w:cs="Arial"/>
          <w:b w:val="0"/>
          <w:bCs/>
          <w:sz w:val="20"/>
          <w:szCs w:val="20"/>
        </w:rPr>
        <w:t>in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F6727" w:rsidRPr="00FB0DFA">
        <w:rPr>
          <w:rFonts w:ascii="Arial" w:hAnsi="Arial" w:cs="Arial"/>
          <w:b w:val="0"/>
          <w:bCs/>
          <w:sz w:val="20"/>
          <w:szCs w:val="20"/>
        </w:rPr>
        <w:t>achieving</w:t>
      </w:r>
      <w:r w:rsidRPr="00FB0DFA">
        <w:rPr>
          <w:rFonts w:ascii="Arial" w:hAnsi="Arial" w:cs="Arial"/>
          <w:b w:val="0"/>
          <w:bCs/>
          <w:sz w:val="20"/>
          <w:szCs w:val="20"/>
        </w:rPr>
        <w:t xml:space="preserve"> App Builder Superset</w:t>
      </w:r>
      <w:r w:rsidR="00046A68" w:rsidRPr="00FB0DFA">
        <w:rPr>
          <w:rFonts w:ascii="Arial" w:hAnsi="Arial" w:cs="Arial"/>
          <w:b w:val="0"/>
          <w:bCs/>
          <w:sz w:val="20"/>
          <w:szCs w:val="20"/>
        </w:rPr>
        <w:t xml:space="preserve">. Completed </w:t>
      </w:r>
      <w:r w:rsidR="00046A68" w:rsidRPr="00FB0DFA">
        <w:rPr>
          <w:rFonts w:ascii="Arial" w:hAnsi="Arial" w:cs="Arial"/>
          <w:sz w:val="20"/>
          <w:szCs w:val="20"/>
        </w:rPr>
        <w:t xml:space="preserve">75 badges </w:t>
      </w:r>
      <w:r w:rsidR="00046A68" w:rsidRPr="00FB0DFA">
        <w:rPr>
          <w:rFonts w:ascii="Arial" w:hAnsi="Arial" w:cs="Arial"/>
          <w:b w:val="0"/>
          <w:bCs/>
          <w:sz w:val="20"/>
          <w:szCs w:val="20"/>
        </w:rPr>
        <w:t>and earned</w:t>
      </w:r>
      <w:r w:rsidR="00046A68" w:rsidRPr="00FB0DFA">
        <w:rPr>
          <w:rFonts w:ascii="Arial" w:hAnsi="Arial" w:cs="Arial"/>
          <w:sz w:val="20"/>
          <w:szCs w:val="20"/>
        </w:rPr>
        <w:t xml:space="preserve"> 70000 points</w:t>
      </w:r>
      <w:r w:rsidR="00046A68" w:rsidRPr="00FB0DFA">
        <w:rPr>
          <w:rFonts w:ascii="Arial" w:hAnsi="Arial" w:cs="Arial"/>
          <w:b w:val="0"/>
          <w:bCs/>
          <w:sz w:val="20"/>
          <w:szCs w:val="20"/>
        </w:rPr>
        <w:t>.</w:t>
      </w:r>
    </w:p>
    <w:p w14:paraId="11BB7864" w14:textId="77777777" w:rsidR="00E705F9" w:rsidRPr="00FB0DFA" w:rsidRDefault="00E705F9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b w:val="0"/>
          <w:bCs/>
          <w:sz w:val="20"/>
          <w:szCs w:val="20"/>
        </w:rPr>
        <w:t>Certified Salesforce Administrator (</w:t>
      </w:r>
      <w:r w:rsidRPr="00FB0DFA">
        <w:rPr>
          <w:rFonts w:ascii="Arial" w:hAnsi="Arial" w:cs="Arial"/>
          <w:sz w:val="20"/>
          <w:szCs w:val="20"/>
        </w:rPr>
        <w:t>Cert – 19211931</w:t>
      </w:r>
      <w:r w:rsidRPr="00FB0DFA">
        <w:rPr>
          <w:rFonts w:ascii="Arial" w:hAnsi="Arial" w:cs="Arial"/>
          <w:b w:val="0"/>
          <w:bCs/>
          <w:sz w:val="20"/>
          <w:szCs w:val="20"/>
        </w:rPr>
        <w:t>)</w:t>
      </w:r>
    </w:p>
    <w:p w14:paraId="4B2C97CB" w14:textId="27CFB1BF" w:rsidR="00671D8E" w:rsidRPr="00FB0DFA" w:rsidRDefault="00E705F9" w:rsidP="00FB0DFA">
      <w:pPr>
        <w:pStyle w:val="Name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 w:rsidRPr="00FB0DFA">
        <w:rPr>
          <w:rFonts w:ascii="Arial" w:hAnsi="Arial" w:cs="Arial"/>
          <w:b w:val="0"/>
          <w:bCs/>
          <w:sz w:val="20"/>
          <w:szCs w:val="20"/>
        </w:rPr>
        <w:t>Certified Salesforce Platform Developer 1 (</w:t>
      </w:r>
      <w:r w:rsidRPr="00FB0DFA">
        <w:rPr>
          <w:rFonts w:ascii="Arial" w:hAnsi="Arial" w:cs="Arial"/>
          <w:sz w:val="20"/>
          <w:szCs w:val="20"/>
        </w:rPr>
        <w:t>Cert – 18633539</w:t>
      </w:r>
      <w:r w:rsidRPr="00FB0DFA">
        <w:rPr>
          <w:rFonts w:ascii="Arial" w:hAnsi="Arial" w:cs="Arial"/>
          <w:b w:val="0"/>
          <w:bCs/>
          <w:sz w:val="20"/>
          <w:szCs w:val="20"/>
        </w:rPr>
        <w:t>)</w:t>
      </w:r>
      <w:r w:rsidRPr="00FB0DFA">
        <w:rPr>
          <w:rFonts w:ascii="Arial" w:hAnsi="Arial" w:cs="Arial"/>
          <w:sz w:val="20"/>
          <w:szCs w:val="20"/>
        </w:rPr>
        <w:t>.</w:t>
      </w:r>
      <w:r w:rsidR="00344704" w:rsidRPr="00FB0DFA">
        <w:rPr>
          <w:rFonts w:ascii="Arial" w:hAnsi="Arial" w:cs="Arial"/>
          <w:sz w:val="20"/>
          <w:szCs w:val="20"/>
        </w:rPr>
        <w:tab/>
      </w:r>
    </w:p>
    <w:p w14:paraId="6649ABBF" w14:textId="77777777" w:rsidR="00FB0DFA" w:rsidRDefault="00FB0DFA" w:rsidP="00FB0DFA">
      <w:pPr>
        <w:pStyle w:val="Heading1"/>
        <w:pBdr>
          <w:bottom w:val="single" w:sz="4" w:space="1" w:color="auto"/>
        </w:pBdr>
        <w:spacing w:before="0" w:after="0"/>
        <w:contextualSpacing/>
        <w:rPr>
          <w:rFonts w:ascii="Arial" w:hAnsi="Arial" w:cs="Arial"/>
          <w:sz w:val="20"/>
          <w:szCs w:val="20"/>
        </w:rPr>
      </w:pPr>
    </w:p>
    <w:p w14:paraId="611C5B0E" w14:textId="0EB15808" w:rsidR="00A54086" w:rsidRPr="00FB0DFA" w:rsidRDefault="00671D8E" w:rsidP="00FB0DFA">
      <w:pPr>
        <w:pStyle w:val="Heading1"/>
        <w:pBdr>
          <w:bottom w:val="single" w:sz="4" w:space="1" w:color="auto"/>
        </w:pBdr>
        <w:spacing w:before="0" w:after="0"/>
        <w:contextualSpacing/>
        <w:rPr>
          <w:rFonts w:ascii="Arial" w:eastAsiaTheme="minorHAnsi" w:hAnsi="Arial" w:cs="Arial"/>
          <w:color w:val="auto"/>
          <w:sz w:val="20"/>
          <w:szCs w:val="20"/>
        </w:rPr>
      </w:pPr>
      <w:r w:rsidRPr="00FB0DFA">
        <w:rPr>
          <w:rFonts w:ascii="Arial" w:hAnsi="Arial" w:cs="Arial"/>
          <w:sz w:val="20"/>
          <w:szCs w:val="20"/>
        </w:rPr>
        <w:t>SUMMAR</w:t>
      </w:r>
      <w:r w:rsidR="00FB0DFA">
        <w:rPr>
          <w:rFonts w:ascii="Arial" w:hAnsi="Arial" w:cs="Arial"/>
          <w:sz w:val="20"/>
          <w:szCs w:val="20"/>
        </w:rPr>
        <w:t>Y:</w:t>
      </w:r>
      <w:r w:rsidRPr="00FB0DFA">
        <w:rPr>
          <w:rFonts w:ascii="Arial" w:hAnsi="Arial" w:cs="Arial"/>
          <w:sz w:val="20"/>
          <w:szCs w:val="20"/>
        </w:rPr>
        <w:tab/>
      </w:r>
    </w:p>
    <w:p w14:paraId="0F33757C" w14:textId="25521459" w:rsidR="00671D8E" w:rsidRPr="00FB0DFA" w:rsidRDefault="00671D8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Around </w:t>
      </w:r>
      <w:r w:rsidR="00B11A50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6</w:t>
      </w:r>
      <w:r w:rsidR="00CA4CC1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Years of experience</w:t>
      </w:r>
      <w:r w:rsidR="00B7067D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in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configuring and developing various solutions using </w:t>
      </w:r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Out-of-the box solutions on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Force.com Platform.</w:t>
      </w:r>
    </w:p>
    <w:p w14:paraId="1855EE16" w14:textId="2B3AF0C5" w:rsidR="00085DC5" w:rsidRPr="00FB0DFA" w:rsidRDefault="00085DC5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Worked in multi</w:t>
      </w:r>
      <w:r w:rsidR="005548C5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-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functional environment </w:t>
      </w:r>
      <w:r w:rsidR="005548C5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holding different roles as Business Analyst/ Salesforce Administrator</w:t>
      </w:r>
      <w:r w:rsidR="004A10AA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/Salesforce CPQ specialist</w:t>
      </w:r>
      <w:r w:rsidR="005548C5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across the project.</w:t>
      </w:r>
    </w:p>
    <w:p w14:paraId="03E794C0" w14:textId="4552FE1D" w:rsidR="00884B2E" w:rsidRPr="00FB0DFA" w:rsidRDefault="00884B2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Hands on experience in Salesforce CPQ</w:t>
      </w:r>
      <w:r w:rsidR="009528B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configuring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9528B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B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undles with Features and Options</w:t>
      </w:r>
      <w:r w:rsidR="009528B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, price Books, Product Rules, Price Rules, Discount Schedules, Guided Selling, Custom actions, Contracts and Order Management, Renewals and Amendments, Quote template Administration, Multi-dimensional Quoting, Advanced Approvals.</w:t>
      </w:r>
    </w:p>
    <w:p w14:paraId="1BEB8005" w14:textId="06CAC49E" w:rsidR="00E20F65" w:rsidRPr="00FB0DFA" w:rsidRDefault="00E20F65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Experience in working with agile methodology, some including two to three weeks sprints.</w:t>
      </w:r>
    </w:p>
    <w:p w14:paraId="4B1881FB" w14:textId="7635C03C" w:rsidR="00884B2E" w:rsidRPr="00FB0DFA" w:rsidRDefault="00884B2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Excellent communication skills with ability to transla</w:t>
      </w:r>
      <w:r w:rsidR="004A275E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t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 complex business processes in to technologically feasible and viable solutions.</w:t>
      </w:r>
    </w:p>
    <w:p w14:paraId="07D99C2B" w14:textId="1D680D06" w:rsidR="00884B2E" w:rsidRPr="00FB0DFA" w:rsidRDefault="00884B2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Experience in preparing functional document by gathering the requirements and presenting them to various stakeholders in the business.</w:t>
      </w:r>
    </w:p>
    <w:p w14:paraId="59BFD5F8" w14:textId="1EDE1703" w:rsidR="00884B2E" w:rsidRPr="00FB0DFA" w:rsidRDefault="00884B2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Expertise in SFDC Administration in managing various custom and standard objects and automating the business using out of the box automation tools like workflows, process builders and Flows.</w:t>
      </w:r>
    </w:p>
    <w:p w14:paraId="1B023536" w14:textId="529C4753" w:rsidR="00884B2E" w:rsidRPr="00FB0DFA" w:rsidRDefault="00884B2E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Implemented various business processes and ensured the data quality which helped the sales teams and sales leaders </w:t>
      </w:r>
      <w:r w:rsidR="009D1E05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close deals more efficiently hence boosting the revenue up by 15%. </w:t>
      </w:r>
    </w:p>
    <w:p w14:paraId="01E019F5" w14:textId="3F5B383F" w:rsidR="006178A7" w:rsidRPr="00FB0DFA" w:rsidRDefault="006178A7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Experience in integrating Salesforce with third party tools </w:t>
      </w:r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like Outlook</w:t>
      </w:r>
      <w:r w:rsidR="00C7411C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DocuSign, </w:t>
      </w:r>
      <w:proofErr w:type="gramStart"/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NetSuite</w:t>
      </w:r>
      <w:proofErr w:type="gramEnd"/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an</w:t>
      </w:r>
      <w:r w:rsidR="003454A8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d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apps from App</w:t>
      </w:r>
      <w:r w:rsidR="00511879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xchange.</w:t>
      </w:r>
    </w:p>
    <w:p w14:paraId="56A3CE3F" w14:textId="27AFEDC9" w:rsidR="00511879" w:rsidRPr="00FB0DFA" w:rsidRDefault="00511879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Helped the Sales leaders to assess the revenue forecast by creating various Reports and Dashboards.</w:t>
      </w:r>
    </w:p>
    <w:p w14:paraId="2341FD2E" w14:textId="51A8C98F" w:rsidR="00236F17" w:rsidRPr="00FB0DFA" w:rsidRDefault="00236F17" w:rsidP="00FB0DFA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Expertise in Accounts, Contacts and Lead management and ensuring there are no potential errors in Lead conversion and verifying the field mappings are accurate.</w:t>
      </w:r>
    </w:p>
    <w:p w14:paraId="5349418C" w14:textId="77B5E495" w:rsidR="000A090E" w:rsidRPr="00FB0DFA" w:rsidRDefault="000A090E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14:paraId="40002601" w14:textId="65CDFAAF" w:rsidR="00334D4D" w:rsidRPr="00FB0DFA" w:rsidRDefault="000A090E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Technology Stack</w:t>
      </w:r>
      <w:r w:rsidR="00334D4D"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145B02A9" w14:textId="46C28053" w:rsidR="00334D4D" w:rsidRPr="00FB0DFA" w:rsidRDefault="00334D4D" w:rsidP="00FB0DFA">
      <w:pPr>
        <w:tabs>
          <w:tab w:val="clear" w:pos="9360"/>
        </w:tabs>
        <w:spacing w:before="0" w:after="0"/>
        <w:ind w:left="2880" w:hanging="288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Salesforce.com: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Apex classes, Triggers, SOQL, SOSL, User input flows, Auto-launched flows, Cloud Flow Designer, Process Builder, Picklist administration, Reports and Dashboards, Salesforce Identity Management</w:t>
      </w:r>
      <w:r w:rsidR="00AB6AFE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14:paraId="38E03A4D" w14:textId="7234937E" w:rsidR="00334D4D" w:rsidRPr="00FB0DFA" w:rsidRDefault="00334D4D" w:rsidP="00FB0DFA">
      <w:pPr>
        <w:tabs>
          <w:tab w:val="clear" w:pos="9360"/>
        </w:tabs>
        <w:spacing w:before="0" w:after="0"/>
        <w:ind w:left="2880" w:hanging="288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Tools: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ab/>
        <w:t>Data Loader, Dataloader.io Workbench</w:t>
      </w:r>
      <w:r w:rsidR="00AB6AFE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r w:rsidR="004828BC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Force.com IDE, Visual Studio Code, Maven Mate, </w:t>
      </w:r>
      <w:r w:rsidR="00AB6AFE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Salesforce to Outlook, JIRA</w:t>
      </w:r>
    </w:p>
    <w:p w14:paraId="76590F82" w14:textId="2C2672AB" w:rsidR="00AB6AFE" w:rsidRPr="00FB0DFA" w:rsidRDefault="00AB6AFE" w:rsidP="00FB0DFA">
      <w:pPr>
        <w:tabs>
          <w:tab w:val="clear" w:pos="9360"/>
        </w:tabs>
        <w:spacing w:before="0" w:after="0"/>
        <w:ind w:left="2880" w:hanging="288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Languages: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ab/>
        <w:t>Apex, Visualforce, HTML, CSS, JavaScript, React</w:t>
      </w:r>
    </w:p>
    <w:p w14:paraId="5A09E48F" w14:textId="1F305126" w:rsidR="00AB6AFE" w:rsidRPr="00FB0DFA" w:rsidRDefault="00AB6AFE" w:rsidP="00FB0DFA">
      <w:pPr>
        <w:tabs>
          <w:tab w:val="clear" w:pos="9360"/>
        </w:tabs>
        <w:spacing w:before="0" w:after="0"/>
        <w:ind w:left="2880" w:hanging="288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CPQ Suite: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ab/>
        <w:t>Salesforce CPQ</w:t>
      </w:r>
    </w:p>
    <w:p w14:paraId="7C44CA3D" w14:textId="77777777" w:rsidR="00334D4D" w:rsidRPr="00FB0DFA" w:rsidRDefault="00334D4D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70AC3F58" w14:textId="77777777" w:rsidR="00FB0DFA" w:rsidRDefault="00FB0DFA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7A65E612" w14:textId="77777777" w:rsidR="00FB0DFA" w:rsidRDefault="00FB0DFA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128EB7DD" w14:textId="1B071965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PROFESSIONAL EXPERIENCE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</w:p>
    <w:p w14:paraId="4FEB5D38" w14:textId="1300BAD6" w:rsidR="001E64EC" w:rsidRPr="00FB0DFA" w:rsidRDefault="001E64EC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Salesforce CPQ Specialist</w:t>
      </w:r>
      <w:r w:rsidR="004A6A75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/BSA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    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Ju</w:t>
      </w:r>
      <w:r w:rsidR="00031568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ne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2020 - Present</w:t>
      </w:r>
    </w:p>
    <w:p w14:paraId="13641725" w14:textId="77777777" w:rsidR="001E64EC" w:rsidRPr="00FB0DFA" w:rsidRDefault="001E64EC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Elavon Inc (</w:t>
      </w:r>
      <w:proofErr w:type="spellStart"/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U.</w:t>
      </w:r>
      <w:proofErr w:type="gramStart"/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S.Bank</w:t>
      </w:r>
      <w:proofErr w:type="spellEnd"/>
      <w:proofErr w:type="gramEnd"/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)</w:t>
      </w:r>
    </w:p>
    <w:p w14:paraId="01D8AC34" w14:textId="77777777" w:rsidR="001E64EC" w:rsidRPr="00FB0DFA" w:rsidRDefault="001E64EC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Greater Atlanta Area</w:t>
      </w:r>
    </w:p>
    <w:p w14:paraId="7052FE7C" w14:textId="77777777" w:rsidR="001E64EC" w:rsidRPr="00FB0DFA" w:rsidRDefault="001E64EC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3AF9D2B6" w14:textId="77777777" w:rsidR="001E64EC" w:rsidRPr="00FB0DFA" w:rsidRDefault="001E64EC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5660856C" w14:textId="0F4417E5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Support the on-going issues to enhance the CPQ design process.</w:t>
      </w:r>
    </w:p>
    <w:p w14:paraId="01652D95" w14:textId="3CF69F59" w:rsidR="001E64EC" w:rsidRPr="00FB0DFA" w:rsidRDefault="001E64EC" w:rsidP="00FB0DFA"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>Gather the requirements from the business stake holders and configured CPQ as per the requirements</w:t>
      </w:r>
    </w:p>
    <w:p w14:paraId="21925944" w14:textId="77777777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Developed custom lightning pages for the Sales team and to other business stake holders for them to help close the deals efficiently.</w:t>
      </w:r>
    </w:p>
    <w:p w14:paraId="067738A9" w14:textId="77777777" w:rsidR="001E64EC" w:rsidRPr="00FB0DFA" w:rsidRDefault="001E64EC" w:rsidP="00FB0DFA"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>Responsible for creating and maintaining the price books, products and configuring them in CPQ for the reps to be able to quote efficiently.</w:t>
      </w:r>
    </w:p>
    <w:p w14:paraId="26C557CB" w14:textId="77777777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DFA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Completed CPQ implementations and configured different products in the company and suggested different pricing methods like Block pricing, percent of total to increase the revenue from the partners and distributors.</w:t>
      </w:r>
    </w:p>
    <w:p w14:paraId="7BC5BEE7" w14:textId="77777777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textAlignment w:val="baseline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 xml:space="preserve">Analyzing, designing, </w:t>
      </w:r>
      <w:proofErr w:type="gramStart"/>
      <w:r w:rsidRPr="00FB0DFA">
        <w:rPr>
          <w:rFonts w:ascii="Arial" w:hAnsi="Arial" w:cs="Arial"/>
          <w:bCs/>
          <w:sz w:val="20"/>
          <w:szCs w:val="20"/>
        </w:rPr>
        <w:t>configuring</w:t>
      </w:r>
      <w:proofErr w:type="gramEnd"/>
      <w:r w:rsidRPr="00FB0DFA">
        <w:rPr>
          <w:rFonts w:ascii="Arial" w:hAnsi="Arial" w:cs="Arial"/>
          <w:bCs/>
          <w:sz w:val="20"/>
          <w:szCs w:val="20"/>
        </w:rPr>
        <w:t xml:space="preserve"> and maintaining CPQ solutions.</w:t>
      </w:r>
    </w:p>
    <w:p w14:paraId="6C39964B" w14:textId="77777777" w:rsidR="001E64EC" w:rsidRPr="00FB0DFA" w:rsidRDefault="001E64EC" w:rsidP="00FB0DFA">
      <w:pPr>
        <w:pStyle w:val="NoSpacing"/>
        <w:numPr>
          <w:ilvl w:val="0"/>
          <w:numId w:val="10"/>
        </w:numPr>
        <w:tabs>
          <w:tab w:val="left" w:pos="2880"/>
          <w:tab w:val="left" w:pos="7200"/>
        </w:tabs>
        <w:contextualSpacing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>Analyze CPQ related issues, enhance support process.</w:t>
      </w:r>
    </w:p>
    <w:p w14:paraId="7847B2E7" w14:textId="77777777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DFA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Configured both bundled products and standalone products in the org.</w:t>
      </w:r>
    </w:p>
    <w:p w14:paraId="71A74B44" w14:textId="77777777" w:rsidR="001E64EC" w:rsidRPr="00FB0DFA" w:rsidRDefault="001E64EC" w:rsidP="00FB0DFA">
      <w:pPr>
        <w:pStyle w:val="ListParagraph"/>
        <w:numPr>
          <w:ilvl w:val="0"/>
          <w:numId w:val="10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B0DFA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Best usage of options and features to construct bundles and used product rules to control the selection of products </w:t>
      </w:r>
      <w:proofErr w:type="gramStart"/>
      <w:r w:rsidRPr="00FB0DFA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and also</w:t>
      </w:r>
      <w:proofErr w:type="gramEnd"/>
      <w:r w:rsidRPr="00FB0DFA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used configuration attributes to combine the quantities for different features.</w:t>
      </w:r>
    </w:p>
    <w:p w14:paraId="41F3757F" w14:textId="43D7418C" w:rsidR="001E64EC" w:rsidRPr="00FB0DFA" w:rsidRDefault="001E64EC" w:rsidP="00FB0DFA">
      <w:pPr>
        <w:pStyle w:val="ListParagraph"/>
        <w:numPr>
          <w:ilvl w:val="0"/>
          <w:numId w:val="0"/>
        </w:numPr>
        <w:tabs>
          <w:tab w:val="clear" w:pos="9360"/>
        </w:tabs>
        <w:spacing w:before="0" w:after="0"/>
        <w:ind w:left="72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7403A395" w14:textId="39BA81C0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Sr. Salesforce</w:t>
      </w:r>
      <w:r w:rsidR="00FA77CA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F433AC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Systems Analyst</w:t>
      </w:r>
      <w:r w:rsidR="00323C46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/</w:t>
      </w:r>
      <w:r w:rsidR="00F433AC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Salesforce 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CPQ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323DED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          </w:t>
      </w:r>
      <w:proofErr w:type="gramStart"/>
      <w:r w:rsid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Feb</w:t>
      </w:r>
      <w:proofErr w:type="gramEnd"/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2019 </w:t>
      </w:r>
      <w:r w:rsidR="001E64EC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–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1E64EC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June 20</w:t>
      </w:r>
      <w:r w:rsidR="00323DED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20</w:t>
      </w:r>
    </w:p>
    <w:p w14:paraId="5D7A110B" w14:textId="29691D83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Blackberry Cylance</w:t>
      </w:r>
    </w:p>
    <w:p w14:paraId="5B7DAB7B" w14:textId="44F646D3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Irvine CA.</w:t>
      </w:r>
    </w:p>
    <w:p w14:paraId="3707EB83" w14:textId="45E2D8C8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710BBF4C" w14:textId="43106523" w:rsidR="009A20B5" w:rsidRPr="00FB0DFA" w:rsidRDefault="00340F9D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0DE4B50C" w14:textId="28A5E2E9" w:rsidR="00F1471E" w:rsidRPr="00FB0DFA" w:rsidRDefault="00F1471E" w:rsidP="00FB0DFA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Supported 1000+ internal users and 5000+ community users and played a key role in Salesforce </w:t>
      </w:r>
      <w:r w:rsidR="00B076EC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user </w:t>
      </w: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onboarding</w:t>
      </w:r>
      <w:r w:rsidR="00B076EC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and offboarding.</w:t>
      </w:r>
    </w:p>
    <w:p w14:paraId="68A27352" w14:textId="2D0D73A2" w:rsidR="00F1471E" w:rsidRPr="00FB0DFA" w:rsidRDefault="00F1471E" w:rsidP="00FB0DFA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Increased efficiency by 15% by building and understanding of business needs while working with developers to aid in restructuring the tools to improve user experience.</w:t>
      </w:r>
    </w:p>
    <w:p w14:paraId="10DAF104" w14:textId="52CB3B64" w:rsidR="009A20B5" w:rsidRPr="00FB0DFA" w:rsidRDefault="009A20B5" w:rsidP="00FB0DFA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FB0DFA">
        <w:rPr>
          <w:rFonts w:ascii="Arial" w:hAnsi="Arial" w:cs="Arial"/>
          <w:bCs/>
          <w:color w:val="000000"/>
          <w:sz w:val="20"/>
          <w:szCs w:val="20"/>
        </w:rPr>
        <w:t>Implement</w:t>
      </w:r>
      <w:r w:rsidR="00D3070C" w:rsidRPr="00FB0DFA">
        <w:rPr>
          <w:rFonts w:ascii="Arial" w:hAnsi="Arial" w:cs="Arial"/>
          <w:bCs/>
          <w:color w:val="000000"/>
          <w:sz w:val="20"/>
          <w:szCs w:val="20"/>
        </w:rPr>
        <w:t>ed</w:t>
      </w:r>
      <w:r w:rsidRPr="00FB0DFA">
        <w:rPr>
          <w:rFonts w:ascii="Arial" w:hAnsi="Arial" w:cs="Arial"/>
          <w:bCs/>
          <w:color w:val="000000"/>
          <w:sz w:val="20"/>
          <w:szCs w:val="20"/>
        </w:rPr>
        <w:t xml:space="preserve"> CPQ Advanced Approval for multi-level approval process with dynamic routing.</w:t>
      </w:r>
    </w:p>
    <w:p w14:paraId="3A5CE2EC" w14:textId="77777777" w:rsidR="009A20B5" w:rsidRPr="00FB0DFA" w:rsidRDefault="009A20B5" w:rsidP="00FB0DFA">
      <w:pPr>
        <w:numPr>
          <w:ilvl w:val="0"/>
          <w:numId w:val="5"/>
        </w:numPr>
        <w:tabs>
          <w:tab w:val="clear" w:pos="9360"/>
        </w:tabs>
        <w:spacing w:before="0" w:after="0"/>
        <w:contextualSpacing/>
        <w:textAlignment w:val="baseline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>Providing ongoing support for enhancements and business rule updates within the Salesforce CPQ tool.</w:t>
      </w:r>
    </w:p>
    <w:p w14:paraId="187A419E" w14:textId="77777777" w:rsidR="009A20B5" w:rsidRPr="00FB0DFA" w:rsidRDefault="009A20B5" w:rsidP="00FB0DFA">
      <w:pPr>
        <w:numPr>
          <w:ilvl w:val="0"/>
          <w:numId w:val="5"/>
        </w:numPr>
        <w:shd w:val="clear" w:color="auto" w:fill="FFFFFF"/>
        <w:tabs>
          <w:tab w:val="clear" w:pos="9360"/>
        </w:tabs>
        <w:suppressAutoHyphens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</w:rPr>
        <w:t>Managed new user set ups and deactivations, including role hierarchy. functional groups and assignment rules.</w:t>
      </w:r>
    </w:p>
    <w:p w14:paraId="7819CD03" w14:textId="78227D34" w:rsidR="009A20B5" w:rsidRPr="00FB0DFA" w:rsidRDefault="009A20B5" w:rsidP="00FB0DFA">
      <w:pPr>
        <w:numPr>
          <w:ilvl w:val="0"/>
          <w:numId w:val="5"/>
        </w:numPr>
        <w:tabs>
          <w:tab w:val="clear" w:pos="9360"/>
        </w:tabs>
        <w:spacing w:before="0" w:after="0"/>
        <w:contextualSpacing/>
        <w:textAlignment w:val="baseline"/>
        <w:rPr>
          <w:rFonts w:ascii="Arial" w:hAnsi="Arial" w:cs="Arial"/>
          <w:bCs/>
          <w:sz w:val="20"/>
          <w:szCs w:val="20"/>
        </w:rPr>
      </w:pPr>
      <w:r w:rsidRPr="00FB0DFA">
        <w:rPr>
          <w:rFonts w:ascii="Arial" w:hAnsi="Arial" w:cs="Arial"/>
          <w:bCs/>
          <w:sz w:val="20"/>
          <w:szCs w:val="20"/>
        </w:rPr>
        <w:t>Collaborating with relevant business stakeholders to execute the CPQ roadmap.</w:t>
      </w:r>
    </w:p>
    <w:p w14:paraId="190EA48F" w14:textId="3FC5A6F2" w:rsidR="00F1471E" w:rsidRPr="00FB0DFA" w:rsidRDefault="00F1471E" w:rsidP="00FB0DFA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222222"/>
          <w:sz w:val="20"/>
          <w:szCs w:val="20"/>
        </w:rPr>
      </w:pPr>
      <w:r w:rsidRPr="00FB0DFA">
        <w:rPr>
          <w:rFonts w:ascii="Arial" w:eastAsia="Times New Roman" w:hAnsi="Arial" w:cs="Arial"/>
          <w:bCs/>
          <w:color w:val="222222"/>
          <w:sz w:val="20"/>
          <w:szCs w:val="20"/>
        </w:rPr>
        <w:t>Managed and completed more than 100 Service Now tickets in Salesforce which drive the business. Tickets include user setup, Enhancement requests and change sets.</w:t>
      </w:r>
    </w:p>
    <w:p w14:paraId="359EE979" w14:textId="5533E40E" w:rsidR="00F1471E" w:rsidRPr="00FB0DFA" w:rsidRDefault="00DC798E" w:rsidP="00FB0DFA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/>
        <w:contextualSpacing/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</w:pPr>
      <w:r w:rsidRPr="00FB0DF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Involved as a part of the Production Release team, in migrating new functionality to Production and </w:t>
      </w:r>
      <w:r w:rsidRPr="00FB0DFA">
        <w:rPr>
          <w:rStyle w:val="m-781641723306804588cbstyle"/>
          <w:rFonts w:ascii="Arial" w:hAnsi="Arial" w:cs="Arial"/>
          <w:bCs/>
          <w:color w:val="222222"/>
          <w:sz w:val="20"/>
          <w:szCs w:val="20"/>
          <w:shd w:val="clear" w:color="auto" w:fill="FFFFFF"/>
        </w:rPr>
        <w:t>administered all aspects of user configuration.</w:t>
      </w:r>
    </w:p>
    <w:p w14:paraId="444B2617" w14:textId="738E19E3" w:rsidR="00D06DAC" w:rsidRPr="00FB0DFA" w:rsidRDefault="00F1471E" w:rsidP="00FB0DFA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/>
        <w:contextualSpacing/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</w:pPr>
      <w:r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 xml:space="preserve">Developed, </w:t>
      </w:r>
      <w:r w:rsidR="00162F41"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>mentored,</w:t>
      </w:r>
      <w:r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 xml:space="preserve"> and trained Sales users to understand the quote-to-cash process and hence </w:t>
      </w:r>
      <w:r w:rsidR="00583645"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>allowing them to quote efficiently and close deals faster.</w:t>
      </w:r>
    </w:p>
    <w:p w14:paraId="15ECF989" w14:textId="5FB7856B" w:rsidR="009A20B5" w:rsidRPr="00FB0DFA" w:rsidRDefault="00162F41" w:rsidP="00FB0DFA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/>
        <w:contextualSpacing/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</w:pPr>
      <w:r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>Perform all administration functions such as security, user management, profiles, roles, permissions, workflow rules, assignment rules, etc</w:t>
      </w:r>
      <w:r w:rsidR="009A20B5" w:rsidRPr="00FB0DFA">
        <w:rPr>
          <w:rStyle w:val="m-781641723306804588cbstyle"/>
          <w:rFonts w:ascii="Arial" w:eastAsia="Times New Roman" w:hAnsi="Arial" w:cs="Arial"/>
          <w:bCs/>
          <w:color w:val="222222"/>
          <w:sz w:val="20"/>
          <w:szCs w:val="20"/>
        </w:rPr>
        <w:t>.</w:t>
      </w:r>
    </w:p>
    <w:p w14:paraId="5B02E21D" w14:textId="1E8636DC" w:rsidR="009A20B5" w:rsidRPr="00FB0DFA" w:rsidRDefault="009A20B5" w:rsidP="00FB0DFA">
      <w:pPr>
        <w:shd w:val="clear" w:color="auto" w:fill="FFFFFF"/>
        <w:tabs>
          <w:tab w:val="clear" w:pos="9360"/>
        </w:tabs>
        <w:spacing w:before="0" w:after="0"/>
        <w:ind w:left="360"/>
        <w:contextualSpacing/>
        <w:rPr>
          <w:rFonts w:ascii="Arial" w:eastAsia="Times New Roman" w:hAnsi="Arial" w:cs="Arial"/>
          <w:color w:val="222222"/>
          <w:sz w:val="20"/>
          <w:szCs w:val="20"/>
        </w:rPr>
      </w:pPr>
    </w:p>
    <w:p w14:paraId="4ACB1A88" w14:textId="70D612CB" w:rsidR="00484827" w:rsidRPr="00FB0DFA" w:rsidRDefault="00FA77CA" w:rsidP="00FB0DFA">
      <w:pPr>
        <w:shd w:val="clear" w:color="auto" w:fill="FFFFFF"/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color w:val="222222"/>
          <w:sz w:val="20"/>
          <w:szCs w:val="20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Sr. </w:t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Salesforce Admin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istrator</w:t>
      </w:r>
      <w:r w:rsidR="00181AF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/Developer</w:t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48482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  <w:t>Oct 2017 – Feb 2019</w:t>
      </w:r>
    </w:p>
    <w:p w14:paraId="1A3920DC" w14:textId="51E37035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Propel App Technologies</w:t>
      </w:r>
    </w:p>
    <w:p w14:paraId="28A9DF93" w14:textId="2995F750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Sacramento CA</w:t>
      </w:r>
    </w:p>
    <w:p w14:paraId="6CEC12B7" w14:textId="77777777" w:rsidR="00FB0DFA" w:rsidRDefault="00FB0DFA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59650F75" w14:textId="365B7033" w:rsidR="00E20F65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5F8DA52A" w14:textId="50617E9C" w:rsidR="00E20F65" w:rsidRPr="00FB0DFA" w:rsidRDefault="00E20F65" w:rsidP="00FB0DFA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lastRenderedPageBreak/>
        <w:t>Gathered business and functional requirements during the JAD (Joint Application Development) sessions, interacted with various stakeholders, managers to formulate different business processes.</w:t>
      </w:r>
    </w:p>
    <w:p w14:paraId="36CE1020" w14:textId="474311BF" w:rsidR="00E20F65" w:rsidRPr="00FB0DFA" w:rsidRDefault="00E20F65" w:rsidP="00FB0DFA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Designed and deployed dynamic workflows, validation rules, Approval processes, Apex classes, Lightning web components and Triggers.</w:t>
      </w:r>
    </w:p>
    <w:p w14:paraId="730C9584" w14:textId="445E0C25" w:rsidR="00E20F65" w:rsidRPr="00FB0DFA" w:rsidRDefault="00E20F65" w:rsidP="00FB0DFA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Reduced the time required for troubleshooting product issues by automated monitoring systems.</w:t>
      </w:r>
    </w:p>
    <w:p w14:paraId="1B2C52BD" w14:textId="0FEB21A7" w:rsidR="0004431D" w:rsidRPr="00FB0DFA" w:rsidRDefault="00E20F65" w:rsidP="00FB0DFA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Used Lucid charts to show current and future state map of the project along with technical documentation.</w:t>
      </w:r>
    </w:p>
    <w:p w14:paraId="4A76C933" w14:textId="1AD2A6BD" w:rsidR="0004431D" w:rsidRPr="00FB0DFA" w:rsidRDefault="0004431D" w:rsidP="00FB0DFA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Ensured seamless integration with the company’s existing ERP system leading to reduced manual touches by 80%. </w:t>
      </w:r>
    </w:p>
    <w:p w14:paraId="3E722A10" w14:textId="3CC48CE4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5B5DE1F1" w14:textId="138EC24D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Business Systems Analyst (Salesforce CPQ) 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 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Aug 2016 – Oct 2017</w:t>
      </w:r>
    </w:p>
    <w:p w14:paraId="2DE4EEF0" w14:textId="52D9A7DC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Learn Beyond Inc</w:t>
      </w:r>
    </w:p>
    <w:p w14:paraId="03098947" w14:textId="409DF020" w:rsidR="00484827" w:rsidRPr="00FB0DFA" w:rsidRDefault="00484827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New Jersey</w:t>
      </w:r>
    </w:p>
    <w:p w14:paraId="0611C4AF" w14:textId="72B324DE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5D9A5ACC" w14:textId="72340627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50DD06AB" w14:textId="5264A257" w:rsidR="002B4A25" w:rsidRPr="00FB0DFA" w:rsidRDefault="002B4A25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Organized workshops and sessions with management for gathering business requirements to build high impact project which was rolled out for more than 500 users.</w:t>
      </w:r>
    </w:p>
    <w:p w14:paraId="79B4BD84" w14:textId="0B35DB4C" w:rsidR="002B4A25" w:rsidRPr="00FB0DFA" w:rsidRDefault="002B4A25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Designed and configured Salesforce CRM and liaised with technical team for Salesforce custom development.</w:t>
      </w:r>
    </w:p>
    <w:p w14:paraId="2C2AA723" w14:textId="08D8CDBA" w:rsidR="002B4A25" w:rsidRPr="00FB0DFA" w:rsidRDefault="00066518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Collaborated with stakeholders to train users worldwide to support users before and after go-live.</w:t>
      </w:r>
    </w:p>
    <w:p w14:paraId="00591617" w14:textId="79970E2E" w:rsidR="00066518" w:rsidRPr="00FB0DFA" w:rsidRDefault="00066518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Assisted testing team to test salesforce integration and coordinated with users across the company for UAT.</w:t>
      </w:r>
    </w:p>
    <w:p w14:paraId="3307ED34" w14:textId="34BA803F" w:rsidR="00066518" w:rsidRPr="00FB0DFA" w:rsidRDefault="00066518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Designed Reports and Dashboards and custom report types to ensure </w:t>
      </w:r>
      <w:r w:rsidR="00D727AC"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that senior management had full-funnel visibility.</w:t>
      </w:r>
    </w:p>
    <w:p w14:paraId="71D6C33B" w14:textId="647F156B" w:rsidR="00281F0D" w:rsidRPr="00FB0DFA" w:rsidRDefault="00281F0D" w:rsidP="00FB0DFA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Leveraged process builders and flows to improve automation and user efficiency resulting in a dramatic decrease in unnecessary clicks by 75%.</w:t>
      </w:r>
    </w:p>
    <w:p w14:paraId="74AE5238" w14:textId="77777777" w:rsidR="00A679CF" w:rsidRPr="00FB0DFA" w:rsidRDefault="00A679C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2C2FFA87" w14:textId="1609A72E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Salesforce Administrator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 </w:t>
      </w:r>
      <w:r w:rsidR="00290287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May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201</w:t>
      </w:r>
      <w:r w:rsidR="00CA4CC1"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3</w:t>
      </w: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– Nov 2014</w:t>
      </w:r>
    </w:p>
    <w:p w14:paraId="4FC467AF" w14:textId="39F95661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CNO Financial </w:t>
      </w:r>
      <w:proofErr w:type="spellStart"/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corp</w:t>
      </w:r>
      <w:proofErr w:type="spellEnd"/>
    </w:p>
    <w:p w14:paraId="2D738C79" w14:textId="0AE3B6E5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Hyderabad- India</w:t>
      </w:r>
    </w:p>
    <w:p w14:paraId="5CEC365F" w14:textId="6CEEC9C7" w:rsidR="00DE4EFF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14:paraId="5197D7EC" w14:textId="494359B1" w:rsidR="00A54CE9" w:rsidRPr="00FB0DFA" w:rsidRDefault="00DE4EFF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767534E7" w14:textId="5A36A3F9" w:rsidR="00A54CE9" w:rsidRPr="00FB0DFA" w:rsidRDefault="00A54CE9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Scoped and quantified tasks and subject projects for 2-week work cycle sprints using JIRA.</w:t>
      </w:r>
    </w:p>
    <w:p w14:paraId="7709CEED" w14:textId="3A6F3D65" w:rsidR="00A54CE9" w:rsidRPr="00FB0DFA" w:rsidRDefault="00A54CE9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Adhered to the SDLC process for Salesforce development and deployment by documenting requirements and specifications.</w:t>
      </w:r>
    </w:p>
    <w:p w14:paraId="58932A8D" w14:textId="3A3FCA73" w:rsidR="00A54CE9" w:rsidRPr="00FB0DFA" w:rsidRDefault="00A54CE9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Manage SharePoint content and system administrator for the entire enterprise and assisted various business lines with content organization and automation using workflows.</w:t>
      </w:r>
    </w:p>
    <w:p w14:paraId="142099E5" w14:textId="37D4B6CA" w:rsidR="00066518" w:rsidRPr="00FB0DFA" w:rsidRDefault="00777EAB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Manage most of our Salesforce instance from user management, </w:t>
      </w:r>
      <w:proofErr w:type="gramStart"/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security</w:t>
      </w:r>
      <w:proofErr w:type="gramEnd"/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and permissions to reporting, process automation and custom development across all business units and departments.</w:t>
      </w:r>
    </w:p>
    <w:p w14:paraId="3C4ECC18" w14:textId="74B0DFE6" w:rsidR="00DE4EFF" w:rsidRPr="00FB0DFA" w:rsidRDefault="00A54CE9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Data migrations, data entry, data cleansing for almost over 100000 records.</w:t>
      </w:r>
    </w:p>
    <w:p w14:paraId="1A0F11C5" w14:textId="4CEDAE23" w:rsidR="00DE4EFF" w:rsidRPr="00FB0DFA" w:rsidRDefault="00A54CE9" w:rsidP="00FB0DFA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B0DF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Attended pre-manager and standup meetings to discuss plans, timelines, and profitability.</w:t>
      </w:r>
    </w:p>
    <w:p w14:paraId="331C5D38" w14:textId="77777777" w:rsidR="00BC03C3" w:rsidRPr="00FB0DFA" w:rsidRDefault="00BC03C3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733CA3A9" w14:textId="77777777" w:rsidR="00340F9D" w:rsidRPr="00FB0DFA" w:rsidRDefault="00340F9D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14:paraId="13F19E1F" w14:textId="77777777" w:rsidR="00340F9D" w:rsidRPr="00FB0DFA" w:rsidRDefault="00340F9D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2733D823" w14:textId="77777777" w:rsidR="00340F9D" w:rsidRPr="00FB0DFA" w:rsidRDefault="00340F9D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174B6A15" w14:textId="77777777" w:rsidR="000E0A55" w:rsidRPr="00FB0DFA" w:rsidRDefault="000E0A55" w:rsidP="00FB0DFA">
      <w:pPr>
        <w:tabs>
          <w:tab w:val="clear" w:pos="9360"/>
        </w:tabs>
        <w:spacing w:before="0" w:after="0"/>
        <w:contextualSpacing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sectPr w:rsidR="000E0A55" w:rsidRPr="00FB0DFA" w:rsidSect="00FB0D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31D8A" w14:textId="77777777" w:rsidR="0095478F" w:rsidRDefault="0095478F" w:rsidP="00950AB5">
      <w:pPr>
        <w:spacing w:before="0" w:after="0"/>
      </w:pPr>
      <w:r>
        <w:separator/>
      </w:r>
    </w:p>
  </w:endnote>
  <w:endnote w:type="continuationSeparator" w:id="0">
    <w:p w14:paraId="69AC739F" w14:textId="77777777" w:rsidR="0095478F" w:rsidRDefault="0095478F" w:rsidP="00950A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C14F" w14:textId="77777777" w:rsidR="00950AB5" w:rsidRPr="00950AB5" w:rsidRDefault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7236A" w14:textId="77777777" w:rsidR="0095478F" w:rsidRDefault="0095478F" w:rsidP="00950AB5">
      <w:pPr>
        <w:spacing w:before="0" w:after="0"/>
      </w:pPr>
      <w:r>
        <w:separator/>
      </w:r>
    </w:p>
  </w:footnote>
  <w:footnote w:type="continuationSeparator" w:id="0">
    <w:p w14:paraId="1581A052" w14:textId="77777777" w:rsidR="0095478F" w:rsidRDefault="0095478F" w:rsidP="00950A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F22A" w14:textId="532B1846" w:rsidR="00FB0DFA" w:rsidRDefault="00FB0DFA">
    <w:pPr>
      <w:pStyle w:val="Header"/>
    </w:pPr>
    <w:r w:rsidRPr="00FB0DFA">
      <w:rPr>
        <w:rFonts w:ascii="Arial" w:hAnsi="Arial" w:cs="Arial"/>
        <w:noProof/>
        <w:sz w:val="20"/>
        <w:szCs w:val="20"/>
        <w:lang w:val="en-IN" w:eastAsia="en-IN"/>
      </w:rPr>
      <w:drawing>
        <wp:anchor distT="0" distB="0" distL="114300" distR="114300" simplePos="0" relativeHeight="251656192" behindDoc="1" locked="0" layoutInCell="1" allowOverlap="1" wp14:anchorId="374F077A" wp14:editId="524015FA">
          <wp:simplePos x="0" y="0"/>
          <wp:positionH relativeFrom="column">
            <wp:posOffset>3740150</wp:posOffset>
          </wp:positionH>
          <wp:positionV relativeFrom="paragraph">
            <wp:posOffset>-152400</wp:posOffset>
          </wp:positionV>
          <wp:extent cx="1864995" cy="609600"/>
          <wp:effectExtent l="0" t="0" r="0" b="0"/>
          <wp:wrapThrough wrapText="bothSides">
            <wp:wrapPolygon edited="0">
              <wp:start x="0" y="0"/>
              <wp:lineTo x="0" y="20925"/>
              <wp:lineTo x="21401" y="20925"/>
              <wp:lineTo x="2140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17D0"/>
    <w:multiLevelType w:val="hybridMultilevel"/>
    <w:tmpl w:val="675A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5680"/>
    <w:multiLevelType w:val="hybridMultilevel"/>
    <w:tmpl w:val="6FE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0F8"/>
    <w:multiLevelType w:val="hybridMultilevel"/>
    <w:tmpl w:val="A910644C"/>
    <w:lvl w:ilvl="0" w:tplc="C1600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D566A"/>
    <w:multiLevelType w:val="hybridMultilevel"/>
    <w:tmpl w:val="DD0C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4E0"/>
    <w:multiLevelType w:val="hybridMultilevel"/>
    <w:tmpl w:val="409C23E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EC13A1"/>
    <w:multiLevelType w:val="hybridMultilevel"/>
    <w:tmpl w:val="76B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4BA0"/>
    <w:multiLevelType w:val="hybridMultilevel"/>
    <w:tmpl w:val="030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7AE9"/>
    <w:multiLevelType w:val="hybridMultilevel"/>
    <w:tmpl w:val="0954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60F"/>
    <w:multiLevelType w:val="hybridMultilevel"/>
    <w:tmpl w:val="8E78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1ADD"/>
    <w:multiLevelType w:val="hybridMultilevel"/>
    <w:tmpl w:val="A84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9"/>
    <w:rsid w:val="000007C7"/>
    <w:rsid w:val="00006659"/>
    <w:rsid w:val="00006C77"/>
    <w:rsid w:val="000154A2"/>
    <w:rsid w:val="00016EED"/>
    <w:rsid w:val="0001724D"/>
    <w:rsid w:val="0002003D"/>
    <w:rsid w:val="00020381"/>
    <w:rsid w:val="00023105"/>
    <w:rsid w:val="00024F7F"/>
    <w:rsid w:val="00026694"/>
    <w:rsid w:val="00026D2A"/>
    <w:rsid w:val="00027181"/>
    <w:rsid w:val="00027A33"/>
    <w:rsid w:val="00031568"/>
    <w:rsid w:val="000315F3"/>
    <w:rsid w:val="00035E02"/>
    <w:rsid w:val="00040B18"/>
    <w:rsid w:val="0004431D"/>
    <w:rsid w:val="00046A68"/>
    <w:rsid w:val="0005387D"/>
    <w:rsid w:val="00055E0C"/>
    <w:rsid w:val="00056996"/>
    <w:rsid w:val="00057774"/>
    <w:rsid w:val="00057B7D"/>
    <w:rsid w:val="00061864"/>
    <w:rsid w:val="00063AFC"/>
    <w:rsid w:val="00066518"/>
    <w:rsid w:val="000753CC"/>
    <w:rsid w:val="000756F5"/>
    <w:rsid w:val="00076FBD"/>
    <w:rsid w:val="00081906"/>
    <w:rsid w:val="0008582B"/>
    <w:rsid w:val="00085BBF"/>
    <w:rsid w:val="00085CA5"/>
    <w:rsid w:val="00085DC5"/>
    <w:rsid w:val="00086E87"/>
    <w:rsid w:val="00092353"/>
    <w:rsid w:val="000960F1"/>
    <w:rsid w:val="00097DE1"/>
    <w:rsid w:val="000A090E"/>
    <w:rsid w:val="000B066F"/>
    <w:rsid w:val="000B109C"/>
    <w:rsid w:val="000B1BFA"/>
    <w:rsid w:val="000B2C00"/>
    <w:rsid w:val="000C083C"/>
    <w:rsid w:val="000C27A8"/>
    <w:rsid w:val="000E0A55"/>
    <w:rsid w:val="000E0D30"/>
    <w:rsid w:val="000F36A7"/>
    <w:rsid w:val="000F395E"/>
    <w:rsid w:val="000F5914"/>
    <w:rsid w:val="000F5D17"/>
    <w:rsid w:val="000F7FAB"/>
    <w:rsid w:val="001051D7"/>
    <w:rsid w:val="0011089A"/>
    <w:rsid w:val="00111554"/>
    <w:rsid w:val="00113594"/>
    <w:rsid w:val="00113722"/>
    <w:rsid w:val="001242B7"/>
    <w:rsid w:val="001278C7"/>
    <w:rsid w:val="00132143"/>
    <w:rsid w:val="00134B4B"/>
    <w:rsid w:val="00135F84"/>
    <w:rsid w:val="00141BE2"/>
    <w:rsid w:val="00146780"/>
    <w:rsid w:val="001503EE"/>
    <w:rsid w:val="00157253"/>
    <w:rsid w:val="001622C6"/>
    <w:rsid w:val="00162B4F"/>
    <w:rsid w:val="00162F41"/>
    <w:rsid w:val="0017090F"/>
    <w:rsid w:val="00181AF7"/>
    <w:rsid w:val="00181B37"/>
    <w:rsid w:val="001860D9"/>
    <w:rsid w:val="00190430"/>
    <w:rsid w:val="001954EC"/>
    <w:rsid w:val="00195C95"/>
    <w:rsid w:val="00196DA4"/>
    <w:rsid w:val="001A1161"/>
    <w:rsid w:val="001A148A"/>
    <w:rsid w:val="001B1C88"/>
    <w:rsid w:val="001B2E3F"/>
    <w:rsid w:val="001B2ED4"/>
    <w:rsid w:val="001B37AB"/>
    <w:rsid w:val="001B4995"/>
    <w:rsid w:val="001B5410"/>
    <w:rsid w:val="001C322F"/>
    <w:rsid w:val="001C5420"/>
    <w:rsid w:val="001D2380"/>
    <w:rsid w:val="001D5FA4"/>
    <w:rsid w:val="001D7668"/>
    <w:rsid w:val="001D7BC5"/>
    <w:rsid w:val="001E1CEB"/>
    <w:rsid w:val="001E64EC"/>
    <w:rsid w:val="001F4436"/>
    <w:rsid w:val="00205142"/>
    <w:rsid w:val="00207CF2"/>
    <w:rsid w:val="0021053C"/>
    <w:rsid w:val="0021514E"/>
    <w:rsid w:val="002159CE"/>
    <w:rsid w:val="0022121B"/>
    <w:rsid w:val="002316B2"/>
    <w:rsid w:val="002353E4"/>
    <w:rsid w:val="00236F17"/>
    <w:rsid w:val="00237090"/>
    <w:rsid w:val="00241AC1"/>
    <w:rsid w:val="0024315E"/>
    <w:rsid w:val="00246CDC"/>
    <w:rsid w:val="00251DB4"/>
    <w:rsid w:val="00252003"/>
    <w:rsid w:val="00252DC6"/>
    <w:rsid w:val="00253C29"/>
    <w:rsid w:val="00254A68"/>
    <w:rsid w:val="00257C88"/>
    <w:rsid w:val="002601CA"/>
    <w:rsid w:val="00273AAF"/>
    <w:rsid w:val="00280879"/>
    <w:rsid w:val="00281999"/>
    <w:rsid w:val="00281F0D"/>
    <w:rsid w:val="002849F8"/>
    <w:rsid w:val="00285107"/>
    <w:rsid w:val="00286771"/>
    <w:rsid w:val="00290287"/>
    <w:rsid w:val="00295401"/>
    <w:rsid w:val="002A03AB"/>
    <w:rsid w:val="002A30AE"/>
    <w:rsid w:val="002B4A25"/>
    <w:rsid w:val="002B5983"/>
    <w:rsid w:val="002B67B0"/>
    <w:rsid w:val="002C4CD1"/>
    <w:rsid w:val="002C4F24"/>
    <w:rsid w:val="002D152B"/>
    <w:rsid w:val="002D1985"/>
    <w:rsid w:val="002D1E10"/>
    <w:rsid w:val="002E029E"/>
    <w:rsid w:val="002E199A"/>
    <w:rsid w:val="002E1A6A"/>
    <w:rsid w:val="002E1FFA"/>
    <w:rsid w:val="002E2792"/>
    <w:rsid w:val="002E5741"/>
    <w:rsid w:val="002F1360"/>
    <w:rsid w:val="002F3A9A"/>
    <w:rsid w:val="002F7056"/>
    <w:rsid w:val="003004D4"/>
    <w:rsid w:val="003038B3"/>
    <w:rsid w:val="003076A2"/>
    <w:rsid w:val="00316F6C"/>
    <w:rsid w:val="003200D6"/>
    <w:rsid w:val="00323C46"/>
    <w:rsid w:val="00323DED"/>
    <w:rsid w:val="00326162"/>
    <w:rsid w:val="003309E9"/>
    <w:rsid w:val="00334D4D"/>
    <w:rsid w:val="0033687B"/>
    <w:rsid w:val="00337BC0"/>
    <w:rsid w:val="00340F9D"/>
    <w:rsid w:val="0034203B"/>
    <w:rsid w:val="00343304"/>
    <w:rsid w:val="00344704"/>
    <w:rsid w:val="003454A8"/>
    <w:rsid w:val="0034617C"/>
    <w:rsid w:val="003462BB"/>
    <w:rsid w:val="00346892"/>
    <w:rsid w:val="003468DA"/>
    <w:rsid w:val="003510C6"/>
    <w:rsid w:val="00351CC0"/>
    <w:rsid w:val="003531FB"/>
    <w:rsid w:val="00354440"/>
    <w:rsid w:val="00354475"/>
    <w:rsid w:val="0035662D"/>
    <w:rsid w:val="00362366"/>
    <w:rsid w:val="0036567B"/>
    <w:rsid w:val="00376EE2"/>
    <w:rsid w:val="00377061"/>
    <w:rsid w:val="00377D07"/>
    <w:rsid w:val="00382912"/>
    <w:rsid w:val="00384946"/>
    <w:rsid w:val="00385539"/>
    <w:rsid w:val="00385FFC"/>
    <w:rsid w:val="003B3FD7"/>
    <w:rsid w:val="003B59E0"/>
    <w:rsid w:val="003C1B19"/>
    <w:rsid w:val="003C1B9D"/>
    <w:rsid w:val="003D5ACF"/>
    <w:rsid w:val="003E0E9B"/>
    <w:rsid w:val="003E16F3"/>
    <w:rsid w:val="003E478B"/>
    <w:rsid w:val="003E4E21"/>
    <w:rsid w:val="003E7606"/>
    <w:rsid w:val="003F0FE0"/>
    <w:rsid w:val="003F2D43"/>
    <w:rsid w:val="003F563F"/>
    <w:rsid w:val="003F7806"/>
    <w:rsid w:val="00400DD2"/>
    <w:rsid w:val="004045B8"/>
    <w:rsid w:val="00412042"/>
    <w:rsid w:val="0041215E"/>
    <w:rsid w:val="004159F4"/>
    <w:rsid w:val="00423295"/>
    <w:rsid w:val="00423A97"/>
    <w:rsid w:val="00424E73"/>
    <w:rsid w:val="0042557D"/>
    <w:rsid w:val="004273B9"/>
    <w:rsid w:val="00434834"/>
    <w:rsid w:val="00435D59"/>
    <w:rsid w:val="004365AE"/>
    <w:rsid w:val="00437FE8"/>
    <w:rsid w:val="004407C4"/>
    <w:rsid w:val="00444EAB"/>
    <w:rsid w:val="00445CB7"/>
    <w:rsid w:val="00452033"/>
    <w:rsid w:val="004550C9"/>
    <w:rsid w:val="0045525F"/>
    <w:rsid w:val="00463C94"/>
    <w:rsid w:val="0046407D"/>
    <w:rsid w:val="0046497D"/>
    <w:rsid w:val="004721C2"/>
    <w:rsid w:val="00473B92"/>
    <w:rsid w:val="00474F94"/>
    <w:rsid w:val="004801D1"/>
    <w:rsid w:val="004828BC"/>
    <w:rsid w:val="00484186"/>
    <w:rsid w:val="00484827"/>
    <w:rsid w:val="00484C7F"/>
    <w:rsid w:val="004852B8"/>
    <w:rsid w:val="00491512"/>
    <w:rsid w:val="00492E34"/>
    <w:rsid w:val="004A10AA"/>
    <w:rsid w:val="004A275E"/>
    <w:rsid w:val="004A3BBE"/>
    <w:rsid w:val="004A5B9C"/>
    <w:rsid w:val="004A635F"/>
    <w:rsid w:val="004A6A75"/>
    <w:rsid w:val="004B282C"/>
    <w:rsid w:val="004B32AD"/>
    <w:rsid w:val="004B4F2A"/>
    <w:rsid w:val="004C18A3"/>
    <w:rsid w:val="004C2B69"/>
    <w:rsid w:val="004C2F7C"/>
    <w:rsid w:val="004C61C1"/>
    <w:rsid w:val="004D4D2D"/>
    <w:rsid w:val="004D5CAB"/>
    <w:rsid w:val="004E15D1"/>
    <w:rsid w:val="004E2830"/>
    <w:rsid w:val="004E2D24"/>
    <w:rsid w:val="004E6951"/>
    <w:rsid w:val="004F42C1"/>
    <w:rsid w:val="00504426"/>
    <w:rsid w:val="00506A58"/>
    <w:rsid w:val="00511879"/>
    <w:rsid w:val="0052258D"/>
    <w:rsid w:val="00523DD2"/>
    <w:rsid w:val="00526C33"/>
    <w:rsid w:val="0053390E"/>
    <w:rsid w:val="00534B56"/>
    <w:rsid w:val="00543E98"/>
    <w:rsid w:val="005453D2"/>
    <w:rsid w:val="00550604"/>
    <w:rsid w:val="005548C5"/>
    <w:rsid w:val="00555F15"/>
    <w:rsid w:val="00561C32"/>
    <w:rsid w:val="0056249D"/>
    <w:rsid w:val="00571080"/>
    <w:rsid w:val="00576E5F"/>
    <w:rsid w:val="00577E3F"/>
    <w:rsid w:val="00580690"/>
    <w:rsid w:val="00583645"/>
    <w:rsid w:val="00590363"/>
    <w:rsid w:val="00596181"/>
    <w:rsid w:val="00596C45"/>
    <w:rsid w:val="005A0227"/>
    <w:rsid w:val="005A118A"/>
    <w:rsid w:val="005A790A"/>
    <w:rsid w:val="005B46CD"/>
    <w:rsid w:val="005C0E9C"/>
    <w:rsid w:val="005C1178"/>
    <w:rsid w:val="005C6BA9"/>
    <w:rsid w:val="005C7F98"/>
    <w:rsid w:val="005D4F95"/>
    <w:rsid w:val="005D5676"/>
    <w:rsid w:val="005D763C"/>
    <w:rsid w:val="005E7871"/>
    <w:rsid w:val="005F135E"/>
    <w:rsid w:val="005F423D"/>
    <w:rsid w:val="005F5AE5"/>
    <w:rsid w:val="00601521"/>
    <w:rsid w:val="006024B1"/>
    <w:rsid w:val="00610BEA"/>
    <w:rsid w:val="0061712D"/>
    <w:rsid w:val="006178A7"/>
    <w:rsid w:val="00620953"/>
    <w:rsid w:val="00620E58"/>
    <w:rsid w:val="00621448"/>
    <w:rsid w:val="006218A6"/>
    <w:rsid w:val="0062691B"/>
    <w:rsid w:val="0062699C"/>
    <w:rsid w:val="006342B4"/>
    <w:rsid w:val="00635A26"/>
    <w:rsid w:val="00641B07"/>
    <w:rsid w:val="0064564E"/>
    <w:rsid w:val="006501A7"/>
    <w:rsid w:val="00656ACA"/>
    <w:rsid w:val="00657FC5"/>
    <w:rsid w:val="00661255"/>
    <w:rsid w:val="00671D8E"/>
    <w:rsid w:val="00673648"/>
    <w:rsid w:val="00680EAF"/>
    <w:rsid w:val="006812D6"/>
    <w:rsid w:val="006821A7"/>
    <w:rsid w:val="00682849"/>
    <w:rsid w:val="00693A8B"/>
    <w:rsid w:val="006A1C96"/>
    <w:rsid w:val="006A2016"/>
    <w:rsid w:val="006B2EC6"/>
    <w:rsid w:val="006B3005"/>
    <w:rsid w:val="006B5645"/>
    <w:rsid w:val="006B7E9A"/>
    <w:rsid w:val="006C0052"/>
    <w:rsid w:val="006C0FAF"/>
    <w:rsid w:val="006C3DF2"/>
    <w:rsid w:val="006D0C4B"/>
    <w:rsid w:val="006D1747"/>
    <w:rsid w:val="006D6A55"/>
    <w:rsid w:val="006E42C5"/>
    <w:rsid w:val="006E622B"/>
    <w:rsid w:val="006E7B49"/>
    <w:rsid w:val="006E7BB1"/>
    <w:rsid w:val="006F1C5D"/>
    <w:rsid w:val="006F69EC"/>
    <w:rsid w:val="00705D0C"/>
    <w:rsid w:val="00722E48"/>
    <w:rsid w:val="00722E68"/>
    <w:rsid w:val="0072334A"/>
    <w:rsid w:val="0072366D"/>
    <w:rsid w:val="007250B2"/>
    <w:rsid w:val="00725659"/>
    <w:rsid w:val="00726E69"/>
    <w:rsid w:val="007277C4"/>
    <w:rsid w:val="00730537"/>
    <w:rsid w:val="00733854"/>
    <w:rsid w:val="00735085"/>
    <w:rsid w:val="0074029E"/>
    <w:rsid w:val="007404BC"/>
    <w:rsid w:val="0074151B"/>
    <w:rsid w:val="00751A03"/>
    <w:rsid w:val="007564D8"/>
    <w:rsid w:val="007620C2"/>
    <w:rsid w:val="007724AA"/>
    <w:rsid w:val="00775E8C"/>
    <w:rsid w:val="00776208"/>
    <w:rsid w:val="00777EAB"/>
    <w:rsid w:val="007807BF"/>
    <w:rsid w:val="00782111"/>
    <w:rsid w:val="00783454"/>
    <w:rsid w:val="00786844"/>
    <w:rsid w:val="00786F5D"/>
    <w:rsid w:val="007A0547"/>
    <w:rsid w:val="007A0B7A"/>
    <w:rsid w:val="007A32B3"/>
    <w:rsid w:val="007A3D4A"/>
    <w:rsid w:val="007B04A0"/>
    <w:rsid w:val="007B303D"/>
    <w:rsid w:val="007C0387"/>
    <w:rsid w:val="007C0FED"/>
    <w:rsid w:val="007C1ED6"/>
    <w:rsid w:val="007D02B1"/>
    <w:rsid w:val="007E0DA3"/>
    <w:rsid w:val="007E18B8"/>
    <w:rsid w:val="007F2544"/>
    <w:rsid w:val="007F53DE"/>
    <w:rsid w:val="007F5438"/>
    <w:rsid w:val="007F6450"/>
    <w:rsid w:val="0080017A"/>
    <w:rsid w:val="00800760"/>
    <w:rsid w:val="00802B03"/>
    <w:rsid w:val="008118A3"/>
    <w:rsid w:val="00816714"/>
    <w:rsid w:val="008173CD"/>
    <w:rsid w:val="00824F7B"/>
    <w:rsid w:val="00830EB8"/>
    <w:rsid w:val="00834995"/>
    <w:rsid w:val="0083579C"/>
    <w:rsid w:val="00836712"/>
    <w:rsid w:val="008421B9"/>
    <w:rsid w:val="00842CE9"/>
    <w:rsid w:val="00854E8A"/>
    <w:rsid w:val="00857285"/>
    <w:rsid w:val="008660D5"/>
    <w:rsid w:val="008721A2"/>
    <w:rsid w:val="0087521A"/>
    <w:rsid w:val="0088102D"/>
    <w:rsid w:val="00884B2E"/>
    <w:rsid w:val="00890191"/>
    <w:rsid w:val="0089112E"/>
    <w:rsid w:val="008954FE"/>
    <w:rsid w:val="00897D06"/>
    <w:rsid w:val="008B1E7A"/>
    <w:rsid w:val="008B381A"/>
    <w:rsid w:val="008C007C"/>
    <w:rsid w:val="008C6317"/>
    <w:rsid w:val="008C6720"/>
    <w:rsid w:val="008C69E4"/>
    <w:rsid w:val="008C77FC"/>
    <w:rsid w:val="008D185D"/>
    <w:rsid w:val="008D27C8"/>
    <w:rsid w:val="008D57D1"/>
    <w:rsid w:val="008E33DC"/>
    <w:rsid w:val="008E40A9"/>
    <w:rsid w:val="008F1BEC"/>
    <w:rsid w:val="008F30C7"/>
    <w:rsid w:val="008F3B75"/>
    <w:rsid w:val="008F692D"/>
    <w:rsid w:val="00901C9C"/>
    <w:rsid w:val="009062D3"/>
    <w:rsid w:val="00906801"/>
    <w:rsid w:val="00922952"/>
    <w:rsid w:val="00922C44"/>
    <w:rsid w:val="0092527F"/>
    <w:rsid w:val="009276BE"/>
    <w:rsid w:val="00936C13"/>
    <w:rsid w:val="00941411"/>
    <w:rsid w:val="0094272F"/>
    <w:rsid w:val="00950AB5"/>
    <w:rsid w:val="009528B8"/>
    <w:rsid w:val="0095478F"/>
    <w:rsid w:val="00956917"/>
    <w:rsid w:val="00956CC3"/>
    <w:rsid w:val="00956FA5"/>
    <w:rsid w:val="0096030B"/>
    <w:rsid w:val="00960A7C"/>
    <w:rsid w:val="009630EE"/>
    <w:rsid w:val="00963B54"/>
    <w:rsid w:val="009700D4"/>
    <w:rsid w:val="009737F6"/>
    <w:rsid w:val="00975794"/>
    <w:rsid w:val="00986E0E"/>
    <w:rsid w:val="00992C71"/>
    <w:rsid w:val="00992F93"/>
    <w:rsid w:val="00993D37"/>
    <w:rsid w:val="009959F5"/>
    <w:rsid w:val="009970A8"/>
    <w:rsid w:val="00997800"/>
    <w:rsid w:val="009A20B5"/>
    <w:rsid w:val="009A3A94"/>
    <w:rsid w:val="009C2A36"/>
    <w:rsid w:val="009C526A"/>
    <w:rsid w:val="009D1E05"/>
    <w:rsid w:val="009E0E40"/>
    <w:rsid w:val="009E3CB2"/>
    <w:rsid w:val="009E584C"/>
    <w:rsid w:val="009F55B5"/>
    <w:rsid w:val="009F6727"/>
    <w:rsid w:val="00A01EE8"/>
    <w:rsid w:val="00A02A53"/>
    <w:rsid w:val="00A13227"/>
    <w:rsid w:val="00A16B6E"/>
    <w:rsid w:val="00A16DF0"/>
    <w:rsid w:val="00A22BB5"/>
    <w:rsid w:val="00A253F7"/>
    <w:rsid w:val="00A26357"/>
    <w:rsid w:val="00A327A5"/>
    <w:rsid w:val="00A34D23"/>
    <w:rsid w:val="00A4367D"/>
    <w:rsid w:val="00A50888"/>
    <w:rsid w:val="00A54086"/>
    <w:rsid w:val="00A54CE9"/>
    <w:rsid w:val="00A55756"/>
    <w:rsid w:val="00A679CF"/>
    <w:rsid w:val="00A71044"/>
    <w:rsid w:val="00A71C00"/>
    <w:rsid w:val="00A738E7"/>
    <w:rsid w:val="00A73955"/>
    <w:rsid w:val="00A87BD9"/>
    <w:rsid w:val="00A96B1E"/>
    <w:rsid w:val="00AA09B5"/>
    <w:rsid w:val="00AA138D"/>
    <w:rsid w:val="00AA6DE9"/>
    <w:rsid w:val="00AB1E7F"/>
    <w:rsid w:val="00AB6AFE"/>
    <w:rsid w:val="00AD09BE"/>
    <w:rsid w:val="00AD21A3"/>
    <w:rsid w:val="00AD2DFD"/>
    <w:rsid w:val="00AD3BD9"/>
    <w:rsid w:val="00AE0217"/>
    <w:rsid w:val="00AE14CA"/>
    <w:rsid w:val="00AE2660"/>
    <w:rsid w:val="00AF32C1"/>
    <w:rsid w:val="00AF4485"/>
    <w:rsid w:val="00AF4D16"/>
    <w:rsid w:val="00AF5EF5"/>
    <w:rsid w:val="00B00E56"/>
    <w:rsid w:val="00B01667"/>
    <w:rsid w:val="00B076EC"/>
    <w:rsid w:val="00B11A50"/>
    <w:rsid w:val="00B210B9"/>
    <w:rsid w:val="00B30983"/>
    <w:rsid w:val="00B31160"/>
    <w:rsid w:val="00B31CD6"/>
    <w:rsid w:val="00B362F2"/>
    <w:rsid w:val="00B410E0"/>
    <w:rsid w:val="00B55BBF"/>
    <w:rsid w:val="00B56C1C"/>
    <w:rsid w:val="00B7067D"/>
    <w:rsid w:val="00B70E5A"/>
    <w:rsid w:val="00B72200"/>
    <w:rsid w:val="00B737B8"/>
    <w:rsid w:val="00B748AF"/>
    <w:rsid w:val="00B8623D"/>
    <w:rsid w:val="00B91DBC"/>
    <w:rsid w:val="00B96DD3"/>
    <w:rsid w:val="00BA0975"/>
    <w:rsid w:val="00BA60AE"/>
    <w:rsid w:val="00BB2356"/>
    <w:rsid w:val="00BC03C3"/>
    <w:rsid w:val="00BC2C9E"/>
    <w:rsid w:val="00BC4285"/>
    <w:rsid w:val="00BC42FA"/>
    <w:rsid w:val="00BC5478"/>
    <w:rsid w:val="00BC5977"/>
    <w:rsid w:val="00BE3D19"/>
    <w:rsid w:val="00BE4F31"/>
    <w:rsid w:val="00BE7678"/>
    <w:rsid w:val="00BF5416"/>
    <w:rsid w:val="00BF6B78"/>
    <w:rsid w:val="00BF6CED"/>
    <w:rsid w:val="00BF7639"/>
    <w:rsid w:val="00BF7E39"/>
    <w:rsid w:val="00C014A7"/>
    <w:rsid w:val="00C01910"/>
    <w:rsid w:val="00C04475"/>
    <w:rsid w:val="00C062CD"/>
    <w:rsid w:val="00C07077"/>
    <w:rsid w:val="00C1224D"/>
    <w:rsid w:val="00C149C7"/>
    <w:rsid w:val="00C14CCF"/>
    <w:rsid w:val="00C168E8"/>
    <w:rsid w:val="00C20A3A"/>
    <w:rsid w:val="00C2472E"/>
    <w:rsid w:val="00C36107"/>
    <w:rsid w:val="00C548F9"/>
    <w:rsid w:val="00C54EFC"/>
    <w:rsid w:val="00C568DC"/>
    <w:rsid w:val="00C574DB"/>
    <w:rsid w:val="00C579A5"/>
    <w:rsid w:val="00C634AA"/>
    <w:rsid w:val="00C63AD8"/>
    <w:rsid w:val="00C64E3D"/>
    <w:rsid w:val="00C7169D"/>
    <w:rsid w:val="00C7411C"/>
    <w:rsid w:val="00C747EA"/>
    <w:rsid w:val="00C77A8D"/>
    <w:rsid w:val="00C81971"/>
    <w:rsid w:val="00C84EE6"/>
    <w:rsid w:val="00C85F29"/>
    <w:rsid w:val="00C93F42"/>
    <w:rsid w:val="00CA355B"/>
    <w:rsid w:val="00CA408A"/>
    <w:rsid w:val="00CA4CC1"/>
    <w:rsid w:val="00CA7884"/>
    <w:rsid w:val="00CC0B9F"/>
    <w:rsid w:val="00CC4B34"/>
    <w:rsid w:val="00CC4FF0"/>
    <w:rsid w:val="00CC6172"/>
    <w:rsid w:val="00CD4FD9"/>
    <w:rsid w:val="00CD739D"/>
    <w:rsid w:val="00CE58CC"/>
    <w:rsid w:val="00CF563C"/>
    <w:rsid w:val="00D060D6"/>
    <w:rsid w:val="00D06DAC"/>
    <w:rsid w:val="00D07089"/>
    <w:rsid w:val="00D150F4"/>
    <w:rsid w:val="00D1595E"/>
    <w:rsid w:val="00D1609A"/>
    <w:rsid w:val="00D170DE"/>
    <w:rsid w:val="00D20E39"/>
    <w:rsid w:val="00D24F97"/>
    <w:rsid w:val="00D3070C"/>
    <w:rsid w:val="00D3218F"/>
    <w:rsid w:val="00D45FAC"/>
    <w:rsid w:val="00D54583"/>
    <w:rsid w:val="00D56918"/>
    <w:rsid w:val="00D570FC"/>
    <w:rsid w:val="00D60ADC"/>
    <w:rsid w:val="00D6555C"/>
    <w:rsid w:val="00D709FC"/>
    <w:rsid w:val="00D727AC"/>
    <w:rsid w:val="00D76A3A"/>
    <w:rsid w:val="00D8045C"/>
    <w:rsid w:val="00D85268"/>
    <w:rsid w:val="00D86BE1"/>
    <w:rsid w:val="00D870E6"/>
    <w:rsid w:val="00D87663"/>
    <w:rsid w:val="00D87DDE"/>
    <w:rsid w:val="00D91111"/>
    <w:rsid w:val="00D937BB"/>
    <w:rsid w:val="00DC3725"/>
    <w:rsid w:val="00DC47F6"/>
    <w:rsid w:val="00DC5BE1"/>
    <w:rsid w:val="00DC798E"/>
    <w:rsid w:val="00DE120E"/>
    <w:rsid w:val="00DE39FB"/>
    <w:rsid w:val="00DE4EFF"/>
    <w:rsid w:val="00DF366B"/>
    <w:rsid w:val="00DF4324"/>
    <w:rsid w:val="00DF4FEC"/>
    <w:rsid w:val="00DF50F9"/>
    <w:rsid w:val="00E00C6B"/>
    <w:rsid w:val="00E00FB7"/>
    <w:rsid w:val="00E040D0"/>
    <w:rsid w:val="00E11CAC"/>
    <w:rsid w:val="00E155CC"/>
    <w:rsid w:val="00E168B7"/>
    <w:rsid w:val="00E200CE"/>
    <w:rsid w:val="00E20F65"/>
    <w:rsid w:val="00E273F3"/>
    <w:rsid w:val="00E30B7F"/>
    <w:rsid w:val="00E3259E"/>
    <w:rsid w:val="00E365E1"/>
    <w:rsid w:val="00E40B9A"/>
    <w:rsid w:val="00E41333"/>
    <w:rsid w:val="00E45407"/>
    <w:rsid w:val="00E533C4"/>
    <w:rsid w:val="00E5384F"/>
    <w:rsid w:val="00E57205"/>
    <w:rsid w:val="00E63FA5"/>
    <w:rsid w:val="00E705F9"/>
    <w:rsid w:val="00E809B4"/>
    <w:rsid w:val="00E818C7"/>
    <w:rsid w:val="00E826A9"/>
    <w:rsid w:val="00E827AB"/>
    <w:rsid w:val="00E85BC4"/>
    <w:rsid w:val="00E904C0"/>
    <w:rsid w:val="00E93F55"/>
    <w:rsid w:val="00E9454F"/>
    <w:rsid w:val="00E95FE5"/>
    <w:rsid w:val="00EA2249"/>
    <w:rsid w:val="00EA3C1B"/>
    <w:rsid w:val="00EA4A51"/>
    <w:rsid w:val="00EA4DDB"/>
    <w:rsid w:val="00EA6B9A"/>
    <w:rsid w:val="00EB1D06"/>
    <w:rsid w:val="00EB38E5"/>
    <w:rsid w:val="00EB4181"/>
    <w:rsid w:val="00EC39B2"/>
    <w:rsid w:val="00EC5805"/>
    <w:rsid w:val="00ED39CF"/>
    <w:rsid w:val="00ED4030"/>
    <w:rsid w:val="00ED53E2"/>
    <w:rsid w:val="00EE4944"/>
    <w:rsid w:val="00EE4E7C"/>
    <w:rsid w:val="00EF537F"/>
    <w:rsid w:val="00F120E6"/>
    <w:rsid w:val="00F1471E"/>
    <w:rsid w:val="00F16CEE"/>
    <w:rsid w:val="00F20FBA"/>
    <w:rsid w:val="00F30C99"/>
    <w:rsid w:val="00F320F6"/>
    <w:rsid w:val="00F32CC1"/>
    <w:rsid w:val="00F433AC"/>
    <w:rsid w:val="00F462E3"/>
    <w:rsid w:val="00F46818"/>
    <w:rsid w:val="00F46857"/>
    <w:rsid w:val="00F51E73"/>
    <w:rsid w:val="00F6347F"/>
    <w:rsid w:val="00F6546A"/>
    <w:rsid w:val="00F655F7"/>
    <w:rsid w:val="00F656C6"/>
    <w:rsid w:val="00F77290"/>
    <w:rsid w:val="00F8149E"/>
    <w:rsid w:val="00F94239"/>
    <w:rsid w:val="00F96A31"/>
    <w:rsid w:val="00FA4F83"/>
    <w:rsid w:val="00FA6EDF"/>
    <w:rsid w:val="00FA77CA"/>
    <w:rsid w:val="00FB0DFA"/>
    <w:rsid w:val="00FB4E0F"/>
    <w:rsid w:val="00FB6763"/>
    <w:rsid w:val="00FC6FFE"/>
    <w:rsid w:val="00FD4008"/>
    <w:rsid w:val="00FD4910"/>
    <w:rsid w:val="00FD7425"/>
    <w:rsid w:val="00FE1D51"/>
    <w:rsid w:val="00FE2353"/>
    <w:rsid w:val="00FE39DD"/>
    <w:rsid w:val="00FF389A"/>
    <w:rsid w:val="00F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D059"/>
  <w15:docId w15:val="{8866B8B6-E47C-44B8-940A-88576274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A09B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paragraph" w:styleId="NoSpacing">
    <w:name w:val="No Spacing"/>
    <w:link w:val="NoSpacingChar"/>
    <w:uiPriority w:val="1"/>
    <w:qFormat/>
    <w:rsid w:val="008F1BEC"/>
    <w:pPr>
      <w:spacing w:before="0" w:after="0"/>
      <w:ind w:left="0" w:firstLine="0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1BEC"/>
  </w:style>
  <w:style w:type="paragraph" w:styleId="Subtitle">
    <w:name w:val="Subtitle"/>
    <w:basedOn w:val="Normal"/>
    <w:link w:val="SubtitleChar"/>
    <w:qFormat/>
    <w:rsid w:val="008F1BEC"/>
    <w:pPr>
      <w:tabs>
        <w:tab w:val="clear" w:pos="9360"/>
      </w:tabs>
      <w:spacing w:before="0" w:after="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F1BEC"/>
    <w:rPr>
      <w:rFonts w:ascii="Arial" w:eastAsia="Times New Roman" w:hAnsi="Arial" w:cs="Arial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F1BEC"/>
    <w:rPr>
      <w:rFonts w:ascii="Georgia" w:hAnsi="Georgia"/>
    </w:rPr>
  </w:style>
  <w:style w:type="paragraph" w:styleId="BodyText">
    <w:name w:val="Body Text"/>
    <w:basedOn w:val="Normal"/>
    <w:link w:val="BodyTextChar"/>
    <w:semiHidden/>
    <w:rsid w:val="008F1BEC"/>
    <w:pPr>
      <w:tabs>
        <w:tab w:val="clear" w:pos="9360"/>
      </w:tabs>
      <w:spacing w:before="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1BEC"/>
    <w:rPr>
      <w:rFonts w:ascii="Times New Roman" w:eastAsia="Times New Roman" w:hAnsi="Times New Roman" w:cs="Times New Roman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8F1BEC"/>
    <w:rPr>
      <w:b/>
      <w:bCs/>
      <w:i/>
      <w:iCs/>
      <w:spacing w:val="5"/>
    </w:rPr>
  </w:style>
  <w:style w:type="character" w:customStyle="1" w:styleId="hl">
    <w:name w:val="hl"/>
    <w:basedOn w:val="DefaultParagraphFont"/>
    <w:rsid w:val="0002003D"/>
  </w:style>
  <w:style w:type="paragraph" w:customStyle="1" w:styleId="Normal1">
    <w:name w:val="Normal1"/>
    <w:rsid w:val="00730537"/>
    <w:pPr>
      <w:spacing w:before="0" w:line="259" w:lineRule="auto"/>
      <w:ind w:left="0" w:firstLine="0"/>
    </w:pPr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CC4FF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4FF0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53D2"/>
    <w:rPr>
      <w:rFonts w:ascii="Times New Roman" w:eastAsia="Batang" w:hAnsi="Times New Roman" w:cs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0154A2"/>
  </w:style>
  <w:style w:type="character" w:customStyle="1" w:styleId="span">
    <w:name w:val="span"/>
    <w:basedOn w:val="DefaultParagraphFont"/>
    <w:rsid w:val="00452033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452033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452033"/>
  </w:style>
  <w:style w:type="paragraph" w:customStyle="1" w:styleId="spanpaddedline">
    <w:name w:val="span_paddedline"/>
    <w:basedOn w:val="Normal"/>
    <w:rsid w:val="00452033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ld">
    <w:name w:val="txtBold"/>
    <w:basedOn w:val="DefaultParagraphFont"/>
    <w:rsid w:val="00452033"/>
    <w:rPr>
      <w:b/>
      <w:bCs/>
      <w:color w:val="000000"/>
    </w:rPr>
  </w:style>
  <w:style w:type="character" w:customStyle="1" w:styleId="educsprtreducsprtr">
    <w:name w:val="educsprtr + educsprtr"/>
    <w:basedOn w:val="DefaultParagraphFont"/>
    <w:rsid w:val="00452033"/>
    <w:rPr>
      <w:vanish/>
    </w:rPr>
  </w:style>
  <w:style w:type="character" w:customStyle="1" w:styleId="lt-line-clampline">
    <w:name w:val="lt-line-clamp__line"/>
    <w:basedOn w:val="DefaultParagraphFont"/>
    <w:rsid w:val="00922952"/>
  </w:style>
  <w:style w:type="paragraph" w:customStyle="1" w:styleId="p">
    <w:name w:val="p"/>
    <w:basedOn w:val="Normal"/>
    <w:rsid w:val="00DE39FB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4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paragraph" w:customStyle="1" w:styleId="m-781641723306804588msonospacing">
    <w:name w:val="m_-781641723306804588msonospacing"/>
    <w:basedOn w:val="Normal"/>
    <w:rsid w:val="00F320F6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81641723306804588msolistparagraph">
    <w:name w:val="m_-781641723306804588msolistparagraph"/>
    <w:basedOn w:val="Normal"/>
    <w:rsid w:val="00F320F6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81641723306804588cbstyle">
    <w:name w:val="m_-781641723306804588cbstyle"/>
    <w:basedOn w:val="DefaultParagraphFont"/>
    <w:rsid w:val="00DC798E"/>
  </w:style>
  <w:style w:type="paragraph" w:styleId="NormalWeb">
    <w:name w:val="Normal (Web)"/>
    <w:basedOn w:val="Normal"/>
    <w:uiPriority w:val="99"/>
    <w:unhideWhenUsed/>
    <w:rsid w:val="009A20B5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ntedi02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iddhartha-gantedi-17b23317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CDEF-992C-1F48-A282-971A0281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Vijay Batthula</cp:lastModifiedBy>
  <cp:revision>4</cp:revision>
  <cp:lastPrinted>2017-04-05T21:13:00Z</cp:lastPrinted>
  <dcterms:created xsi:type="dcterms:W3CDTF">2020-10-21T19:44:00Z</dcterms:created>
  <dcterms:modified xsi:type="dcterms:W3CDTF">2020-10-21T23:26:00Z</dcterms:modified>
</cp:coreProperties>
</file>