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472EC" w:rsidP="009C5A1C">
      <w:pPr>
        <w:tabs>
          <w:tab w:val="left" w:pos="4143"/>
          <w:tab w:val="left" w:pos="4396"/>
        </w:tabs>
        <w:spacing w:after="0"/>
        <w:rPr>
          <w:b/>
          <w:bCs/>
          <w:sz w:val="52"/>
        </w:rPr>
      </w:pPr>
      <w:r w:rsidRPr="00906BEE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margin">
                  <wp:posOffset>560705</wp:posOffset>
                </wp:positionH>
                <wp:positionV relativeFrom="page">
                  <wp:posOffset>184150</wp:posOffset>
                </wp:positionV>
                <wp:extent cx="5850255" cy="1235075"/>
                <wp:effectExtent l="0" t="0" r="0" b="3175"/>
                <wp:wrapNone/>
                <wp:docPr id="7" name="Group 7" title="Header graphics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50255" cy="1235075"/>
                          <a:chOff x="0" y="0"/>
                          <a:chExt cx="6665912" cy="1810385"/>
                        </a:xfrm>
                      </wpg:grpSpPr>
                      <wps:wsp xmlns:wps="http://schemas.microsoft.com/office/word/2010/wordprocessingShape">
                        <wps:cNvPr id="8" name="Red rectangle"/>
                        <wps:cNvSpPr/>
                        <wps:spPr>
                          <a:xfrm>
                            <a:off x="1133475" y="419101"/>
                            <a:ext cx="5532437" cy="100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2EC" w:rsidP="004472EC">
                              <w:pPr>
                                <w:spacing w:after="0"/>
                                <w:ind w:left="2160" w:firstLine="720"/>
                                <w:rPr>
                                  <w:b/>
                                  <w:bCs/>
                                  <w:sz w:val="52"/>
                                </w:rPr>
                              </w:pPr>
                              <w:r w:rsidRPr="009C5A1C">
                                <w:rPr>
                                  <w:b/>
                                  <w:bCs/>
                                  <w:sz w:val="52"/>
                                </w:rPr>
                                <w:t>JITENDRA SINGH</w:t>
                              </w:r>
                            </w:p>
                            <w:p w:rsidR="004472EC" w:rsidP="004472E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Red circle"/>
                        <wps:cNvSpPr/>
                        <wps:spPr>
                          <a:xfrm>
                            <a:off x="0" y="0"/>
                            <a:ext cx="1810488" cy="181038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White circle"/>
                        <wps:cNvSpPr/>
                        <wps:spPr>
                          <a:xfrm>
                            <a:off x="57150" y="57150"/>
                            <a:ext cx="1704460" cy="1704340"/>
                          </a:xfrm>
                          <a:prstGeom prst="ellipse">
                            <a:avLst/>
                          </a:prstGeom>
                          <a:blipFill>
                            <a:blip xmlns:r="http://schemas.openxmlformats.org/officeDocument/2006/relationships" r:embed="rId4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5" alt="Title: Header graphics" style="width:460.65pt;height:97.25pt;margin-top:14.5pt;margin-left:44.15pt;mso-position-horizontal-relative:margin;mso-position-vertical-relative:page;position:absolute;z-index:-251656192" coordsize="66659,18103">
                <v:rect id="Red rectangle" o:spid="_x0000_s1026" style="width:55325;height:10058;left:11334;mso-wrap-style:square;position:absolute;top:4191;visibility:visible;v-text-anchor:middle" fillcolor="#5b9bd5" stroked="f" strokeweight="1pt">
                  <v:textbox>
                    <w:txbxContent>
                      <w:p w:rsidR="004472EC" w:rsidP="004472EC">
                        <w:pPr>
                          <w:spacing w:after="0"/>
                          <w:ind w:left="2160" w:firstLine="720"/>
                          <w:rPr>
                            <w:b/>
                            <w:bCs/>
                            <w:sz w:val="52"/>
                          </w:rPr>
                        </w:pPr>
                        <w:r w:rsidRPr="009C5A1C">
                          <w:rPr>
                            <w:b/>
                            <w:bCs/>
                            <w:sz w:val="52"/>
                          </w:rPr>
                          <w:t>JITENDRA SINGH</w:t>
                        </w:r>
                      </w:p>
                      <w:p w:rsidR="004472EC" w:rsidP="004472EC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ed circle" o:spid="_x0000_s1027" type="#_x0000_t23" style="width:18104;height:18103;mso-wrap-style:square;position:absolute;visibility:visible;v-text-anchor:middle" adj="626" fillcolor="#5b9bd5" stroked="f" strokeweight="1pt">
                  <v:stroke joinstyle="miter"/>
                </v:shape>
                <v:oval id="White circle" o:spid="_x0000_s1028" style="width:17045;height:17043;left:571;mso-wrap-style:square;position:absolute;top:571;visibility:visible;v-text-anchor:middle" stroked="f" strokeweight="1pt">
                  <v:fill r:id="rId4" o:title="" recolor="t" rotate="t" type="frame"/>
                  <v:stroke joinstyle="miter"/>
                </v:oval>
                <w10:wrap anchorx="margin"/>
                <w10:anchorlock/>
              </v:group>
            </w:pict>
          </mc:Fallback>
        </mc:AlternateContent>
      </w:r>
      <w:r w:rsidR="009C5A1C">
        <w:rPr>
          <w:b/>
          <w:bCs/>
          <w:sz w:val="52"/>
        </w:rPr>
        <w:tab/>
      </w:r>
      <w:r w:rsidR="009C5A1C">
        <w:rPr>
          <w:b/>
          <w:bCs/>
          <w:sz w:val="52"/>
        </w:rPr>
        <w:tab/>
      </w:r>
    </w:p>
    <w:p w:rsidR="004472EC" w:rsidP="009C5A1C">
      <w:pPr>
        <w:tabs>
          <w:tab w:val="left" w:pos="2956"/>
        </w:tabs>
        <w:spacing w:after="0"/>
        <w:rPr>
          <w:b/>
          <w:bCs/>
          <w:sz w:val="24"/>
        </w:rPr>
      </w:pPr>
      <w:r>
        <w:rPr>
          <w:b/>
          <w:bCs/>
          <w:sz w:val="24"/>
        </w:rPr>
        <w:tab/>
      </w:r>
    </w:p>
    <w:p w:rsidR="00576163" w:rsidRPr="00D246B5" w:rsidP="009C5A1C">
      <w:pPr>
        <w:numPr>
          <w:ilvl w:val="8"/>
          <w:numId w:val="2"/>
        </w:numPr>
        <w:spacing w:after="0" w:line="240" w:lineRule="auto"/>
        <w:rPr>
          <w:b/>
          <w:bCs/>
          <w:sz w:val="24"/>
        </w:rPr>
      </w:pPr>
      <w:r w:rsidRPr="00C420C8">
        <w:rPr>
          <w:noProof/>
        </w:rPr>
        <mc:AlternateContent>
          <mc:Choice Requires="wpg">
            <w:drawing>
              <wp:inline distT="0" distB="0" distL="0" distR="0">
                <wp:extent cx="329184" cy="329184"/>
                <wp:effectExtent l="0" t="0" r="13970" b="13970"/>
                <wp:docPr id="80" name="Group 37" title="Telephone icon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9184" cy="329184"/>
                          <a:chOff x="0" y="0"/>
                          <a:chExt cx="208" cy="208"/>
                        </a:xfrm>
                      </wpg:grpSpPr>
                      <wps:wsp xmlns:wps="http://schemas.microsoft.com/office/word/2010/wordprocessingShape">
                        <wps:cNvPr id="81" name="Freeform 81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1362 w 3324"/>
                              <a:gd name="T1" fmla="*/ 80 h 3324"/>
                              <a:gd name="T2" fmla="*/ 991 w 3324"/>
                              <a:gd name="T3" fmla="*/ 199 h 3324"/>
                              <a:gd name="T4" fmla="*/ 666 w 3324"/>
                              <a:gd name="T5" fmla="*/ 398 h 3324"/>
                              <a:gd name="T6" fmla="*/ 397 w 3324"/>
                              <a:gd name="T7" fmla="*/ 666 h 3324"/>
                              <a:gd name="T8" fmla="*/ 198 w 3324"/>
                              <a:gd name="T9" fmla="*/ 991 h 3324"/>
                              <a:gd name="T10" fmla="*/ 80 w 3324"/>
                              <a:gd name="T11" fmla="*/ 1362 h 3324"/>
                              <a:gd name="T12" fmla="*/ 56 w 3324"/>
                              <a:gd name="T13" fmla="*/ 1764 h 3324"/>
                              <a:gd name="T14" fmla="*/ 128 w 3324"/>
                              <a:gd name="T15" fmla="*/ 2152 h 3324"/>
                              <a:gd name="T16" fmla="*/ 288 w 3324"/>
                              <a:gd name="T17" fmla="*/ 2502 h 3324"/>
                              <a:gd name="T18" fmla="*/ 524 w 3324"/>
                              <a:gd name="T19" fmla="*/ 2800 h 3324"/>
                              <a:gd name="T20" fmla="*/ 822 w 3324"/>
                              <a:gd name="T21" fmla="*/ 3036 h 3324"/>
                              <a:gd name="T22" fmla="*/ 1172 w 3324"/>
                              <a:gd name="T23" fmla="*/ 3196 h 3324"/>
                              <a:gd name="T24" fmla="*/ 1560 w 3324"/>
                              <a:gd name="T25" fmla="*/ 3268 h 3324"/>
                              <a:gd name="T26" fmla="*/ 1962 w 3324"/>
                              <a:gd name="T27" fmla="*/ 3244 h 3324"/>
                              <a:gd name="T28" fmla="*/ 2333 w 3324"/>
                              <a:gd name="T29" fmla="*/ 3126 h 3324"/>
                              <a:gd name="T30" fmla="*/ 2658 w 3324"/>
                              <a:gd name="T31" fmla="*/ 2927 h 3324"/>
                              <a:gd name="T32" fmla="*/ 2926 w 3324"/>
                              <a:gd name="T33" fmla="*/ 2658 h 3324"/>
                              <a:gd name="T34" fmla="*/ 3125 w 3324"/>
                              <a:gd name="T35" fmla="*/ 2333 h 3324"/>
                              <a:gd name="T36" fmla="*/ 3244 w 3324"/>
                              <a:gd name="T37" fmla="*/ 1962 h 3324"/>
                              <a:gd name="T38" fmla="*/ 3269 w 3324"/>
                              <a:gd name="T39" fmla="*/ 1560 h 3324"/>
                              <a:gd name="T40" fmla="*/ 3196 w 3324"/>
                              <a:gd name="T41" fmla="*/ 1172 h 3324"/>
                              <a:gd name="T42" fmla="*/ 3035 w 3324"/>
                              <a:gd name="T43" fmla="*/ 822 h 3324"/>
                              <a:gd name="T44" fmla="*/ 2801 w 3324"/>
                              <a:gd name="T45" fmla="*/ 523 h 3324"/>
                              <a:gd name="T46" fmla="*/ 2502 w 3324"/>
                              <a:gd name="T47" fmla="*/ 289 h 3324"/>
                              <a:gd name="T48" fmla="*/ 2152 w 3324"/>
                              <a:gd name="T49" fmla="*/ 128 h 3324"/>
                              <a:gd name="T50" fmla="*/ 1764 w 3324"/>
                              <a:gd name="T51" fmla="*/ 55 h 3324"/>
                              <a:gd name="T52" fmla="*/ 1871 w 3324"/>
                              <a:gd name="T53" fmla="*/ 12 h 3324"/>
                              <a:gd name="T54" fmla="*/ 2262 w 3324"/>
                              <a:gd name="T55" fmla="*/ 112 h 3324"/>
                              <a:gd name="T56" fmla="*/ 2612 w 3324"/>
                              <a:gd name="T57" fmla="*/ 297 h 3324"/>
                              <a:gd name="T58" fmla="*/ 2904 w 3324"/>
                              <a:gd name="T59" fmla="*/ 558 h 3324"/>
                              <a:gd name="T60" fmla="*/ 3130 w 3324"/>
                              <a:gd name="T61" fmla="*/ 880 h 3324"/>
                              <a:gd name="T62" fmla="*/ 3273 w 3324"/>
                              <a:gd name="T63" fmla="*/ 1252 h 3324"/>
                              <a:gd name="T64" fmla="*/ 3324 w 3324"/>
                              <a:gd name="T65" fmla="*/ 1662 h 3324"/>
                              <a:gd name="T66" fmla="*/ 3273 w 3324"/>
                              <a:gd name="T67" fmla="*/ 2071 h 3324"/>
                              <a:gd name="T68" fmla="*/ 3130 w 3324"/>
                              <a:gd name="T69" fmla="*/ 2443 h 3324"/>
                              <a:gd name="T70" fmla="*/ 2904 w 3324"/>
                              <a:gd name="T71" fmla="*/ 2765 h 3324"/>
                              <a:gd name="T72" fmla="*/ 2612 w 3324"/>
                              <a:gd name="T73" fmla="*/ 3026 h 3324"/>
                              <a:gd name="T74" fmla="*/ 2262 w 3324"/>
                              <a:gd name="T75" fmla="*/ 3213 h 3324"/>
                              <a:gd name="T76" fmla="*/ 1871 w 3324"/>
                              <a:gd name="T77" fmla="*/ 3311 h 3324"/>
                              <a:gd name="T78" fmla="*/ 1454 w 3324"/>
                              <a:gd name="T79" fmla="*/ 3311 h 3324"/>
                              <a:gd name="T80" fmla="*/ 1061 w 3324"/>
                              <a:gd name="T81" fmla="*/ 3213 h 3324"/>
                              <a:gd name="T82" fmla="*/ 712 w 3324"/>
                              <a:gd name="T83" fmla="*/ 3026 h 3324"/>
                              <a:gd name="T84" fmla="*/ 419 w 3324"/>
                              <a:gd name="T85" fmla="*/ 2765 h 3324"/>
                              <a:gd name="T86" fmla="*/ 194 w 3324"/>
                              <a:gd name="T87" fmla="*/ 2443 h 3324"/>
                              <a:gd name="T88" fmla="*/ 51 w 3324"/>
                              <a:gd name="T89" fmla="*/ 2071 h 3324"/>
                              <a:gd name="T90" fmla="*/ 0 w 3324"/>
                              <a:gd name="T91" fmla="*/ 1662 h 3324"/>
                              <a:gd name="T92" fmla="*/ 51 w 3324"/>
                              <a:gd name="T93" fmla="*/ 1252 h 3324"/>
                              <a:gd name="T94" fmla="*/ 194 w 3324"/>
                              <a:gd name="T95" fmla="*/ 880 h 3324"/>
                              <a:gd name="T96" fmla="*/ 419 w 3324"/>
                              <a:gd name="T97" fmla="*/ 558 h 3324"/>
                              <a:gd name="T98" fmla="*/ 712 w 3324"/>
                              <a:gd name="T99" fmla="*/ 297 h 3324"/>
                              <a:gd name="T100" fmla="*/ 1061 w 3324"/>
                              <a:gd name="T101" fmla="*/ 112 h 3324"/>
                              <a:gd name="T102" fmla="*/ 1454 w 3324"/>
                              <a:gd name="T103" fmla="*/ 12 h 3324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fill="norm" h="3324" w="3324" stroke="1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2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2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solidFill>
                              <a:srgbClr val="0FA6C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2" name="Freeform 82"/>
                        <wps:cNvSpPr>
                          <a:spLocks noEditPoints="1"/>
                        </wps:cNvSpPr>
                        <wps:spPr bwMode="auto">
                          <a:xfrm>
                            <a:off x="34" y="55"/>
                            <a:ext cx="141" cy="97"/>
                          </a:xfrm>
                          <a:custGeom>
                            <a:avLst/>
                            <a:gdLst>
                              <a:gd name="T0" fmla="*/ 1429 w 2265"/>
                              <a:gd name="T1" fmla="*/ 1378 h 1560"/>
                              <a:gd name="T2" fmla="*/ 1119 w 2265"/>
                              <a:gd name="T3" fmla="*/ 1260 h 1560"/>
                              <a:gd name="T4" fmla="*/ 1177 w 2265"/>
                              <a:gd name="T5" fmla="*/ 1362 h 1560"/>
                              <a:gd name="T6" fmla="*/ 800 w 2265"/>
                              <a:gd name="T7" fmla="*/ 1289 h 1560"/>
                              <a:gd name="T8" fmla="*/ 913 w 2265"/>
                              <a:gd name="T9" fmla="*/ 1320 h 1560"/>
                              <a:gd name="T10" fmla="*/ 1501 w 2265"/>
                              <a:gd name="T11" fmla="*/ 1320 h 1560"/>
                              <a:gd name="T12" fmla="*/ 1324 w 2265"/>
                              <a:gd name="T13" fmla="*/ 1320 h 1560"/>
                              <a:gd name="T14" fmla="*/ 1220 w 2265"/>
                              <a:gd name="T15" fmla="*/ 1296 h 1560"/>
                              <a:gd name="T16" fmla="*/ 1055 w 2265"/>
                              <a:gd name="T17" fmla="*/ 1359 h 1560"/>
                              <a:gd name="T18" fmla="*/ 928 w 2265"/>
                              <a:gd name="T19" fmla="*/ 1275 h 1560"/>
                              <a:gd name="T20" fmla="*/ 775 w 2265"/>
                              <a:gd name="T21" fmla="*/ 1364 h 1560"/>
                              <a:gd name="T22" fmla="*/ 1370 w 2265"/>
                              <a:gd name="T23" fmla="*/ 1065 h 1560"/>
                              <a:gd name="T24" fmla="*/ 1472 w 2265"/>
                              <a:gd name="T25" fmla="*/ 1123 h 1560"/>
                              <a:gd name="T26" fmla="*/ 1078 w 2265"/>
                              <a:gd name="T27" fmla="*/ 1092 h 1560"/>
                              <a:gd name="T28" fmla="*/ 1193 w 2265"/>
                              <a:gd name="T29" fmla="*/ 1089 h 1560"/>
                              <a:gd name="T30" fmla="*/ 803 w 2265"/>
                              <a:gd name="T31" fmla="*/ 1143 h 1560"/>
                              <a:gd name="T32" fmla="*/ 883 w 2265"/>
                              <a:gd name="T33" fmla="*/ 1055 h 1560"/>
                              <a:gd name="T34" fmla="*/ 1457 w 2265"/>
                              <a:gd name="T35" fmla="*/ 1185 h 1560"/>
                              <a:gd name="T36" fmla="*/ 1357 w 2265"/>
                              <a:gd name="T37" fmla="*/ 1038 h 1560"/>
                              <a:gd name="T38" fmla="*/ 1197 w 2265"/>
                              <a:gd name="T39" fmla="*/ 1171 h 1560"/>
                              <a:gd name="T40" fmla="*/ 1089 w 2265"/>
                              <a:gd name="T41" fmla="*/ 1031 h 1560"/>
                              <a:gd name="T42" fmla="*/ 897 w 2265"/>
                              <a:gd name="T43" fmla="*/ 1185 h 1560"/>
                              <a:gd name="T44" fmla="*/ 796 w 2265"/>
                              <a:gd name="T45" fmla="*/ 1038 h 1560"/>
                              <a:gd name="T46" fmla="*/ 1383 w 2265"/>
                              <a:gd name="T47" fmla="*/ 948 h 1560"/>
                              <a:gd name="T48" fmla="*/ 1429 w 2265"/>
                              <a:gd name="T49" fmla="*/ 838 h 1560"/>
                              <a:gd name="T50" fmla="*/ 1134 w 2265"/>
                              <a:gd name="T51" fmla="*/ 958 h 1560"/>
                              <a:gd name="T52" fmla="*/ 833 w 2265"/>
                              <a:gd name="T53" fmla="*/ 839 h 1560"/>
                              <a:gd name="T54" fmla="*/ 896 w 2265"/>
                              <a:gd name="T55" fmla="*/ 939 h 1560"/>
                              <a:gd name="T56" fmla="*/ 1468 w 2265"/>
                              <a:gd name="T57" fmla="*/ 826 h 1560"/>
                              <a:gd name="T58" fmla="*/ 1357 w 2265"/>
                              <a:gd name="T59" fmla="*/ 965 h 1560"/>
                              <a:gd name="T60" fmla="*/ 1155 w 2265"/>
                              <a:gd name="T61" fmla="*/ 809 h 1560"/>
                              <a:gd name="T62" fmla="*/ 1110 w 2265"/>
                              <a:gd name="T63" fmla="*/ 981 h 1560"/>
                              <a:gd name="T64" fmla="*/ 851 w 2265"/>
                              <a:gd name="T65" fmla="*/ 807 h 1560"/>
                              <a:gd name="T66" fmla="*/ 851 w 2265"/>
                              <a:gd name="T67" fmla="*/ 984 h 1560"/>
                              <a:gd name="T68" fmla="*/ 832 w 2265"/>
                              <a:gd name="T69" fmla="*/ 809 h 1560"/>
                              <a:gd name="T70" fmla="*/ 459 w 2265"/>
                              <a:gd name="T71" fmla="*/ 936 h 1560"/>
                              <a:gd name="T72" fmla="*/ 229 w 2265"/>
                              <a:gd name="T73" fmla="*/ 1169 h 1560"/>
                              <a:gd name="T74" fmla="*/ 442 w 2265"/>
                              <a:gd name="T75" fmla="*/ 1491 h 1560"/>
                              <a:gd name="T76" fmla="*/ 2035 w 2265"/>
                              <a:gd name="T77" fmla="*/ 1247 h 1560"/>
                              <a:gd name="T78" fmla="*/ 1950 w 2265"/>
                              <a:gd name="T79" fmla="*/ 945 h 1560"/>
                              <a:gd name="T80" fmla="*/ 1557 w 2265"/>
                              <a:gd name="T81" fmla="*/ 686 h 1560"/>
                              <a:gd name="T82" fmla="*/ 198 w 2265"/>
                              <a:gd name="T83" fmla="*/ 165 h 1560"/>
                              <a:gd name="T84" fmla="*/ 59 w 2265"/>
                              <a:gd name="T85" fmla="*/ 499 h 1560"/>
                              <a:gd name="T86" fmla="*/ 71 w 2265"/>
                              <a:gd name="T87" fmla="*/ 685 h 1560"/>
                              <a:gd name="T88" fmla="*/ 287 w 2265"/>
                              <a:gd name="T89" fmla="*/ 883 h 1560"/>
                              <a:gd name="T90" fmla="*/ 637 w 2265"/>
                              <a:gd name="T91" fmla="*/ 718 h 1560"/>
                              <a:gd name="T92" fmla="*/ 1739 w 2265"/>
                              <a:gd name="T93" fmla="*/ 844 h 1560"/>
                              <a:gd name="T94" fmla="*/ 2136 w 2265"/>
                              <a:gd name="T95" fmla="*/ 786 h 1560"/>
                              <a:gd name="T96" fmla="*/ 2204 w 2265"/>
                              <a:gd name="T97" fmla="*/ 656 h 1560"/>
                              <a:gd name="T98" fmla="*/ 2171 w 2265"/>
                              <a:gd name="T99" fmla="*/ 331 h 1560"/>
                              <a:gd name="T100" fmla="*/ 1825 w 2265"/>
                              <a:gd name="T101" fmla="*/ 58 h 1560"/>
                              <a:gd name="T102" fmla="*/ 2147 w 2265"/>
                              <a:gd name="T103" fmla="*/ 171 h 1560"/>
                              <a:gd name="T104" fmla="*/ 2229 w 2265"/>
                              <a:gd name="T105" fmla="*/ 749 h 1560"/>
                              <a:gd name="T106" fmla="*/ 2082 w 2265"/>
                              <a:gd name="T107" fmla="*/ 1082 h 1560"/>
                              <a:gd name="T108" fmla="*/ 1955 w 2265"/>
                              <a:gd name="T109" fmla="*/ 1486 h 1560"/>
                              <a:gd name="T110" fmla="*/ 246 w 2265"/>
                              <a:gd name="T111" fmla="*/ 1421 h 1560"/>
                              <a:gd name="T112" fmla="*/ 219 w 2265"/>
                              <a:gd name="T113" fmla="*/ 974 h 1560"/>
                              <a:gd name="T114" fmla="*/ 1 w 2265"/>
                              <a:gd name="T115" fmla="*/ 526 h 1560"/>
                              <a:gd name="T116" fmla="*/ 245 w 2265"/>
                              <a:gd name="T117" fmla="*/ 59 h 15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fill="norm" h="1560" w="2265" stroke="1">
                                <a:moveTo>
                                  <a:pt x="1412" y="1258"/>
                                </a:moveTo>
                                <a:lnTo>
                                  <a:pt x="1396" y="1260"/>
                                </a:lnTo>
                                <a:lnTo>
                                  <a:pt x="1383" y="1268"/>
                                </a:lnTo>
                                <a:lnTo>
                                  <a:pt x="1370" y="1277"/>
                                </a:lnTo>
                                <a:lnTo>
                                  <a:pt x="1361" y="1290"/>
                                </a:lnTo>
                                <a:lnTo>
                                  <a:pt x="1355" y="1304"/>
                                </a:lnTo>
                                <a:lnTo>
                                  <a:pt x="1353" y="1320"/>
                                </a:lnTo>
                                <a:lnTo>
                                  <a:pt x="1356" y="1339"/>
                                </a:lnTo>
                                <a:lnTo>
                                  <a:pt x="1365" y="1356"/>
                                </a:lnTo>
                                <a:lnTo>
                                  <a:pt x="1377" y="1368"/>
                                </a:lnTo>
                                <a:lnTo>
                                  <a:pt x="1393" y="1377"/>
                                </a:lnTo>
                                <a:lnTo>
                                  <a:pt x="1412" y="1380"/>
                                </a:lnTo>
                                <a:lnTo>
                                  <a:pt x="1429" y="1378"/>
                                </a:lnTo>
                                <a:lnTo>
                                  <a:pt x="1444" y="1371"/>
                                </a:lnTo>
                                <a:lnTo>
                                  <a:pt x="1456" y="1362"/>
                                </a:lnTo>
                                <a:lnTo>
                                  <a:pt x="1466" y="1350"/>
                                </a:lnTo>
                                <a:lnTo>
                                  <a:pt x="1472" y="1336"/>
                                </a:lnTo>
                                <a:lnTo>
                                  <a:pt x="1474" y="1320"/>
                                </a:lnTo>
                                <a:lnTo>
                                  <a:pt x="1472" y="1304"/>
                                </a:lnTo>
                                <a:lnTo>
                                  <a:pt x="1466" y="1290"/>
                                </a:lnTo>
                                <a:lnTo>
                                  <a:pt x="1456" y="1277"/>
                                </a:lnTo>
                                <a:lnTo>
                                  <a:pt x="1444" y="1268"/>
                                </a:lnTo>
                                <a:lnTo>
                                  <a:pt x="1429" y="1260"/>
                                </a:lnTo>
                                <a:lnTo>
                                  <a:pt x="1412" y="1258"/>
                                </a:lnTo>
                                <a:close/>
                                <a:moveTo>
                                  <a:pt x="1134" y="1258"/>
                                </a:moveTo>
                                <a:lnTo>
                                  <a:pt x="1119" y="1260"/>
                                </a:lnTo>
                                <a:lnTo>
                                  <a:pt x="1105" y="1268"/>
                                </a:lnTo>
                                <a:lnTo>
                                  <a:pt x="1093" y="1277"/>
                                </a:lnTo>
                                <a:lnTo>
                                  <a:pt x="1083" y="1290"/>
                                </a:lnTo>
                                <a:lnTo>
                                  <a:pt x="1078" y="1304"/>
                                </a:lnTo>
                                <a:lnTo>
                                  <a:pt x="1076" y="1320"/>
                                </a:lnTo>
                                <a:lnTo>
                                  <a:pt x="1079" y="1339"/>
                                </a:lnTo>
                                <a:lnTo>
                                  <a:pt x="1087" y="1356"/>
                                </a:lnTo>
                                <a:lnTo>
                                  <a:pt x="1100" y="1368"/>
                                </a:lnTo>
                                <a:lnTo>
                                  <a:pt x="1116" y="1377"/>
                                </a:lnTo>
                                <a:lnTo>
                                  <a:pt x="1134" y="1380"/>
                                </a:lnTo>
                                <a:lnTo>
                                  <a:pt x="1150" y="1378"/>
                                </a:lnTo>
                                <a:lnTo>
                                  <a:pt x="1165" y="1371"/>
                                </a:lnTo>
                                <a:lnTo>
                                  <a:pt x="1177" y="1362"/>
                                </a:lnTo>
                                <a:lnTo>
                                  <a:pt x="1188" y="1350"/>
                                </a:lnTo>
                                <a:lnTo>
                                  <a:pt x="1194" y="1336"/>
                                </a:lnTo>
                                <a:lnTo>
                                  <a:pt x="1196" y="1320"/>
                                </a:lnTo>
                                <a:lnTo>
                                  <a:pt x="1193" y="1301"/>
                                </a:lnTo>
                                <a:lnTo>
                                  <a:pt x="1184" y="1284"/>
                                </a:lnTo>
                                <a:lnTo>
                                  <a:pt x="1170" y="1271"/>
                                </a:lnTo>
                                <a:lnTo>
                                  <a:pt x="1153" y="1261"/>
                                </a:lnTo>
                                <a:lnTo>
                                  <a:pt x="1134" y="1258"/>
                                </a:lnTo>
                                <a:close/>
                                <a:moveTo>
                                  <a:pt x="851" y="1258"/>
                                </a:moveTo>
                                <a:lnTo>
                                  <a:pt x="835" y="1260"/>
                                </a:lnTo>
                                <a:lnTo>
                                  <a:pt x="821" y="1267"/>
                                </a:lnTo>
                                <a:lnTo>
                                  <a:pt x="810" y="1276"/>
                                </a:lnTo>
                                <a:lnTo>
                                  <a:pt x="800" y="1289"/>
                                </a:lnTo>
                                <a:lnTo>
                                  <a:pt x="794" y="1303"/>
                                </a:lnTo>
                                <a:lnTo>
                                  <a:pt x="792" y="1320"/>
                                </a:lnTo>
                                <a:lnTo>
                                  <a:pt x="795" y="1339"/>
                                </a:lnTo>
                                <a:lnTo>
                                  <a:pt x="803" y="1356"/>
                                </a:lnTo>
                                <a:lnTo>
                                  <a:pt x="816" y="1368"/>
                                </a:lnTo>
                                <a:lnTo>
                                  <a:pt x="833" y="1377"/>
                                </a:lnTo>
                                <a:lnTo>
                                  <a:pt x="851" y="1380"/>
                                </a:lnTo>
                                <a:lnTo>
                                  <a:pt x="867" y="1378"/>
                                </a:lnTo>
                                <a:lnTo>
                                  <a:pt x="882" y="1371"/>
                                </a:lnTo>
                                <a:lnTo>
                                  <a:pt x="895" y="1362"/>
                                </a:lnTo>
                                <a:lnTo>
                                  <a:pt x="904" y="1350"/>
                                </a:lnTo>
                                <a:lnTo>
                                  <a:pt x="910" y="1336"/>
                                </a:lnTo>
                                <a:lnTo>
                                  <a:pt x="913" y="1320"/>
                                </a:lnTo>
                                <a:lnTo>
                                  <a:pt x="911" y="1304"/>
                                </a:lnTo>
                                <a:lnTo>
                                  <a:pt x="905" y="1290"/>
                                </a:lnTo>
                                <a:lnTo>
                                  <a:pt x="896" y="1277"/>
                                </a:lnTo>
                                <a:lnTo>
                                  <a:pt x="883" y="1268"/>
                                </a:lnTo>
                                <a:lnTo>
                                  <a:pt x="868" y="1260"/>
                                </a:lnTo>
                                <a:lnTo>
                                  <a:pt x="851" y="1258"/>
                                </a:lnTo>
                                <a:close/>
                                <a:moveTo>
                                  <a:pt x="1412" y="1232"/>
                                </a:moveTo>
                                <a:lnTo>
                                  <a:pt x="1436" y="1235"/>
                                </a:lnTo>
                                <a:lnTo>
                                  <a:pt x="1457" y="1244"/>
                                </a:lnTo>
                                <a:lnTo>
                                  <a:pt x="1475" y="1257"/>
                                </a:lnTo>
                                <a:lnTo>
                                  <a:pt x="1489" y="1275"/>
                                </a:lnTo>
                                <a:lnTo>
                                  <a:pt x="1498" y="1296"/>
                                </a:lnTo>
                                <a:lnTo>
                                  <a:pt x="1501" y="1320"/>
                                </a:lnTo>
                                <a:lnTo>
                                  <a:pt x="1499" y="1340"/>
                                </a:lnTo>
                                <a:lnTo>
                                  <a:pt x="1492" y="1359"/>
                                </a:lnTo>
                                <a:lnTo>
                                  <a:pt x="1482" y="1376"/>
                                </a:lnTo>
                                <a:lnTo>
                                  <a:pt x="1468" y="1389"/>
                                </a:lnTo>
                                <a:lnTo>
                                  <a:pt x="1452" y="1400"/>
                                </a:lnTo>
                                <a:lnTo>
                                  <a:pt x="1433" y="1407"/>
                                </a:lnTo>
                                <a:lnTo>
                                  <a:pt x="1412" y="1409"/>
                                </a:lnTo>
                                <a:lnTo>
                                  <a:pt x="1389" y="1406"/>
                                </a:lnTo>
                                <a:lnTo>
                                  <a:pt x="1368" y="1396"/>
                                </a:lnTo>
                                <a:lnTo>
                                  <a:pt x="1350" y="1383"/>
                                </a:lnTo>
                                <a:lnTo>
                                  <a:pt x="1337" y="1364"/>
                                </a:lnTo>
                                <a:lnTo>
                                  <a:pt x="1327" y="1343"/>
                                </a:lnTo>
                                <a:lnTo>
                                  <a:pt x="1324" y="1320"/>
                                </a:lnTo>
                                <a:lnTo>
                                  <a:pt x="1326" y="1300"/>
                                </a:lnTo>
                                <a:lnTo>
                                  <a:pt x="1333" y="1281"/>
                                </a:lnTo>
                                <a:lnTo>
                                  <a:pt x="1344" y="1265"/>
                                </a:lnTo>
                                <a:lnTo>
                                  <a:pt x="1357" y="1251"/>
                                </a:lnTo>
                                <a:lnTo>
                                  <a:pt x="1374" y="1240"/>
                                </a:lnTo>
                                <a:lnTo>
                                  <a:pt x="1392" y="1234"/>
                                </a:lnTo>
                                <a:lnTo>
                                  <a:pt x="1412" y="1232"/>
                                </a:lnTo>
                                <a:close/>
                                <a:moveTo>
                                  <a:pt x="1134" y="1232"/>
                                </a:moveTo>
                                <a:lnTo>
                                  <a:pt x="1158" y="1235"/>
                                </a:lnTo>
                                <a:lnTo>
                                  <a:pt x="1179" y="1244"/>
                                </a:lnTo>
                                <a:lnTo>
                                  <a:pt x="1197" y="1257"/>
                                </a:lnTo>
                                <a:lnTo>
                                  <a:pt x="1211" y="1275"/>
                                </a:lnTo>
                                <a:lnTo>
                                  <a:pt x="1220" y="1296"/>
                                </a:lnTo>
                                <a:lnTo>
                                  <a:pt x="1223" y="1320"/>
                                </a:lnTo>
                                <a:lnTo>
                                  <a:pt x="1221" y="1340"/>
                                </a:lnTo>
                                <a:lnTo>
                                  <a:pt x="1214" y="1359"/>
                                </a:lnTo>
                                <a:lnTo>
                                  <a:pt x="1204" y="1376"/>
                                </a:lnTo>
                                <a:lnTo>
                                  <a:pt x="1191" y="1389"/>
                                </a:lnTo>
                                <a:lnTo>
                                  <a:pt x="1174" y="1400"/>
                                </a:lnTo>
                                <a:lnTo>
                                  <a:pt x="1155" y="1407"/>
                                </a:lnTo>
                                <a:lnTo>
                                  <a:pt x="1134" y="1409"/>
                                </a:lnTo>
                                <a:lnTo>
                                  <a:pt x="1113" y="1407"/>
                                </a:lnTo>
                                <a:lnTo>
                                  <a:pt x="1095" y="1400"/>
                                </a:lnTo>
                                <a:lnTo>
                                  <a:pt x="1079" y="1389"/>
                                </a:lnTo>
                                <a:lnTo>
                                  <a:pt x="1065" y="1376"/>
                                </a:lnTo>
                                <a:lnTo>
                                  <a:pt x="1055" y="1359"/>
                                </a:lnTo>
                                <a:lnTo>
                                  <a:pt x="1049" y="1340"/>
                                </a:lnTo>
                                <a:lnTo>
                                  <a:pt x="1046" y="1320"/>
                                </a:lnTo>
                                <a:lnTo>
                                  <a:pt x="1049" y="1296"/>
                                </a:lnTo>
                                <a:lnTo>
                                  <a:pt x="1058" y="1275"/>
                                </a:lnTo>
                                <a:lnTo>
                                  <a:pt x="1072" y="1257"/>
                                </a:lnTo>
                                <a:lnTo>
                                  <a:pt x="1089" y="1244"/>
                                </a:lnTo>
                                <a:lnTo>
                                  <a:pt x="1110" y="1235"/>
                                </a:lnTo>
                                <a:lnTo>
                                  <a:pt x="1134" y="1232"/>
                                </a:lnTo>
                                <a:close/>
                                <a:moveTo>
                                  <a:pt x="851" y="1232"/>
                                </a:moveTo>
                                <a:lnTo>
                                  <a:pt x="875" y="1235"/>
                                </a:lnTo>
                                <a:lnTo>
                                  <a:pt x="897" y="1244"/>
                                </a:lnTo>
                                <a:lnTo>
                                  <a:pt x="914" y="1257"/>
                                </a:lnTo>
                                <a:lnTo>
                                  <a:pt x="928" y="1275"/>
                                </a:lnTo>
                                <a:lnTo>
                                  <a:pt x="936" y="1296"/>
                                </a:lnTo>
                                <a:lnTo>
                                  <a:pt x="940" y="1320"/>
                                </a:lnTo>
                                <a:lnTo>
                                  <a:pt x="938" y="1340"/>
                                </a:lnTo>
                                <a:lnTo>
                                  <a:pt x="931" y="1359"/>
                                </a:lnTo>
                                <a:lnTo>
                                  <a:pt x="921" y="1376"/>
                                </a:lnTo>
                                <a:lnTo>
                                  <a:pt x="907" y="1389"/>
                                </a:lnTo>
                                <a:lnTo>
                                  <a:pt x="890" y="1400"/>
                                </a:lnTo>
                                <a:lnTo>
                                  <a:pt x="872" y="1407"/>
                                </a:lnTo>
                                <a:lnTo>
                                  <a:pt x="851" y="1409"/>
                                </a:lnTo>
                                <a:lnTo>
                                  <a:pt x="828" y="1406"/>
                                </a:lnTo>
                                <a:lnTo>
                                  <a:pt x="807" y="1396"/>
                                </a:lnTo>
                                <a:lnTo>
                                  <a:pt x="789" y="1383"/>
                                </a:lnTo>
                                <a:lnTo>
                                  <a:pt x="775" y="1364"/>
                                </a:lnTo>
                                <a:lnTo>
                                  <a:pt x="766" y="1343"/>
                                </a:lnTo>
                                <a:lnTo>
                                  <a:pt x="763" y="1320"/>
                                </a:lnTo>
                                <a:lnTo>
                                  <a:pt x="765" y="1300"/>
                                </a:lnTo>
                                <a:lnTo>
                                  <a:pt x="772" y="1281"/>
                                </a:lnTo>
                                <a:lnTo>
                                  <a:pt x="783" y="1265"/>
                                </a:lnTo>
                                <a:lnTo>
                                  <a:pt x="796" y="1251"/>
                                </a:lnTo>
                                <a:lnTo>
                                  <a:pt x="813" y="1240"/>
                                </a:lnTo>
                                <a:lnTo>
                                  <a:pt x="832" y="1234"/>
                                </a:lnTo>
                                <a:lnTo>
                                  <a:pt x="851" y="1232"/>
                                </a:lnTo>
                                <a:close/>
                                <a:moveTo>
                                  <a:pt x="1412" y="1046"/>
                                </a:moveTo>
                                <a:lnTo>
                                  <a:pt x="1396" y="1048"/>
                                </a:lnTo>
                                <a:lnTo>
                                  <a:pt x="1383" y="1055"/>
                                </a:lnTo>
                                <a:lnTo>
                                  <a:pt x="1370" y="1065"/>
                                </a:lnTo>
                                <a:lnTo>
                                  <a:pt x="1361" y="1077"/>
                                </a:lnTo>
                                <a:lnTo>
                                  <a:pt x="1355" y="1092"/>
                                </a:lnTo>
                                <a:lnTo>
                                  <a:pt x="1353" y="1107"/>
                                </a:lnTo>
                                <a:lnTo>
                                  <a:pt x="1356" y="1126"/>
                                </a:lnTo>
                                <a:lnTo>
                                  <a:pt x="1365" y="1143"/>
                                </a:lnTo>
                                <a:lnTo>
                                  <a:pt x="1377" y="1156"/>
                                </a:lnTo>
                                <a:lnTo>
                                  <a:pt x="1393" y="1164"/>
                                </a:lnTo>
                                <a:lnTo>
                                  <a:pt x="1412" y="1167"/>
                                </a:lnTo>
                                <a:lnTo>
                                  <a:pt x="1429" y="1165"/>
                                </a:lnTo>
                                <a:lnTo>
                                  <a:pt x="1444" y="1159"/>
                                </a:lnTo>
                                <a:lnTo>
                                  <a:pt x="1456" y="1149"/>
                                </a:lnTo>
                                <a:lnTo>
                                  <a:pt x="1466" y="1138"/>
                                </a:lnTo>
                                <a:lnTo>
                                  <a:pt x="1472" y="1123"/>
                                </a:lnTo>
                                <a:lnTo>
                                  <a:pt x="1474" y="1107"/>
                                </a:lnTo>
                                <a:lnTo>
                                  <a:pt x="1472" y="1092"/>
                                </a:lnTo>
                                <a:lnTo>
                                  <a:pt x="1466" y="1077"/>
                                </a:lnTo>
                                <a:lnTo>
                                  <a:pt x="1456" y="1065"/>
                                </a:lnTo>
                                <a:lnTo>
                                  <a:pt x="1444" y="1055"/>
                                </a:lnTo>
                                <a:lnTo>
                                  <a:pt x="1429" y="1048"/>
                                </a:lnTo>
                                <a:lnTo>
                                  <a:pt x="1412" y="1046"/>
                                </a:lnTo>
                                <a:close/>
                                <a:moveTo>
                                  <a:pt x="1134" y="1046"/>
                                </a:moveTo>
                                <a:lnTo>
                                  <a:pt x="1119" y="1048"/>
                                </a:lnTo>
                                <a:lnTo>
                                  <a:pt x="1105" y="1055"/>
                                </a:lnTo>
                                <a:lnTo>
                                  <a:pt x="1093" y="1065"/>
                                </a:lnTo>
                                <a:lnTo>
                                  <a:pt x="1083" y="1077"/>
                                </a:lnTo>
                                <a:lnTo>
                                  <a:pt x="1078" y="1092"/>
                                </a:lnTo>
                                <a:lnTo>
                                  <a:pt x="1076" y="1107"/>
                                </a:lnTo>
                                <a:lnTo>
                                  <a:pt x="1079" y="1126"/>
                                </a:lnTo>
                                <a:lnTo>
                                  <a:pt x="1087" y="1143"/>
                                </a:lnTo>
                                <a:lnTo>
                                  <a:pt x="1100" y="1156"/>
                                </a:lnTo>
                                <a:lnTo>
                                  <a:pt x="1116" y="1164"/>
                                </a:lnTo>
                                <a:lnTo>
                                  <a:pt x="1134" y="1167"/>
                                </a:lnTo>
                                <a:lnTo>
                                  <a:pt x="1150" y="1165"/>
                                </a:lnTo>
                                <a:lnTo>
                                  <a:pt x="1165" y="1159"/>
                                </a:lnTo>
                                <a:lnTo>
                                  <a:pt x="1177" y="1149"/>
                                </a:lnTo>
                                <a:lnTo>
                                  <a:pt x="1188" y="1138"/>
                                </a:lnTo>
                                <a:lnTo>
                                  <a:pt x="1194" y="1123"/>
                                </a:lnTo>
                                <a:lnTo>
                                  <a:pt x="1196" y="1107"/>
                                </a:lnTo>
                                <a:lnTo>
                                  <a:pt x="1193" y="1089"/>
                                </a:lnTo>
                                <a:lnTo>
                                  <a:pt x="1184" y="1072"/>
                                </a:lnTo>
                                <a:lnTo>
                                  <a:pt x="1170" y="1058"/>
                                </a:lnTo>
                                <a:lnTo>
                                  <a:pt x="1153" y="1049"/>
                                </a:lnTo>
                                <a:lnTo>
                                  <a:pt x="1134" y="1046"/>
                                </a:lnTo>
                                <a:close/>
                                <a:moveTo>
                                  <a:pt x="851" y="1046"/>
                                </a:moveTo>
                                <a:lnTo>
                                  <a:pt x="835" y="1048"/>
                                </a:lnTo>
                                <a:lnTo>
                                  <a:pt x="821" y="1055"/>
                                </a:lnTo>
                                <a:lnTo>
                                  <a:pt x="810" y="1065"/>
                                </a:lnTo>
                                <a:lnTo>
                                  <a:pt x="800" y="1077"/>
                                </a:lnTo>
                                <a:lnTo>
                                  <a:pt x="794" y="1092"/>
                                </a:lnTo>
                                <a:lnTo>
                                  <a:pt x="792" y="1107"/>
                                </a:lnTo>
                                <a:lnTo>
                                  <a:pt x="795" y="1126"/>
                                </a:lnTo>
                                <a:lnTo>
                                  <a:pt x="803" y="1143"/>
                                </a:lnTo>
                                <a:lnTo>
                                  <a:pt x="816" y="1156"/>
                                </a:lnTo>
                                <a:lnTo>
                                  <a:pt x="833" y="1164"/>
                                </a:lnTo>
                                <a:lnTo>
                                  <a:pt x="851" y="1167"/>
                                </a:lnTo>
                                <a:lnTo>
                                  <a:pt x="868" y="1165"/>
                                </a:lnTo>
                                <a:lnTo>
                                  <a:pt x="883" y="1159"/>
                                </a:lnTo>
                                <a:lnTo>
                                  <a:pt x="896" y="1149"/>
                                </a:lnTo>
                                <a:lnTo>
                                  <a:pt x="905" y="1138"/>
                                </a:lnTo>
                                <a:lnTo>
                                  <a:pt x="911" y="1123"/>
                                </a:lnTo>
                                <a:lnTo>
                                  <a:pt x="913" y="1107"/>
                                </a:lnTo>
                                <a:lnTo>
                                  <a:pt x="911" y="1092"/>
                                </a:lnTo>
                                <a:lnTo>
                                  <a:pt x="905" y="1077"/>
                                </a:lnTo>
                                <a:lnTo>
                                  <a:pt x="896" y="1065"/>
                                </a:lnTo>
                                <a:lnTo>
                                  <a:pt x="883" y="1055"/>
                                </a:lnTo>
                                <a:lnTo>
                                  <a:pt x="868" y="1048"/>
                                </a:lnTo>
                                <a:lnTo>
                                  <a:pt x="851" y="1046"/>
                                </a:lnTo>
                                <a:close/>
                                <a:moveTo>
                                  <a:pt x="1412" y="1019"/>
                                </a:moveTo>
                                <a:lnTo>
                                  <a:pt x="1436" y="1023"/>
                                </a:lnTo>
                                <a:lnTo>
                                  <a:pt x="1457" y="1031"/>
                                </a:lnTo>
                                <a:lnTo>
                                  <a:pt x="1475" y="1045"/>
                                </a:lnTo>
                                <a:lnTo>
                                  <a:pt x="1489" y="1062"/>
                                </a:lnTo>
                                <a:lnTo>
                                  <a:pt x="1498" y="1083"/>
                                </a:lnTo>
                                <a:lnTo>
                                  <a:pt x="1501" y="1107"/>
                                </a:lnTo>
                                <a:lnTo>
                                  <a:pt x="1498" y="1132"/>
                                </a:lnTo>
                                <a:lnTo>
                                  <a:pt x="1489" y="1154"/>
                                </a:lnTo>
                                <a:lnTo>
                                  <a:pt x="1475" y="1171"/>
                                </a:lnTo>
                                <a:lnTo>
                                  <a:pt x="1457" y="1185"/>
                                </a:lnTo>
                                <a:lnTo>
                                  <a:pt x="1436" y="1193"/>
                                </a:lnTo>
                                <a:lnTo>
                                  <a:pt x="1412" y="1196"/>
                                </a:lnTo>
                                <a:lnTo>
                                  <a:pt x="1392" y="1194"/>
                                </a:lnTo>
                                <a:lnTo>
                                  <a:pt x="1374" y="1188"/>
                                </a:lnTo>
                                <a:lnTo>
                                  <a:pt x="1357" y="1178"/>
                                </a:lnTo>
                                <a:lnTo>
                                  <a:pt x="1344" y="1164"/>
                                </a:lnTo>
                                <a:lnTo>
                                  <a:pt x="1333" y="1147"/>
                                </a:lnTo>
                                <a:lnTo>
                                  <a:pt x="1326" y="1128"/>
                                </a:lnTo>
                                <a:lnTo>
                                  <a:pt x="1324" y="1107"/>
                                </a:lnTo>
                                <a:lnTo>
                                  <a:pt x="1326" y="1088"/>
                                </a:lnTo>
                                <a:lnTo>
                                  <a:pt x="1333" y="1069"/>
                                </a:lnTo>
                                <a:lnTo>
                                  <a:pt x="1344" y="1052"/>
                                </a:lnTo>
                                <a:lnTo>
                                  <a:pt x="1357" y="1038"/>
                                </a:lnTo>
                                <a:lnTo>
                                  <a:pt x="1374" y="1028"/>
                                </a:lnTo>
                                <a:lnTo>
                                  <a:pt x="1392" y="1022"/>
                                </a:lnTo>
                                <a:lnTo>
                                  <a:pt x="1412" y="1019"/>
                                </a:lnTo>
                                <a:close/>
                                <a:moveTo>
                                  <a:pt x="1134" y="1019"/>
                                </a:moveTo>
                                <a:lnTo>
                                  <a:pt x="1158" y="1023"/>
                                </a:lnTo>
                                <a:lnTo>
                                  <a:pt x="1179" y="1031"/>
                                </a:lnTo>
                                <a:lnTo>
                                  <a:pt x="1197" y="1045"/>
                                </a:lnTo>
                                <a:lnTo>
                                  <a:pt x="1211" y="1062"/>
                                </a:lnTo>
                                <a:lnTo>
                                  <a:pt x="1220" y="1083"/>
                                </a:lnTo>
                                <a:lnTo>
                                  <a:pt x="1223" y="1107"/>
                                </a:lnTo>
                                <a:lnTo>
                                  <a:pt x="1220" y="1132"/>
                                </a:lnTo>
                                <a:lnTo>
                                  <a:pt x="1211" y="1154"/>
                                </a:lnTo>
                                <a:lnTo>
                                  <a:pt x="1197" y="1171"/>
                                </a:lnTo>
                                <a:lnTo>
                                  <a:pt x="1179" y="1185"/>
                                </a:lnTo>
                                <a:lnTo>
                                  <a:pt x="1158" y="1193"/>
                                </a:lnTo>
                                <a:lnTo>
                                  <a:pt x="1134" y="1196"/>
                                </a:lnTo>
                                <a:lnTo>
                                  <a:pt x="1110" y="1193"/>
                                </a:lnTo>
                                <a:lnTo>
                                  <a:pt x="1089" y="1185"/>
                                </a:lnTo>
                                <a:lnTo>
                                  <a:pt x="1072" y="1171"/>
                                </a:lnTo>
                                <a:lnTo>
                                  <a:pt x="1058" y="1154"/>
                                </a:lnTo>
                                <a:lnTo>
                                  <a:pt x="1049" y="1132"/>
                                </a:lnTo>
                                <a:lnTo>
                                  <a:pt x="1046" y="1107"/>
                                </a:lnTo>
                                <a:lnTo>
                                  <a:pt x="1049" y="1083"/>
                                </a:lnTo>
                                <a:lnTo>
                                  <a:pt x="1058" y="1062"/>
                                </a:lnTo>
                                <a:lnTo>
                                  <a:pt x="1072" y="1045"/>
                                </a:lnTo>
                                <a:lnTo>
                                  <a:pt x="1089" y="1031"/>
                                </a:lnTo>
                                <a:lnTo>
                                  <a:pt x="1110" y="1023"/>
                                </a:lnTo>
                                <a:lnTo>
                                  <a:pt x="1134" y="1019"/>
                                </a:lnTo>
                                <a:close/>
                                <a:moveTo>
                                  <a:pt x="851" y="1019"/>
                                </a:moveTo>
                                <a:lnTo>
                                  <a:pt x="875" y="1023"/>
                                </a:lnTo>
                                <a:lnTo>
                                  <a:pt x="897" y="1031"/>
                                </a:lnTo>
                                <a:lnTo>
                                  <a:pt x="914" y="1045"/>
                                </a:lnTo>
                                <a:lnTo>
                                  <a:pt x="928" y="1062"/>
                                </a:lnTo>
                                <a:lnTo>
                                  <a:pt x="936" y="1083"/>
                                </a:lnTo>
                                <a:lnTo>
                                  <a:pt x="940" y="1107"/>
                                </a:lnTo>
                                <a:lnTo>
                                  <a:pt x="936" y="1132"/>
                                </a:lnTo>
                                <a:lnTo>
                                  <a:pt x="928" y="1154"/>
                                </a:lnTo>
                                <a:lnTo>
                                  <a:pt x="914" y="1171"/>
                                </a:lnTo>
                                <a:lnTo>
                                  <a:pt x="897" y="1185"/>
                                </a:lnTo>
                                <a:lnTo>
                                  <a:pt x="875" y="1193"/>
                                </a:lnTo>
                                <a:lnTo>
                                  <a:pt x="851" y="1196"/>
                                </a:lnTo>
                                <a:lnTo>
                                  <a:pt x="832" y="1194"/>
                                </a:lnTo>
                                <a:lnTo>
                                  <a:pt x="813" y="1188"/>
                                </a:lnTo>
                                <a:lnTo>
                                  <a:pt x="796" y="1178"/>
                                </a:lnTo>
                                <a:lnTo>
                                  <a:pt x="783" y="1164"/>
                                </a:lnTo>
                                <a:lnTo>
                                  <a:pt x="772" y="1147"/>
                                </a:lnTo>
                                <a:lnTo>
                                  <a:pt x="765" y="1128"/>
                                </a:lnTo>
                                <a:lnTo>
                                  <a:pt x="763" y="1107"/>
                                </a:lnTo>
                                <a:lnTo>
                                  <a:pt x="765" y="1088"/>
                                </a:lnTo>
                                <a:lnTo>
                                  <a:pt x="772" y="1069"/>
                                </a:lnTo>
                                <a:lnTo>
                                  <a:pt x="783" y="1052"/>
                                </a:lnTo>
                                <a:lnTo>
                                  <a:pt x="796" y="1038"/>
                                </a:lnTo>
                                <a:lnTo>
                                  <a:pt x="813" y="1028"/>
                                </a:lnTo>
                                <a:lnTo>
                                  <a:pt x="832" y="1022"/>
                                </a:lnTo>
                                <a:lnTo>
                                  <a:pt x="851" y="1019"/>
                                </a:lnTo>
                                <a:close/>
                                <a:moveTo>
                                  <a:pt x="1412" y="836"/>
                                </a:moveTo>
                                <a:lnTo>
                                  <a:pt x="1393" y="839"/>
                                </a:lnTo>
                                <a:lnTo>
                                  <a:pt x="1377" y="848"/>
                                </a:lnTo>
                                <a:lnTo>
                                  <a:pt x="1365" y="860"/>
                                </a:lnTo>
                                <a:lnTo>
                                  <a:pt x="1356" y="877"/>
                                </a:lnTo>
                                <a:lnTo>
                                  <a:pt x="1353" y="895"/>
                                </a:lnTo>
                                <a:lnTo>
                                  <a:pt x="1355" y="911"/>
                                </a:lnTo>
                                <a:lnTo>
                                  <a:pt x="1361" y="925"/>
                                </a:lnTo>
                                <a:lnTo>
                                  <a:pt x="1370" y="939"/>
                                </a:lnTo>
                                <a:lnTo>
                                  <a:pt x="1383" y="948"/>
                                </a:lnTo>
                                <a:lnTo>
                                  <a:pt x="1396" y="955"/>
                                </a:lnTo>
                                <a:lnTo>
                                  <a:pt x="1412" y="958"/>
                                </a:lnTo>
                                <a:lnTo>
                                  <a:pt x="1429" y="955"/>
                                </a:lnTo>
                                <a:lnTo>
                                  <a:pt x="1444" y="948"/>
                                </a:lnTo>
                                <a:lnTo>
                                  <a:pt x="1456" y="939"/>
                                </a:lnTo>
                                <a:lnTo>
                                  <a:pt x="1466" y="925"/>
                                </a:lnTo>
                                <a:lnTo>
                                  <a:pt x="1472" y="911"/>
                                </a:lnTo>
                                <a:lnTo>
                                  <a:pt x="1474" y="895"/>
                                </a:lnTo>
                                <a:lnTo>
                                  <a:pt x="1472" y="879"/>
                                </a:lnTo>
                                <a:lnTo>
                                  <a:pt x="1466" y="866"/>
                                </a:lnTo>
                                <a:lnTo>
                                  <a:pt x="1456" y="853"/>
                                </a:lnTo>
                                <a:lnTo>
                                  <a:pt x="1444" y="845"/>
                                </a:lnTo>
                                <a:lnTo>
                                  <a:pt x="1429" y="838"/>
                                </a:lnTo>
                                <a:lnTo>
                                  <a:pt x="1412" y="836"/>
                                </a:lnTo>
                                <a:close/>
                                <a:moveTo>
                                  <a:pt x="1134" y="836"/>
                                </a:moveTo>
                                <a:lnTo>
                                  <a:pt x="1116" y="839"/>
                                </a:lnTo>
                                <a:lnTo>
                                  <a:pt x="1100" y="848"/>
                                </a:lnTo>
                                <a:lnTo>
                                  <a:pt x="1087" y="860"/>
                                </a:lnTo>
                                <a:lnTo>
                                  <a:pt x="1079" y="877"/>
                                </a:lnTo>
                                <a:lnTo>
                                  <a:pt x="1076" y="895"/>
                                </a:lnTo>
                                <a:lnTo>
                                  <a:pt x="1078" y="911"/>
                                </a:lnTo>
                                <a:lnTo>
                                  <a:pt x="1083" y="925"/>
                                </a:lnTo>
                                <a:lnTo>
                                  <a:pt x="1093" y="939"/>
                                </a:lnTo>
                                <a:lnTo>
                                  <a:pt x="1105" y="948"/>
                                </a:lnTo>
                                <a:lnTo>
                                  <a:pt x="1119" y="955"/>
                                </a:lnTo>
                                <a:lnTo>
                                  <a:pt x="1134" y="958"/>
                                </a:lnTo>
                                <a:lnTo>
                                  <a:pt x="1153" y="953"/>
                                </a:lnTo>
                                <a:lnTo>
                                  <a:pt x="1170" y="945"/>
                                </a:lnTo>
                                <a:lnTo>
                                  <a:pt x="1184" y="932"/>
                                </a:lnTo>
                                <a:lnTo>
                                  <a:pt x="1193" y="914"/>
                                </a:lnTo>
                                <a:lnTo>
                                  <a:pt x="1196" y="895"/>
                                </a:lnTo>
                                <a:lnTo>
                                  <a:pt x="1194" y="879"/>
                                </a:lnTo>
                                <a:lnTo>
                                  <a:pt x="1188" y="866"/>
                                </a:lnTo>
                                <a:lnTo>
                                  <a:pt x="1177" y="853"/>
                                </a:lnTo>
                                <a:lnTo>
                                  <a:pt x="1165" y="845"/>
                                </a:lnTo>
                                <a:lnTo>
                                  <a:pt x="1150" y="838"/>
                                </a:lnTo>
                                <a:lnTo>
                                  <a:pt x="1134" y="836"/>
                                </a:lnTo>
                                <a:close/>
                                <a:moveTo>
                                  <a:pt x="851" y="836"/>
                                </a:moveTo>
                                <a:lnTo>
                                  <a:pt x="833" y="839"/>
                                </a:lnTo>
                                <a:lnTo>
                                  <a:pt x="816" y="848"/>
                                </a:lnTo>
                                <a:lnTo>
                                  <a:pt x="803" y="860"/>
                                </a:lnTo>
                                <a:lnTo>
                                  <a:pt x="795" y="877"/>
                                </a:lnTo>
                                <a:lnTo>
                                  <a:pt x="792" y="895"/>
                                </a:lnTo>
                                <a:lnTo>
                                  <a:pt x="794" y="911"/>
                                </a:lnTo>
                                <a:lnTo>
                                  <a:pt x="800" y="925"/>
                                </a:lnTo>
                                <a:lnTo>
                                  <a:pt x="810" y="939"/>
                                </a:lnTo>
                                <a:lnTo>
                                  <a:pt x="821" y="948"/>
                                </a:lnTo>
                                <a:lnTo>
                                  <a:pt x="835" y="955"/>
                                </a:lnTo>
                                <a:lnTo>
                                  <a:pt x="851" y="958"/>
                                </a:lnTo>
                                <a:lnTo>
                                  <a:pt x="868" y="955"/>
                                </a:lnTo>
                                <a:lnTo>
                                  <a:pt x="883" y="948"/>
                                </a:lnTo>
                                <a:lnTo>
                                  <a:pt x="896" y="939"/>
                                </a:lnTo>
                                <a:lnTo>
                                  <a:pt x="905" y="925"/>
                                </a:lnTo>
                                <a:lnTo>
                                  <a:pt x="911" y="911"/>
                                </a:lnTo>
                                <a:lnTo>
                                  <a:pt x="913" y="895"/>
                                </a:lnTo>
                                <a:lnTo>
                                  <a:pt x="910" y="879"/>
                                </a:lnTo>
                                <a:lnTo>
                                  <a:pt x="904" y="866"/>
                                </a:lnTo>
                                <a:lnTo>
                                  <a:pt x="895" y="853"/>
                                </a:lnTo>
                                <a:lnTo>
                                  <a:pt x="882" y="845"/>
                                </a:lnTo>
                                <a:lnTo>
                                  <a:pt x="867" y="838"/>
                                </a:lnTo>
                                <a:lnTo>
                                  <a:pt x="851" y="836"/>
                                </a:lnTo>
                                <a:close/>
                                <a:moveTo>
                                  <a:pt x="1412" y="807"/>
                                </a:moveTo>
                                <a:lnTo>
                                  <a:pt x="1433" y="809"/>
                                </a:lnTo>
                                <a:lnTo>
                                  <a:pt x="1452" y="815"/>
                                </a:lnTo>
                                <a:lnTo>
                                  <a:pt x="1468" y="826"/>
                                </a:lnTo>
                                <a:lnTo>
                                  <a:pt x="1482" y="839"/>
                                </a:lnTo>
                                <a:lnTo>
                                  <a:pt x="1492" y="856"/>
                                </a:lnTo>
                                <a:lnTo>
                                  <a:pt x="1499" y="875"/>
                                </a:lnTo>
                                <a:lnTo>
                                  <a:pt x="1501" y="895"/>
                                </a:lnTo>
                                <a:lnTo>
                                  <a:pt x="1498" y="919"/>
                                </a:lnTo>
                                <a:lnTo>
                                  <a:pt x="1489" y="941"/>
                                </a:lnTo>
                                <a:lnTo>
                                  <a:pt x="1475" y="959"/>
                                </a:lnTo>
                                <a:lnTo>
                                  <a:pt x="1457" y="972"/>
                                </a:lnTo>
                                <a:lnTo>
                                  <a:pt x="1436" y="981"/>
                                </a:lnTo>
                                <a:lnTo>
                                  <a:pt x="1412" y="984"/>
                                </a:lnTo>
                                <a:lnTo>
                                  <a:pt x="1392" y="982"/>
                                </a:lnTo>
                                <a:lnTo>
                                  <a:pt x="1374" y="975"/>
                                </a:lnTo>
                                <a:lnTo>
                                  <a:pt x="1357" y="965"/>
                                </a:lnTo>
                                <a:lnTo>
                                  <a:pt x="1344" y="951"/>
                                </a:lnTo>
                                <a:lnTo>
                                  <a:pt x="1333" y="935"/>
                                </a:lnTo>
                                <a:lnTo>
                                  <a:pt x="1326" y="916"/>
                                </a:lnTo>
                                <a:lnTo>
                                  <a:pt x="1324" y="895"/>
                                </a:lnTo>
                                <a:lnTo>
                                  <a:pt x="1326" y="875"/>
                                </a:lnTo>
                                <a:lnTo>
                                  <a:pt x="1333" y="856"/>
                                </a:lnTo>
                                <a:lnTo>
                                  <a:pt x="1344" y="839"/>
                                </a:lnTo>
                                <a:lnTo>
                                  <a:pt x="1357" y="826"/>
                                </a:lnTo>
                                <a:lnTo>
                                  <a:pt x="1374" y="815"/>
                                </a:lnTo>
                                <a:lnTo>
                                  <a:pt x="1392" y="809"/>
                                </a:lnTo>
                                <a:lnTo>
                                  <a:pt x="1412" y="807"/>
                                </a:lnTo>
                                <a:close/>
                                <a:moveTo>
                                  <a:pt x="1134" y="807"/>
                                </a:moveTo>
                                <a:lnTo>
                                  <a:pt x="1155" y="809"/>
                                </a:lnTo>
                                <a:lnTo>
                                  <a:pt x="1174" y="815"/>
                                </a:lnTo>
                                <a:lnTo>
                                  <a:pt x="1191" y="826"/>
                                </a:lnTo>
                                <a:lnTo>
                                  <a:pt x="1204" y="839"/>
                                </a:lnTo>
                                <a:lnTo>
                                  <a:pt x="1214" y="856"/>
                                </a:lnTo>
                                <a:lnTo>
                                  <a:pt x="1221" y="875"/>
                                </a:lnTo>
                                <a:lnTo>
                                  <a:pt x="1223" y="895"/>
                                </a:lnTo>
                                <a:lnTo>
                                  <a:pt x="1220" y="919"/>
                                </a:lnTo>
                                <a:lnTo>
                                  <a:pt x="1211" y="941"/>
                                </a:lnTo>
                                <a:lnTo>
                                  <a:pt x="1197" y="959"/>
                                </a:lnTo>
                                <a:lnTo>
                                  <a:pt x="1179" y="972"/>
                                </a:lnTo>
                                <a:lnTo>
                                  <a:pt x="1158" y="981"/>
                                </a:lnTo>
                                <a:lnTo>
                                  <a:pt x="1134" y="984"/>
                                </a:lnTo>
                                <a:lnTo>
                                  <a:pt x="1110" y="981"/>
                                </a:lnTo>
                                <a:lnTo>
                                  <a:pt x="1089" y="972"/>
                                </a:lnTo>
                                <a:lnTo>
                                  <a:pt x="1072" y="959"/>
                                </a:lnTo>
                                <a:lnTo>
                                  <a:pt x="1058" y="941"/>
                                </a:lnTo>
                                <a:lnTo>
                                  <a:pt x="1049" y="919"/>
                                </a:lnTo>
                                <a:lnTo>
                                  <a:pt x="1046" y="895"/>
                                </a:lnTo>
                                <a:lnTo>
                                  <a:pt x="1049" y="875"/>
                                </a:lnTo>
                                <a:lnTo>
                                  <a:pt x="1055" y="856"/>
                                </a:lnTo>
                                <a:lnTo>
                                  <a:pt x="1065" y="839"/>
                                </a:lnTo>
                                <a:lnTo>
                                  <a:pt x="1079" y="826"/>
                                </a:lnTo>
                                <a:lnTo>
                                  <a:pt x="1095" y="815"/>
                                </a:lnTo>
                                <a:lnTo>
                                  <a:pt x="1113" y="809"/>
                                </a:lnTo>
                                <a:lnTo>
                                  <a:pt x="1134" y="807"/>
                                </a:lnTo>
                                <a:close/>
                                <a:moveTo>
                                  <a:pt x="851" y="807"/>
                                </a:moveTo>
                                <a:lnTo>
                                  <a:pt x="872" y="809"/>
                                </a:lnTo>
                                <a:lnTo>
                                  <a:pt x="890" y="815"/>
                                </a:lnTo>
                                <a:lnTo>
                                  <a:pt x="907" y="826"/>
                                </a:lnTo>
                                <a:lnTo>
                                  <a:pt x="921" y="839"/>
                                </a:lnTo>
                                <a:lnTo>
                                  <a:pt x="931" y="856"/>
                                </a:lnTo>
                                <a:lnTo>
                                  <a:pt x="938" y="875"/>
                                </a:lnTo>
                                <a:lnTo>
                                  <a:pt x="940" y="895"/>
                                </a:lnTo>
                                <a:lnTo>
                                  <a:pt x="936" y="919"/>
                                </a:lnTo>
                                <a:lnTo>
                                  <a:pt x="928" y="941"/>
                                </a:lnTo>
                                <a:lnTo>
                                  <a:pt x="914" y="959"/>
                                </a:lnTo>
                                <a:lnTo>
                                  <a:pt x="897" y="972"/>
                                </a:lnTo>
                                <a:lnTo>
                                  <a:pt x="875" y="981"/>
                                </a:lnTo>
                                <a:lnTo>
                                  <a:pt x="851" y="984"/>
                                </a:lnTo>
                                <a:lnTo>
                                  <a:pt x="832" y="982"/>
                                </a:lnTo>
                                <a:lnTo>
                                  <a:pt x="813" y="975"/>
                                </a:lnTo>
                                <a:lnTo>
                                  <a:pt x="796" y="965"/>
                                </a:lnTo>
                                <a:lnTo>
                                  <a:pt x="783" y="951"/>
                                </a:lnTo>
                                <a:lnTo>
                                  <a:pt x="772" y="935"/>
                                </a:lnTo>
                                <a:lnTo>
                                  <a:pt x="765" y="916"/>
                                </a:lnTo>
                                <a:lnTo>
                                  <a:pt x="763" y="895"/>
                                </a:lnTo>
                                <a:lnTo>
                                  <a:pt x="765" y="875"/>
                                </a:lnTo>
                                <a:lnTo>
                                  <a:pt x="772" y="856"/>
                                </a:lnTo>
                                <a:lnTo>
                                  <a:pt x="783" y="839"/>
                                </a:lnTo>
                                <a:lnTo>
                                  <a:pt x="796" y="826"/>
                                </a:lnTo>
                                <a:lnTo>
                                  <a:pt x="813" y="815"/>
                                </a:lnTo>
                                <a:lnTo>
                                  <a:pt x="832" y="809"/>
                                </a:lnTo>
                                <a:lnTo>
                                  <a:pt x="851" y="807"/>
                                </a:lnTo>
                                <a:close/>
                                <a:moveTo>
                                  <a:pt x="721" y="580"/>
                                </a:moveTo>
                                <a:lnTo>
                                  <a:pt x="721" y="591"/>
                                </a:lnTo>
                                <a:lnTo>
                                  <a:pt x="718" y="639"/>
                                </a:lnTo>
                                <a:lnTo>
                                  <a:pt x="708" y="686"/>
                                </a:lnTo>
                                <a:lnTo>
                                  <a:pt x="693" y="730"/>
                                </a:lnTo>
                                <a:lnTo>
                                  <a:pt x="673" y="771"/>
                                </a:lnTo>
                                <a:lnTo>
                                  <a:pt x="646" y="810"/>
                                </a:lnTo>
                                <a:lnTo>
                                  <a:pt x="617" y="844"/>
                                </a:lnTo>
                                <a:lnTo>
                                  <a:pt x="582" y="874"/>
                                </a:lnTo>
                                <a:lnTo>
                                  <a:pt x="545" y="900"/>
                                </a:lnTo>
                                <a:lnTo>
                                  <a:pt x="503" y="920"/>
                                </a:lnTo>
                                <a:lnTo>
                                  <a:pt x="459" y="936"/>
                                </a:lnTo>
                                <a:lnTo>
                                  <a:pt x="412" y="945"/>
                                </a:lnTo>
                                <a:lnTo>
                                  <a:pt x="364" y="948"/>
                                </a:lnTo>
                                <a:lnTo>
                                  <a:pt x="357" y="948"/>
                                </a:lnTo>
                                <a:lnTo>
                                  <a:pt x="335" y="947"/>
                                </a:lnTo>
                                <a:lnTo>
                                  <a:pt x="315" y="945"/>
                                </a:lnTo>
                                <a:lnTo>
                                  <a:pt x="296" y="942"/>
                                </a:lnTo>
                                <a:lnTo>
                                  <a:pt x="276" y="983"/>
                                </a:lnTo>
                                <a:lnTo>
                                  <a:pt x="260" y="1022"/>
                                </a:lnTo>
                                <a:lnTo>
                                  <a:pt x="248" y="1058"/>
                                </a:lnTo>
                                <a:lnTo>
                                  <a:pt x="240" y="1092"/>
                                </a:lnTo>
                                <a:lnTo>
                                  <a:pt x="234" y="1122"/>
                                </a:lnTo>
                                <a:lnTo>
                                  <a:pt x="231" y="1148"/>
                                </a:lnTo>
                                <a:lnTo>
                                  <a:pt x="229" y="1169"/>
                                </a:lnTo>
                                <a:lnTo>
                                  <a:pt x="227" y="1186"/>
                                </a:lnTo>
                                <a:lnTo>
                                  <a:pt x="227" y="1195"/>
                                </a:lnTo>
                                <a:lnTo>
                                  <a:pt x="227" y="1200"/>
                                </a:lnTo>
                                <a:lnTo>
                                  <a:pt x="227" y="1203"/>
                                </a:lnTo>
                                <a:lnTo>
                                  <a:pt x="232" y="1247"/>
                                </a:lnTo>
                                <a:lnTo>
                                  <a:pt x="241" y="1289"/>
                                </a:lnTo>
                                <a:lnTo>
                                  <a:pt x="256" y="1328"/>
                                </a:lnTo>
                                <a:lnTo>
                                  <a:pt x="277" y="1366"/>
                                </a:lnTo>
                                <a:lnTo>
                                  <a:pt x="302" y="1400"/>
                                </a:lnTo>
                                <a:lnTo>
                                  <a:pt x="332" y="1429"/>
                                </a:lnTo>
                                <a:lnTo>
                                  <a:pt x="366" y="1455"/>
                                </a:lnTo>
                                <a:lnTo>
                                  <a:pt x="402" y="1475"/>
                                </a:lnTo>
                                <a:lnTo>
                                  <a:pt x="442" y="1491"/>
                                </a:lnTo>
                                <a:lnTo>
                                  <a:pt x="485" y="1500"/>
                                </a:lnTo>
                                <a:lnTo>
                                  <a:pt x="529" y="1503"/>
                                </a:lnTo>
                                <a:lnTo>
                                  <a:pt x="1737" y="1503"/>
                                </a:lnTo>
                                <a:lnTo>
                                  <a:pt x="1782" y="1500"/>
                                </a:lnTo>
                                <a:lnTo>
                                  <a:pt x="1824" y="1491"/>
                                </a:lnTo>
                                <a:lnTo>
                                  <a:pt x="1863" y="1475"/>
                                </a:lnTo>
                                <a:lnTo>
                                  <a:pt x="1901" y="1455"/>
                                </a:lnTo>
                                <a:lnTo>
                                  <a:pt x="1935" y="1429"/>
                                </a:lnTo>
                                <a:lnTo>
                                  <a:pt x="1964" y="1400"/>
                                </a:lnTo>
                                <a:lnTo>
                                  <a:pt x="1989" y="1366"/>
                                </a:lnTo>
                                <a:lnTo>
                                  <a:pt x="2010" y="1328"/>
                                </a:lnTo>
                                <a:lnTo>
                                  <a:pt x="2026" y="1289"/>
                                </a:lnTo>
                                <a:lnTo>
                                  <a:pt x="2035" y="1247"/>
                                </a:lnTo>
                                <a:lnTo>
                                  <a:pt x="2038" y="1203"/>
                                </a:lnTo>
                                <a:lnTo>
                                  <a:pt x="2038" y="1200"/>
                                </a:lnTo>
                                <a:lnTo>
                                  <a:pt x="2038" y="1195"/>
                                </a:lnTo>
                                <a:lnTo>
                                  <a:pt x="2038" y="1186"/>
                                </a:lnTo>
                                <a:lnTo>
                                  <a:pt x="2037" y="1169"/>
                                </a:lnTo>
                                <a:lnTo>
                                  <a:pt x="2036" y="1148"/>
                                </a:lnTo>
                                <a:lnTo>
                                  <a:pt x="2032" y="1122"/>
                                </a:lnTo>
                                <a:lnTo>
                                  <a:pt x="2026" y="1092"/>
                                </a:lnTo>
                                <a:lnTo>
                                  <a:pt x="2017" y="1058"/>
                                </a:lnTo>
                                <a:lnTo>
                                  <a:pt x="2006" y="1022"/>
                                </a:lnTo>
                                <a:lnTo>
                                  <a:pt x="1990" y="983"/>
                                </a:lnTo>
                                <a:lnTo>
                                  <a:pt x="1970" y="942"/>
                                </a:lnTo>
                                <a:lnTo>
                                  <a:pt x="1950" y="945"/>
                                </a:lnTo>
                                <a:lnTo>
                                  <a:pt x="1930" y="947"/>
                                </a:lnTo>
                                <a:lnTo>
                                  <a:pt x="1908" y="948"/>
                                </a:lnTo>
                                <a:lnTo>
                                  <a:pt x="1902" y="948"/>
                                </a:lnTo>
                                <a:lnTo>
                                  <a:pt x="1854" y="945"/>
                                </a:lnTo>
                                <a:lnTo>
                                  <a:pt x="1807" y="936"/>
                                </a:lnTo>
                                <a:lnTo>
                                  <a:pt x="1763" y="920"/>
                                </a:lnTo>
                                <a:lnTo>
                                  <a:pt x="1722" y="900"/>
                                </a:lnTo>
                                <a:lnTo>
                                  <a:pt x="1684" y="874"/>
                                </a:lnTo>
                                <a:lnTo>
                                  <a:pt x="1650" y="844"/>
                                </a:lnTo>
                                <a:lnTo>
                                  <a:pt x="1619" y="810"/>
                                </a:lnTo>
                                <a:lnTo>
                                  <a:pt x="1594" y="771"/>
                                </a:lnTo>
                                <a:lnTo>
                                  <a:pt x="1573" y="730"/>
                                </a:lnTo>
                                <a:lnTo>
                                  <a:pt x="1557" y="686"/>
                                </a:lnTo>
                                <a:lnTo>
                                  <a:pt x="1548" y="639"/>
                                </a:lnTo>
                                <a:lnTo>
                                  <a:pt x="1545" y="591"/>
                                </a:lnTo>
                                <a:lnTo>
                                  <a:pt x="1545" y="580"/>
                                </a:lnTo>
                                <a:lnTo>
                                  <a:pt x="721" y="580"/>
                                </a:lnTo>
                                <a:close/>
                                <a:moveTo>
                                  <a:pt x="490" y="56"/>
                                </a:moveTo>
                                <a:lnTo>
                                  <a:pt x="442" y="58"/>
                                </a:lnTo>
                                <a:lnTo>
                                  <a:pt x="397" y="64"/>
                                </a:lnTo>
                                <a:lnTo>
                                  <a:pt x="355" y="74"/>
                                </a:lnTo>
                                <a:lnTo>
                                  <a:pt x="318" y="87"/>
                                </a:lnTo>
                                <a:lnTo>
                                  <a:pt x="283" y="103"/>
                                </a:lnTo>
                                <a:lnTo>
                                  <a:pt x="252" y="121"/>
                                </a:lnTo>
                                <a:lnTo>
                                  <a:pt x="223" y="142"/>
                                </a:lnTo>
                                <a:lnTo>
                                  <a:pt x="198" y="165"/>
                                </a:lnTo>
                                <a:lnTo>
                                  <a:pt x="175" y="190"/>
                                </a:lnTo>
                                <a:lnTo>
                                  <a:pt x="155" y="215"/>
                                </a:lnTo>
                                <a:lnTo>
                                  <a:pt x="137" y="242"/>
                                </a:lnTo>
                                <a:lnTo>
                                  <a:pt x="122" y="271"/>
                                </a:lnTo>
                                <a:lnTo>
                                  <a:pt x="109" y="298"/>
                                </a:lnTo>
                                <a:lnTo>
                                  <a:pt x="98" y="326"/>
                                </a:lnTo>
                                <a:lnTo>
                                  <a:pt x="88" y="354"/>
                                </a:lnTo>
                                <a:lnTo>
                                  <a:pt x="80" y="382"/>
                                </a:lnTo>
                                <a:lnTo>
                                  <a:pt x="74" y="408"/>
                                </a:lnTo>
                                <a:lnTo>
                                  <a:pt x="68" y="433"/>
                                </a:lnTo>
                                <a:lnTo>
                                  <a:pt x="64" y="457"/>
                                </a:lnTo>
                                <a:lnTo>
                                  <a:pt x="61" y="479"/>
                                </a:lnTo>
                                <a:lnTo>
                                  <a:pt x="59" y="499"/>
                                </a:lnTo>
                                <a:lnTo>
                                  <a:pt x="58" y="516"/>
                                </a:lnTo>
                                <a:lnTo>
                                  <a:pt x="57" y="530"/>
                                </a:lnTo>
                                <a:lnTo>
                                  <a:pt x="57" y="542"/>
                                </a:lnTo>
                                <a:lnTo>
                                  <a:pt x="57" y="549"/>
                                </a:lnTo>
                                <a:lnTo>
                                  <a:pt x="57" y="617"/>
                                </a:lnTo>
                                <a:lnTo>
                                  <a:pt x="60" y="630"/>
                                </a:lnTo>
                                <a:lnTo>
                                  <a:pt x="60" y="645"/>
                                </a:lnTo>
                                <a:lnTo>
                                  <a:pt x="62" y="653"/>
                                </a:lnTo>
                                <a:lnTo>
                                  <a:pt x="62" y="656"/>
                                </a:lnTo>
                                <a:lnTo>
                                  <a:pt x="65" y="664"/>
                                </a:lnTo>
                                <a:lnTo>
                                  <a:pt x="65" y="671"/>
                                </a:lnTo>
                                <a:lnTo>
                                  <a:pt x="68" y="677"/>
                                </a:lnTo>
                                <a:lnTo>
                                  <a:pt x="71" y="685"/>
                                </a:lnTo>
                                <a:lnTo>
                                  <a:pt x="71" y="689"/>
                                </a:lnTo>
                                <a:lnTo>
                                  <a:pt x="80" y="709"/>
                                </a:lnTo>
                                <a:lnTo>
                                  <a:pt x="91" y="731"/>
                                </a:lnTo>
                                <a:lnTo>
                                  <a:pt x="104" y="753"/>
                                </a:lnTo>
                                <a:lnTo>
                                  <a:pt x="110" y="762"/>
                                </a:lnTo>
                                <a:lnTo>
                                  <a:pt x="112" y="765"/>
                                </a:lnTo>
                                <a:lnTo>
                                  <a:pt x="115" y="768"/>
                                </a:lnTo>
                                <a:lnTo>
                                  <a:pt x="122" y="778"/>
                                </a:lnTo>
                                <a:lnTo>
                                  <a:pt x="148" y="807"/>
                                </a:lnTo>
                                <a:lnTo>
                                  <a:pt x="178" y="832"/>
                                </a:lnTo>
                                <a:lnTo>
                                  <a:pt x="211" y="854"/>
                                </a:lnTo>
                                <a:lnTo>
                                  <a:pt x="247" y="871"/>
                                </a:lnTo>
                                <a:lnTo>
                                  <a:pt x="287" y="883"/>
                                </a:lnTo>
                                <a:lnTo>
                                  <a:pt x="310" y="890"/>
                                </a:lnTo>
                                <a:lnTo>
                                  <a:pt x="326" y="890"/>
                                </a:lnTo>
                                <a:lnTo>
                                  <a:pt x="341" y="892"/>
                                </a:lnTo>
                                <a:lnTo>
                                  <a:pt x="357" y="892"/>
                                </a:lnTo>
                                <a:lnTo>
                                  <a:pt x="364" y="892"/>
                                </a:lnTo>
                                <a:lnTo>
                                  <a:pt x="408" y="889"/>
                                </a:lnTo>
                                <a:lnTo>
                                  <a:pt x="451" y="879"/>
                                </a:lnTo>
                                <a:lnTo>
                                  <a:pt x="490" y="864"/>
                                </a:lnTo>
                                <a:lnTo>
                                  <a:pt x="527" y="844"/>
                                </a:lnTo>
                                <a:lnTo>
                                  <a:pt x="560" y="818"/>
                                </a:lnTo>
                                <a:lnTo>
                                  <a:pt x="591" y="788"/>
                                </a:lnTo>
                                <a:lnTo>
                                  <a:pt x="616" y="755"/>
                                </a:lnTo>
                                <a:lnTo>
                                  <a:pt x="637" y="718"/>
                                </a:lnTo>
                                <a:lnTo>
                                  <a:pt x="652" y="678"/>
                                </a:lnTo>
                                <a:lnTo>
                                  <a:pt x="662" y="635"/>
                                </a:lnTo>
                                <a:lnTo>
                                  <a:pt x="665" y="591"/>
                                </a:lnTo>
                                <a:lnTo>
                                  <a:pt x="665" y="523"/>
                                </a:lnTo>
                                <a:lnTo>
                                  <a:pt x="1601" y="523"/>
                                </a:lnTo>
                                <a:lnTo>
                                  <a:pt x="1601" y="591"/>
                                </a:lnTo>
                                <a:lnTo>
                                  <a:pt x="1605" y="635"/>
                                </a:lnTo>
                                <a:lnTo>
                                  <a:pt x="1614" y="678"/>
                                </a:lnTo>
                                <a:lnTo>
                                  <a:pt x="1630" y="718"/>
                                </a:lnTo>
                                <a:lnTo>
                                  <a:pt x="1650" y="755"/>
                                </a:lnTo>
                                <a:lnTo>
                                  <a:pt x="1676" y="788"/>
                                </a:lnTo>
                                <a:lnTo>
                                  <a:pt x="1705" y="818"/>
                                </a:lnTo>
                                <a:lnTo>
                                  <a:pt x="1739" y="844"/>
                                </a:lnTo>
                                <a:lnTo>
                                  <a:pt x="1775" y="864"/>
                                </a:lnTo>
                                <a:lnTo>
                                  <a:pt x="1816" y="879"/>
                                </a:lnTo>
                                <a:lnTo>
                                  <a:pt x="1858" y="889"/>
                                </a:lnTo>
                                <a:lnTo>
                                  <a:pt x="1902" y="892"/>
                                </a:lnTo>
                                <a:lnTo>
                                  <a:pt x="1908" y="892"/>
                                </a:lnTo>
                                <a:lnTo>
                                  <a:pt x="1935" y="891"/>
                                </a:lnTo>
                                <a:lnTo>
                                  <a:pt x="1959" y="886"/>
                                </a:lnTo>
                                <a:lnTo>
                                  <a:pt x="1980" y="883"/>
                                </a:lnTo>
                                <a:lnTo>
                                  <a:pt x="2015" y="872"/>
                                </a:lnTo>
                                <a:lnTo>
                                  <a:pt x="2050" y="856"/>
                                </a:lnTo>
                                <a:lnTo>
                                  <a:pt x="2082" y="836"/>
                                </a:lnTo>
                                <a:lnTo>
                                  <a:pt x="2110" y="813"/>
                                </a:lnTo>
                                <a:lnTo>
                                  <a:pt x="2136" y="786"/>
                                </a:lnTo>
                                <a:lnTo>
                                  <a:pt x="2139" y="786"/>
                                </a:lnTo>
                                <a:lnTo>
                                  <a:pt x="2145" y="780"/>
                                </a:lnTo>
                                <a:lnTo>
                                  <a:pt x="2147" y="774"/>
                                </a:lnTo>
                                <a:lnTo>
                                  <a:pt x="2150" y="771"/>
                                </a:lnTo>
                                <a:lnTo>
                                  <a:pt x="2170" y="740"/>
                                </a:lnTo>
                                <a:lnTo>
                                  <a:pt x="2186" y="709"/>
                                </a:lnTo>
                                <a:lnTo>
                                  <a:pt x="2192" y="695"/>
                                </a:lnTo>
                                <a:lnTo>
                                  <a:pt x="2194" y="689"/>
                                </a:lnTo>
                                <a:lnTo>
                                  <a:pt x="2194" y="685"/>
                                </a:lnTo>
                                <a:lnTo>
                                  <a:pt x="2197" y="677"/>
                                </a:lnTo>
                                <a:lnTo>
                                  <a:pt x="2197" y="671"/>
                                </a:lnTo>
                                <a:lnTo>
                                  <a:pt x="2201" y="664"/>
                                </a:lnTo>
                                <a:lnTo>
                                  <a:pt x="2204" y="656"/>
                                </a:lnTo>
                                <a:lnTo>
                                  <a:pt x="2204" y="653"/>
                                </a:lnTo>
                                <a:lnTo>
                                  <a:pt x="2207" y="645"/>
                                </a:lnTo>
                                <a:lnTo>
                                  <a:pt x="2207" y="630"/>
                                </a:lnTo>
                                <a:lnTo>
                                  <a:pt x="2210" y="617"/>
                                </a:lnTo>
                                <a:lnTo>
                                  <a:pt x="2210" y="520"/>
                                </a:lnTo>
                                <a:lnTo>
                                  <a:pt x="2209" y="503"/>
                                </a:lnTo>
                                <a:lnTo>
                                  <a:pt x="2207" y="484"/>
                                </a:lnTo>
                                <a:lnTo>
                                  <a:pt x="2204" y="462"/>
                                </a:lnTo>
                                <a:lnTo>
                                  <a:pt x="2199" y="438"/>
                                </a:lnTo>
                                <a:lnTo>
                                  <a:pt x="2195" y="413"/>
                                </a:lnTo>
                                <a:lnTo>
                                  <a:pt x="2189" y="387"/>
                                </a:lnTo>
                                <a:lnTo>
                                  <a:pt x="2181" y="360"/>
                                </a:lnTo>
                                <a:lnTo>
                                  <a:pt x="2171" y="331"/>
                                </a:lnTo>
                                <a:lnTo>
                                  <a:pt x="2160" y="303"/>
                                </a:lnTo>
                                <a:lnTo>
                                  <a:pt x="2146" y="274"/>
                                </a:lnTo>
                                <a:lnTo>
                                  <a:pt x="2131" y="247"/>
                                </a:lnTo>
                                <a:lnTo>
                                  <a:pt x="2114" y="218"/>
                                </a:lnTo>
                                <a:lnTo>
                                  <a:pt x="2093" y="192"/>
                                </a:lnTo>
                                <a:lnTo>
                                  <a:pt x="2070" y="167"/>
                                </a:lnTo>
                                <a:lnTo>
                                  <a:pt x="2044" y="144"/>
                                </a:lnTo>
                                <a:lnTo>
                                  <a:pt x="2016" y="123"/>
                                </a:lnTo>
                                <a:lnTo>
                                  <a:pt x="1985" y="104"/>
                                </a:lnTo>
                                <a:lnTo>
                                  <a:pt x="1950" y="87"/>
                                </a:lnTo>
                                <a:lnTo>
                                  <a:pt x="1911" y="75"/>
                                </a:lnTo>
                                <a:lnTo>
                                  <a:pt x="1870" y="64"/>
                                </a:lnTo>
                                <a:lnTo>
                                  <a:pt x="1825" y="58"/>
                                </a:lnTo>
                                <a:lnTo>
                                  <a:pt x="1775" y="56"/>
                                </a:lnTo>
                                <a:lnTo>
                                  <a:pt x="490" y="56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1775" y="0"/>
                                </a:lnTo>
                                <a:lnTo>
                                  <a:pt x="1831" y="3"/>
                                </a:lnTo>
                                <a:lnTo>
                                  <a:pt x="1883" y="10"/>
                                </a:lnTo>
                                <a:lnTo>
                                  <a:pt x="1932" y="22"/>
                                </a:lnTo>
                                <a:lnTo>
                                  <a:pt x="1979" y="38"/>
                                </a:lnTo>
                                <a:lnTo>
                                  <a:pt x="2020" y="59"/>
                                </a:lnTo>
                                <a:lnTo>
                                  <a:pt x="2056" y="82"/>
                                </a:lnTo>
                                <a:lnTo>
                                  <a:pt x="2090" y="108"/>
                                </a:lnTo>
                                <a:lnTo>
                                  <a:pt x="2120" y="139"/>
                                </a:lnTo>
                                <a:lnTo>
                                  <a:pt x="2147" y="171"/>
                                </a:lnTo>
                                <a:lnTo>
                                  <a:pt x="2171" y="207"/>
                                </a:lnTo>
                                <a:lnTo>
                                  <a:pt x="2197" y="252"/>
                                </a:lnTo>
                                <a:lnTo>
                                  <a:pt x="2217" y="297"/>
                                </a:lnTo>
                                <a:lnTo>
                                  <a:pt x="2234" y="342"/>
                                </a:lnTo>
                                <a:lnTo>
                                  <a:pt x="2246" y="385"/>
                                </a:lnTo>
                                <a:lnTo>
                                  <a:pt x="2254" y="427"/>
                                </a:lnTo>
                                <a:lnTo>
                                  <a:pt x="2260" y="464"/>
                                </a:lnTo>
                                <a:lnTo>
                                  <a:pt x="2263" y="498"/>
                                </a:lnTo>
                                <a:lnTo>
                                  <a:pt x="2265" y="526"/>
                                </a:lnTo>
                                <a:lnTo>
                                  <a:pt x="2265" y="549"/>
                                </a:lnTo>
                                <a:lnTo>
                                  <a:pt x="2254" y="682"/>
                                </a:lnTo>
                                <a:lnTo>
                                  <a:pt x="2243" y="717"/>
                                </a:lnTo>
                                <a:lnTo>
                                  <a:pt x="2229" y="749"/>
                                </a:lnTo>
                                <a:lnTo>
                                  <a:pt x="2212" y="780"/>
                                </a:lnTo>
                                <a:lnTo>
                                  <a:pt x="2191" y="809"/>
                                </a:lnTo>
                                <a:lnTo>
                                  <a:pt x="2168" y="836"/>
                                </a:lnTo>
                                <a:lnTo>
                                  <a:pt x="2168" y="839"/>
                                </a:lnTo>
                                <a:lnTo>
                                  <a:pt x="2162" y="842"/>
                                </a:lnTo>
                                <a:lnTo>
                                  <a:pt x="2133" y="869"/>
                                </a:lnTo>
                                <a:lnTo>
                                  <a:pt x="2101" y="893"/>
                                </a:lnTo>
                                <a:lnTo>
                                  <a:pt x="2065" y="913"/>
                                </a:lnTo>
                                <a:lnTo>
                                  <a:pt x="2027" y="927"/>
                                </a:lnTo>
                                <a:lnTo>
                                  <a:pt x="2047" y="969"/>
                                </a:lnTo>
                                <a:lnTo>
                                  <a:pt x="2062" y="1009"/>
                                </a:lnTo>
                                <a:lnTo>
                                  <a:pt x="2074" y="1048"/>
                                </a:lnTo>
                                <a:lnTo>
                                  <a:pt x="2082" y="1082"/>
                                </a:lnTo>
                                <a:lnTo>
                                  <a:pt x="2088" y="1114"/>
                                </a:lnTo>
                                <a:lnTo>
                                  <a:pt x="2092" y="1141"/>
                                </a:lnTo>
                                <a:lnTo>
                                  <a:pt x="2094" y="1165"/>
                                </a:lnTo>
                                <a:lnTo>
                                  <a:pt x="2095" y="1183"/>
                                </a:lnTo>
                                <a:lnTo>
                                  <a:pt x="2095" y="1195"/>
                                </a:lnTo>
                                <a:lnTo>
                                  <a:pt x="2095" y="1203"/>
                                </a:lnTo>
                                <a:lnTo>
                                  <a:pt x="2092" y="1251"/>
                                </a:lnTo>
                                <a:lnTo>
                                  <a:pt x="2081" y="1297"/>
                                </a:lnTo>
                                <a:lnTo>
                                  <a:pt x="2066" y="1342"/>
                                </a:lnTo>
                                <a:lnTo>
                                  <a:pt x="2046" y="1383"/>
                                </a:lnTo>
                                <a:lnTo>
                                  <a:pt x="2020" y="1421"/>
                                </a:lnTo>
                                <a:lnTo>
                                  <a:pt x="1990" y="1455"/>
                                </a:lnTo>
                                <a:lnTo>
                                  <a:pt x="1955" y="1486"/>
                                </a:lnTo>
                                <a:lnTo>
                                  <a:pt x="1918" y="1511"/>
                                </a:lnTo>
                                <a:lnTo>
                                  <a:pt x="1876" y="1532"/>
                                </a:lnTo>
                                <a:lnTo>
                                  <a:pt x="1832" y="1547"/>
                                </a:lnTo>
                                <a:lnTo>
                                  <a:pt x="1786" y="1557"/>
                                </a:lnTo>
                                <a:lnTo>
                                  <a:pt x="1737" y="1560"/>
                                </a:lnTo>
                                <a:lnTo>
                                  <a:pt x="529" y="1560"/>
                                </a:lnTo>
                                <a:lnTo>
                                  <a:pt x="481" y="1557"/>
                                </a:lnTo>
                                <a:lnTo>
                                  <a:pt x="434" y="1547"/>
                                </a:lnTo>
                                <a:lnTo>
                                  <a:pt x="390" y="1532"/>
                                </a:lnTo>
                                <a:lnTo>
                                  <a:pt x="349" y="1511"/>
                                </a:lnTo>
                                <a:lnTo>
                                  <a:pt x="310" y="1486"/>
                                </a:lnTo>
                                <a:lnTo>
                                  <a:pt x="277" y="1455"/>
                                </a:lnTo>
                                <a:lnTo>
                                  <a:pt x="246" y="1421"/>
                                </a:lnTo>
                                <a:lnTo>
                                  <a:pt x="220" y="1383"/>
                                </a:lnTo>
                                <a:lnTo>
                                  <a:pt x="199" y="1342"/>
                                </a:lnTo>
                                <a:lnTo>
                                  <a:pt x="185" y="1297"/>
                                </a:lnTo>
                                <a:lnTo>
                                  <a:pt x="175" y="1251"/>
                                </a:lnTo>
                                <a:lnTo>
                                  <a:pt x="172" y="1203"/>
                                </a:lnTo>
                                <a:lnTo>
                                  <a:pt x="172" y="1194"/>
                                </a:lnTo>
                                <a:lnTo>
                                  <a:pt x="172" y="1180"/>
                                </a:lnTo>
                                <a:lnTo>
                                  <a:pt x="174" y="1158"/>
                                </a:lnTo>
                                <a:lnTo>
                                  <a:pt x="177" y="1129"/>
                                </a:lnTo>
                                <a:lnTo>
                                  <a:pt x="182" y="1097"/>
                                </a:lnTo>
                                <a:lnTo>
                                  <a:pt x="191" y="1059"/>
                                </a:lnTo>
                                <a:lnTo>
                                  <a:pt x="202" y="1018"/>
                                </a:lnTo>
                                <a:lnTo>
                                  <a:pt x="219" y="974"/>
                                </a:lnTo>
                                <a:lnTo>
                                  <a:pt x="240" y="927"/>
                                </a:lnTo>
                                <a:lnTo>
                                  <a:pt x="200" y="912"/>
                                </a:lnTo>
                                <a:lnTo>
                                  <a:pt x="164" y="891"/>
                                </a:lnTo>
                                <a:lnTo>
                                  <a:pt x="129" y="866"/>
                                </a:lnTo>
                                <a:lnTo>
                                  <a:pt x="99" y="837"/>
                                </a:lnTo>
                                <a:lnTo>
                                  <a:pt x="71" y="806"/>
                                </a:lnTo>
                                <a:lnTo>
                                  <a:pt x="48" y="770"/>
                                </a:lnTo>
                                <a:lnTo>
                                  <a:pt x="30" y="733"/>
                                </a:lnTo>
                                <a:lnTo>
                                  <a:pt x="15" y="693"/>
                                </a:lnTo>
                                <a:lnTo>
                                  <a:pt x="4" y="650"/>
                                </a:lnTo>
                                <a:lnTo>
                                  <a:pt x="0" y="606"/>
                                </a:lnTo>
                                <a:lnTo>
                                  <a:pt x="0" y="549"/>
                                </a:lnTo>
                                <a:lnTo>
                                  <a:pt x="1" y="526"/>
                                </a:lnTo>
                                <a:lnTo>
                                  <a:pt x="2" y="498"/>
                                </a:lnTo>
                                <a:lnTo>
                                  <a:pt x="5" y="464"/>
                                </a:lnTo>
                                <a:lnTo>
                                  <a:pt x="12" y="427"/>
                                </a:lnTo>
                                <a:lnTo>
                                  <a:pt x="20" y="385"/>
                                </a:lnTo>
                                <a:lnTo>
                                  <a:pt x="32" y="342"/>
                                </a:lnTo>
                                <a:lnTo>
                                  <a:pt x="47" y="297"/>
                                </a:lnTo>
                                <a:lnTo>
                                  <a:pt x="67" y="252"/>
                                </a:lnTo>
                                <a:lnTo>
                                  <a:pt x="92" y="207"/>
                                </a:lnTo>
                                <a:lnTo>
                                  <a:pt x="117" y="171"/>
                                </a:lnTo>
                                <a:lnTo>
                                  <a:pt x="146" y="139"/>
                                </a:lnTo>
                                <a:lnTo>
                                  <a:pt x="176" y="108"/>
                                </a:lnTo>
                                <a:lnTo>
                                  <a:pt x="210" y="82"/>
                                </a:lnTo>
                                <a:lnTo>
                                  <a:pt x="245" y="59"/>
                                </a:lnTo>
                                <a:lnTo>
                                  <a:pt x="288" y="38"/>
                                </a:lnTo>
                                <a:lnTo>
                                  <a:pt x="334" y="22"/>
                                </a:lnTo>
                                <a:lnTo>
                                  <a:pt x="384" y="10"/>
                                </a:lnTo>
                                <a:lnTo>
                                  <a:pt x="436" y="3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solidFill>
                              <a:srgbClr val="0FA6C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i1029" alt="Title: Telephone icon" style="width:25.9pt;height:25.9pt;mso-position-horizontal-relative:char;mso-position-vertical-relative:line" coordsize="208,208">
                <v:shape id="Freeform 81" o:spid="_x0000_s1030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5b9bd5" strokecolor="#0fa6cf">
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<o:lock v:ext="edit" verticies="t"/>
                </v:shape>
                <v:shape id="Freeform 82" o:spid="_x0000_s1031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5b9bd5" strokecolor="#0fa6cf">
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<o:lock v:ext="edit" verticies="t"/>
                </v:shape>
                <w10:wrap type="none"/>
                <w10:anchorlock/>
              </v:group>
            </w:pict>
          </mc:Fallback>
        </mc:AlternateContent>
      </w:r>
      <w:r w:rsidRPr="00D246B5">
        <w:rPr>
          <w:b/>
          <w:bCs/>
          <w:sz w:val="24"/>
        </w:rPr>
        <w:t xml:space="preserve">  +91</w:t>
      </w:r>
      <w:r>
        <w:rPr>
          <w:b/>
          <w:bCs/>
          <w:sz w:val="24"/>
        </w:rPr>
        <w:t xml:space="preserve"> </w:t>
      </w:r>
      <w:r w:rsidRPr="00D246B5">
        <w:rPr>
          <w:b/>
          <w:bCs/>
          <w:sz w:val="24"/>
        </w:rPr>
        <w:t>8867320328</w:t>
      </w:r>
    </w:p>
    <w:p w:rsidR="00576163" w:rsidRPr="00DF07C5" w:rsidP="009C5A1C">
      <w:pPr>
        <w:numPr>
          <w:ilvl w:val="8"/>
          <w:numId w:val="2"/>
        </w:numPr>
        <w:spacing w:after="0" w:line="240" w:lineRule="auto"/>
        <w:rPr>
          <w:rStyle w:val="Hyperlink"/>
        </w:rPr>
      </w:pPr>
      <w:r w:rsidRPr="00C420C8">
        <w:rPr>
          <w:noProof/>
        </w:rPr>
        <mc:AlternateContent>
          <mc:Choice Requires="wpg">
            <w:drawing>
              <wp:inline distT="0" distB="0" distL="0" distR="0">
                <wp:extent cx="329184" cy="329184"/>
                <wp:effectExtent l="0" t="0" r="13970" b="13970"/>
                <wp:docPr id="49" name="Group 43" title="Email icon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9184" cy="329184"/>
                          <a:chOff x="0" y="0"/>
                          <a:chExt cx="208" cy="208"/>
                        </a:xfrm>
                      </wpg:grpSpPr>
                      <wps:wsp xmlns:wps="http://schemas.microsoft.com/office/word/2010/wordprocessingShape">
                        <wps:cNvPr id="2" name="Freeform 2"/>
                        <wps:cNvSpPr>
                          <a:spLocks noEditPoints="1"/>
                        </wps:cNvSpPr>
                        <wps:spPr bwMode="auto">
                          <a:xfrm>
                            <a:off x="39" y="55"/>
                            <a:ext cx="130" cy="97"/>
                          </a:xfrm>
                          <a:custGeom>
                            <a:avLst/>
                            <a:gdLst>
                              <a:gd name="T0" fmla="*/ 56 w 2082"/>
                              <a:gd name="T1" fmla="*/ 1237 h 1560"/>
                              <a:gd name="T2" fmla="*/ 67 w 2082"/>
                              <a:gd name="T3" fmla="*/ 1315 h 1560"/>
                              <a:gd name="T4" fmla="*/ 99 w 2082"/>
                              <a:gd name="T5" fmla="*/ 1383 h 1560"/>
                              <a:gd name="T6" fmla="*/ 147 w 2082"/>
                              <a:gd name="T7" fmla="*/ 1438 h 1560"/>
                              <a:gd name="T8" fmla="*/ 210 w 2082"/>
                              <a:gd name="T9" fmla="*/ 1479 h 1560"/>
                              <a:gd name="T10" fmla="*/ 282 w 2082"/>
                              <a:gd name="T11" fmla="*/ 1501 h 1560"/>
                              <a:gd name="T12" fmla="*/ 1760 w 2082"/>
                              <a:gd name="T13" fmla="*/ 1503 h 1560"/>
                              <a:gd name="T14" fmla="*/ 1837 w 2082"/>
                              <a:gd name="T15" fmla="*/ 1493 h 1560"/>
                              <a:gd name="T16" fmla="*/ 1905 w 2082"/>
                              <a:gd name="T17" fmla="*/ 1461 h 1560"/>
                              <a:gd name="T18" fmla="*/ 1961 w 2082"/>
                              <a:gd name="T19" fmla="*/ 1412 h 1560"/>
                              <a:gd name="T20" fmla="*/ 2002 w 2082"/>
                              <a:gd name="T21" fmla="*/ 1350 h 1560"/>
                              <a:gd name="T22" fmla="*/ 2023 w 2082"/>
                              <a:gd name="T23" fmla="*/ 1277 h 1560"/>
                              <a:gd name="T24" fmla="*/ 2026 w 2082"/>
                              <a:gd name="T25" fmla="*/ 482 h 1560"/>
                              <a:gd name="T26" fmla="*/ 1034 w 2082"/>
                              <a:gd name="T27" fmla="*/ 1013 h 1560"/>
                              <a:gd name="T28" fmla="*/ 322 w 2082"/>
                              <a:gd name="T29" fmla="*/ 56 h 1560"/>
                              <a:gd name="T30" fmla="*/ 244 w 2082"/>
                              <a:gd name="T31" fmla="*/ 68 h 1560"/>
                              <a:gd name="T32" fmla="*/ 176 w 2082"/>
                              <a:gd name="T33" fmla="*/ 100 h 1560"/>
                              <a:gd name="T34" fmla="*/ 121 w 2082"/>
                              <a:gd name="T35" fmla="*/ 149 h 1560"/>
                              <a:gd name="T36" fmla="*/ 81 w 2082"/>
                              <a:gd name="T37" fmla="*/ 211 h 1560"/>
                              <a:gd name="T38" fmla="*/ 59 w 2082"/>
                              <a:gd name="T39" fmla="*/ 283 h 1560"/>
                              <a:gd name="T40" fmla="*/ 56 w 2082"/>
                              <a:gd name="T41" fmla="*/ 449 h 1560"/>
                              <a:gd name="T42" fmla="*/ 2026 w 2082"/>
                              <a:gd name="T43" fmla="*/ 449 h 1560"/>
                              <a:gd name="T44" fmla="*/ 2023 w 2082"/>
                              <a:gd name="T45" fmla="*/ 283 h 1560"/>
                              <a:gd name="T46" fmla="*/ 2002 w 2082"/>
                              <a:gd name="T47" fmla="*/ 211 h 1560"/>
                              <a:gd name="T48" fmla="*/ 1961 w 2082"/>
                              <a:gd name="T49" fmla="*/ 149 h 1560"/>
                              <a:gd name="T50" fmla="*/ 1905 w 2082"/>
                              <a:gd name="T51" fmla="*/ 100 h 1560"/>
                              <a:gd name="T52" fmla="*/ 1837 w 2082"/>
                              <a:gd name="T53" fmla="*/ 68 h 1560"/>
                              <a:gd name="T54" fmla="*/ 1760 w 2082"/>
                              <a:gd name="T55" fmla="*/ 56 h 1560"/>
                              <a:gd name="T56" fmla="*/ 322 w 2082"/>
                              <a:gd name="T57" fmla="*/ 0 h 1560"/>
                              <a:gd name="T58" fmla="*/ 1803 w 2082"/>
                              <a:gd name="T59" fmla="*/ 4 h 1560"/>
                              <a:gd name="T60" fmla="*/ 1883 w 2082"/>
                              <a:gd name="T61" fmla="*/ 26 h 1560"/>
                              <a:gd name="T62" fmla="*/ 1957 w 2082"/>
                              <a:gd name="T63" fmla="*/ 68 h 1560"/>
                              <a:gd name="T64" fmla="*/ 2016 w 2082"/>
                              <a:gd name="T65" fmla="*/ 127 h 1560"/>
                              <a:gd name="T66" fmla="*/ 2058 w 2082"/>
                              <a:gd name="T67" fmla="*/ 199 h 1560"/>
                              <a:gd name="T68" fmla="*/ 2079 w 2082"/>
                              <a:gd name="T69" fmla="*/ 280 h 1560"/>
                              <a:gd name="T70" fmla="*/ 2082 w 2082"/>
                              <a:gd name="T71" fmla="*/ 1237 h 1560"/>
                              <a:gd name="T72" fmla="*/ 2074 w 2082"/>
                              <a:gd name="T73" fmla="*/ 1310 h 1560"/>
                              <a:gd name="T74" fmla="*/ 2051 w 2082"/>
                              <a:gd name="T75" fmla="*/ 1378 h 1560"/>
                              <a:gd name="T76" fmla="*/ 2012 w 2082"/>
                              <a:gd name="T77" fmla="*/ 1438 h 1560"/>
                              <a:gd name="T78" fmla="*/ 1961 w 2082"/>
                              <a:gd name="T79" fmla="*/ 1490 h 1560"/>
                              <a:gd name="T80" fmla="*/ 1900 w 2082"/>
                              <a:gd name="T81" fmla="*/ 1528 h 1560"/>
                              <a:gd name="T82" fmla="*/ 1832 w 2082"/>
                              <a:gd name="T83" fmla="*/ 1551 h 1560"/>
                              <a:gd name="T84" fmla="*/ 1760 w 2082"/>
                              <a:gd name="T85" fmla="*/ 1560 h 1560"/>
                              <a:gd name="T86" fmla="*/ 278 w 2082"/>
                              <a:gd name="T87" fmla="*/ 1557 h 1560"/>
                              <a:gd name="T88" fmla="*/ 195 w 2082"/>
                              <a:gd name="T89" fmla="*/ 1535 h 1560"/>
                              <a:gd name="T90" fmla="*/ 124 w 2082"/>
                              <a:gd name="T91" fmla="*/ 1493 h 1560"/>
                              <a:gd name="T92" fmla="*/ 66 w 2082"/>
                              <a:gd name="T93" fmla="*/ 1434 h 1560"/>
                              <a:gd name="T94" fmla="*/ 24 w 2082"/>
                              <a:gd name="T95" fmla="*/ 1363 h 1560"/>
                              <a:gd name="T96" fmla="*/ 2 w 2082"/>
                              <a:gd name="T97" fmla="*/ 1281 h 1560"/>
                              <a:gd name="T98" fmla="*/ 0 w 2082"/>
                              <a:gd name="T99" fmla="*/ 322 h 1560"/>
                              <a:gd name="T100" fmla="*/ 11 w 2082"/>
                              <a:gd name="T101" fmla="*/ 237 h 1560"/>
                              <a:gd name="T102" fmla="*/ 43 w 2082"/>
                              <a:gd name="T103" fmla="*/ 160 h 1560"/>
                              <a:gd name="T104" fmla="*/ 94 w 2082"/>
                              <a:gd name="T105" fmla="*/ 95 h 1560"/>
                              <a:gd name="T106" fmla="*/ 159 w 2082"/>
                              <a:gd name="T107" fmla="*/ 44 h 1560"/>
                              <a:gd name="T108" fmla="*/ 236 w 2082"/>
                              <a:gd name="T109" fmla="*/ 12 h 1560"/>
                              <a:gd name="T110" fmla="*/ 322 w 2082"/>
                              <a:gd name="T111" fmla="*/ 0 h 15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fill="norm" h="1560" w="2082" stroke="1">
                                <a:moveTo>
                                  <a:pt x="56" y="482"/>
                                </a:moveTo>
                                <a:lnTo>
                                  <a:pt x="56" y="1237"/>
                                </a:lnTo>
                                <a:lnTo>
                                  <a:pt x="59" y="1277"/>
                                </a:lnTo>
                                <a:lnTo>
                                  <a:pt x="67" y="1315"/>
                                </a:lnTo>
                                <a:lnTo>
                                  <a:pt x="81" y="1350"/>
                                </a:lnTo>
                                <a:lnTo>
                                  <a:pt x="99" y="1383"/>
                                </a:lnTo>
                                <a:lnTo>
                                  <a:pt x="121" y="1412"/>
                                </a:lnTo>
                                <a:lnTo>
                                  <a:pt x="147" y="1438"/>
                                </a:lnTo>
                                <a:lnTo>
                                  <a:pt x="176" y="1461"/>
                                </a:lnTo>
                                <a:lnTo>
                                  <a:pt x="210" y="1479"/>
                                </a:lnTo>
                                <a:lnTo>
                                  <a:pt x="244" y="1493"/>
                                </a:lnTo>
                                <a:lnTo>
                                  <a:pt x="282" y="1501"/>
                                </a:lnTo>
                                <a:lnTo>
                                  <a:pt x="322" y="1503"/>
                                </a:lnTo>
                                <a:lnTo>
                                  <a:pt x="1760" y="1503"/>
                                </a:lnTo>
                                <a:lnTo>
                                  <a:pt x="1800" y="1501"/>
                                </a:lnTo>
                                <a:lnTo>
                                  <a:pt x="1837" y="1493"/>
                                </a:lnTo>
                                <a:lnTo>
                                  <a:pt x="1873" y="1479"/>
                                </a:lnTo>
                                <a:lnTo>
                                  <a:pt x="1905" y="1461"/>
                                </a:lnTo>
                                <a:lnTo>
                                  <a:pt x="1935" y="1438"/>
                                </a:lnTo>
                                <a:lnTo>
                                  <a:pt x="1961" y="1412"/>
                                </a:lnTo>
                                <a:lnTo>
                                  <a:pt x="1984" y="1383"/>
                                </a:lnTo>
                                <a:lnTo>
                                  <a:pt x="2002" y="1350"/>
                                </a:lnTo>
                                <a:lnTo>
                                  <a:pt x="2015" y="1315"/>
                                </a:lnTo>
                                <a:lnTo>
                                  <a:pt x="2023" y="1277"/>
                                </a:lnTo>
                                <a:lnTo>
                                  <a:pt x="2026" y="1237"/>
                                </a:lnTo>
                                <a:lnTo>
                                  <a:pt x="2026" y="482"/>
                                </a:lnTo>
                                <a:lnTo>
                                  <a:pt x="1049" y="1013"/>
                                </a:lnTo>
                                <a:lnTo>
                                  <a:pt x="1034" y="1013"/>
                                </a:lnTo>
                                <a:lnTo>
                                  <a:pt x="56" y="482"/>
                                </a:lnTo>
                                <a:close/>
                                <a:moveTo>
                                  <a:pt x="322" y="56"/>
                                </a:moveTo>
                                <a:lnTo>
                                  <a:pt x="282" y="59"/>
                                </a:lnTo>
                                <a:lnTo>
                                  <a:pt x="244" y="68"/>
                                </a:lnTo>
                                <a:lnTo>
                                  <a:pt x="210" y="81"/>
                                </a:lnTo>
                                <a:lnTo>
                                  <a:pt x="176" y="100"/>
                                </a:lnTo>
                                <a:lnTo>
                                  <a:pt x="147" y="122"/>
                                </a:lnTo>
                                <a:lnTo>
                                  <a:pt x="121" y="149"/>
                                </a:lnTo>
                                <a:lnTo>
                                  <a:pt x="99" y="179"/>
                                </a:lnTo>
                                <a:lnTo>
                                  <a:pt x="81" y="211"/>
                                </a:lnTo>
                                <a:lnTo>
                                  <a:pt x="67" y="247"/>
                                </a:lnTo>
                                <a:lnTo>
                                  <a:pt x="59" y="283"/>
                                </a:lnTo>
                                <a:lnTo>
                                  <a:pt x="56" y="322"/>
                                </a:lnTo>
                                <a:lnTo>
                                  <a:pt x="56" y="449"/>
                                </a:lnTo>
                                <a:lnTo>
                                  <a:pt x="1039" y="984"/>
                                </a:lnTo>
                                <a:lnTo>
                                  <a:pt x="2026" y="449"/>
                                </a:lnTo>
                                <a:lnTo>
                                  <a:pt x="2026" y="322"/>
                                </a:lnTo>
                                <a:lnTo>
                                  <a:pt x="2023" y="283"/>
                                </a:lnTo>
                                <a:lnTo>
                                  <a:pt x="2015" y="247"/>
                                </a:lnTo>
                                <a:lnTo>
                                  <a:pt x="2002" y="211"/>
                                </a:lnTo>
                                <a:lnTo>
                                  <a:pt x="1984" y="179"/>
                                </a:lnTo>
                                <a:lnTo>
                                  <a:pt x="1961" y="149"/>
                                </a:lnTo>
                                <a:lnTo>
                                  <a:pt x="1935" y="122"/>
                                </a:lnTo>
                                <a:lnTo>
                                  <a:pt x="1905" y="100"/>
                                </a:lnTo>
                                <a:lnTo>
                                  <a:pt x="1873" y="81"/>
                                </a:lnTo>
                                <a:lnTo>
                                  <a:pt x="1837" y="68"/>
                                </a:lnTo>
                                <a:lnTo>
                                  <a:pt x="1800" y="59"/>
                                </a:lnTo>
                                <a:lnTo>
                                  <a:pt x="1760" y="56"/>
                                </a:lnTo>
                                <a:lnTo>
                                  <a:pt x="322" y="56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1760" y="0"/>
                                </a:lnTo>
                                <a:lnTo>
                                  <a:pt x="1803" y="4"/>
                                </a:lnTo>
                                <a:lnTo>
                                  <a:pt x="1844" y="12"/>
                                </a:lnTo>
                                <a:lnTo>
                                  <a:pt x="1883" y="26"/>
                                </a:lnTo>
                                <a:lnTo>
                                  <a:pt x="1921" y="44"/>
                                </a:lnTo>
                                <a:lnTo>
                                  <a:pt x="1957" y="68"/>
                                </a:lnTo>
                                <a:lnTo>
                                  <a:pt x="1988" y="95"/>
                                </a:lnTo>
                                <a:lnTo>
                                  <a:pt x="2016" y="127"/>
                                </a:lnTo>
                                <a:lnTo>
                                  <a:pt x="2039" y="163"/>
                                </a:lnTo>
                                <a:lnTo>
                                  <a:pt x="2058" y="199"/>
                                </a:lnTo>
                                <a:lnTo>
                                  <a:pt x="2072" y="239"/>
                                </a:lnTo>
                                <a:lnTo>
                                  <a:pt x="2079" y="280"/>
                                </a:lnTo>
                                <a:lnTo>
                                  <a:pt x="2082" y="322"/>
                                </a:lnTo>
                                <a:lnTo>
                                  <a:pt x="2082" y="1237"/>
                                </a:lnTo>
                                <a:lnTo>
                                  <a:pt x="2080" y="1274"/>
                                </a:lnTo>
                                <a:lnTo>
                                  <a:pt x="2074" y="1310"/>
                                </a:lnTo>
                                <a:lnTo>
                                  <a:pt x="2065" y="1344"/>
                                </a:lnTo>
                                <a:lnTo>
                                  <a:pt x="2051" y="1378"/>
                                </a:lnTo>
                                <a:lnTo>
                                  <a:pt x="2033" y="1409"/>
                                </a:lnTo>
                                <a:lnTo>
                                  <a:pt x="2012" y="1438"/>
                                </a:lnTo>
                                <a:lnTo>
                                  <a:pt x="1988" y="1466"/>
                                </a:lnTo>
                                <a:lnTo>
                                  <a:pt x="1961" y="1490"/>
                                </a:lnTo>
                                <a:lnTo>
                                  <a:pt x="1932" y="1511"/>
                                </a:lnTo>
                                <a:lnTo>
                                  <a:pt x="1900" y="1528"/>
                                </a:lnTo>
                                <a:lnTo>
                                  <a:pt x="1867" y="1542"/>
                                </a:lnTo>
                                <a:lnTo>
                                  <a:pt x="1832" y="1551"/>
                                </a:lnTo>
                                <a:lnTo>
                                  <a:pt x="1796" y="1558"/>
                                </a:lnTo>
                                <a:lnTo>
                                  <a:pt x="1760" y="1560"/>
                                </a:lnTo>
                                <a:lnTo>
                                  <a:pt x="322" y="1560"/>
                                </a:lnTo>
                                <a:lnTo>
                                  <a:pt x="278" y="1557"/>
                                </a:lnTo>
                                <a:lnTo>
                                  <a:pt x="236" y="1548"/>
                                </a:lnTo>
                                <a:lnTo>
                                  <a:pt x="195" y="1535"/>
                                </a:lnTo>
                                <a:lnTo>
                                  <a:pt x="159" y="1516"/>
                                </a:lnTo>
                                <a:lnTo>
                                  <a:pt x="124" y="1493"/>
                                </a:lnTo>
                                <a:lnTo>
                                  <a:pt x="94" y="1466"/>
                                </a:lnTo>
                                <a:lnTo>
                                  <a:pt x="66" y="1434"/>
                                </a:lnTo>
                                <a:lnTo>
                                  <a:pt x="43" y="1400"/>
                                </a:lnTo>
                                <a:lnTo>
                                  <a:pt x="24" y="1363"/>
                                </a:lnTo>
                                <a:lnTo>
                                  <a:pt x="11" y="1323"/>
                                </a:lnTo>
                                <a:lnTo>
                                  <a:pt x="2" y="1281"/>
                                </a:lnTo>
                                <a:lnTo>
                                  <a:pt x="0" y="1237"/>
                                </a:lnTo>
                                <a:lnTo>
                                  <a:pt x="0" y="322"/>
                                </a:lnTo>
                                <a:lnTo>
                                  <a:pt x="2" y="279"/>
                                </a:lnTo>
                                <a:lnTo>
                                  <a:pt x="11" y="237"/>
                                </a:lnTo>
                                <a:lnTo>
                                  <a:pt x="24" y="197"/>
                                </a:lnTo>
                                <a:lnTo>
                                  <a:pt x="43" y="160"/>
                                </a:lnTo>
                                <a:lnTo>
                                  <a:pt x="66" y="126"/>
                                </a:lnTo>
                                <a:lnTo>
                                  <a:pt x="94" y="95"/>
                                </a:lnTo>
                                <a:lnTo>
                                  <a:pt x="124" y="68"/>
                                </a:lnTo>
                                <a:lnTo>
                                  <a:pt x="159" y="44"/>
                                </a:lnTo>
                                <a:lnTo>
                                  <a:pt x="195" y="26"/>
                                </a:lnTo>
                                <a:lnTo>
                                  <a:pt x="236" y="12"/>
                                </a:lnTo>
                                <a:lnTo>
                                  <a:pt x="278" y="4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solidFill>
                              <a:srgbClr val="0FA6C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Freeform 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1362 w 3324"/>
                              <a:gd name="T1" fmla="*/ 80 h 3324"/>
                              <a:gd name="T2" fmla="*/ 991 w 3324"/>
                              <a:gd name="T3" fmla="*/ 199 h 3324"/>
                              <a:gd name="T4" fmla="*/ 666 w 3324"/>
                              <a:gd name="T5" fmla="*/ 398 h 3324"/>
                              <a:gd name="T6" fmla="*/ 397 w 3324"/>
                              <a:gd name="T7" fmla="*/ 666 h 3324"/>
                              <a:gd name="T8" fmla="*/ 198 w 3324"/>
                              <a:gd name="T9" fmla="*/ 991 h 3324"/>
                              <a:gd name="T10" fmla="*/ 80 w 3324"/>
                              <a:gd name="T11" fmla="*/ 1362 h 3324"/>
                              <a:gd name="T12" fmla="*/ 56 w 3324"/>
                              <a:gd name="T13" fmla="*/ 1764 h 3324"/>
                              <a:gd name="T14" fmla="*/ 128 w 3324"/>
                              <a:gd name="T15" fmla="*/ 2152 h 3324"/>
                              <a:gd name="T16" fmla="*/ 288 w 3324"/>
                              <a:gd name="T17" fmla="*/ 2502 h 3324"/>
                              <a:gd name="T18" fmla="*/ 524 w 3324"/>
                              <a:gd name="T19" fmla="*/ 2800 h 3324"/>
                              <a:gd name="T20" fmla="*/ 822 w 3324"/>
                              <a:gd name="T21" fmla="*/ 3036 h 3324"/>
                              <a:gd name="T22" fmla="*/ 1172 w 3324"/>
                              <a:gd name="T23" fmla="*/ 3196 h 3324"/>
                              <a:gd name="T24" fmla="*/ 1560 w 3324"/>
                              <a:gd name="T25" fmla="*/ 3268 h 3324"/>
                              <a:gd name="T26" fmla="*/ 1962 w 3324"/>
                              <a:gd name="T27" fmla="*/ 3244 h 3324"/>
                              <a:gd name="T28" fmla="*/ 2333 w 3324"/>
                              <a:gd name="T29" fmla="*/ 3126 h 3324"/>
                              <a:gd name="T30" fmla="*/ 2658 w 3324"/>
                              <a:gd name="T31" fmla="*/ 2927 h 3324"/>
                              <a:gd name="T32" fmla="*/ 2926 w 3324"/>
                              <a:gd name="T33" fmla="*/ 2658 h 3324"/>
                              <a:gd name="T34" fmla="*/ 3125 w 3324"/>
                              <a:gd name="T35" fmla="*/ 2333 h 3324"/>
                              <a:gd name="T36" fmla="*/ 3244 w 3324"/>
                              <a:gd name="T37" fmla="*/ 1962 h 3324"/>
                              <a:gd name="T38" fmla="*/ 3269 w 3324"/>
                              <a:gd name="T39" fmla="*/ 1560 h 3324"/>
                              <a:gd name="T40" fmla="*/ 3196 w 3324"/>
                              <a:gd name="T41" fmla="*/ 1172 h 3324"/>
                              <a:gd name="T42" fmla="*/ 3035 w 3324"/>
                              <a:gd name="T43" fmla="*/ 822 h 3324"/>
                              <a:gd name="T44" fmla="*/ 2801 w 3324"/>
                              <a:gd name="T45" fmla="*/ 523 h 3324"/>
                              <a:gd name="T46" fmla="*/ 2502 w 3324"/>
                              <a:gd name="T47" fmla="*/ 289 h 3324"/>
                              <a:gd name="T48" fmla="*/ 2152 w 3324"/>
                              <a:gd name="T49" fmla="*/ 128 h 3324"/>
                              <a:gd name="T50" fmla="*/ 1764 w 3324"/>
                              <a:gd name="T51" fmla="*/ 55 h 3324"/>
                              <a:gd name="T52" fmla="*/ 1871 w 3324"/>
                              <a:gd name="T53" fmla="*/ 12 h 3324"/>
                              <a:gd name="T54" fmla="*/ 2262 w 3324"/>
                              <a:gd name="T55" fmla="*/ 112 h 3324"/>
                              <a:gd name="T56" fmla="*/ 2611 w 3324"/>
                              <a:gd name="T57" fmla="*/ 297 h 3324"/>
                              <a:gd name="T58" fmla="*/ 2904 w 3324"/>
                              <a:gd name="T59" fmla="*/ 558 h 3324"/>
                              <a:gd name="T60" fmla="*/ 3130 w 3324"/>
                              <a:gd name="T61" fmla="*/ 880 h 3324"/>
                              <a:gd name="T62" fmla="*/ 3273 w 3324"/>
                              <a:gd name="T63" fmla="*/ 1252 h 3324"/>
                              <a:gd name="T64" fmla="*/ 3324 w 3324"/>
                              <a:gd name="T65" fmla="*/ 1662 h 3324"/>
                              <a:gd name="T66" fmla="*/ 3273 w 3324"/>
                              <a:gd name="T67" fmla="*/ 2071 h 3324"/>
                              <a:gd name="T68" fmla="*/ 3130 w 3324"/>
                              <a:gd name="T69" fmla="*/ 2443 h 3324"/>
                              <a:gd name="T70" fmla="*/ 2904 w 3324"/>
                              <a:gd name="T71" fmla="*/ 2765 h 3324"/>
                              <a:gd name="T72" fmla="*/ 2611 w 3324"/>
                              <a:gd name="T73" fmla="*/ 3026 h 3324"/>
                              <a:gd name="T74" fmla="*/ 2262 w 3324"/>
                              <a:gd name="T75" fmla="*/ 3213 h 3324"/>
                              <a:gd name="T76" fmla="*/ 1871 w 3324"/>
                              <a:gd name="T77" fmla="*/ 3311 h 3324"/>
                              <a:gd name="T78" fmla="*/ 1454 w 3324"/>
                              <a:gd name="T79" fmla="*/ 3311 h 3324"/>
                              <a:gd name="T80" fmla="*/ 1061 w 3324"/>
                              <a:gd name="T81" fmla="*/ 3213 h 3324"/>
                              <a:gd name="T82" fmla="*/ 712 w 3324"/>
                              <a:gd name="T83" fmla="*/ 3026 h 3324"/>
                              <a:gd name="T84" fmla="*/ 419 w 3324"/>
                              <a:gd name="T85" fmla="*/ 2765 h 3324"/>
                              <a:gd name="T86" fmla="*/ 194 w 3324"/>
                              <a:gd name="T87" fmla="*/ 2443 h 3324"/>
                              <a:gd name="T88" fmla="*/ 51 w 3324"/>
                              <a:gd name="T89" fmla="*/ 2071 h 3324"/>
                              <a:gd name="T90" fmla="*/ 0 w 3324"/>
                              <a:gd name="T91" fmla="*/ 1662 h 3324"/>
                              <a:gd name="T92" fmla="*/ 51 w 3324"/>
                              <a:gd name="T93" fmla="*/ 1252 h 3324"/>
                              <a:gd name="T94" fmla="*/ 194 w 3324"/>
                              <a:gd name="T95" fmla="*/ 880 h 3324"/>
                              <a:gd name="T96" fmla="*/ 419 w 3324"/>
                              <a:gd name="T97" fmla="*/ 558 h 3324"/>
                              <a:gd name="T98" fmla="*/ 712 w 3324"/>
                              <a:gd name="T99" fmla="*/ 297 h 3324"/>
                              <a:gd name="T100" fmla="*/ 1061 w 3324"/>
                              <a:gd name="T101" fmla="*/ 112 h 3324"/>
                              <a:gd name="T102" fmla="*/ 1454 w 3324"/>
                              <a:gd name="T103" fmla="*/ 12 h 3324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fill="norm" h="3324" w="3324" stroke="1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1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1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solidFill>
                              <a:srgbClr val="0FA6C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i1032" alt="Title: Email icon" style="width:25.9pt;height:25.9pt;mso-position-horizontal-relative:char;mso-position-vertical-relative:line" coordsize="208,208">
                <v:shape id="Freeform 2" o:spid="_x0000_s1033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5b9bd5" strokecolor="#0fa6cf">
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<o:lock v:ext="edit" verticies="t"/>
                </v:shape>
                <v:shape id="Freeform 3" o:spid="_x0000_s1034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5b9bd5" strokecolor="#0fa6cf">
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<o:lock v:ext="edit" verticies="t"/>
                </v:shape>
                <w10:wrap type="none"/>
                <w10:anchorlock/>
              </v:group>
            </w:pict>
          </mc:Fallback>
        </mc:AlternateContent>
      </w:r>
      <w:r w:rsidRPr="009C5A1C">
        <w:rPr>
          <w:b/>
          <w:bCs/>
          <w:color w:val="000000" w:themeColor="text1"/>
          <w:sz w:val="24"/>
        </w:rPr>
        <w:t xml:space="preserve"> </w:t>
      </w:r>
      <w:hyperlink r:id="rId5" w:history="1">
        <w:r w:rsidRPr="002F57B2" w:rsidR="00DF07C5">
          <w:rPr>
            <w:rStyle w:val="Hyperlink"/>
            <w:b/>
            <w:bCs/>
            <w:sz w:val="24"/>
          </w:rPr>
          <w:t>singh4jitendra89@gmail.com</w:t>
        </w:r>
      </w:hyperlink>
    </w:p>
    <w:p w:rsidR="00576163" w:rsidP="009C5A1C">
      <w:pPr>
        <w:numPr>
          <w:ilvl w:val="8"/>
          <w:numId w:val="2"/>
        </w:numPr>
        <w:spacing w:after="0" w:line="240" w:lineRule="auto"/>
      </w:pPr>
      <w:r w:rsidRPr="00C420C8">
        <w:rPr>
          <w:noProof/>
        </w:rPr>
        <mc:AlternateContent>
          <mc:Choice Requires="wpg">
            <w:drawing>
              <wp:inline distT="0" distB="0" distL="0" distR="0">
                <wp:extent cx="329184" cy="329184"/>
                <wp:effectExtent l="0" t="0" r="13970" b="13970"/>
                <wp:docPr id="77" name="Group 31" title="LinkedIn icon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9184" cy="329184"/>
                          <a:chOff x="0" y="0"/>
                          <a:chExt cx="208" cy="208"/>
                        </a:xfrm>
                      </wpg:grpSpPr>
                      <wps:wsp xmlns:wps="http://schemas.microsoft.com/office/word/2010/wordprocessingShape">
                        <wps:cNvPr id="78" name="Freeform 78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1362 w 3324"/>
                              <a:gd name="T1" fmla="*/ 80 h 3324"/>
                              <a:gd name="T2" fmla="*/ 991 w 3324"/>
                              <a:gd name="T3" fmla="*/ 199 h 3324"/>
                              <a:gd name="T4" fmla="*/ 666 w 3324"/>
                              <a:gd name="T5" fmla="*/ 398 h 3324"/>
                              <a:gd name="T6" fmla="*/ 397 w 3324"/>
                              <a:gd name="T7" fmla="*/ 666 h 3324"/>
                              <a:gd name="T8" fmla="*/ 198 w 3324"/>
                              <a:gd name="T9" fmla="*/ 991 h 3324"/>
                              <a:gd name="T10" fmla="*/ 80 w 3324"/>
                              <a:gd name="T11" fmla="*/ 1362 h 3324"/>
                              <a:gd name="T12" fmla="*/ 56 w 3324"/>
                              <a:gd name="T13" fmla="*/ 1764 h 3324"/>
                              <a:gd name="T14" fmla="*/ 128 w 3324"/>
                              <a:gd name="T15" fmla="*/ 2152 h 3324"/>
                              <a:gd name="T16" fmla="*/ 288 w 3324"/>
                              <a:gd name="T17" fmla="*/ 2502 h 3324"/>
                              <a:gd name="T18" fmla="*/ 524 w 3324"/>
                              <a:gd name="T19" fmla="*/ 2800 h 3324"/>
                              <a:gd name="T20" fmla="*/ 822 w 3324"/>
                              <a:gd name="T21" fmla="*/ 3036 h 3324"/>
                              <a:gd name="T22" fmla="*/ 1172 w 3324"/>
                              <a:gd name="T23" fmla="*/ 3196 h 3324"/>
                              <a:gd name="T24" fmla="*/ 1560 w 3324"/>
                              <a:gd name="T25" fmla="*/ 3268 h 3324"/>
                              <a:gd name="T26" fmla="*/ 1962 w 3324"/>
                              <a:gd name="T27" fmla="*/ 3244 h 3324"/>
                              <a:gd name="T28" fmla="*/ 2333 w 3324"/>
                              <a:gd name="T29" fmla="*/ 3126 h 3324"/>
                              <a:gd name="T30" fmla="*/ 2658 w 3324"/>
                              <a:gd name="T31" fmla="*/ 2927 h 3324"/>
                              <a:gd name="T32" fmla="*/ 2926 w 3324"/>
                              <a:gd name="T33" fmla="*/ 2658 h 3324"/>
                              <a:gd name="T34" fmla="*/ 3125 w 3324"/>
                              <a:gd name="T35" fmla="*/ 2333 h 3324"/>
                              <a:gd name="T36" fmla="*/ 3244 w 3324"/>
                              <a:gd name="T37" fmla="*/ 1962 h 3324"/>
                              <a:gd name="T38" fmla="*/ 3269 w 3324"/>
                              <a:gd name="T39" fmla="*/ 1560 h 3324"/>
                              <a:gd name="T40" fmla="*/ 3196 w 3324"/>
                              <a:gd name="T41" fmla="*/ 1172 h 3324"/>
                              <a:gd name="T42" fmla="*/ 3035 w 3324"/>
                              <a:gd name="T43" fmla="*/ 822 h 3324"/>
                              <a:gd name="T44" fmla="*/ 2801 w 3324"/>
                              <a:gd name="T45" fmla="*/ 523 h 3324"/>
                              <a:gd name="T46" fmla="*/ 2502 w 3324"/>
                              <a:gd name="T47" fmla="*/ 289 h 3324"/>
                              <a:gd name="T48" fmla="*/ 2152 w 3324"/>
                              <a:gd name="T49" fmla="*/ 128 h 3324"/>
                              <a:gd name="T50" fmla="*/ 1764 w 3324"/>
                              <a:gd name="T51" fmla="*/ 55 h 3324"/>
                              <a:gd name="T52" fmla="*/ 1871 w 3324"/>
                              <a:gd name="T53" fmla="*/ 12 h 3324"/>
                              <a:gd name="T54" fmla="*/ 2262 w 3324"/>
                              <a:gd name="T55" fmla="*/ 112 h 3324"/>
                              <a:gd name="T56" fmla="*/ 2612 w 3324"/>
                              <a:gd name="T57" fmla="*/ 297 h 3324"/>
                              <a:gd name="T58" fmla="*/ 2904 w 3324"/>
                              <a:gd name="T59" fmla="*/ 558 h 3324"/>
                              <a:gd name="T60" fmla="*/ 3130 w 3324"/>
                              <a:gd name="T61" fmla="*/ 880 h 3324"/>
                              <a:gd name="T62" fmla="*/ 3273 w 3324"/>
                              <a:gd name="T63" fmla="*/ 1252 h 3324"/>
                              <a:gd name="T64" fmla="*/ 3324 w 3324"/>
                              <a:gd name="T65" fmla="*/ 1662 h 3324"/>
                              <a:gd name="T66" fmla="*/ 3273 w 3324"/>
                              <a:gd name="T67" fmla="*/ 2071 h 3324"/>
                              <a:gd name="T68" fmla="*/ 3130 w 3324"/>
                              <a:gd name="T69" fmla="*/ 2443 h 3324"/>
                              <a:gd name="T70" fmla="*/ 2904 w 3324"/>
                              <a:gd name="T71" fmla="*/ 2765 h 3324"/>
                              <a:gd name="T72" fmla="*/ 2612 w 3324"/>
                              <a:gd name="T73" fmla="*/ 3026 h 3324"/>
                              <a:gd name="T74" fmla="*/ 2262 w 3324"/>
                              <a:gd name="T75" fmla="*/ 3213 h 3324"/>
                              <a:gd name="T76" fmla="*/ 1871 w 3324"/>
                              <a:gd name="T77" fmla="*/ 3311 h 3324"/>
                              <a:gd name="T78" fmla="*/ 1454 w 3324"/>
                              <a:gd name="T79" fmla="*/ 3311 h 3324"/>
                              <a:gd name="T80" fmla="*/ 1061 w 3324"/>
                              <a:gd name="T81" fmla="*/ 3213 h 3324"/>
                              <a:gd name="T82" fmla="*/ 712 w 3324"/>
                              <a:gd name="T83" fmla="*/ 3026 h 3324"/>
                              <a:gd name="T84" fmla="*/ 419 w 3324"/>
                              <a:gd name="T85" fmla="*/ 2765 h 3324"/>
                              <a:gd name="T86" fmla="*/ 194 w 3324"/>
                              <a:gd name="T87" fmla="*/ 2443 h 3324"/>
                              <a:gd name="T88" fmla="*/ 51 w 3324"/>
                              <a:gd name="T89" fmla="*/ 2071 h 3324"/>
                              <a:gd name="T90" fmla="*/ 0 w 3324"/>
                              <a:gd name="T91" fmla="*/ 1662 h 3324"/>
                              <a:gd name="T92" fmla="*/ 51 w 3324"/>
                              <a:gd name="T93" fmla="*/ 1252 h 3324"/>
                              <a:gd name="T94" fmla="*/ 194 w 3324"/>
                              <a:gd name="T95" fmla="*/ 880 h 3324"/>
                              <a:gd name="T96" fmla="*/ 419 w 3324"/>
                              <a:gd name="T97" fmla="*/ 558 h 3324"/>
                              <a:gd name="T98" fmla="*/ 712 w 3324"/>
                              <a:gd name="T99" fmla="*/ 297 h 3324"/>
                              <a:gd name="T100" fmla="*/ 1061 w 3324"/>
                              <a:gd name="T101" fmla="*/ 112 h 3324"/>
                              <a:gd name="T102" fmla="*/ 1454 w 3324"/>
                              <a:gd name="T103" fmla="*/ 12 h 3324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fill="norm" h="3324" w="3324" stroke="1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2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2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solidFill>
                              <a:srgbClr val="0FA6C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" name="Freeform 79"/>
                        <wps:cNvSpPr>
                          <a:spLocks noEditPoints="1"/>
                        </wps:cNvSpPr>
                        <wps:spPr bwMode="auto">
                          <a:xfrm>
                            <a:off x="50" y="50"/>
                            <a:ext cx="109" cy="98"/>
                          </a:xfrm>
                          <a:custGeom>
                            <a:avLst/>
                            <a:gdLst>
                              <a:gd name="T0" fmla="*/ 384 w 1752"/>
                              <a:gd name="T1" fmla="*/ 544 h 1560"/>
                              <a:gd name="T2" fmla="*/ 1243 w 1752"/>
                              <a:gd name="T3" fmla="*/ 523 h 1560"/>
                              <a:gd name="T4" fmla="*/ 1128 w 1752"/>
                              <a:gd name="T5" fmla="*/ 556 h 1560"/>
                              <a:gd name="T6" fmla="*/ 1044 w 1752"/>
                              <a:gd name="T7" fmla="*/ 620 h 1560"/>
                              <a:gd name="T8" fmla="*/ 972 w 1752"/>
                              <a:gd name="T9" fmla="*/ 686 h 1560"/>
                              <a:gd name="T10" fmla="*/ 643 w 1752"/>
                              <a:gd name="T11" fmla="*/ 1510 h 1560"/>
                              <a:gd name="T12" fmla="*/ 954 w 1752"/>
                              <a:gd name="T13" fmla="*/ 933 h 1560"/>
                              <a:gd name="T14" fmla="*/ 966 w 1752"/>
                              <a:gd name="T15" fmla="*/ 872 h 1560"/>
                              <a:gd name="T16" fmla="*/ 1038 w 1752"/>
                              <a:gd name="T17" fmla="*/ 779 h 1560"/>
                              <a:gd name="T18" fmla="*/ 1122 w 1752"/>
                              <a:gd name="T19" fmla="*/ 739 h 1560"/>
                              <a:gd name="T20" fmla="*/ 1245 w 1752"/>
                              <a:gd name="T21" fmla="*/ 744 h 1560"/>
                              <a:gd name="T22" fmla="*/ 1340 w 1752"/>
                              <a:gd name="T23" fmla="*/ 807 h 1560"/>
                              <a:gd name="T24" fmla="*/ 1384 w 1752"/>
                              <a:gd name="T25" fmla="*/ 920 h 1560"/>
                              <a:gd name="T26" fmla="*/ 1697 w 1752"/>
                              <a:gd name="T27" fmla="*/ 1510 h 1560"/>
                              <a:gd name="T28" fmla="*/ 1681 w 1752"/>
                              <a:gd name="T29" fmla="*/ 798 h 1560"/>
                              <a:gd name="T30" fmla="*/ 1610 w 1752"/>
                              <a:gd name="T31" fmla="*/ 650 h 1560"/>
                              <a:gd name="T32" fmla="*/ 1496 w 1752"/>
                              <a:gd name="T33" fmla="*/ 558 h 1560"/>
                              <a:gd name="T34" fmla="*/ 1307 w 1752"/>
                              <a:gd name="T35" fmla="*/ 522 h 1560"/>
                              <a:gd name="T36" fmla="*/ 432 w 1752"/>
                              <a:gd name="T37" fmla="*/ 497 h 1560"/>
                              <a:gd name="T38" fmla="*/ 438 w 1752"/>
                              <a:gd name="T39" fmla="*/ 1543 h 1560"/>
                              <a:gd name="T40" fmla="*/ 50 w 1752"/>
                              <a:gd name="T41" fmla="*/ 1560 h 1560"/>
                              <a:gd name="T42" fmla="*/ 22 w 1752"/>
                              <a:gd name="T43" fmla="*/ 1532 h 1560"/>
                              <a:gd name="T44" fmla="*/ 41 w 1752"/>
                              <a:gd name="T45" fmla="*/ 490 h 1560"/>
                              <a:gd name="T46" fmla="*/ 1426 w 1752"/>
                              <a:gd name="T47" fmla="*/ 480 h 1560"/>
                              <a:gd name="T48" fmla="*/ 1593 w 1752"/>
                              <a:gd name="T49" fmla="*/ 557 h 1560"/>
                              <a:gd name="T50" fmla="*/ 1701 w 1752"/>
                              <a:gd name="T51" fmla="*/ 694 h 1560"/>
                              <a:gd name="T52" fmla="*/ 1750 w 1752"/>
                              <a:gd name="T53" fmla="*/ 890 h 1560"/>
                              <a:gd name="T54" fmla="*/ 1742 w 1752"/>
                              <a:gd name="T55" fmla="*/ 1552 h 1560"/>
                              <a:gd name="T56" fmla="*/ 1351 w 1752"/>
                              <a:gd name="T57" fmla="*/ 1557 h 1560"/>
                              <a:gd name="T58" fmla="*/ 1335 w 1752"/>
                              <a:gd name="T59" fmla="*/ 989 h 1560"/>
                              <a:gd name="T60" fmla="*/ 1311 w 1752"/>
                              <a:gd name="T61" fmla="*/ 860 h 1560"/>
                              <a:gd name="T62" fmla="*/ 1250 w 1752"/>
                              <a:gd name="T63" fmla="*/ 797 h 1560"/>
                              <a:gd name="T64" fmla="*/ 1144 w 1752"/>
                              <a:gd name="T65" fmla="*/ 788 h 1560"/>
                              <a:gd name="T66" fmla="*/ 1052 w 1752"/>
                              <a:gd name="T67" fmla="*/ 836 h 1560"/>
                              <a:gd name="T68" fmla="*/ 1005 w 1752"/>
                              <a:gd name="T69" fmla="*/ 923 h 1560"/>
                              <a:gd name="T70" fmla="*/ 988 w 1752"/>
                              <a:gd name="T71" fmla="*/ 1557 h 1560"/>
                              <a:gd name="T72" fmla="*/ 587 w 1752"/>
                              <a:gd name="T73" fmla="*/ 1532 h 1560"/>
                              <a:gd name="T74" fmla="*/ 604 w 1752"/>
                              <a:gd name="T75" fmla="*/ 490 h 1560"/>
                              <a:gd name="T76" fmla="*/ 998 w 1752"/>
                              <a:gd name="T77" fmla="*/ 497 h 1560"/>
                              <a:gd name="T78" fmla="*/ 1027 w 1752"/>
                              <a:gd name="T79" fmla="*/ 564 h 1560"/>
                              <a:gd name="T80" fmla="*/ 1138 w 1752"/>
                              <a:gd name="T81" fmla="*/ 495 h 1560"/>
                              <a:gd name="T82" fmla="*/ 1270 w 1752"/>
                              <a:gd name="T83" fmla="*/ 467 h 1560"/>
                              <a:gd name="T84" fmla="*/ 172 w 1752"/>
                              <a:gd name="T85" fmla="*/ 61 h 1560"/>
                              <a:gd name="T86" fmla="*/ 87 w 1752"/>
                              <a:gd name="T87" fmla="*/ 111 h 1560"/>
                              <a:gd name="T88" fmla="*/ 55 w 1752"/>
                              <a:gd name="T89" fmla="*/ 203 h 1560"/>
                              <a:gd name="T90" fmla="*/ 81 w 1752"/>
                              <a:gd name="T91" fmla="*/ 289 h 1560"/>
                              <a:gd name="T92" fmla="*/ 160 w 1752"/>
                              <a:gd name="T93" fmla="*/ 344 h 1560"/>
                              <a:gd name="T94" fmla="*/ 248 w 1752"/>
                              <a:gd name="T95" fmla="*/ 349 h 1560"/>
                              <a:gd name="T96" fmla="*/ 335 w 1752"/>
                              <a:gd name="T97" fmla="*/ 307 h 1560"/>
                              <a:gd name="T98" fmla="*/ 378 w 1752"/>
                              <a:gd name="T99" fmla="*/ 228 h 1560"/>
                              <a:gd name="T100" fmla="*/ 356 w 1752"/>
                              <a:gd name="T101" fmla="*/ 115 h 1560"/>
                              <a:gd name="T102" fmla="*/ 268 w 1752"/>
                              <a:gd name="T103" fmla="*/ 57 h 1560"/>
                              <a:gd name="T104" fmla="*/ 292 w 1752"/>
                              <a:gd name="T105" fmla="*/ 7 h 1560"/>
                              <a:gd name="T106" fmla="*/ 379 w 1752"/>
                              <a:gd name="T107" fmla="*/ 61 h 1560"/>
                              <a:gd name="T108" fmla="*/ 431 w 1752"/>
                              <a:gd name="T109" fmla="*/ 166 h 1560"/>
                              <a:gd name="T110" fmla="*/ 424 w 1752"/>
                              <a:gd name="T111" fmla="*/ 266 h 1560"/>
                              <a:gd name="T112" fmla="*/ 354 w 1752"/>
                              <a:gd name="T113" fmla="*/ 364 h 1560"/>
                              <a:gd name="T114" fmla="*/ 251 w 1752"/>
                              <a:gd name="T115" fmla="*/ 404 h 1560"/>
                              <a:gd name="T116" fmla="*/ 154 w 1752"/>
                              <a:gd name="T117" fmla="*/ 399 h 1560"/>
                              <a:gd name="T118" fmla="*/ 61 w 1752"/>
                              <a:gd name="T119" fmla="*/ 346 h 1560"/>
                              <a:gd name="T120" fmla="*/ 3 w 1752"/>
                              <a:gd name="T121" fmla="*/ 236 h 1560"/>
                              <a:gd name="T122" fmla="*/ 24 w 1752"/>
                              <a:gd name="T123" fmla="*/ 106 h 1560"/>
                              <a:gd name="T124" fmla="*/ 124 w 1752"/>
                              <a:gd name="T125" fmla="*/ 19 h 15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fill="norm" h="1560" w="1752" stroke="1">
                                <a:moveTo>
                                  <a:pt x="77" y="544"/>
                                </a:moveTo>
                                <a:lnTo>
                                  <a:pt x="77" y="1510"/>
                                </a:lnTo>
                                <a:lnTo>
                                  <a:pt x="384" y="1510"/>
                                </a:lnTo>
                                <a:lnTo>
                                  <a:pt x="384" y="544"/>
                                </a:lnTo>
                                <a:lnTo>
                                  <a:pt x="77" y="544"/>
                                </a:lnTo>
                                <a:close/>
                                <a:moveTo>
                                  <a:pt x="1307" y="522"/>
                                </a:moveTo>
                                <a:lnTo>
                                  <a:pt x="1274" y="522"/>
                                </a:lnTo>
                                <a:lnTo>
                                  <a:pt x="1243" y="523"/>
                                </a:lnTo>
                                <a:lnTo>
                                  <a:pt x="1213" y="526"/>
                                </a:lnTo>
                                <a:lnTo>
                                  <a:pt x="1186" y="532"/>
                                </a:lnTo>
                                <a:lnTo>
                                  <a:pt x="1155" y="544"/>
                                </a:lnTo>
                                <a:lnTo>
                                  <a:pt x="1128" y="556"/>
                                </a:lnTo>
                                <a:lnTo>
                                  <a:pt x="1104" y="571"/>
                                </a:lnTo>
                                <a:lnTo>
                                  <a:pt x="1080" y="588"/>
                                </a:lnTo>
                                <a:lnTo>
                                  <a:pt x="1061" y="604"/>
                                </a:lnTo>
                                <a:lnTo>
                                  <a:pt x="1044" y="620"/>
                                </a:lnTo>
                                <a:lnTo>
                                  <a:pt x="1027" y="641"/>
                                </a:lnTo>
                                <a:lnTo>
                                  <a:pt x="1012" y="659"/>
                                </a:lnTo>
                                <a:lnTo>
                                  <a:pt x="1000" y="676"/>
                                </a:lnTo>
                                <a:lnTo>
                                  <a:pt x="972" y="686"/>
                                </a:lnTo>
                                <a:lnTo>
                                  <a:pt x="950" y="659"/>
                                </a:lnTo>
                                <a:lnTo>
                                  <a:pt x="950" y="544"/>
                                </a:lnTo>
                                <a:lnTo>
                                  <a:pt x="643" y="544"/>
                                </a:lnTo>
                                <a:lnTo>
                                  <a:pt x="643" y="1510"/>
                                </a:lnTo>
                                <a:lnTo>
                                  <a:pt x="950" y="1510"/>
                                </a:lnTo>
                                <a:lnTo>
                                  <a:pt x="950" y="966"/>
                                </a:lnTo>
                                <a:lnTo>
                                  <a:pt x="952" y="950"/>
                                </a:lnTo>
                                <a:lnTo>
                                  <a:pt x="954" y="933"/>
                                </a:lnTo>
                                <a:lnTo>
                                  <a:pt x="956" y="916"/>
                                </a:lnTo>
                                <a:lnTo>
                                  <a:pt x="957" y="904"/>
                                </a:lnTo>
                                <a:lnTo>
                                  <a:pt x="961" y="889"/>
                                </a:lnTo>
                                <a:lnTo>
                                  <a:pt x="966" y="872"/>
                                </a:lnTo>
                                <a:lnTo>
                                  <a:pt x="980" y="848"/>
                                </a:lnTo>
                                <a:lnTo>
                                  <a:pt x="996" y="824"/>
                                </a:lnTo>
                                <a:lnTo>
                                  <a:pt x="1016" y="801"/>
                                </a:lnTo>
                                <a:lnTo>
                                  <a:pt x="1038" y="779"/>
                                </a:lnTo>
                                <a:lnTo>
                                  <a:pt x="1055" y="765"/>
                                </a:lnTo>
                                <a:lnTo>
                                  <a:pt x="1076" y="753"/>
                                </a:lnTo>
                                <a:lnTo>
                                  <a:pt x="1098" y="746"/>
                                </a:lnTo>
                                <a:lnTo>
                                  <a:pt x="1122" y="739"/>
                                </a:lnTo>
                                <a:lnTo>
                                  <a:pt x="1149" y="736"/>
                                </a:lnTo>
                                <a:lnTo>
                                  <a:pt x="1175" y="735"/>
                                </a:lnTo>
                                <a:lnTo>
                                  <a:pt x="1211" y="737"/>
                                </a:lnTo>
                                <a:lnTo>
                                  <a:pt x="1245" y="744"/>
                                </a:lnTo>
                                <a:lnTo>
                                  <a:pt x="1274" y="753"/>
                                </a:lnTo>
                                <a:lnTo>
                                  <a:pt x="1299" y="767"/>
                                </a:lnTo>
                                <a:lnTo>
                                  <a:pt x="1321" y="785"/>
                                </a:lnTo>
                                <a:lnTo>
                                  <a:pt x="1340" y="807"/>
                                </a:lnTo>
                                <a:lnTo>
                                  <a:pt x="1355" y="831"/>
                                </a:lnTo>
                                <a:lnTo>
                                  <a:pt x="1368" y="858"/>
                                </a:lnTo>
                                <a:lnTo>
                                  <a:pt x="1377" y="887"/>
                                </a:lnTo>
                                <a:lnTo>
                                  <a:pt x="1384" y="920"/>
                                </a:lnTo>
                                <a:lnTo>
                                  <a:pt x="1388" y="953"/>
                                </a:lnTo>
                                <a:lnTo>
                                  <a:pt x="1390" y="989"/>
                                </a:lnTo>
                                <a:lnTo>
                                  <a:pt x="1390" y="1510"/>
                                </a:lnTo>
                                <a:lnTo>
                                  <a:pt x="1697" y="1510"/>
                                </a:lnTo>
                                <a:lnTo>
                                  <a:pt x="1697" y="950"/>
                                </a:lnTo>
                                <a:lnTo>
                                  <a:pt x="1695" y="894"/>
                                </a:lnTo>
                                <a:lnTo>
                                  <a:pt x="1689" y="843"/>
                                </a:lnTo>
                                <a:lnTo>
                                  <a:pt x="1681" y="798"/>
                                </a:lnTo>
                                <a:lnTo>
                                  <a:pt x="1669" y="757"/>
                                </a:lnTo>
                                <a:lnTo>
                                  <a:pt x="1652" y="719"/>
                                </a:lnTo>
                                <a:lnTo>
                                  <a:pt x="1632" y="683"/>
                                </a:lnTo>
                                <a:lnTo>
                                  <a:pt x="1610" y="650"/>
                                </a:lnTo>
                                <a:lnTo>
                                  <a:pt x="1587" y="620"/>
                                </a:lnTo>
                                <a:lnTo>
                                  <a:pt x="1560" y="597"/>
                                </a:lnTo>
                                <a:lnTo>
                                  <a:pt x="1530" y="576"/>
                                </a:lnTo>
                                <a:lnTo>
                                  <a:pt x="1496" y="558"/>
                                </a:lnTo>
                                <a:lnTo>
                                  <a:pt x="1461" y="544"/>
                                </a:lnTo>
                                <a:lnTo>
                                  <a:pt x="1412" y="530"/>
                                </a:lnTo>
                                <a:lnTo>
                                  <a:pt x="1360" y="524"/>
                                </a:lnTo>
                                <a:lnTo>
                                  <a:pt x="1307" y="522"/>
                                </a:lnTo>
                                <a:close/>
                                <a:moveTo>
                                  <a:pt x="50" y="488"/>
                                </a:moveTo>
                                <a:lnTo>
                                  <a:pt x="412" y="488"/>
                                </a:lnTo>
                                <a:lnTo>
                                  <a:pt x="423" y="490"/>
                                </a:lnTo>
                                <a:lnTo>
                                  <a:pt x="432" y="497"/>
                                </a:lnTo>
                                <a:lnTo>
                                  <a:pt x="438" y="505"/>
                                </a:lnTo>
                                <a:lnTo>
                                  <a:pt x="440" y="516"/>
                                </a:lnTo>
                                <a:lnTo>
                                  <a:pt x="440" y="1532"/>
                                </a:lnTo>
                                <a:lnTo>
                                  <a:pt x="438" y="1543"/>
                                </a:lnTo>
                                <a:lnTo>
                                  <a:pt x="432" y="1552"/>
                                </a:lnTo>
                                <a:lnTo>
                                  <a:pt x="423" y="1557"/>
                                </a:lnTo>
                                <a:lnTo>
                                  <a:pt x="412" y="1560"/>
                                </a:lnTo>
                                <a:lnTo>
                                  <a:pt x="50" y="1560"/>
                                </a:lnTo>
                                <a:lnTo>
                                  <a:pt x="41" y="1557"/>
                                </a:lnTo>
                                <a:lnTo>
                                  <a:pt x="32" y="1552"/>
                                </a:lnTo>
                                <a:lnTo>
                                  <a:pt x="25" y="1543"/>
                                </a:lnTo>
                                <a:lnTo>
                                  <a:pt x="22" y="1532"/>
                                </a:lnTo>
                                <a:lnTo>
                                  <a:pt x="22" y="516"/>
                                </a:lnTo>
                                <a:lnTo>
                                  <a:pt x="25" y="505"/>
                                </a:lnTo>
                                <a:lnTo>
                                  <a:pt x="32" y="497"/>
                                </a:lnTo>
                                <a:lnTo>
                                  <a:pt x="41" y="490"/>
                                </a:lnTo>
                                <a:lnTo>
                                  <a:pt x="50" y="488"/>
                                </a:lnTo>
                                <a:close/>
                                <a:moveTo>
                                  <a:pt x="1307" y="466"/>
                                </a:moveTo>
                                <a:lnTo>
                                  <a:pt x="1368" y="470"/>
                                </a:lnTo>
                                <a:lnTo>
                                  <a:pt x="1426" y="480"/>
                                </a:lnTo>
                                <a:lnTo>
                                  <a:pt x="1483" y="494"/>
                                </a:lnTo>
                                <a:lnTo>
                                  <a:pt x="1523" y="512"/>
                                </a:lnTo>
                                <a:lnTo>
                                  <a:pt x="1558" y="532"/>
                                </a:lnTo>
                                <a:lnTo>
                                  <a:pt x="1593" y="557"/>
                                </a:lnTo>
                                <a:lnTo>
                                  <a:pt x="1625" y="588"/>
                                </a:lnTo>
                                <a:lnTo>
                                  <a:pt x="1653" y="619"/>
                                </a:lnTo>
                                <a:lnTo>
                                  <a:pt x="1679" y="656"/>
                                </a:lnTo>
                                <a:lnTo>
                                  <a:pt x="1701" y="694"/>
                                </a:lnTo>
                                <a:lnTo>
                                  <a:pt x="1719" y="735"/>
                                </a:lnTo>
                                <a:lnTo>
                                  <a:pt x="1733" y="783"/>
                                </a:lnTo>
                                <a:lnTo>
                                  <a:pt x="1743" y="835"/>
                                </a:lnTo>
                                <a:lnTo>
                                  <a:pt x="1750" y="890"/>
                                </a:lnTo>
                                <a:lnTo>
                                  <a:pt x="1752" y="950"/>
                                </a:lnTo>
                                <a:lnTo>
                                  <a:pt x="1752" y="1532"/>
                                </a:lnTo>
                                <a:lnTo>
                                  <a:pt x="1749" y="1543"/>
                                </a:lnTo>
                                <a:lnTo>
                                  <a:pt x="1742" y="1552"/>
                                </a:lnTo>
                                <a:lnTo>
                                  <a:pt x="1733" y="1557"/>
                                </a:lnTo>
                                <a:lnTo>
                                  <a:pt x="1725" y="1560"/>
                                </a:lnTo>
                                <a:lnTo>
                                  <a:pt x="1362" y="1560"/>
                                </a:lnTo>
                                <a:lnTo>
                                  <a:pt x="1351" y="1557"/>
                                </a:lnTo>
                                <a:lnTo>
                                  <a:pt x="1342" y="1552"/>
                                </a:lnTo>
                                <a:lnTo>
                                  <a:pt x="1336" y="1543"/>
                                </a:lnTo>
                                <a:lnTo>
                                  <a:pt x="1335" y="1532"/>
                                </a:lnTo>
                                <a:lnTo>
                                  <a:pt x="1335" y="989"/>
                                </a:lnTo>
                                <a:lnTo>
                                  <a:pt x="1333" y="953"/>
                                </a:lnTo>
                                <a:lnTo>
                                  <a:pt x="1329" y="919"/>
                                </a:lnTo>
                                <a:lnTo>
                                  <a:pt x="1321" y="888"/>
                                </a:lnTo>
                                <a:lnTo>
                                  <a:pt x="1311" y="860"/>
                                </a:lnTo>
                                <a:lnTo>
                                  <a:pt x="1296" y="835"/>
                                </a:lnTo>
                                <a:lnTo>
                                  <a:pt x="1284" y="819"/>
                                </a:lnTo>
                                <a:lnTo>
                                  <a:pt x="1268" y="808"/>
                                </a:lnTo>
                                <a:lnTo>
                                  <a:pt x="1250" y="797"/>
                                </a:lnTo>
                                <a:lnTo>
                                  <a:pt x="1228" y="791"/>
                                </a:lnTo>
                                <a:lnTo>
                                  <a:pt x="1204" y="787"/>
                                </a:lnTo>
                                <a:lnTo>
                                  <a:pt x="1175" y="786"/>
                                </a:lnTo>
                                <a:lnTo>
                                  <a:pt x="1144" y="788"/>
                                </a:lnTo>
                                <a:lnTo>
                                  <a:pt x="1117" y="793"/>
                                </a:lnTo>
                                <a:lnTo>
                                  <a:pt x="1093" y="803"/>
                                </a:lnTo>
                                <a:lnTo>
                                  <a:pt x="1071" y="818"/>
                                </a:lnTo>
                                <a:lnTo>
                                  <a:pt x="1052" y="836"/>
                                </a:lnTo>
                                <a:lnTo>
                                  <a:pt x="1038" y="855"/>
                                </a:lnTo>
                                <a:lnTo>
                                  <a:pt x="1025" y="875"/>
                                </a:lnTo>
                                <a:lnTo>
                                  <a:pt x="1016" y="894"/>
                                </a:lnTo>
                                <a:lnTo>
                                  <a:pt x="1005" y="923"/>
                                </a:lnTo>
                                <a:lnTo>
                                  <a:pt x="1005" y="1532"/>
                                </a:lnTo>
                                <a:lnTo>
                                  <a:pt x="1003" y="1543"/>
                                </a:lnTo>
                                <a:lnTo>
                                  <a:pt x="998" y="1552"/>
                                </a:lnTo>
                                <a:lnTo>
                                  <a:pt x="988" y="1557"/>
                                </a:lnTo>
                                <a:lnTo>
                                  <a:pt x="978" y="1560"/>
                                </a:lnTo>
                                <a:lnTo>
                                  <a:pt x="616" y="1560"/>
                                </a:lnTo>
                                <a:lnTo>
                                  <a:pt x="594" y="1553"/>
                                </a:lnTo>
                                <a:lnTo>
                                  <a:pt x="587" y="1532"/>
                                </a:lnTo>
                                <a:lnTo>
                                  <a:pt x="587" y="516"/>
                                </a:lnTo>
                                <a:lnTo>
                                  <a:pt x="589" y="505"/>
                                </a:lnTo>
                                <a:lnTo>
                                  <a:pt x="596" y="497"/>
                                </a:lnTo>
                                <a:lnTo>
                                  <a:pt x="604" y="490"/>
                                </a:lnTo>
                                <a:lnTo>
                                  <a:pt x="616" y="488"/>
                                </a:lnTo>
                                <a:lnTo>
                                  <a:pt x="978" y="488"/>
                                </a:lnTo>
                                <a:lnTo>
                                  <a:pt x="988" y="490"/>
                                </a:lnTo>
                                <a:lnTo>
                                  <a:pt x="998" y="497"/>
                                </a:lnTo>
                                <a:lnTo>
                                  <a:pt x="1003" y="505"/>
                                </a:lnTo>
                                <a:lnTo>
                                  <a:pt x="1005" y="516"/>
                                </a:lnTo>
                                <a:lnTo>
                                  <a:pt x="1005" y="582"/>
                                </a:lnTo>
                                <a:lnTo>
                                  <a:pt x="1027" y="564"/>
                                </a:lnTo>
                                <a:lnTo>
                                  <a:pt x="1049" y="545"/>
                                </a:lnTo>
                                <a:lnTo>
                                  <a:pt x="1071" y="527"/>
                                </a:lnTo>
                                <a:lnTo>
                                  <a:pt x="1104" y="511"/>
                                </a:lnTo>
                                <a:lnTo>
                                  <a:pt x="1138" y="495"/>
                                </a:lnTo>
                                <a:lnTo>
                                  <a:pt x="1175" y="483"/>
                                </a:lnTo>
                                <a:lnTo>
                                  <a:pt x="1203" y="476"/>
                                </a:lnTo>
                                <a:lnTo>
                                  <a:pt x="1235" y="470"/>
                                </a:lnTo>
                                <a:lnTo>
                                  <a:pt x="1270" y="467"/>
                                </a:lnTo>
                                <a:lnTo>
                                  <a:pt x="1307" y="466"/>
                                </a:lnTo>
                                <a:close/>
                                <a:moveTo>
                                  <a:pt x="236" y="55"/>
                                </a:moveTo>
                                <a:lnTo>
                                  <a:pt x="202" y="57"/>
                                </a:lnTo>
                                <a:lnTo>
                                  <a:pt x="172" y="61"/>
                                </a:lnTo>
                                <a:lnTo>
                                  <a:pt x="145" y="68"/>
                                </a:lnTo>
                                <a:lnTo>
                                  <a:pt x="123" y="79"/>
                                </a:lnTo>
                                <a:lnTo>
                                  <a:pt x="105" y="93"/>
                                </a:lnTo>
                                <a:lnTo>
                                  <a:pt x="87" y="111"/>
                                </a:lnTo>
                                <a:lnTo>
                                  <a:pt x="73" y="131"/>
                                </a:lnTo>
                                <a:lnTo>
                                  <a:pt x="63" y="153"/>
                                </a:lnTo>
                                <a:lnTo>
                                  <a:pt x="57" y="177"/>
                                </a:lnTo>
                                <a:lnTo>
                                  <a:pt x="55" y="203"/>
                                </a:lnTo>
                                <a:lnTo>
                                  <a:pt x="56" y="226"/>
                                </a:lnTo>
                                <a:lnTo>
                                  <a:pt x="62" y="248"/>
                                </a:lnTo>
                                <a:lnTo>
                                  <a:pt x="69" y="270"/>
                                </a:lnTo>
                                <a:lnTo>
                                  <a:pt x="81" y="289"/>
                                </a:lnTo>
                                <a:lnTo>
                                  <a:pt x="99" y="307"/>
                                </a:lnTo>
                                <a:lnTo>
                                  <a:pt x="117" y="323"/>
                                </a:lnTo>
                                <a:lnTo>
                                  <a:pt x="137" y="334"/>
                                </a:lnTo>
                                <a:lnTo>
                                  <a:pt x="160" y="344"/>
                                </a:lnTo>
                                <a:lnTo>
                                  <a:pt x="186" y="349"/>
                                </a:lnTo>
                                <a:lnTo>
                                  <a:pt x="214" y="351"/>
                                </a:lnTo>
                                <a:lnTo>
                                  <a:pt x="220" y="351"/>
                                </a:lnTo>
                                <a:lnTo>
                                  <a:pt x="248" y="349"/>
                                </a:lnTo>
                                <a:lnTo>
                                  <a:pt x="274" y="344"/>
                                </a:lnTo>
                                <a:lnTo>
                                  <a:pt x="297" y="334"/>
                                </a:lnTo>
                                <a:lnTo>
                                  <a:pt x="317" y="323"/>
                                </a:lnTo>
                                <a:lnTo>
                                  <a:pt x="335" y="307"/>
                                </a:lnTo>
                                <a:lnTo>
                                  <a:pt x="353" y="290"/>
                                </a:lnTo>
                                <a:lnTo>
                                  <a:pt x="365" y="271"/>
                                </a:lnTo>
                                <a:lnTo>
                                  <a:pt x="374" y="250"/>
                                </a:lnTo>
                                <a:lnTo>
                                  <a:pt x="378" y="228"/>
                                </a:lnTo>
                                <a:lnTo>
                                  <a:pt x="379" y="203"/>
                                </a:lnTo>
                                <a:lnTo>
                                  <a:pt x="376" y="171"/>
                                </a:lnTo>
                                <a:lnTo>
                                  <a:pt x="368" y="142"/>
                                </a:lnTo>
                                <a:lnTo>
                                  <a:pt x="356" y="115"/>
                                </a:lnTo>
                                <a:lnTo>
                                  <a:pt x="341" y="93"/>
                                </a:lnTo>
                                <a:lnTo>
                                  <a:pt x="319" y="76"/>
                                </a:lnTo>
                                <a:lnTo>
                                  <a:pt x="295" y="64"/>
                                </a:lnTo>
                                <a:lnTo>
                                  <a:pt x="268" y="57"/>
                                </a:lnTo>
                                <a:lnTo>
                                  <a:pt x="236" y="55"/>
                                </a:lnTo>
                                <a:close/>
                                <a:moveTo>
                                  <a:pt x="236" y="0"/>
                                </a:moveTo>
                                <a:lnTo>
                                  <a:pt x="265" y="2"/>
                                </a:lnTo>
                                <a:lnTo>
                                  <a:pt x="292" y="7"/>
                                </a:lnTo>
                                <a:lnTo>
                                  <a:pt x="316" y="16"/>
                                </a:lnTo>
                                <a:lnTo>
                                  <a:pt x="338" y="27"/>
                                </a:lnTo>
                                <a:lnTo>
                                  <a:pt x="359" y="42"/>
                                </a:lnTo>
                                <a:lnTo>
                                  <a:pt x="379" y="61"/>
                                </a:lnTo>
                                <a:lnTo>
                                  <a:pt x="398" y="84"/>
                                </a:lnTo>
                                <a:lnTo>
                                  <a:pt x="412" y="109"/>
                                </a:lnTo>
                                <a:lnTo>
                                  <a:pt x="424" y="136"/>
                                </a:lnTo>
                                <a:lnTo>
                                  <a:pt x="431" y="166"/>
                                </a:lnTo>
                                <a:lnTo>
                                  <a:pt x="434" y="198"/>
                                </a:lnTo>
                                <a:lnTo>
                                  <a:pt x="434" y="203"/>
                                </a:lnTo>
                                <a:lnTo>
                                  <a:pt x="431" y="236"/>
                                </a:lnTo>
                                <a:lnTo>
                                  <a:pt x="424" y="266"/>
                                </a:lnTo>
                                <a:lnTo>
                                  <a:pt x="411" y="294"/>
                                </a:lnTo>
                                <a:lnTo>
                                  <a:pt x="395" y="322"/>
                                </a:lnTo>
                                <a:lnTo>
                                  <a:pt x="374" y="346"/>
                                </a:lnTo>
                                <a:lnTo>
                                  <a:pt x="354" y="364"/>
                                </a:lnTo>
                                <a:lnTo>
                                  <a:pt x="332" y="378"/>
                                </a:lnTo>
                                <a:lnTo>
                                  <a:pt x="307" y="391"/>
                                </a:lnTo>
                                <a:lnTo>
                                  <a:pt x="280" y="399"/>
                                </a:lnTo>
                                <a:lnTo>
                                  <a:pt x="251" y="404"/>
                                </a:lnTo>
                                <a:lnTo>
                                  <a:pt x="220" y="406"/>
                                </a:lnTo>
                                <a:lnTo>
                                  <a:pt x="214" y="406"/>
                                </a:lnTo>
                                <a:lnTo>
                                  <a:pt x="183" y="404"/>
                                </a:lnTo>
                                <a:lnTo>
                                  <a:pt x="154" y="399"/>
                                </a:lnTo>
                                <a:lnTo>
                                  <a:pt x="128" y="391"/>
                                </a:lnTo>
                                <a:lnTo>
                                  <a:pt x="103" y="378"/>
                                </a:lnTo>
                                <a:lnTo>
                                  <a:pt x="80" y="364"/>
                                </a:lnTo>
                                <a:lnTo>
                                  <a:pt x="61" y="346"/>
                                </a:lnTo>
                                <a:lnTo>
                                  <a:pt x="40" y="322"/>
                                </a:lnTo>
                                <a:lnTo>
                                  <a:pt x="23" y="294"/>
                                </a:lnTo>
                                <a:lnTo>
                                  <a:pt x="10" y="266"/>
                                </a:lnTo>
                                <a:lnTo>
                                  <a:pt x="3" y="236"/>
                                </a:lnTo>
                                <a:lnTo>
                                  <a:pt x="0" y="203"/>
                                </a:lnTo>
                                <a:lnTo>
                                  <a:pt x="3" y="168"/>
                                </a:lnTo>
                                <a:lnTo>
                                  <a:pt x="11" y="136"/>
                                </a:lnTo>
                                <a:lnTo>
                                  <a:pt x="24" y="106"/>
                                </a:lnTo>
                                <a:lnTo>
                                  <a:pt x="43" y="80"/>
                                </a:lnTo>
                                <a:lnTo>
                                  <a:pt x="66" y="55"/>
                                </a:lnTo>
                                <a:lnTo>
                                  <a:pt x="94" y="35"/>
                                </a:lnTo>
                                <a:lnTo>
                                  <a:pt x="124" y="19"/>
                                </a:lnTo>
                                <a:lnTo>
                                  <a:pt x="158" y="8"/>
                                </a:lnTo>
                                <a:lnTo>
                                  <a:pt x="196" y="2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solidFill>
                              <a:srgbClr val="0FA6C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i1035" alt="Title: LinkedIn icon" style="width:25.9pt;height:25.9pt;mso-position-horizontal-relative:char;mso-position-vertical-relative:line" coordsize="208,208">
                <v:shape id="Freeform 78" o:spid="_x0000_s1036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5b9bd5" strokecolor="#0fa6cf">
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<o:lock v:ext="edit" verticies="t"/>
                </v:shape>
                <v:shape id="Freeform 79" o:spid="_x0000_s1037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5b9bd5" strokecolor="#0fa6cf">
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<o:lock v:ext="edit" verticies="t"/>
                </v:shape>
                <w10:wrap type="none"/>
                <w10:anchorlock/>
              </v:group>
            </w:pict>
          </mc:Fallback>
        </mc:AlternateContent>
      </w:r>
      <w:r w:rsidRPr="00F76E3C" w:rsidR="00EF7861">
        <w:rPr>
          <w:b/>
          <w:bCs/>
          <w:sz w:val="24"/>
        </w:rPr>
        <w:t xml:space="preserve"> </w:t>
      </w:r>
      <w:hyperlink r:id="rId6" w:history="1">
        <w:r w:rsidRPr="009C5A1C" w:rsidR="00F76E3C">
          <w:rPr>
            <w:rStyle w:val="Hyperlink"/>
            <w:b/>
            <w:color w:val="000000" w:themeColor="text1"/>
          </w:rPr>
          <w:t>https://www.linkedin.com/in/jitendra-si</w:t>
        </w:r>
        <w:bookmarkStart w:id="0" w:name="_GoBack"/>
        <w:bookmarkEnd w:id="0"/>
        <w:r w:rsidRPr="009C5A1C" w:rsidR="00F76E3C">
          <w:rPr>
            <w:rStyle w:val="Hyperlink"/>
            <w:b/>
            <w:color w:val="000000" w:themeColor="text1"/>
          </w:rPr>
          <w:t>ngh-14jan1989/</w:t>
        </w:r>
      </w:hyperlink>
    </w:p>
    <w:p w:rsidR="00F76E3C" w:rsidRPr="00796E44" w:rsidP="00F76E3C">
      <w:pPr>
        <w:numPr>
          <w:ilvl w:val="8"/>
          <w:numId w:val="2"/>
        </w:numPr>
        <w:spacing w:after="0"/>
      </w:pPr>
    </w:p>
    <w:p w:rsidR="00576163" w:rsidRPr="009C5A1C" w:rsidP="009C5A1C">
      <w:pPr>
        <w:pStyle w:val="StyleStyleLatinCenturyBoldItalicBlackRight-003Box2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 w:themeFill="accent1"/>
        <w:tabs>
          <w:tab w:val="left" w:pos="720"/>
          <w:tab w:val="left" w:pos="1080"/>
        </w:tabs>
        <w:overflowPunct w:val="0"/>
        <w:autoSpaceDE w:val="0"/>
        <w:spacing w:line="25" w:lineRule="atLeast"/>
        <w:ind w:right="216"/>
        <w:textAlignment w:val="baseline"/>
        <w:rPr>
          <w:rFonts w:asciiTheme="minorHAnsi" w:hAnsiTheme="minorHAnsi"/>
          <w:color w:val="FFFFFF" w:themeColor="background1"/>
          <w:sz w:val="26"/>
          <w:szCs w:val="26"/>
        </w:rPr>
      </w:pPr>
      <w:r w:rsidRPr="009C5A1C">
        <w:rPr>
          <w:rFonts w:eastAsia="Batang" w:asciiTheme="minorHAnsi" w:hAnsiTheme="minorHAnsi"/>
          <w:i w:val="0"/>
          <w:iCs w:val="0"/>
          <w:color w:val="FFFFFF" w:themeColor="background1"/>
          <w:sz w:val="26"/>
          <w:szCs w:val="26"/>
        </w:rPr>
        <w:t>Career Objective</w:t>
      </w:r>
    </w:p>
    <w:p w:rsidR="003C4C3B" w:rsidRPr="00796E44" w:rsidP="003C4C3B">
      <w:pPr>
        <w:spacing w:after="0"/>
        <w:rPr>
          <w:iCs/>
        </w:rPr>
      </w:pPr>
    </w:p>
    <w:p w:rsidR="00576163" w:rsidRPr="00796E44" w:rsidP="00576163">
      <w:pPr>
        <w:rPr>
          <w:iCs/>
        </w:rPr>
      </w:pPr>
      <w:r w:rsidRPr="00796E44">
        <w:rPr>
          <w:iCs/>
        </w:rPr>
        <w:t xml:space="preserve">To look for a position where I will be a valuable team member imparting innovative ideas and creativity, </w:t>
      </w:r>
      <w:r w:rsidRPr="00796E44">
        <w:rPr>
          <w:iCs/>
        </w:rPr>
        <w:t>so as to</w:t>
      </w:r>
      <w:r w:rsidRPr="00796E44">
        <w:rPr>
          <w:iCs/>
        </w:rPr>
        <w:t xml:space="preserve"> grow with organization to achieve self-realization as well as organization goal.</w:t>
      </w:r>
    </w:p>
    <w:p w:rsidR="00576163" w:rsidRPr="009C5A1C" w:rsidP="009C5A1C">
      <w:pPr>
        <w:pStyle w:val="StyleStyleLatinCenturyBoldItalicBlackRight-003Box2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 w:themeFill="accent1"/>
        <w:tabs>
          <w:tab w:val="left" w:pos="720"/>
          <w:tab w:val="left" w:pos="1080"/>
        </w:tabs>
        <w:overflowPunct w:val="0"/>
        <w:autoSpaceDE w:val="0"/>
        <w:spacing w:line="25" w:lineRule="atLeast"/>
        <w:ind w:right="216"/>
        <w:textAlignment w:val="baseline"/>
        <w:rPr>
          <w:rFonts w:asciiTheme="minorHAnsi" w:hAnsiTheme="minorHAnsi"/>
          <w:i w:val="0"/>
          <w:color w:val="FFFFFF" w:themeColor="background1"/>
          <w:sz w:val="26"/>
          <w:szCs w:val="26"/>
        </w:rPr>
      </w:pPr>
      <w:r w:rsidRPr="009C5A1C">
        <w:rPr>
          <w:rFonts w:asciiTheme="minorHAnsi" w:hAnsiTheme="minorHAnsi"/>
          <w:i w:val="0"/>
          <w:color w:val="FFFFFF" w:themeColor="background1"/>
          <w:sz w:val="26"/>
          <w:szCs w:val="26"/>
        </w:rPr>
        <w:t>Professional Summary</w:t>
      </w:r>
    </w:p>
    <w:p w:rsidR="00E05F49" w:rsidP="00E05F49">
      <w:pPr>
        <w:spacing w:after="0"/>
        <w:ind w:left="720"/>
        <w:rPr>
          <w:bCs/>
          <w:iCs/>
        </w:rPr>
      </w:pPr>
    </w:p>
    <w:p w:rsidR="007E5DBA" w:rsidP="0053479A">
      <w:pPr>
        <w:numPr>
          <w:ilvl w:val="0"/>
          <w:numId w:val="5"/>
        </w:numPr>
        <w:spacing w:after="0"/>
        <w:rPr>
          <w:bCs/>
          <w:iCs/>
        </w:rPr>
      </w:pPr>
      <w:r w:rsidRPr="00E05F49">
        <w:rPr>
          <w:bCs/>
          <w:iCs/>
        </w:rPr>
        <w:t xml:space="preserve">IT professional </w:t>
      </w:r>
      <w:r w:rsidRPr="00F01B56">
        <w:rPr>
          <w:bCs/>
          <w:iCs/>
        </w:rPr>
        <w:t>with</w:t>
      </w:r>
      <w:r w:rsidR="00C81129">
        <w:rPr>
          <w:b/>
          <w:bCs/>
          <w:iCs/>
        </w:rPr>
        <w:t xml:space="preserve"> </w:t>
      </w:r>
      <w:r w:rsidRPr="00C81129" w:rsidR="00C81129">
        <w:rPr>
          <w:bCs/>
          <w:iCs/>
        </w:rPr>
        <w:t xml:space="preserve">total of </w:t>
      </w:r>
      <w:r w:rsidR="004B0654">
        <w:rPr>
          <w:b/>
          <w:bCs/>
          <w:iCs/>
        </w:rPr>
        <w:t>7</w:t>
      </w:r>
      <w:r w:rsidR="004C5A32">
        <w:rPr>
          <w:b/>
          <w:bCs/>
          <w:iCs/>
        </w:rPr>
        <w:t>.5</w:t>
      </w:r>
      <w:r w:rsidR="004B0654">
        <w:rPr>
          <w:b/>
          <w:bCs/>
          <w:iCs/>
        </w:rPr>
        <w:t xml:space="preserve"> y</w:t>
      </w:r>
      <w:r w:rsidRPr="00F01B56">
        <w:rPr>
          <w:b/>
          <w:bCs/>
          <w:iCs/>
        </w:rPr>
        <w:t xml:space="preserve">ears </w:t>
      </w:r>
      <w:r w:rsidR="00C81129">
        <w:rPr>
          <w:bCs/>
          <w:iCs/>
        </w:rPr>
        <w:t xml:space="preserve">of experience in the industry, </w:t>
      </w:r>
      <w:r w:rsidR="0053479A">
        <w:rPr>
          <w:bCs/>
          <w:iCs/>
        </w:rPr>
        <w:t xml:space="preserve">presently associated </w:t>
      </w:r>
      <w:r w:rsidRPr="00C81129">
        <w:rPr>
          <w:bCs/>
          <w:iCs/>
        </w:rPr>
        <w:t>as</w:t>
      </w:r>
      <w:r w:rsidRPr="00F01B56">
        <w:rPr>
          <w:b/>
          <w:bCs/>
          <w:iCs/>
        </w:rPr>
        <w:t xml:space="preserve"> Senior Software Engineer with </w:t>
      </w:r>
      <w:r w:rsidR="00EB7191">
        <w:rPr>
          <w:b/>
          <w:bCs/>
          <w:iCs/>
        </w:rPr>
        <w:t>Dell-EMC Software and Services Bangalore</w:t>
      </w:r>
      <w:r>
        <w:rPr>
          <w:bCs/>
          <w:iCs/>
        </w:rPr>
        <w:t>.</w:t>
      </w:r>
    </w:p>
    <w:p w:rsidR="001C7036" w:rsidP="0053479A">
      <w:pPr>
        <w:numPr>
          <w:ilvl w:val="0"/>
          <w:numId w:val="5"/>
        </w:numPr>
        <w:spacing w:after="0"/>
        <w:rPr>
          <w:bCs/>
          <w:iCs/>
        </w:rPr>
      </w:pPr>
      <w:r w:rsidRPr="00E05F49">
        <w:rPr>
          <w:bCs/>
          <w:iCs/>
        </w:rPr>
        <w:t xml:space="preserve">Operating system core component/products development and executing </w:t>
      </w:r>
      <w:r w:rsidRPr="00E05F49" w:rsidR="00DF6E8F">
        <w:rPr>
          <w:bCs/>
          <w:iCs/>
        </w:rPr>
        <w:t>successful</w:t>
      </w:r>
      <w:r w:rsidRPr="00E05F49">
        <w:rPr>
          <w:bCs/>
          <w:iCs/>
        </w:rPr>
        <w:t xml:space="preserve"> delivers of software modules using technologies like </w:t>
      </w:r>
      <w:r w:rsidRPr="003D1D76">
        <w:rPr>
          <w:b/>
          <w:bCs/>
          <w:iCs/>
        </w:rPr>
        <w:t>C, Python, Data Structures</w:t>
      </w:r>
      <w:r w:rsidRPr="003D1D76" w:rsidR="00A7325A">
        <w:rPr>
          <w:b/>
          <w:bCs/>
          <w:iCs/>
        </w:rPr>
        <w:t xml:space="preserve">, </w:t>
      </w:r>
      <w:r w:rsidRPr="003D1D76" w:rsidR="00F36A58">
        <w:rPr>
          <w:b/>
          <w:bCs/>
          <w:iCs/>
        </w:rPr>
        <w:t>Linux Internals, Kernel and System programming</w:t>
      </w:r>
      <w:r w:rsidR="00F36A58">
        <w:rPr>
          <w:bCs/>
          <w:iCs/>
        </w:rPr>
        <w:t>.</w:t>
      </w:r>
    </w:p>
    <w:p w:rsidR="0013669E" w:rsidP="00E05F49">
      <w:pPr>
        <w:numPr>
          <w:ilvl w:val="0"/>
          <w:numId w:val="5"/>
        </w:numPr>
        <w:spacing w:after="0"/>
        <w:rPr>
          <w:bCs/>
          <w:iCs/>
        </w:rPr>
      </w:pPr>
      <w:r w:rsidRPr="00E05F49">
        <w:rPr>
          <w:bCs/>
          <w:iCs/>
        </w:rPr>
        <w:t xml:space="preserve">Experience in development </w:t>
      </w:r>
      <w:r w:rsidRPr="00E05F49" w:rsidR="009E0BAE">
        <w:rPr>
          <w:bCs/>
          <w:iCs/>
        </w:rPr>
        <w:t>components</w:t>
      </w:r>
      <w:r w:rsidRPr="00E05F49">
        <w:rPr>
          <w:bCs/>
          <w:iCs/>
        </w:rPr>
        <w:t xml:space="preserve">, designing and implementing process, </w:t>
      </w:r>
      <w:r w:rsidRPr="00E05F49" w:rsidR="009E0BAE">
        <w:rPr>
          <w:bCs/>
          <w:iCs/>
        </w:rPr>
        <w:t>coordinating</w:t>
      </w:r>
      <w:r w:rsidRPr="00E05F49">
        <w:rPr>
          <w:bCs/>
          <w:iCs/>
        </w:rPr>
        <w:t xml:space="preserve"> and leading team player. </w:t>
      </w:r>
    </w:p>
    <w:p w:rsidR="00E62F60" w:rsidP="00E62F60">
      <w:pPr>
        <w:numPr>
          <w:ilvl w:val="0"/>
          <w:numId w:val="5"/>
        </w:numPr>
        <w:spacing w:after="0"/>
        <w:rPr>
          <w:bCs/>
          <w:iCs/>
        </w:rPr>
      </w:pPr>
      <w:r w:rsidRPr="00E62F60">
        <w:rPr>
          <w:bCs/>
          <w:iCs/>
        </w:rPr>
        <w:t>Product/Solution design, development, testing and end-to-end delivery.</w:t>
      </w:r>
    </w:p>
    <w:p w:rsidR="004A37FF" w:rsidP="004A37FF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Analysis, Design, Development, Debugging Code and writing Unit Test Cases using C/C++/Python Programming </w:t>
      </w:r>
    </w:p>
    <w:p w:rsidR="004A37FF" w:rsidRPr="00825513" w:rsidP="001A22B7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13669E">
        <w:rPr>
          <w:bCs/>
          <w:iCs/>
        </w:rPr>
        <w:t xml:space="preserve">An enterprising leader with </w:t>
      </w:r>
      <w:r w:rsidR="009F69DC">
        <w:rPr>
          <w:bCs/>
          <w:iCs/>
        </w:rPr>
        <w:t xml:space="preserve">innovative mindset, </w:t>
      </w:r>
      <w:r w:rsidRPr="0013669E">
        <w:rPr>
          <w:bCs/>
          <w:iCs/>
        </w:rPr>
        <w:t>strong communication, analytical, organizational and relationship management skills.</w:t>
      </w:r>
    </w:p>
    <w:p w:rsidR="00825513" w:rsidRPr="004C5A32" w:rsidP="001A22B7">
      <w:pPr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bCs/>
          <w:iCs/>
        </w:rPr>
        <w:t xml:space="preserve">Have valid US B1 Visa with </w:t>
      </w:r>
      <w:r w:rsidR="009128F1">
        <w:rPr>
          <w:bCs/>
          <w:iCs/>
        </w:rPr>
        <w:t>validity till 2029.</w:t>
      </w:r>
    </w:p>
    <w:p w:rsidR="009F69DC" w:rsidRPr="009F69DC" w:rsidP="009F69DC">
      <w:pPr>
        <w:numPr>
          <w:ilvl w:val="0"/>
          <w:numId w:val="5"/>
        </w:numPr>
        <w:spacing w:after="0"/>
        <w:rPr>
          <w:b/>
          <w:bCs/>
          <w:i/>
          <w:iCs/>
          <w:lang w:val="en-CA"/>
        </w:rPr>
      </w:pPr>
      <w:r w:rsidRPr="009F69DC">
        <w:rPr>
          <w:b/>
          <w:bCs/>
          <w:iCs/>
        </w:rPr>
        <w:t xml:space="preserve">Submitted 3 patents </w:t>
      </w:r>
      <w:r w:rsidRPr="009F69DC" w:rsidR="009E789F">
        <w:rPr>
          <w:b/>
          <w:bCs/>
          <w:iCs/>
        </w:rPr>
        <w:t xml:space="preserve">which got </w:t>
      </w:r>
      <w:r w:rsidRPr="009F69DC">
        <w:rPr>
          <w:b/>
          <w:bCs/>
          <w:iCs/>
        </w:rPr>
        <w:t>authorized</w:t>
      </w:r>
      <w:r>
        <w:rPr>
          <w:b/>
          <w:bCs/>
          <w:iCs/>
        </w:rPr>
        <w:t>.</w:t>
      </w:r>
    </w:p>
    <w:p w:rsidR="005764C9" w:rsidRPr="00B711AD" w:rsidP="009F69DC">
      <w:pPr>
        <w:spacing w:after="0"/>
        <w:ind w:left="720"/>
        <w:rPr>
          <w:b/>
          <w:bCs/>
          <w:i/>
          <w:iCs/>
          <w:lang w:val="en-CA"/>
        </w:rPr>
      </w:pPr>
      <w:r w:rsidRPr="00B711AD">
        <w:rPr>
          <w:b/>
          <w:bCs/>
          <w:i/>
          <w:iCs/>
          <w:lang w:val="en-CA"/>
        </w:rPr>
        <w:t xml:space="preserve"> </w:t>
      </w:r>
    </w:p>
    <w:p w:rsidR="00576163" w:rsidRPr="009C5A1C" w:rsidP="009C5A1C">
      <w:pPr>
        <w:pStyle w:val="StyleStyleLatinCenturyBoldItalicBlackRight-003Box2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 w:themeFill="accent1"/>
        <w:tabs>
          <w:tab w:val="left" w:pos="720"/>
          <w:tab w:val="left" w:pos="1080"/>
        </w:tabs>
        <w:overflowPunct w:val="0"/>
        <w:autoSpaceDE w:val="0"/>
        <w:spacing w:line="25" w:lineRule="atLeast"/>
        <w:ind w:right="216"/>
        <w:textAlignment w:val="baseline"/>
        <w:rPr>
          <w:rFonts w:asciiTheme="minorHAnsi" w:hAnsiTheme="minorHAnsi"/>
          <w:i w:val="0"/>
          <w:color w:val="FFFFFF" w:themeColor="background1"/>
          <w:sz w:val="26"/>
          <w:szCs w:val="26"/>
        </w:rPr>
      </w:pPr>
      <w:r w:rsidRPr="009C5A1C">
        <w:rPr>
          <w:rFonts w:eastAsia="Batang" w:asciiTheme="minorHAnsi" w:hAnsiTheme="minorHAnsi"/>
          <w:i w:val="0"/>
          <w:color w:val="FFFFFF" w:themeColor="background1"/>
          <w:sz w:val="26"/>
          <w:szCs w:val="26"/>
        </w:rPr>
        <w:t>Technical</w:t>
      </w:r>
      <w:r w:rsidRPr="009C5A1C">
        <w:rPr>
          <w:rFonts w:eastAsia="Calibri" w:asciiTheme="minorHAnsi" w:hAnsiTheme="minorHAnsi"/>
          <w:i w:val="0"/>
          <w:color w:val="FFFFFF" w:themeColor="background1"/>
          <w:sz w:val="26"/>
          <w:szCs w:val="26"/>
        </w:rPr>
        <w:t xml:space="preserve"> </w:t>
      </w:r>
      <w:r w:rsidRPr="009C5A1C">
        <w:rPr>
          <w:rFonts w:asciiTheme="minorHAnsi" w:hAnsiTheme="minorHAnsi"/>
          <w:i w:val="0"/>
          <w:color w:val="FFFFFF" w:themeColor="background1"/>
          <w:sz w:val="26"/>
          <w:szCs w:val="26"/>
        </w:rPr>
        <w:t>Skills</w:t>
      </w:r>
    </w:p>
    <w:p w:rsidR="00576163" w:rsidRPr="00796E44" w:rsidP="00576163">
      <w:r w:rsidRPr="00796E44">
        <w:rPr>
          <w:b/>
          <w:bCs/>
          <w:i/>
          <w:iCs/>
          <w:lang w:val="en-CA"/>
        </w:rPr>
        <w:t xml:space="preserve">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16"/>
        <w:gridCol w:w="7993"/>
      </w:tblGrid>
      <w:tr w:rsidTr="00750AA9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421"/>
        </w:trPr>
        <w:tc>
          <w:tcPr>
            <w:tcW w:w="2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163" w:rsidRPr="00796E44" w:rsidP="00576163">
            <w:pPr>
              <w:rPr>
                <w:bCs/>
              </w:rPr>
            </w:pPr>
            <w:r w:rsidRPr="00796E44">
              <w:rPr>
                <w:b/>
                <w:bCs/>
              </w:rPr>
              <w:t>Operating Systems</w:t>
            </w:r>
          </w:p>
        </w:tc>
        <w:tc>
          <w:tcPr>
            <w:tcW w:w="7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163" w:rsidRPr="00796E44" w:rsidP="00576163">
            <w:pPr>
              <w:rPr>
                <w:b/>
                <w:bCs/>
              </w:rPr>
            </w:pPr>
            <w:r w:rsidRPr="00796E44">
              <w:rPr>
                <w:bCs/>
              </w:rPr>
              <w:t>Linux, Windows, OpenVMS</w:t>
            </w:r>
          </w:p>
        </w:tc>
      </w:tr>
      <w:tr w:rsidTr="00750AA9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445"/>
        </w:trPr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163" w:rsidRPr="00796E44" w:rsidP="00576163">
            <w:r w:rsidRPr="00796E44">
              <w:rPr>
                <w:b/>
                <w:bCs/>
              </w:rPr>
              <w:t>Programming Languages:</w:t>
            </w:r>
          </w:p>
        </w:tc>
        <w:tc>
          <w:tcPr>
            <w:tcW w:w="7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163" w:rsidRPr="00796E44" w:rsidP="00576163">
            <w:pPr>
              <w:rPr>
                <w:b/>
                <w:bCs/>
              </w:rPr>
            </w:pPr>
            <w:r w:rsidRPr="00796E44">
              <w:t>C, Python</w:t>
            </w:r>
            <w:r w:rsidR="00017C0B">
              <w:t>, Shell scripting,</w:t>
            </w:r>
          </w:p>
        </w:tc>
      </w:tr>
      <w:tr w:rsidTr="00750AA9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699"/>
        </w:trPr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163" w:rsidRPr="00796E44" w:rsidP="00576163">
            <w:r w:rsidRPr="00796E44">
              <w:rPr>
                <w:b/>
                <w:bCs/>
              </w:rPr>
              <w:t>Tools  &amp;</w:t>
            </w:r>
            <w:r w:rsidRPr="00796E44">
              <w:rPr>
                <w:b/>
                <w:bCs/>
              </w:rPr>
              <w:t xml:space="preserve"> Kits used:</w:t>
            </w:r>
          </w:p>
        </w:tc>
        <w:tc>
          <w:tcPr>
            <w:tcW w:w="7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163" w:rsidRPr="00796E44" w:rsidP="00750AA9">
            <w:pPr>
              <w:spacing w:after="0"/>
            </w:pPr>
            <w:r>
              <w:t xml:space="preserve">Perforce, </w:t>
            </w:r>
            <w:r w:rsidRPr="00796E44">
              <w:t>OpenScap</w:t>
            </w:r>
            <w:r w:rsidRPr="00796E44">
              <w:t xml:space="preserve">, Wire-shark, GNU Tool Chain, </w:t>
            </w:r>
            <w:r w:rsidR="00D57056">
              <w:rPr>
                <w:bCs/>
                <w:iCs/>
              </w:rPr>
              <w:t>Visual Studio</w:t>
            </w:r>
            <w:r w:rsidR="005A56E5">
              <w:rPr>
                <w:bCs/>
                <w:iCs/>
              </w:rPr>
              <w:t>,</w:t>
            </w:r>
            <w:r w:rsidRPr="00796E44" w:rsidR="005A56E5">
              <w:rPr>
                <w:bCs/>
                <w:iCs/>
              </w:rPr>
              <w:t xml:space="preserve"> GDB</w:t>
            </w:r>
            <w:r w:rsidRPr="00796E44">
              <w:rPr>
                <w:bCs/>
                <w:iCs/>
              </w:rPr>
              <w:t xml:space="preserve">, </w:t>
            </w:r>
            <w:r w:rsidRPr="00796E44">
              <w:rPr>
                <w:bCs/>
                <w:iCs/>
              </w:rPr>
              <w:t>EasyEclipse</w:t>
            </w:r>
            <w:r w:rsidRPr="00796E44">
              <w:rPr>
                <w:bCs/>
                <w:iCs/>
              </w:rPr>
              <w:t xml:space="preserve">, </w:t>
            </w:r>
            <w:r w:rsidRPr="00796E44">
              <w:t>Vmlab</w:t>
            </w:r>
            <w:r w:rsidRPr="00796E44">
              <w:t xml:space="preserve">, </w:t>
            </w:r>
            <w:r w:rsidR="00D57056">
              <w:t>N</w:t>
            </w:r>
            <w:r w:rsidRPr="00796E44">
              <w:t xml:space="preserve">et-beans (7.1, 7.2), Octave, Eclipse, </w:t>
            </w:r>
            <w:r w:rsidRPr="00796E44">
              <w:t>Cscope</w:t>
            </w:r>
            <w:r w:rsidRPr="00796E44">
              <w:t>, Heap Analyzer</w:t>
            </w:r>
            <w:r w:rsidR="00D57056">
              <w:t>.</w:t>
            </w:r>
          </w:p>
        </w:tc>
      </w:tr>
    </w:tbl>
    <w:p w:rsidR="00576163" w:rsidP="00576163"/>
    <w:p w:rsidR="0027791D" w:rsidRPr="009C5A1C" w:rsidP="009C5A1C">
      <w:pPr>
        <w:pStyle w:val="StyleStyleLatinCenturyBoldItalicBlackRight-003Box2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 w:themeFill="accent1"/>
        <w:tabs>
          <w:tab w:val="left" w:pos="720"/>
          <w:tab w:val="left" w:pos="1080"/>
        </w:tabs>
        <w:overflowPunct w:val="0"/>
        <w:autoSpaceDE w:val="0"/>
        <w:spacing w:line="25" w:lineRule="atLeast"/>
        <w:ind w:right="216"/>
        <w:textAlignment w:val="baseline"/>
        <w:rPr>
          <w:rFonts w:asciiTheme="minorHAnsi" w:hAnsiTheme="minorHAnsi"/>
          <w:i w:val="0"/>
          <w:color w:val="FFFFFF" w:themeColor="background1"/>
          <w:sz w:val="26"/>
          <w:szCs w:val="26"/>
        </w:rPr>
      </w:pPr>
      <w:r w:rsidRPr="009C5A1C">
        <w:rPr>
          <w:rFonts w:asciiTheme="minorHAnsi" w:hAnsiTheme="minorHAnsi"/>
          <w:i w:val="0"/>
          <w:color w:val="FFFFFF" w:themeColor="background1"/>
          <w:sz w:val="26"/>
          <w:szCs w:val="26"/>
        </w:rPr>
        <w:t>Qualification</w:t>
      </w:r>
    </w:p>
    <w:p w:rsidR="00BE60AF" w:rsidP="00411BB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883920" cy="259080"/>
                <wp:effectExtent l="0" t="0" r="30480" b="26670"/>
                <wp:wrapNone/>
                <wp:docPr id="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3920" cy="2590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0C1" w:rsidP="002E60C1">
                            <w:pPr>
                              <w:jc w:val="center"/>
                            </w:pPr>
                            <w:r>
                              <w:t>2019-2020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1" o:spid="_x0000_s1038" type="#_x0000_t15" style="width:69.6pt;height:20.4pt;margin-top:22.2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6432" adj="18434" fillcolor="#5b9bd5" strokecolor="#1f4d78" strokeweight="1pt">
                <v:textbox>
                  <w:txbxContent>
                    <w:p w:rsidR="002E60C1" w:rsidP="002E60C1">
                      <w:pPr>
                        <w:jc w:val="center"/>
                      </w:pPr>
                      <w:r>
                        <w:t>2019-2020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60C1" w:rsidP="002E60C1">
      <w:pPr>
        <w:spacing w:after="0"/>
        <w:ind w:left="360"/>
      </w:pPr>
      <w:r>
        <w:t xml:space="preserve">                          Currently pursuing </w:t>
      </w:r>
      <w:r w:rsidRPr="00596963">
        <w:rPr>
          <w:b/>
        </w:rPr>
        <w:t xml:space="preserve">Masters in Machine Learning and Artificial </w:t>
      </w:r>
      <w:r w:rsidRPr="00596963" w:rsidR="000E6022">
        <w:rPr>
          <w:b/>
        </w:rPr>
        <w:t>Intelligence</w:t>
      </w:r>
      <w:r w:rsidR="000E6022">
        <w:t xml:space="preserve"> </w:t>
      </w:r>
      <w:r w:rsidR="00596963">
        <w:t>from LJMU</w:t>
      </w:r>
      <w:r>
        <w:t xml:space="preserve"> UK with             </w:t>
      </w:r>
    </w:p>
    <w:p w:rsidR="00411BB9" w:rsidP="002E60C1">
      <w:pPr>
        <w:spacing w:after="0"/>
        <w:ind w:left="360"/>
        <w:rPr>
          <w:noProof/>
        </w:rPr>
      </w:pPr>
      <w:r>
        <w:t xml:space="preserve">                          Collaboration of IIIT-B and upGrad.</w:t>
      </w:r>
      <w:r>
        <w:rPr>
          <w:noProof/>
        </w:rPr>
        <w:t xml:space="preserve"> </w:t>
      </w:r>
    </w:p>
    <w:p w:rsidR="000E6022" w:rsidP="002E60C1">
      <w:pPr>
        <w:spacing w:after="0"/>
        <w:ind w:left="360"/>
      </w:pPr>
    </w:p>
    <w:p w:rsidR="00C81129" w:rsidP="000E602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861060" cy="243840"/>
                <wp:effectExtent l="0" t="0" r="34290" b="22860"/>
                <wp:wrapNone/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1060" cy="24384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A1C" w:rsidP="009C5A1C">
                            <w:pPr>
                              <w:jc w:val="center"/>
                            </w:pPr>
                            <w: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15" style="width:67.8pt;height:19.2pt;margin-top:0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2336" adj="18542" fillcolor="#5b9bd5" strokecolor="#1f4d78" strokeweight="1pt">
                <v:textbox>
                  <w:txbxContent>
                    <w:p w:rsidR="009C5A1C" w:rsidP="009C5A1C">
                      <w:pPr>
                        <w:jc w:val="center"/>
                      </w:pPr>
                      <w:r>
                        <w:t>2012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</w:t>
      </w:r>
      <w:r w:rsidR="000E6022">
        <w:t xml:space="preserve"> </w:t>
      </w:r>
      <w:r w:rsidR="00C81129">
        <w:t>PGD in Embedded system and software design from C-DAC Hyderabad in 2012.</w:t>
      </w:r>
    </w:p>
    <w:p w:rsidR="000E6022" w:rsidP="000E602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883920" cy="236220"/>
                <wp:effectExtent l="0" t="0" r="30480" b="11430"/>
                <wp:wrapNone/>
                <wp:docPr id="14" name="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3920" cy="23622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A1C" w:rsidP="009C5A1C">
                            <w:pPr>
                              <w:jc w:val="center"/>
                            </w:pPr>
                            <w:r>
                              <w:t>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4" o:spid="_x0000_s1040" type="#_x0000_t15" style="width:69.6pt;height:18.6pt;margin-top:0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4384" adj="18714" fillcolor="#5b9bd5" strokecolor="#1f4d78" strokeweight="1pt">
                <v:textbox>
                  <w:txbxContent>
                    <w:p w:rsidR="009C5A1C" w:rsidP="009C5A1C">
                      <w:pPr>
                        <w:jc w:val="center"/>
                      </w:pPr>
                      <w:r>
                        <w:t>2011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</w:t>
      </w:r>
      <w:r w:rsidR="00C81129">
        <w:t>B.T</w:t>
      </w:r>
      <w:r w:rsidRPr="00796E44" w:rsidR="00576163">
        <w:t>ech</w:t>
      </w:r>
      <w:r w:rsidRPr="00796E44" w:rsidR="00576163">
        <w:t xml:space="preserve"> in El</w:t>
      </w:r>
      <w:r w:rsidR="000B2B09">
        <w:t>ectronics and Communication Engineering</w:t>
      </w:r>
      <w:r w:rsidRPr="00796E44" w:rsidR="00576163">
        <w:t xml:space="preserve"> </w:t>
      </w:r>
      <w:r w:rsidR="000B2B09">
        <w:t>f</w:t>
      </w:r>
      <w:r w:rsidRPr="00796E44" w:rsidR="00576163">
        <w:t>rom C.S.A U</w:t>
      </w:r>
      <w:r w:rsidR="0013669E">
        <w:t>niversity U.P in 2011.</w:t>
      </w:r>
    </w:p>
    <w:p w:rsidR="00596963" w:rsidRPr="00796E44" w:rsidP="000E6022">
      <w:pPr>
        <w:ind w:left="360"/>
      </w:pPr>
    </w:p>
    <w:p w:rsidR="00576163" w:rsidRPr="009C5A1C" w:rsidP="009C5A1C">
      <w:pPr>
        <w:pStyle w:val="StyleStyleLatinCenturyBoldItalicBlackRight-003Box2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 w:themeFill="accent1"/>
        <w:tabs>
          <w:tab w:val="left" w:pos="720"/>
          <w:tab w:val="left" w:pos="1080"/>
        </w:tabs>
        <w:overflowPunct w:val="0"/>
        <w:autoSpaceDE w:val="0"/>
        <w:spacing w:line="25" w:lineRule="atLeast"/>
        <w:ind w:right="216"/>
        <w:textAlignment w:val="baseline"/>
        <w:rPr>
          <w:rFonts w:asciiTheme="minorHAnsi" w:hAnsiTheme="minorHAnsi"/>
          <w:i w:val="0"/>
          <w:color w:val="FFFFFF" w:themeColor="background1"/>
          <w:sz w:val="26"/>
          <w:szCs w:val="26"/>
        </w:rPr>
      </w:pPr>
      <w:r w:rsidRPr="009C5A1C">
        <w:rPr>
          <w:rFonts w:asciiTheme="minorHAnsi" w:hAnsiTheme="minorHAnsi"/>
          <w:i w:val="0"/>
          <w:color w:val="FFFFFF" w:themeColor="background1"/>
          <w:sz w:val="26"/>
          <w:szCs w:val="26"/>
        </w:rPr>
        <w:t>Project Summary</w:t>
      </w:r>
    </w:p>
    <w:p w:rsidR="00576163" w:rsidP="00576163">
      <w:pPr>
        <w:rPr>
          <w:b/>
          <w:bCs/>
        </w:rPr>
      </w:pPr>
    </w:p>
    <w:p w:rsidR="004D58AC" w:rsidRPr="004D58AC" w:rsidP="004D58AC">
      <w:pPr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Data Domain </w:t>
      </w:r>
      <w:r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ile </w:t>
      </w: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ystem</w:t>
      </w:r>
      <w:r>
        <w:rPr>
          <w:b/>
          <w:bCs/>
          <w:sz w:val="24"/>
          <w:szCs w:val="24"/>
        </w:rPr>
        <w:t xml:space="preserve"> </w:t>
      </w:r>
    </w:p>
    <w:tbl>
      <w:tblPr>
        <w:tblW w:w="10858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119"/>
        <w:gridCol w:w="8739"/>
      </w:tblGrid>
      <w:tr w:rsidTr="0047029D">
        <w:tblPrEx>
          <w:tblW w:w="10858" w:type="dxa"/>
          <w:tblInd w:w="-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000"/>
        </w:tblPrEx>
        <w:trPr>
          <w:trHeight w:val="1114"/>
        </w:trPr>
        <w:tc>
          <w:tcPr>
            <w:tcW w:w="2119" w:type="dxa"/>
            <w:shd w:val="clear" w:color="auto" w:fill="auto"/>
          </w:tcPr>
          <w:p w:rsidR="004D58AC" w:rsidRPr="00796E44" w:rsidP="003272F8">
            <w:pPr>
              <w:spacing w:after="0"/>
              <w:rPr>
                <w:lang w:val="en"/>
              </w:rPr>
            </w:pPr>
            <w:r w:rsidRPr="00796E44">
              <w:rPr>
                <w:b/>
              </w:rPr>
              <w:t>Description</w:t>
            </w:r>
          </w:p>
        </w:tc>
        <w:tc>
          <w:tcPr>
            <w:tcW w:w="8739" w:type="dxa"/>
            <w:shd w:val="clear" w:color="auto" w:fill="auto"/>
          </w:tcPr>
          <w:p w:rsidR="004D58AC" w:rsidRPr="00CD01FB" w:rsidP="0032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+T42+SBXBGP" w:hAnsi="TimesNewRomanPSMT+T42+SBXBGP" w:cs="TimesNewRomanPSMT+T42+SBXBGP"/>
                <w:sz w:val="20"/>
                <w:szCs w:val="20"/>
              </w:rPr>
            </w:pPr>
            <w:r w:rsidRPr="0047029D">
              <w:t>Data Domain File System is dedup</w:t>
            </w:r>
            <w:r w:rsidR="0097206F">
              <w:t>ed</w:t>
            </w:r>
            <w:r w:rsidRPr="0047029D">
              <w:t xml:space="preserve"> filesystem </w:t>
            </w:r>
            <w:r w:rsidRPr="0047029D" w:rsidR="00111E31">
              <w:t xml:space="preserve">which is made up of </w:t>
            </w:r>
            <w:r w:rsidRPr="0047029D" w:rsidR="0047029D">
              <w:t xml:space="preserve">a stack of software components as Replication, File Manager, Content store, Segment store, Container Manager and Storage Layer. </w:t>
            </w:r>
            <w:r w:rsidRPr="0047029D" w:rsidR="00111E31">
              <w:t>At the top of the stack, DDFS supports multiple access protocols which are layered on a common File Services interface.</w:t>
            </w:r>
          </w:p>
        </w:tc>
      </w:tr>
      <w:tr w:rsidTr="0047029D">
        <w:tblPrEx>
          <w:tblW w:w="10858" w:type="dxa"/>
          <w:tblInd w:w="-20" w:type="dxa"/>
          <w:tblLayout w:type="fixed"/>
          <w:tblLook w:val="0000"/>
        </w:tblPrEx>
        <w:trPr>
          <w:trHeight w:val="169"/>
        </w:trPr>
        <w:tc>
          <w:tcPr>
            <w:tcW w:w="2119" w:type="dxa"/>
            <w:shd w:val="clear" w:color="auto" w:fill="auto"/>
          </w:tcPr>
          <w:p w:rsidR="004D58AC" w:rsidRPr="00796E44" w:rsidP="003272F8">
            <w:pPr>
              <w:spacing w:after="0"/>
            </w:pPr>
            <w:r w:rsidRPr="00796E44">
              <w:rPr>
                <w:b/>
              </w:rPr>
              <w:t>Technologies/ Tools</w:t>
            </w:r>
          </w:p>
        </w:tc>
        <w:tc>
          <w:tcPr>
            <w:tcW w:w="8739" w:type="dxa"/>
            <w:shd w:val="clear" w:color="auto" w:fill="auto"/>
          </w:tcPr>
          <w:p w:rsidR="004D58AC" w:rsidRPr="00796E44" w:rsidP="003272F8">
            <w:pPr>
              <w:spacing w:after="0"/>
              <w:rPr>
                <w:b/>
              </w:rPr>
            </w:pPr>
            <w:r>
              <w:t xml:space="preserve">C, </w:t>
            </w:r>
            <w:r>
              <w:t>Python</w:t>
            </w:r>
            <w:r>
              <w:t xml:space="preserve">, </w:t>
            </w:r>
            <w:r>
              <w:t xml:space="preserve">Ubuntu, </w:t>
            </w:r>
            <w:r>
              <w:t xml:space="preserve"> </w:t>
            </w:r>
            <w:r w:rsidR="007E6AA6">
              <w:t>Perforce</w:t>
            </w:r>
          </w:p>
        </w:tc>
      </w:tr>
      <w:tr w:rsidTr="0047029D">
        <w:tblPrEx>
          <w:tblW w:w="10858" w:type="dxa"/>
          <w:tblInd w:w="-20" w:type="dxa"/>
          <w:tblLayout w:type="fixed"/>
          <w:tblLook w:val="0000"/>
        </w:tblPrEx>
        <w:trPr>
          <w:trHeight w:val="223"/>
        </w:trPr>
        <w:tc>
          <w:tcPr>
            <w:tcW w:w="2119" w:type="dxa"/>
            <w:shd w:val="clear" w:color="auto" w:fill="auto"/>
          </w:tcPr>
          <w:p w:rsidR="004D58AC" w:rsidRPr="00796E44" w:rsidP="003272F8">
            <w:pPr>
              <w:spacing w:after="0"/>
            </w:pPr>
            <w:r w:rsidRPr="00796E44">
              <w:rPr>
                <w:b/>
              </w:rPr>
              <w:t>Role</w:t>
            </w:r>
          </w:p>
        </w:tc>
        <w:tc>
          <w:tcPr>
            <w:tcW w:w="8739" w:type="dxa"/>
            <w:shd w:val="clear" w:color="auto" w:fill="auto"/>
          </w:tcPr>
          <w:p w:rsidR="004D58AC" w:rsidRPr="00796E44" w:rsidP="003272F8">
            <w:pPr>
              <w:spacing w:after="0"/>
              <w:rPr>
                <w:b/>
              </w:rPr>
            </w:pPr>
            <w:r>
              <w:t>Individual Contributor/</w:t>
            </w:r>
            <w:r>
              <w:t>Module Leader/</w:t>
            </w:r>
            <w:r w:rsidRPr="00796E44">
              <w:t>Developer</w:t>
            </w:r>
          </w:p>
        </w:tc>
      </w:tr>
      <w:tr w:rsidTr="002E1D04">
        <w:tblPrEx>
          <w:tblW w:w="10858" w:type="dxa"/>
          <w:tblInd w:w="-20" w:type="dxa"/>
          <w:tblLayout w:type="fixed"/>
          <w:tblLook w:val="0000"/>
        </w:tblPrEx>
        <w:trPr>
          <w:trHeight w:val="2212"/>
        </w:trPr>
        <w:tc>
          <w:tcPr>
            <w:tcW w:w="2119" w:type="dxa"/>
            <w:shd w:val="clear" w:color="auto" w:fill="auto"/>
          </w:tcPr>
          <w:p w:rsidR="004D58AC" w:rsidRPr="00796E44" w:rsidP="002E1D04">
            <w:r>
              <w:rPr>
                <w:b/>
              </w:rPr>
              <w:t xml:space="preserve">Key </w:t>
            </w:r>
            <w:r w:rsidRPr="00796E44">
              <w:rPr>
                <w:b/>
              </w:rPr>
              <w:t>Responsibilities</w:t>
            </w:r>
          </w:p>
        </w:tc>
        <w:tc>
          <w:tcPr>
            <w:tcW w:w="8739" w:type="dxa"/>
            <w:shd w:val="clear" w:color="auto" w:fill="auto"/>
          </w:tcPr>
          <w:p w:rsidR="0097206F" w:rsidP="00B96182">
            <w:pPr>
              <w:numPr>
                <w:ilvl w:val="0"/>
                <w:numId w:val="11"/>
              </w:numPr>
              <w:spacing w:after="0" w:line="240" w:lineRule="auto"/>
            </w:pPr>
            <w:r w:rsidRPr="0097206F">
              <w:t xml:space="preserve">Working on Data domain’s </w:t>
            </w:r>
            <w:r>
              <w:t>replication component.</w:t>
            </w:r>
            <w:r w:rsidRPr="0097206F">
              <w:t> </w:t>
            </w:r>
          </w:p>
          <w:p w:rsidR="0013669E" w:rsidRPr="0013669E" w:rsidP="00B96182">
            <w:pPr>
              <w:numPr>
                <w:ilvl w:val="0"/>
                <w:numId w:val="11"/>
              </w:numPr>
              <w:spacing w:after="0" w:line="240" w:lineRule="auto"/>
            </w:pPr>
            <w:r w:rsidRPr="0013669E">
              <w:t xml:space="preserve">Implemented reverse resync feature for </w:t>
            </w:r>
            <w:r w:rsidRPr="0013669E">
              <w:t>Mtree</w:t>
            </w:r>
            <w:r w:rsidRPr="0013669E">
              <w:t xml:space="preserve"> replication where </w:t>
            </w:r>
            <w:r w:rsidRPr="0013669E">
              <w:t>Mtree</w:t>
            </w:r>
            <w:r w:rsidRPr="0013669E">
              <w:t xml:space="preserve"> has worm files.</w:t>
            </w:r>
          </w:p>
          <w:p w:rsidR="004A37FF" w:rsidRPr="0013669E" w:rsidP="00B96182">
            <w:pPr>
              <w:numPr>
                <w:ilvl w:val="0"/>
                <w:numId w:val="11"/>
              </w:numPr>
              <w:spacing w:after="0" w:line="240" w:lineRule="auto"/>
            </w:pPr>
            <w:r w:rsidRPr="0013669E">
              <w:t>Responsible for solving customer issues and providing timely releases of the products.</w:t>
            </w:r>
          </w:p>
          <w:p w:rsidR="004D58AC" w:rsidRPr="0013669E" w:rsidP="00B96182">
            <w:pPr>
              <w:numPr>
                <w:ilvl w:val="0"/>
                <w:numId w:val="11"/>
              </w:numPr>
              <w:spacing w:after="0" w:line="240" w:lineRule="auto"/>
            </w:pPr>
            <w:r w:rsidRPr="0013669E">
              <w:t>Resolving issues and fixing of bugs.</w:t>
            </w:r>
          </w:p>
          <w:p w:rsidR="004A37FF" w:rsidRPr="0013669E" w:rsidP="00B96182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Writing </w:t>
            </w:r>
            <w:r w:rsidRPr="00796E44">
              <w:t>Unit</w:t>
            </w:r>
            <w:r>
              <w:t xml:space="preserve"> test scripts for validate fix.</w:t>
            </w:r>
          </w:p>
          <w:p w:rsidR="004A37FF" w:rsidRPr="00796E44" w:rsidP="00B96182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013669E">
              <w:t>Review and audit of the functional s</w:t>
            </w:r>
            <w:r w:rsidRPr="0013669E">
              <w:t xml:space="preserve">pecification, source code and unit test cases </w:t>
            </w:r>
            <w:r w:rsidRPr="0013669E">
              <w:t>for components.</w:t>
            </w:r>
          </w:p>
        </w:tc>
      </w:tr>
      <w:tr w:rsidTr="0059012B">
        <w:tblPrEx>
          <w:tblW w:w="10858" w:type="dxa"/>
          <w:tblInd w:w="-20" w:type="dxa"/>
          <w:tblLayout w:type="fixed"/>
          <w:tblLook w:val="0000"/>
        </w:tblPrEx>
        <w:trPr>
          <w:trHeight w:val="367"/>
        </w:trPr>
        <w:tc>
          <w:tcPr>
            <w:tcW w:w="2119" w:type="dxa"/>
            <w:shd w:val="clear" w:color="auto" w:fill="auto"/>
          </w:tcPr>
          <w:p w:rsidR="004D58AC" w:rsidRPr="00796E44" w:rsidP="002E1D04">
            <w:r w:rsidRPr="00796E44">
              <w:rPr>
                <w:b/>
                <w:bCs/>
              </w:rPr>
              <w:t xml:space="preserve">Other Responsibilities </w:t>
            </w:r>
          </w:p>
        </w:tc>
        <w:tc>
          <w:tcPr>
            <w:tcW w:w="8739" w:type="dxa"/>
            <w:shd w:val="clear" w:color="auto" w:fill="auto"/>
          </w:tcPr>
          <w:p w:rsidR="004D58AC" w:rsidRPr="00796E44" w:rsidP="0059012B">
            <w:pPr>
              <w:numPr>
                <w:ilvl w:val="0"/>
                <w:numId w:val="3"/>
              </w:numPr>
              <w:spacing w:after="0" w:line="240" w:lineRule="auto"/>
            </w:pPr>
            <w:r w:rsidRPr="00796E44">
              <w:t xml:space="preserve">Preparing </w:t>
            </w:r>
            <w:r w:rsidR="0013669E">
              <w:t>wiki page for new features and their scope.</w:t>
            </w:r>
          </w:p>
          <w:p w:rsidR="004D58AC" w:rsidRPr="00796E44" w:rsidP="0059012B">
            <w:pPr>
              <w:numPr>
                <w:ilvl w:val="0"/>
                <w:numId w:val="3"/>
              </w:numPr>
              <w:spacing w:after="0" w:line="240" w:lineRule="auto"/>
            </w:pPr>
            <w:r w:rsidRPr="0013669E">
              <w:t>Leading and mentoring junior team members.</w:t>
            </w:r>
          </w:p>
        </w:tc>
      </w:tr>
    </w:tbl>
    <w:p w:rsidR="004D58AC" w:rsidRPr="003356F3" w:rsidP="0013669E">
      <w:pPr>
        <w:rPr>
          <w:lang w:val="en"/>
        </w:rPr>
      </w:pPr>
    </w:p>
    <w:p w:rsidR="00576163" w:rsidRPr="00651793" w:rsidP="0065179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651793">
        <w:rPr>
          <w:b/>
          <w:bCs/>
          <w:sz w:val="24"/>
          <w:szCs w:val="24"/>
        </w:rPr>
        <w:t>SecureShield</w:t>
      </w:r>
      <w:r w:rsidRPr="00651793">
        <w:rPr>
          <w:b/>
          <w:bCs/>
          <w:sz w:val="24"/>
          <w:szCs w:val="24"/>
        </w:rPr>
        <w:t xml:space="preserve"> – System Hardening Pack </w:t>
      </w:r>
    </w:p>
    <w:tbl>
      <w:tblPr>
        <w:tblW w:w="10858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119"/>
        <w:gridCol w:w="8739"/>
      </w:tblGrid>
      <w:tr w:rsidTr="00253594">
        <w:tblPrEx>
          <w:tblW w:w="10858" w:type="dxa"/>
          <w:tblInd w:w="-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000"/>
        </w:tblPrEx>
        <w:trPr>
          <w:trHeight w:val="1168"/>
        </w:trPr>
        <w:tc>
          <w:tcPr>
            <w:tcW w:w="2119" w:type="dxa"/>
            <w:shd w:val="clear" w:color="auto" w:fill="auto"/>
          </w:tcPr>
          <w:p w:rsidR="00576163" w:rsidRPr="00796E44" w:rsidP="00E201BD">
            <w:pPr>
              <w:spacing w:after="0"/>
              <w:rPr>
                <w:lang w:val="en"/>
              </w:rPr>
            </w:pPr>
            <w:r w:rsidRPr="00796E44">
              <w:rPr>
                <w:b/>
              </w:rPr>
              <w:t>Description</w:t>
            </w:r>
          </w:p>
        </w:tc>
        <w:tc>
          <w:tcPr>
            <w:tcW w:w="8739" w:type="dxa"/>
            <w:shd w:val="clear" w:color="auto" w:fill="auto"/>
          </w:tcPr>
          <w:p w:rsidR="00576163" w:rsidRPr="00796E44" w:rsidP="00E201BD">
            <w:pPr>
              <w:spacing w:after="0"/>
              <w:rPr>
                <w:b/>
              </w:rPr>
            </w:pPr>
            <w:r w:rsidRPr="00796E44">
              <w:rPr>
                <w:lang w:val="en"/>
              </w:rPr>
              <w:t>SecureShield</w:t>
            </w:r>
            <w:r w:rsidRPr="00796E44">
              <w:rPr>
                <w:lang w:val="en"/>
              </w:rPr>
              <w:t xml:space="preserve"> proposes an out-of-box solution to harden OS and SAP-HANA with an ability to recover from the security weakness through continuous monitoring of new threats/misconfigurations at runtime. Hardening is accomplished via auto-remediation by automating security rules covering most of the common policies (</w:t>
            </w:r>
            <w:r w:rsidRPr="00796E44">
              <w:rPr>
                <w:lang w:val="en"/>
              </w:rPr>
              <w:t>CIS,PCI</w:t>
            </w:r>
            <w:r w:rsidRPr="00796E44">
              <w:rPr>
                <w:lang w:val="en"/>
              </w:rPr>
              <w:t>,SAP-HANA);</w:t>
            </w:r>
          </w:p>
        </w:tc>
      </w:tr>
      <w:tr w:rsidTr="00651793">
        <w:tblPrEx>
          <w:tblW w:w="10858" w:type="dxa"/>
          <w:tblInd w:w="-20" w:type="dxa"/>
          <w:tblLayout w:type="fixed"/>
          <w:tblLook w:val="0000"/>
        </w:tblPrEx>
        <w:trPr>
          <w:trHeight w:val="205"/>
        </w:trPr>
        <w:tc>
          <w:tcPr>
            <w:tcW w:w="2119" w:type="dxa"/>
            <w:shd w:val="clear" w:color="auto" w:fill="auto"/>
          </w:tcPr>
          <w:p w:rsidR="00576163" w:rsidRPr="00796E44" w:rsidP="00E201BD">
            <w:pPr>
              <w:spacing w:after="0"/>
            </w:pPr>
            <w:r w:rsidRPr="00796E44">
              <w:rPr>
                <w:b/>
              </w:rPr>
              <w:t>Technologies/ Tools</w:t>
            </w:r>
          </w:p>
        </w:tc>
        <w:tc>
          <w:tcPr>
            <w:tcW w:w="8739" w:type="dxa"/>
            <w:shd w:val="clear" w:color="auto" w:fill="auto"/>
          </w:tcPr>
          <w:p w:rsidR="00576163" w:rsidRPr="00796E44" w:rsidP="00E201BD">
            <w:pPr>
              <w:spacing w:after="0"/>
              <w:rPr>
                <w:b/>
              </w:rPr>
            </w:pPr>
            <w:r>
              <w:t xml:space="preserve">Python, </w:t>
            </w:r>
            <w:r w:rsidRPr="00796E44">
              <w:t>R</w:t>
            </w:r>
            <w:r>
              <w:t>HEL7, SLES12SP1, GCC,</w:t>
            </w:r>
            <w:r w:rsidRPr="00796E44">
              <w:t xml:space="preserve"> </w:t>
            </w:r>
            <w:r w:rsidRPr="00796E44">
              <w:t>OpenScap</w:t>
            </w:r>
            <w:r w:rsidRPr="00796E44">
              <w:t>, XCCDF, OVAL</w:t>
            </w:r>
          </w:p>
        </w:tc>
      </w:tr>
      <w:tr w:rsidTr="00651793">
        <w:tblPrEx>
          <w:tblW w:w="10858" w:type="dxa"/>
          <w:tblInd w:w="-20" w:type="dxa"/>
          <w:tblLayout w:type="fixed"/>
          <w:tblLook w:val="0000"/>
        </w:tblPrEx>
        <w:trPr>
          <w:trHeight w:val="187"/>
        </w:trPr>
        <w:tc>
          <w:tcPr>
            <w:tcW w:w="2119" w:type="dxa"/>
            <w:shd w:val="clear" w:color="auto" w:fill="auto"/>
          </w:tcPr>
          <w:p w:rsidR="00576163" w:rsidRPr="00796E44" w:rsidP="00E201BD">
            <w:pPr>
              <w:spacing w:after="0"/>
            </w:pPr>
            <w:r w:rsidRPr="00796E44">
              <w:rPr>
                <w:b/>
              </w:rPr>
              <w:t>Role</w:t>
            </w:r>
          </w:p>
        </w:tc>
        <w:tc>
          <w:tcPr>
            <w:tcW w:w="8739" w:type="dxa"/>
            <w:shd w:val="clear" w:color="auto" w:fill="auto"/>
          </w:tcPr>
          <w:p w:rsidR="00576163" w:rsidRPr="00796E44" w:rsidP="00E201BD">
            <w:pPr>
              <w:spacing w:after="0"/>
              <w:rPr>
                <w:b/>
              </w:rPr>
            </w:pPr>
            <w:r>
              <w:t>Module Leader/</w:t>
            </w:r>
            <w:r w:rsidRPr="00796E44">
              <w:t>Developer</w:t>
            </w:r>
          </w:p>
        </w:tc>
      </w:tr>
      <w:tr w:rsidTr="00651793">
        <w:tblPrEx>
          <w:tblW w:w="10858" w:type="dxa"/>
          <w:tblInd w:w="-20" w:type="dxa"/>
          <w:tblLayout w:type="fixed"/>
          <w:tblLook w:val="0000"/>
        </w:tblPrEx>
        <w:trPr>
          <w:trHeight w:val="1969"/>
        </w:trPr>
        <w:tc>
          <w:tcPr>
            <w:tcW w:w="2119" w:type="dxa"/>
            <w:shd w:val="clear" w:color="auto" w:fill="auto"/>
          </w:tcPr>
          <w:p w:rsidR="00576163" w:rsidRPr="00796E44" w:rsidP="00576163">
            <w:r>
              <w:rPr>
                <w:b/>
              </w:rPr>
              <w:t xml:space="preserve">Key </w:t>
            </w:r>
            <w:r w:rsidRPr="00796E44">
              <w:rPr>
                <w:b/>
              </w:rPr>
              <w:t>Responsibilities</w:t>
            </w:r>
          </w:p>
        </w:tc>
        <w:tc>
          <w:tcPr>
            <w:tcW w:w="8739" w:type="dxa"/>
            <w:shd w:val="clear" w:color="auto" w:fill="auto"/>
          </w:tcPr>
          <w:p w:rsidR="00576163" w:rsidRPr="00796E44" w:rsidP="00B96182">
            <w:pPr>
              <w:numPr>
                <w:ilvl w:val="0"/>
                <w:numId w:val="11"/>
              </w:numPr>
              <w:spacing w:after="0" w:line="240" w:lineRule="auto"/>
            </w:pPr>
            <w:r w:rsidRPr="00796E44">
              <w:t>Requirement analysis based on CIS guidelines.</w:t>
            </w:r>
          </w:p>
          <w:p w:rsidR="00576163" w:rsidRPr="00796E44" w:rsidP="00B96182">
            <w:pPr>
              <w:numPr>
                <w:ilvl w:val="0"/>
                <w:numId w:val="11"/>
              </w:numPr>
              <w:spacing w:after="0" w:line="240" w:lineRule="auto"/>
            </w:pPr>
            <w:r w:rsidRPr="00796E44">
              <w:t>Developed code</w:t>
            </w:r>
            <w:r w:rsidR="0070549A">
              <w:t xml:space="preserve"> from scratch using Python</w:t>
            </w:r>
            <w:r w:rsidRPr="00796E44">
              <w:t>.</w:t>
            </w:r>
          </w:p>
          <w:p w:rsidR="00576163" w:rsidRPr="00796E44" w:rsidP="00B96182">
            <w:pPr>
              <w:numPr>
                <w:ilvl w:val="0"/>
                <w:numId w:val="11"/>
              </w:numPr>
              <w:spacing w:after="0" w:line="240" w:lineRule="auto"/>
            </w:pPr>
            <w:r w:rsidRPr="00796E44">
              <w:t>Developed EVALUATION, REMEDIATE and RESET Operations.</w:t>
            </w:r>
          </w:p>
          <w:p w:rsidR="00576163" w:rsidRPr="00796E44" w:rsidP="00B96182">
            <w:pPr>
              <w:numPr>
                <w:ilvl w:val="0"/>
                <w:numId w:val="11"/>
              </w:numPr>
              <w:spacing w:after="0" w:line="240" w:lineRule="auto"/>
            </w:pPr>
            <w:r w:rsidRPr="00796E44">
              <w:t>Developed automation testing suite to test all the features.</w:t>
            </w:r>
          </w:p>
          <w:p w:rsidR="00574FEF" w:rsidRPr="00796E44" w:rsidP="00B96182">
            <w:pPr>
              <w:numPr>
                <w:ilvl w:val="0"/>
                <w:numId w:val="11"/>
              </w:numPr>
              <w:spacing w:after="0" w:line="240" w:lineRule="auto"/>
            </w:pPr>
            <w:r w:rsidRPr="00796E44">
              <w:t xml:space="preserve">Developed </w:t>
            </w:r>
            <w:r>
              <w:t xml:space="preserve">Automation Test Framework to trigger automation testing of all the modules with </w:t>
            </w:r>
            <w:r w:rsidRPr="006C2C7A">
              <w:t>Actionable Intelligence</w:t>
            </w:r>
            <w:r w:rsidRPr="00796E44">
              <w:t xml:space="preserve"> to log exact cause of test failure.</w:t>
            </w:r>
          </w:p>
          <w:p w:rsidR="00144F8F" w:rsidRPr="00796E44" w:rsidP="00B96182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0796E44">
              <w:rPr>
                <w:bCs/>
              </w:rPr>
              <w:t>Resolving issues and fixing of bugs.</w:t>
            </w:r>
          </w:p>
        </w:tc>
      </w:tr>
      <w:tr w:rsidTr="00651793">
        <w:tblPrEx>
          <w:tblW w:w="10858" w:type="dxa"/>
          <w:tblInd w:w="-20" w:type="dxa"/>
          <w:tblLayout w:type="fixed"/>
          <w:tblLook w:val="0000"/>
        </w:tblPrEx>
        <w:trPr>
          <w:trHeight w:val="493"/>
        </w:trPr>
        <w:tc>
          <w:tcPr>
            <w:tcW w:w="2119" w:type="dxa"/>
            <w:shd w:val="clear" w:color="auto" w:fill="auto"/>
          </w:tcPr>
          <w:p w:rsidR="00576163" w:rsidRPr="00796E44" w:rsidP="00576163">
            <w:r w:rsidRPr="00796E44">
              <w:rPr>
                <w:b/>
                <w:bCs/>
              </w:rPr>
              <w:t xml:space="preserve">Other Responsibilities </w:t>
            </w:r>
          </w:p>
        </w:tc>
        <w:tc>
          <w:tcPr>
            <w:tcW w:w="8739" w:type="dxa"/>
            <w:shd w:val="clear" w:color="auto" w:fill="auto"/>
          </w:tcPr>
          <w:p w:rsidR="00576163" w:rsidRPr="00796E44" w:rsidP="00022F5E">
            <w:pPr>
              <w:numPr>
                <w:ilvl w:val="0"/>
                <w:numId w:val="3"/>
              </w:numPr>
              <w:spacing w:after="0"/>
            </w:pPr>
            <w:r w:rsidRPr="00796E44">
              <w:t>Preparing advisory and release notes for each release.</w:t>
            </w:r>
          </w:p>
          <w:p w:rsidR="00576163" w:rsidRPr="00796E44" w:rsidP="00022F5E">
            <w:pPr>
              <w:numPr>
                <w:ilvl w:val="0"/>
                <w:numId w:val="3"/>
              </w:numPr>
              <w:spacing w:after="0"/>
            </w:pPr>
            <w:r w:rsidRPr="00796E44">
              <w:t>Inform to al</w:t>
            </w:r>
            <w:r w:rsidR="0070549A">
              <w:t xml:space="preserve">l Customer </w:t>
            </w:r>
            <w:r w:rsidRPr="00796E44">
              <w:t xml:space="preserve">regarding upcoming release. </w:t>
            </w:r>
          </w:p>
        </w:tc>
      </w:tr>
    </w:tbl>
    <w:p w:rsidR="00AC45DA" w:rsidRPr="00AD40B5" w:rsidP="00AD40B5">
      <w:pPr>
        <w:rPr>
          <w:b/>
          <w:sz w:val="24"/>
          <w:szCs w:val="24"/>
        </w:rPr>
      </w:pPr>
    </w:p>
    <w:p w:rsidR="00576163" w:rsidRPr="007F11A2" w:rsidP="0065179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System Security Engineer for OpenVMS</w:t>
      </w:r>
      <w:r w:rsidR="00E77C02">
        <w:rPr>
          <w:b/>
          <w:bCs/>
          <w:sz w:val="24"/>
          <w:szCs w:val="24"/>
        </w:rPr>
        <w:t xml:space="preserve"> and HP-UX</w:t>
      </w:r>
      <w:r>
        <w:rPr>
          <w:b/>
          <w:bCs/>
          <w:sz w:val="24"/>
          <w:szCs w:val="24"/>
        </w:rPr>
        <w:t xml:space="preserve"> </w:t>
      </w:r>
      <w:r w:rsidRPr="007F11A2">
        <w:rPr>
          <w:b/>
          <w:bCs/>
          <w:sz w:val="24"/>
          <w:szCs w:val="24"/>
        </w:rPr>
        <w:t>Operating System.</w:t>
      </w:r>
    </w:p>
    <w:tbl>
      <w:tblPr>
        <w:tblW w:w="1090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080"/>
        <w:gridCol w:w="8820"/>
      </w:tblGrid>
      <w:tr w:rsidTr="004727E7">
        <w:tblPrEx>
          <w:tblW w:w="10900" w:type="dxa"/>
          <w:tblInd w:w="-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000"/>
        </w:tblPrEx>
        <w:tc>
          <w:tcPr>
            <w:tcW w:w="2080" w:type="dxa"/>
            <w:shd w:val="clear" w:color="auto" w:fill="auto"/>
          </w:tcPr>
          <w:p w:rsidR="00576163" w:rsidRPr="00796E44" w:rsidP="00F70B3E">
            <w:pPr>
              <w:spacing w:after="0"/>
              <w:rPr>
                <w:lang w:val="en"/>
              </w:rPr>
            </w:pPr>
            <w:r w:rsidRPr="00796E44">
              <w:rPr>
                <w:b/>
              </w:rPr>
              <w:t>Description</w:t>
            </w:r>
          </w:p>
        </w:tc>
        <w:tc>
          <w:tcPr>
            <w:tcW w:w="8820" w:type="dxa"/>
            <w:shd w:val="clear" w:color="auto" w:fill="auto"/>
          </w:tcPr>
          <w:p w:rsidR="00576163" w:rsidRPr="00796E44" w:rsidP="00F70B3E">
            <w:pPr>
              <w:spacing w:after="0"/>
              <w:rPr>
                <w:b/>
              </w:rPr>
            </w:pPr>
            <w:r w:rsidRPr="00796E44">
              <w:rPr>
                <w:lang w:val="en"/>
              </w:rPr>
              <w:t>Building and Releasing SSL for HP OpenVMS OS</w:t>
            </w:r>
          </w:p>
        </w:tc>
      </w:tr>
      <w:tr w:rsidTr="004727E7">
        <w:tblPrEx>
          <w:tblW w:w="10900" w:type="dxa"/>
          <w:tblInd w:w="-20" w:type="dxa"/>
          <w:tblLayout w:type="fixed"/>
          <w:tblLook w:val="0000"/>
        </w:tblPrEx>
        <w:tc>
          <w:tcPr>
            <w:tcW w:w="2080" w:type="dxa"/>
            <w:shd w:val="clear" w:color="auto" w:fill="auto"/>
          </w:tcPr>
          <w:p w:rsidR="00576163" w:rsidRPr="00796E44" w:rsidP="00F70B3E">
            <w:pPr>
              <w:spacing w:after="0"/>
            </w:pPr>
            <w:r w:rsidRPr="00796E44">
              <w:rPr>
                <w:b/>
              </w:rPr>
              <w:t>Technologies/ Tools</w:t>
            </w:r>
          </w:p>
        </w:tc>
        <w:tc>
          <w:tcPr>
            <w:tcW w:w="8820" w:type="dxa"/>
            <w:shd w:val="clear" w:color="auto" w:fill="auto"/>
          </w:tcPr>
          <w:p w:rsidR="00576163" w:rsidRPr="00796E44" w:rsidP="00F70B3E">
            <w:pPr>
              <w:spacing w:after="0"/>
              <w:rPr>
                <w:b/>
              </w:rPr>
            </w:pPr>
            <w:r w:rsidRPr="00796E44">
              <w:t xml:space="preserve">C, Python 2.7, </w:t>
            </w:r>
            <w:r w:rsidR="00CE13DA">
              <w:t xml:space="preserve">GCC, </w:t>
            </w:r>
            <w:r w:rsidRPr="00796E44">
              <w:t>KDIFF3</w:t>
            </w:r>
          </w:p>
        </w:tc>
      </w:tr>
      <w:tr w:rsidTr="004727E7">
        <w:tblPrEx>
          <w:tblW w:w="10900" w:type="dxa"/>
          <w:tblInd w:w="-20" w:type="dxa"/>
          <w:tblLayout w:type="fixed"/>
          <w:tblLook w:val="0000"/>
        </w:tblPrEx>
        <w:tc>
          <w:tcPr>
            <w:tcW w:w="2080" w:type="dxa"/>
            <w:shd w:val="clear" w:color="auto" w:fill="auto"/>
          </w:tcPr>
          <w:p w:rsidR="00576163" w:rsidRPr="00796E44" w:rsidP="00F70B3E">
            <w:pPr>
              <w:spacing w:after="0"/>
            </w:pPr>
            <w:r w:rsidRPr="00796E44">
              <w:rPr>
                <w:b/>
              </w:rPr>
              <w:t>Role</w:t>
            </w:r>
          </w:p>
        </w:tc>
        <w:tc>
          <w:tcPr>
            <w:tcW w:w="8820" w:type="dxa"/>
            <w:shd w:val="clear" w:color="auto" w:fill="auto"/>
          </w:tcPr>
          <w:p w:rsidR="00576163" w:rsidRPr="00796E44" w:rsidP="00F70B3E">
            <w:pPr>
              <w:spacing w:after="0"/>
              <w:rPr>
                <w:b/>
              </w:rPr>
            </w:pPr>
            <w:r w:rsidRPr="00796E44">
              <w:t>Developer</w:t>
            </w:r>
          </w:p>
        </w:tc>
      </w:tr>
      <w:tr w:rsidTr="00B96182">
        <w:tblPrEx>
          <w:tblW w:w="10900" w:type="dxa"/>
          <w:tblInd w:w="-20" w:type="dxa"/>
          <w:tblLayout w:type="fixed"/>
          <w:tblLook w:val="0000"/>
        </w:tblPrEx>
        <w:trPr>
          <w:trHeight w:val="2986"/>
        </w:trPr>
        <w:tc>
          <w:tcPr>
            <w:tcW w:w="2080" w:type="dxa"/>
            <w:shd w:val="clear" w:color="auto" w:fill="auto"/>
          </w:tcPr>
          <w:p w:rsidR="00576163" w:rsidRPr="00796E44" w:rsidP="00576163">
            <w:r>
              <w:rPr>
                <w:b/>
              </w:rPr>
              <w:t xml:space="preserve">Key </w:t>
            </w:r>
            <w:r w:rsidRPr="00796E44">
              <w:rPr>
                <w:b/>
              </w:rPr>
              <w:t>Responsibilities</w:t>
            </w:r>
          </w:p>
        </w:tc>
        <w:tc>
          <w:tcPr>
            <w:tcW w:w="8820" w:type="dxa"/>
            <w:shd w:val="clear" w:color="auto" w:fill="auto"/>
          </w:tcPr>
          <w:p w:rsidR="00EB7191" w:rsidP="00B96182">
            <w:pPr>
              <w:numPr>
                <w:ilvl w:val="0"/>
                <w:numId w:val="3"/>
              </w:numPr>
              <w:spacing w:after="0" w:line="240" w:lineRule="auto"/>
            </w:pPr>
            <w:r>
              <w:t>Crash dump analysis to identify and root causing the customer issues.</w:t>
            </w:r>
          </w:p>
          <w:p w:rsidR="00E42B18" w:rsidP="00B96182">
            <w:pPr>
              <w:numPr>
                <w:ilvl w:val="0"/>
                <w:numId w:val="3"/>
              </w:numPr>
              <w:spacing w:after="0" w:line="240" w:lineRule="auto"/>
            </w:pPr>
            <w:r w:rsidRPr="00CD5BBE">
              <w:t>LDAP Agent for HP OpenVMS Operating System</w:t>
            </w:r>
            <w:r>
              <w:t xml:space="preserve"> </w:t>
            </w:r>
            <w:r>
              <w:rPr>
                <w:bCs/>
              </w:rPr>
              <w:t xml:space="preserve">ACMELDAP </w:t>
            </w:r>
            <w:r w:rsidRPr="00796E44">
              <w:rPr>
                <w:bCs/>
              </w:rPr>
              <w:t>to provide external authentication to OpenVMS users using LDAP server.</w:t>
            </w:r>
          </w:p>
          <w:p w:rsidR="00E42B18" w:rsidP="00B96182">
            <w:pPr>
              <w:numPr>
                <w:ilvl w:val="0"/>
                <w:numId w:val="3"/>
              </w:numPr>
              <w:spacing w:after="0" w:line="240" w:lineRule="auto"/>
            </w:pPr>
            <w:r w:rsidRPr="00E42B18">
              <w:rPr>
                <w:b/>
              </w:rPr>
              <w:t>SSL and Kerberos for HP OpenVMS Operating System:</w:t>
            </w:r>
          </w:p>
          <w:p w:rsidR="00E42B18" w:rsidP="00B96182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r>
              <w:t>Requirement analysis based on vulnerability impact on products.</w:t>
            </w:r>
          </w:p>
          <w:p w:rsidR="00E42B18" w:rsidP="00B96182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r>
              <w:t>Merging OpenVMS specific code changes to OpenSSL code base.</w:t>
            </w:r>
          </w:p>
          <w:p w:rsidR="00E42B18" w:rsidP="00B96182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r>
              <w:t>Building and testing with various security products like LDAP, ENCYPT etc.</w:t>
            </w:r>
          </w:p>
          <w:p w:rsidR="00E42B18" w:rsidP="00B96182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r>
              <w:t>Automation of code merging, building, testing and preparing final</w:t>
            </w:r>
            <w:r w:rsidR="00ED1587">
              <w:t xml:space="preserve"> </w:t>
            </w:r>
            <w:r>
              <w:t>package kit using Python.</w:t>
            </w:r>
          </w:p>
          <w:p w:rsidR="00576163" w:rsidRPr="00EC1D6E" w:rsidP="00B96182">
            <w:pPr>
              <w:pStyle w:val="ListParagraph"/>
              <w:numPr>
                <w:ilvl w:val="2"/>
                <w:numId w:val="15"/>
              </w:numPr>
              <w:spacing w:after="0" w:line="240" w:lineRule="auto"/>
              <w:rPr>
                <w:b/>
                <w:bCs/>
              </w:rPr>
            </w:pPr>
            <w:r>
              <w:t>Resolving issues and fixing of bugs.</w:t>
            </w:r>
          </w:p>
        </w:tc>
      </w:tr>
      <w:tr w:rsidTr="004727E7">
        <w:tblPrEx>
          <w:tblW w:w="10900" w:type="dxa"/>
          <w:tblInd w:w="-20" w:type="dxa"/>
          <w:tblLayout w:type="fixed"/>
          <w:tblLook w:val="0000"/>
        </w:tblPrEx>
        <w:tc>
          <w:tcPr>
            <w:tcW w:w="2080" w:type="dxa"/>
            <w:shd w:val="clear" w:color="auto" w:fill="auto"/>
          </w:tcPr>
          <w:p w:rsidR="00576163" w:rsidRPr="00796E44" w:rsidP="00576163">
            <w:r w:rsidRPr="00796E44">
              <w:rPr>
                <w:b/>
                <w:bCs/>
              </w:rPr>
              <w:t xml:space="preserve">Other Responsibilities </w:t>
            </w:r>
          </w:p>
        </w:tc>
        <w:tc>
          <w:tcPr>
            <w:tcW w:w="8820" w:type="dxa"/>
            <w:shd w:val="clear" w:color="auto" w:fill="auto"/>
          </w:tcPr>
          <w:p w:rsidR="00576163" w:rsidRPr="00796E44" w:rsidP="00B96182">
            <w:pPr>
              <w:numPr>
                <w:ilvl w:val="0"/>
                <w:numId w:val="3"/>
              </w:numPr>
              <w:spacing w:after="0" w:line="240" w:lineRule="auto"/>
            </w:pPr>
            <w:r w:rsidRPr="00796E44">
              <w:t>Preparing advisory and release notes for each release.</w:t>
            </w:r>
          </w:p>
          <w:p w:rsidR="00576163" w:rsidP="00B96182">
            <w:pPr>
              <w:numPr>
                <w:ilvl w:val="0"/>
                <w:numId w:val="3"/>
              </w:numPr>
              <w:spacing w:after="0" w:line="240" w:lineRule="auto"/>
            </w:pPr>
            <w:r w:rsidRPr="00796E44">
              <w:t xml:space="preserve">Inform to all Customer/Users/Product owners regarding upcoming release. </w:t>
            </w:r>
          </w:p>
          <w:p w:rsidR="00E42B18" w:rsidP="00B96182">
            <w:pPr>
              <w:numPr>
                <w:ilvl w:val="0"/>
                <w:numId w:val="3"/>
              </w:numPr>
              <w:spacing w:after="0" w:line="240" w:lineRule="auto"/>
            </w:pPr>
            <w:r>
              <w:t>Mentoring and reviewing Software Trainee Engineers in End to End set up for OpenVMS Servers.</w:t>
            </w:r>
          </w:p>
          <w:p w:rsidR="00CD5BBE" w:rsidRPr="00796E44" w:rsidP="00B96182">
            <w:pPr>
              <w:numPr>
                <w:ilvl w:val="0"/>
                <w:numId w:val="3"/>
              </w:numPr>
              <w:spacing w:after="0" w:line="240" w:lineRule="auto"/>
            </w:pPr>
            <w:r>
              <w:t>Involved in design discussions for new version releases on the OpenVMS kits SMEs.</w:t>
            </w:r>
          </w:p>
          <w:p w:rsidR="00576163" w:rsidRPr="00796E44" w:rsidP="00B96182">
            <w:pPr>
              <w:numPr>
                <w:ilvl w:val="0"/>
                <w:numId w:val="3"/>
              </w:numPr>
              <w:spacing w:after="0" w:line="240" w:lineRule="auto"/>
            </w:pPr>
            <w:r w:rsidRPr="00796E44">
              <w:t xml:space="preserve">Started releasing “Security News Letter: as Security Updates” on fortnightly based on own interest. </w:t>
            </w:r>
          </w:p>
        </w:tc>
      </w:tr>
    </w:tbl>
    <w:p w:rsidR="00576163" w:rsidRPr="00796E44" w:rsidP="00576163">
      <w:pPr>
        <w:rPr>
          <w:b/>
          <w:bCs/>
        </w:rPr>
      </w:pPr>
    </w:p>
    <w:p w:rsidR="00750AA9" w:rsidRPr="00C82D14" w:rsidP="0065179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AppEnsure</w:t>
      </w:r>
      <w:r>
        <w:rPr>
          <w:b/>
          <w:sz w:val="24"/>
          <w:szCs w:val="24"/>
        </w:rPr>
        <w:t>” An End User CENTRIC APM</w:t>
      </w:r>
      <w:r w:rsidRPr="00C82D14">
        <w:rPr>
          <w:b/>
          <w:bCs/>
          <w:sz w:val="24"/>
          <w:szCs w:val="24"/>
        </w:rPr>
        <w:t>.</w:t>
      </w:r>
    </w:p>
    <w:tbl>
      <w:tblPr>
        <w:tblW w:w="10846" w:type="dxa"/>
        <w:tblInd w:w="-20" w:type="dxa"/>
        <w:tblLayout w:type="fixed"/>
        <w:tblLook w:val="0000"/>
      </w:tblPr>
      <w:tblGrid>
        <w:gridCol w:w="2099"/>
        <w:gridCol w:w="8747"/>
      </w:tblGrid>
      <w:tr w:rsidTr="00F05FC8">
        <w:tblPrEx>
          <w:tblW w:w="10846" w:type="dxa"/>
          <w:tblInd w:w="-20" w:type="dxa"/>
          <w:tblLayout w:type="fixed"/>
          <w:tblLook w:val="0000"/>
        </w:tblPrEx>
        <w:trPr>
          <w:trHeight w:val="445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A9" w:rsidRPr="00796E44" w:rsidP="00AB5880">
            <w:r w:rsidRPr="00796E44">
              <w:rPr>
                <w:b/>
              </w:rPr>
              <w:t>Duration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AA9" w:rsidRPr="00796E44" w:rsidP="00AB5880">
            <w:pPr>
              <w:rPr>
                <w:b/>
              </w:rPr>
            </w:pPr>
            <w:r>
              <w:t>11</w:t>
            </w:r>
            <w:r w:rsidRPr="00796E44">
              <w:t xml:space="preserve"> months</w:t>
            </w:r>
          </w:p>
        </w:tc>
      </w:tr>
      <w:tr w:rsidTr="001533A2">
        <w:tblPrEx>
          <w:tblW w:w="10846" w:type="dxa"/>
          <w:tblInd w:w="-20" w:type="dxa"/>
          <w:tblLayout w:type="fixed"/>
          <w:tblLook w:val="0000"/>
        </w:tblPrEx>
        <w:trPr>
          <w:trHeight w:val="1105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A9" w:rsidRPr="00796E44" w:rsidP="00AB5880">
            <w:r w:rsidRPr="00796E44">
              <w:rPr>
                <w:b/>
              </w:rPr>
              <w:t>Description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AA9" w:rsidRPr="00796E44" w:rsidP="001533A2">
            <w:pPr>
              <w:spacing w:after="0" w:line="240" w:lineRule="auto"/>
              <w:rPr>
                <w:b/>
              </w:rPr>
            </w:pPr>
            <w:r w:rsidRPr="00957286">
              <w:t>AppEnsure</w:t>
            </w:r>
            <w:r w:rsidRPr="00957286">
              <w:t xml:space="preserve"> provides APM for IT Operations to proactively manage end-user experience. </w:t>
            </w:r>
            <w:r w:rsidRPr="00957286">
              <w:t>AppEnsure</w:t>
            </w:r>
            <w:r w:rsidRPr="00957286">
              <w:t xml:space="preserve"> uniquely correlates the real end-user response time experience with the application-delivery infrastructure performance, providing contextual, actionable intelligence to reduce resolution time by 95% of ap</w:t>
            </w:r>
            <w:r w:rsidR="001533A2">
              <w:t>plication outages and slowdowns.</w:t>
            </w:r>
          </w:p>
        </w:tc>
      </w:tr>
      <w:tr w:rsidTr="001533A2">
        <w:tblPrEx>
          <w:tblW w:w="10846" w:type="dxa"/>
          <w:tblInd w:w="-20" w:type="dxa"/>
          <w:tblLayout w:type="fixed"/>
          <w:tblLook w:val="0000"/>
        </w:tblPrEx>
        <w:trPr>
          <w:trHeight w:val="151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A9" w:rsidRPr="00796E44" w:rsidP="00884CC4">
            <w:pPr>
              <w:spacing w:after="0"/>
            </w:pPr>
            <w:r w:rsidRPr="00796E44">
              <w:rPr>
                <w:b/>
              </w:rPr>
              <w:t>Team Size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AA9" w:rsidRPr="00796E44" w:rsidP="00884CC4">
            <w:pPr>
              <w:spacing w:after="0"/>
              <w:rPr>
                <w:b/>
              </w:rPr>
            </w:pPr>
            <w:r w:rsidRPr="00796E44">
              <w:t>8</w:t>
            </w:r>
          </w:p>
        </w:tc>
      </w:tr>
      <w:tr w:rsidTr="006221ED">
        <w:tblPrEx>
          <w:tblW w:w="10846" w:type="dxa"/>
          <w:tblInd w:w="-20" w:type="dxa"/>
          <w:tblLayout w:type="fixed"/>
          <w:tblLook w:val="0000"/>
        </w:tblPrEx>
        <w:trPr>
          <w:trHeight w:val="187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A9" w:rsidRPr="00796E44" w:rsidP="00884CC4">
            <w:pPr>
              <w:spacing w:after="0"/>
              <w:rPr>
                <w:bCs/>
              </w:rPr>
            </w:pPr>
            <w:r w:rsidRPr="00796E44">
              <w:rPr>
                <w:b/>
              </w:rPr>
              <w:t>Technologies/ Tools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AA9" w:rsidRPr="00796E44" w:rsidP="00884CC4">
            <w:pPr>
              <w:spacing w:after="0"/>
              <w:rPr>
                <w:b/>
              </w:rPr>
            </w:pPr>
            <w:r>
              <w:rPr>
                <w:bCs/>
              </w:rPr>
              <w:t xml:space="preserve">C, </w:t>
            </w:r>
            <w:r>
              <w:rPr>
                <w:bCs/>
              </w:rPr>
              <w:t xml:space="preserve"> Python</w:t>
            </w:r>
            <w:r>
              <w:rPr>
                <w:bCs/>
              </w:rPr>
              <w:t xml:space="preserve">, MySQL, Shell Script, </w:t>
            </w:r>
            <w:r>
              <w:rPr>
                <w:bCs/>
              </w:rPr>
              <w:t>Jmeter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t>Netbeans</w:t>
            </w:r>
          </w:p>
        </w:tc>
      </w:tr>
      <w:tr w:rsidTr="00F05FC8">
        <w:tblPrEx>
          <w:tblW w:w="10846" w:type="dxa"/>
          <w:tblInd w:w="-20" w:type="dxa"/>
          <w:tblLayout w:type="fixed"/>
          <w:tblLook w:val="0000"/>
        </w:tblPrEx>
        <w:trPr>
          <w:trHeight w:val="422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A9" w:rsidRPr="00796E44" w:rsidP="00884CC4">
            <w:pPr>
              <w:spacing w:after="0"/>
            </w:pPr>
            <w:r w:rsidRPr="00796E44">
              <w:rPr>
                <w:b/>
              </w:rPr>
              <w:t>Role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AA9" w:rsidRPr="00796E44" w:rsidP="00884CC4">
            <w:pPr>
              <w:spacing w:after="0"/>
              <w:rPr>
                <w:b/>
              </w:rPr>
            </w:pPr>
            <w:r>
              <w:t>Software D</w:t>
            </w:r>
            <w:r w:rsidRPr="00796E44">
              <w:t>eveloper</w:t>
            </w:r>
          </w:p>
        </w:tc>
      </w:tr>
      <w:tr w:rsidTr="002628B1">
        <w:tblPrEx>
          <w:tblW w:w="10846" w:type="dxa"/>
          <w:tblInd w:w="-20" w:type="dxa"/>
          <w:tblLayout w:type="fixed"/>
          <w:tblLook w:val="0000"/>
        </w:tblPrEx>
        <w:trPr>
          <w:trHeight w:val="4390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A9" w:rsidRPr="00796E44" w:rsidP="00AB5880">
            <w:r w:rsidRPr="00796E44">
              <w:rPr>
                <w:b/>
              </w:rPr>
              <w:t>Responsibilities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AA9" w:rsidP="00AB5880">
            <w:pPr>
              <w:numPr>
                <w:ilvl w:val="0"/>
                <w:numId w:val="12"/>
              </w:numPr>
              <w:spacing w:after="0"/>
            </w:pPr>
            <w:r>
              <w:t>Auto Discovers, names and maps every application</w:t>
            </w:r>
            <w:r w:rsidR="0000667F">
              <w:t>.</w:t>
            </w:r>
          </w:p>
          <w:p w:rsidR="00750AA9" w:rsidP="00AB5880">
            <w:pPr>
              <w:pStyle w:val="ListParagraph"/>
              <w:numPr>
                <w:ilvl w:val="0"/>
                <w:numId w:val="12"/>
              </w:numPr>
              <w:spacing w:after="0"/>
            </w:pPr>
            <w:r w:rsidRPr="00957286">
              <w:t>Performs multi-level diagnostics and triggers alarms for abnormal behavior or deviations of response times</w:t>
            </w:r>
            <w:r>
              <w:t>.</w:t>
            </w:r>
          </w:p>
          <w:p w:rsidR="00750AA9" w:rsidP="00AB5880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Delivers root cause analysis with event correlation.</w:t>
            </w:r>
          </w:p>
          <w:p w:rsidR="00750AA9" w:rsidP="00AB5880">
            <w:pPr>
              <w:numPr>
                <w:ilvl w:val="0"/>
                <w:numId w:val="12"/>
              </w:numPr>
              <w:spacing w:after="0"/>
            </w:pPr>
            <w:r>
              <w:t>Supports any type of application – business critical (vendor provided OTS), custom developed or composite, in every location (physical, virtual, public cloud, and hybrid).</w:t>
            </w:r>
          </w:p>
          <w:p w:rsidR="00750AA9" w:rsidP="00AB5880">
            <w:pPr>
              <w:numPr>
                <w:ilvl w:val="0"/>
                <w:numId w:val="12"/>
              </w:numPr>
              <w:spacing w:after="0"/>
            </w:pPr>
            <w:r>
              <w:t>Monitoring Network traffic and processing for further analysis.</w:t>
            </w:r>
          </w:p>
          <w:p w:rsidR="00750AA9" w:rsidP="00AB5880">
            <w:pPr>
              <w:numPr>
                <w:ilvl w:val="0"/>
                <w:numId w:val="12"/>
              </w:numPr>
              <w:spacing w:after="0"/>
            </w:pPr>
            <w:r w:rsidRPr="004D6224">
              <w:t>Discovers all applications running (custom developed and purchased) in all locations (physical, virtual, public cloud and hybrid.)</w:t>
            </w:r>
          </w:p>
          <w:p w:rsidR="00750AA9" w:rsidP="00AB5880">
            <w:pPr>
              <w:numPr>
                <w:ilvl w:val="0"/>
                <w:numId w:val="12"/>
              </w:numPr>
              <w:spacing w:after="0"/>
            </w:pPr>
            <w:r>
              <w:t>Deep log files monitoring based on severity using regular expressions which can parse and extract relevant information any type of log files.</w:t>
            </w:r>
          </w:p>
          <w:p w:rsidR="00750AA9" w:rsidP="00AB5880">
            <w:pPr>
              <w:numPr>
                <w:ilvl w:val="0"/>
                <w:numId w:val="12"/>
              </w:numPr>
              <w:spacing w:after="0"/>
            </w:pPr>
            <w:r w:rsidRPr="00494406">
              <w:t xml:space="preserve">If a deviation from normal behavior is detected by </w:t>
            </w:r>
            <w:r w:rsidRPr="00494406">
              <w:t>AppEnsure</w:t>
            </w:r>
            <w:r w:rsidRPr="00494406">
              <w:t>, the real-time topology map highlights the hop experiencing the deviation so you can quickly drill down to identify the root cause of the problem.</w:t>
            </w:r>
          </w:p>
          <w:p w:rsidR="00750AA9" w:rsidRPr="00796E44" w:rsidP="00AB5880">
            <w:pPr>
              <w:numPr>
                <w:ilvl w:val="0"/>
                <w:numId w:val="12"/>
              </w:numPr>
              <w:spacing w:after="0"/>
            </w:pPr>
            <w:r>
              <w:t>Involve in build, release activity and solving custom related issue.</w:t>
            </w:r>
          </w:p>
        </w:tc>
      </w:tr>
    </w:tbl>
    <w:p w:rsidR="00576163" w:rsidRPr="00946D1D" w:rsidP="00946D1D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 w:rsidRPr="00946D1D">
        <w:rPr>
          <w:b/>
          <w:bCs/>
          <w:sz w:val="24"/>
          <w:szCs w:val="24"/>
        </w:rPr>
        <w:t xml:space="preserve">Kernel mode </w:t>
      </w:r>
      <w:r w:rsidRPr="00946D1D">
        <w:rPr>
          <w:b/>
          <w:bCs/>
          <w:sz w:val="24"/>
          <w:szCs w:val="24"/>
        </w:rPr>
        <w:t>pci</w:t>
      </w:r>
      <w:r w:rsidRPr="00946D1D">
        <w:rPr>
          <w:b/>
          <w:bCs/>
          <w:sz w:val="24"/>
          <w:szCs w:val="24"/>
        </w:rPr>
        <w:t xml:space="preserve"> driver for Realtek NIC</w:t>
      </w:r>
      <w:r w:rsidRPr="00946D1D" w:rsidR="004C1609">
        <w:rPr>
          <w:b/>
          <w:bCs/>
          <w:sz w:val="24"/>
          <w:szCs w:val="24"/>
        </w:rPr>
        <w:t xml:space="preserve"> </w:t>
      </w:r>
      <w:r w:rsidRPr="00946D1D" w:rsidR="00E019E7">
        <w:rPr>
          <w:b/>
          <w:bCs/>
          <w:sz w:val="24"/>
          <w:szCs w:val="24"/>
        </w:rPr>
        <w:t>(Ethernet) card RTL</w:t>
      </w:r>
      <w:r w:rsidRPr="00946D1D" w:rsidR="00AB3FA4">
        <w:rPr>
          <w:b/>
          <w:bCs/>
          <w:sz w:val="24"/>
          <w:szCs w:val="24"/>
        </w:rPr>
        <w:t>8168 for windows7-X86 with multiple application communication using device interface.</w:t>
      </w:r>
    </w:p>
    <w:tbl>
      <w:tblPr>
        <w:tblW w:w="10810" w:type="dxa"/>
        <w:tblInd w:w="-20" w:type="dxa"/>
        <w:tblLayout w:type="fixed"/>
        <w:tblLook w:val="0000"/>
      </w:tblPr>
      <w:tblGrid>
        <w:gridCol w:w="2080"/>
        <w:gridCol w:w="8730"/>
      </w:tblGrid>
      <w:tr w:rsidTr="00946D1D">
        <w:tblPrEx>
          <w:tblW w:w="10810" w:type="dxa"/>
          <w:tblInd w:w="-20" w:type="dxa"/>
          <w:tblLayout w:type="fixed"/>
          <w:tblLook w:val="0000"/>
        </w:tblPrEx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6163" w:rsidRPr="00796E44" w:rsidP="00576163">
            <w:pPr>
              <w:rPr>
                <w:lang w:val="en"/>
              </w:rPr>
            </w:pPr>
            <w:r w:rsidRPr="00796E44">
              <w:rPr>
                <w:b/>
              </w:rPr>
              <w:t>Description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6163" w:rsidRPr="00796E44" w:rsidP="00576163">
            <w:pPr>
              <w:rPr>
                <w:b/>
              </w:rPr>
            </w:pPr>
            <w:r w:rsidRPr="00796E44">
              <w:rPr>
                <w:lang w:val="en"/>
              </w:rPr>
              <w:t xml:space="preserve">Developed a function driver for </w:t>
            </w:r>
            <w:r w:rsidRPr="00796E44">
              <w:t>RTL8168 Network Interface Card</w:t>
            </w:r>
            <w:r w:rsidRPr="00796E44">
              <w:rPr>
                <w:b/>
              </w:rPr>
              <w:t xml:space="preserve"> </w:t>
            </w:r>
            <w:r w:rsidRPr="00796E44">
              <w:rPr>
                <w:lang w:val="en"/>
              </w:rPr>
              <w:t>which will read H/w address of card and transmit and receive data to loopback and other system as well.</w:t>
            </w:r>
          </w:p>
        </w:tc>
      </w:tr>
      <w:tr w:rsidTr="00946D1D">
        <w:tblPrEx>
          <w:tblW w:w="10810" w:type="dxa"/>
          <w:tblInd w:w="-20" w:type="dxa"/>
          <w:tblLayout w:type="fixed"/>
          <w:tblLook w:val="0000"/>
        </w:tblPrEx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6163" w:rsidRPr="00796E44" w:rsidP="00576163">
            <w:r w:rsidRPr="00796E44">
              <w:rPr>
                <w:b/>
              </w:rPr>
              <w:t>Technologies/ Tools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6163" w:rsidRPr="00796E44" w:rsidP="00576163">
            <w:pPr>
              <w:rPr>
                <w:b/>
              </w:rPr>
            </w:pPr>
            <w:r>
              <w:t>MS Visual Studio 2012, C/C++</w:t>
            </w:r>
            <w:r w:rsidR="00210939">
              <w:t xml:space="preserve">, </w:t>
            </w:r>
            <w:r w:rsidR="00210939">
              <w:t>W</w:t>
            </w:r>
            <w:r w:rsidRPr="00796E44">
              <w:t>indbg</w:t>
            </w:r>
            <w:r w:rsidRPr="00796E44">
              <w:t xml:space="preserve">, Driver Verifier and </w:t>
            </w:r>
            <w:r w:rsidRPr="00796E44">
              <w:t>PreFast</w:t>
            </w:r>
            <w:r w:rsidRPr="00796E44">
              <w:t xml:space="preserve">, </w:t>
            </w:r>
            <w:r w:rsidRPr="00796E44">
              <w:t>Kd</w:t>
            </w:r>
            <w:r w:rsidRPr="00796E44">
              <w:t>, Windows7.</w:t>
            </w:r>
          </w:p>
        </w:tc>
      </w:tr>
      <w:tr w:rsidTr="00946D1D">
        <w:tblPrEx>
          <w:tblW w:w="10810" w:type="dxa"/>
          <w:tblInd w:w="-20" w:type="dxa"/>
          <w:tblLayout w:type="fixed"/>
          <w:tblLook w:val="0000"/>
        </w:tblPrEx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D0B" w:rsidRPr="00796E44" w:rsidP="00576163">
            <w:pPr>
              <w:rPr>
                <w:b/>
              </w:rPr>
            </w:pPr>
            <w:r>
              <w:rPr>
                <w:b/>
              </w:rPr>
              <w:t xml:space="preserve">Key </w:t>
            </w:r>
            <w:r w:rsidRPr="00796E44">
              <w:rPr>
                <w:b/>
              </w:rPr>
              <w:t>Responsibilities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0D0B" w:rsidRPr="00796E44" w:rsidP="001533A2">
            <w:pPr>
              <w:numPr>
                <w:ilvl w:val="0"/>
                <w:numId w:val="3"/>
              </w:numPr>
              <w:spacing w:after="0" w:line="276" w:lineRule="auto"/>
            </w:pPr>
            <w:r w:rsidRPr="00796E44">
              <w:t>Requirement analysis.</w:t>
            </w:r>
          </w:p>
          <w:p w:rsidR="009E0D0B" w:rsidRPr="00796E44" w:rsidP="001533A2">
            <w:pPr>
              <w:numPr>
                <w:ilvl w:val="0"/>
                <w:numId w:val="3"/>
              </w:numPr>
              <w:spacing w:after="0" w:line="276" w:lineRule="auto"/>
            </w:pPr>
            <w:r w:rsidRPr="00796E44">
              <w:t>Designed a driver and a test application that will transmit packets to driver and receives back the same form the driver.</w:t>
            </w:r>
          </w:p>
          <w:p w:rsidR="009E0D0B" w:rsidRPr="00796E44" w:rsidP="001533A2">
            <w:pPr>
              <w:numPr>
                <w:ilvl w:val="0"/>
                <w:numId w:val="3"/>
              </w:numPr>
              <w:spacing w:after="0" w:line="276" w:lineRule="auto"/>
            </w:pPr>
            <w:r w:rsidRPr="00796E44">
              <w:t>Implemented the driver software as well as the test application.</w:t>
            </w:r>
          </w:p>
          <w:p w:rsidR="009E0D0B" w:rsidRPr="00796E44" w:rsidP="001533A2">
            <w:pPr>
              <w:numPr>
                <w:ilvl w:val="0"/>
                <w:numId w:val="3"/>
              </w:numPr>
              <w:spacing w:after="0" w:line="276" w:lineRule="auto"/>
            </w:pPr>
            <w:r w:rsidRPr="00796E44">
              <w:t>Testing the sample software with various data.</w:t>
            </w:r>
          </w:p>
          <w:p w:rsidR="009E0D0B" w:rsidRPr="00796E44" w:rsidP="001533A2">
            <w:pPr>
              <w:numPr>
                <w:ilvl w:val="0"/>
                <w:numId w:val="3"/>
              </w:numPr>
              <w:spacing w:after="0" w:line="276" w:lineRule="auto"/>
            </w:pPr>
            <w:r w:rsidRPr="00796E44">
              <w:t>Reading PCI configuration space.</w:t>
            </w:r>
          </w:p>
          <w:p w:rsidR="009E0D0B" w:rsidRPr="00796E44" w:rsidP="001533A2">
            <w:pPr>
              <w:numPr>
                <w:ilvl w:val="0"/>
                <w:numId w:val="3"/>
              </w:numPr>
              <w:spacing w:after="0" w:line="276" w:lineRule="auto"/>
            </w:pPr>
            <w:r w:rsidRPr="00796E44">
              <w:t xml:space="preserve">Mapping of H/W resources as I/O </w:t>
            </w:r>
            <w:r w:rsidRPr="00796E44">
              <w:t>mapped</w:t>
            </w:r>
            <w:r w:rsidRPr="00796E44">
              <w:t xml:space="preserve"> and Memory mapped both.</w:t>
            </w:r>
          </w:p>
          <w:p w:rsidR="009E0D0B" w:rsidRPr="00796E44" w:rsidP="001533A2">
            <w:pPr>
              <w:numPr>
                <w:ilvl w:val="0"/>
                <w:numId w:val="3"/>
              </w:numPr>
              <w:spacing w:after="0" w:line="276" w:lineRule="auto"/>
            </w:pPr>
            <w:r w:rsidRPr="00796E44">
              <w:t xml:space="preserve">Did kernel mode debugging by using </w:t>
            </w:r>
            <w:r w:rsidRPr="00796E44">
              <w:t>Kd</w:t>
            </w:r>
            <w:r w:rsidRPr="00796E44">
              <w:t xml:space="preserve"> tool for checking memory corruptions, invalid handles and access violations and problem solving.</w:t>
            </w:r>
          </w:p>
          <w:p w:rsidR="009E0D0B" w:rsidP="001533A2">
            <w:pPr>
              <w:numPr>
                <w:ilvl w:val="0"/>
                <w:numId w:val="3"/>
              </w:numPr>
              <w:spacing w:after="0" w:line="276" w:lineRule="auto"/>
            </w:pPr>
            <w:r w:rsidRPr="00796E44">
              <w:t>Implemented Multiple Application Communication using Device Interface.</w:t>
            </w:r>
          </w:p>
        </w:tc>
      </w:tr>
    </w:tbl>
    <w:p w:rsidR="00750AA9" w:rsidRPr="00F970B3" w:rsidP="00D90219">
      <w:pPr>
        <w:rPr>
          <w:sz w:val="24"/>
          <w:szCs w:val="24"/>
        </w:rPr>
      </w:pPr>
    </w:p>
    <w:p w:rsidR="00576163" w:rsidRPr="009C5A1C" w:rsidP="009C5A1C">
      <w:pPr>
        <w:pStyle w:val="StyleStyleLatinCenturyBoldItalicBlackRight-003Box2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 w:themeFill="accent1"/>
        <w:tabs>
          <w:tab w:val="left" w:pos="720"/>
          <w:tab w:val="left" w:pos="1080"/>
        </w:tabs>
        <w:overflowPunct w:val="0"/>
        <w:autoSpaceDE w:val="0"/>
        <w:spacing w:before="240" w:line="25" w:lineRule="atLeast"/>
        <w:ind w:right="216"/>
        <w:textAlignment w:val="baseline"/>
        <w:rPr>
          <w:rFonts w:asciiTheme="minorHAnsi" w:hAnsiTheme="minorHAnsi"/>
          <w:i w:val="0"/>
          <w:color w:val="FFFFFF" w:themeColor="background1"/>
          <w:sz w:val="26"/>
          <w:szCs w:val="26"/>
        </w:rPr>
      </w:pPr>
      <w:r w:rsidRPr="009C5A1C">
        <w:rPr>
          <w:rFonts w:asciiTheme="minorHAnsi" w:hAnsiTheme="minorHAnsi"/>
          <w:i w:val="0"/>
          <w:color w:val="FFFFFF" w:themeColor="background1"/>
          <w:sz w:val="26"/>
          <w:szCs w:val="26"/>
        </w:rPr>
        <w:t>Academ</w:t>
      </w:r>
      <w:r w:rsidRPr="009C5A1C" w:rsidR="00C03308">
        <w:rPr>
          <w:rFonts w:asciiTheme="minorHAnsi" w:hAnsiTheme="minorHAnsi"/>
          <w:i w:val="0"/>
          <w:color w:val="FFFFFF" w:themeColor="background1"/>
          <w:sz w:val="26"/>
          <w:szCs w:val="26"/>
        </w:rPr>
        <w:t>ic Projects</w:t>
      </w:r>
    </w:p>
    <w:p w:rsidR="00576163" w:rsidRPr="00796E44" w:rsidP="00915684">
      <w:pPr>
        <w:spacing w:after="0" w:line="240" w:lineRule="auto"/>
        <w:rPr>
          <w:b/>
          <w:bCs/>
        </w:rPr>
      </w:pPr>
    </w:p>
    <w:p w:rsidR="00C81129" w:rsidRPr="00AE0FD7" w:rsidP="00915684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AE0FD7">
        <w:t xml:space="preserve">Serial </w:t>
      </w:r>
      <w:r w:rsidRPr="00AE0FD7" w:rsidR="00BB58EF">
        <w:t>to E</w:t>
      </w:r>
      <w:r w:rsidRPr="00AE0FD7">
        <w:t>thernet data transmission usi</w:t>
      </w:r>
      <w:r w:rsidRPr="00AE0FD7">
        <w:t>ng arm7tdmi.</w:t>
      </w:r>
    </w:p>
    <w:p w:rsidR="00915684" w:rsidRPr="00AE0FD7" w:rsidP="00915684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AE0FD7">
        <w:t>Image processing based robotic arm</w:t>
      </w:r>
      <w:r w:rsidR="00AE0FD7">
        <w:t>.</w:t>
      </w:r>
    </w:p>
    <w:p w:rsidR="00915684" w:rsidRPr="00915684" w:rsidP="00915684">
      <w:pPr>
        <w:pStyle w:val="ListParagraph"/>
        <w:spacing w:after="0"/>
        <w:jc w:val="both"/>
        <w:rPr>
          <w:b/>
          <w:bCs/>
          <w:sz w:val="24"/>
          <w:szCs w:val="24"/>
        </w:rPr>
      </w:pPr>
    </w:p>
    <w:p w:rsidR="00576163" w:rsidRPr="009C5A1C" w:rsidP="009C5A1C">
      <w:pPr>
        <w:pStyle w:val="StyleStyleLatinCenturyBoldItalicBlackRight-003Box2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 w:themeFill="accent1"/>
        <w:tabs>
          <w:tab w:val="left" w:pos="720"/>
          <w:tab w:val="left" w:pos="1080"/>
        </w:tabs>
        <w:overflowPunct w:val="0"/>
        <w:autoSpaceDE w:val="0"/>
        <w:spacing w:line="25" w:lineRule="atLeast"/>
        <w:ind w:right="216"/>
        <w:textAlignment w:val="baseline"/>
        <w:rPr>
          <w:rFonts w:asciiTheme="minorHAnsi" w:hAnsiTheme="minorHAnsi"/>
          <w:color w:val="FFFFFF" w:themeColor="background1"/>
          <w:sz w:val="26"/>
          <w:szCs w:val="26"/>
        </w:rPr>
      </w:pPr>
      <w:r w:rsidRPr="009C5A1C">
        <w:rPr>
          <w:rFonts w:eastAsia="Batang" w:asciiTheme="minorHAnsi" w:hAnsiTheme="minorHAnsi"/>
          <w:i w:val="0"/>
          <w:iCs w:val="0"/>
          <w:color w:val="FFFFFF" w:themeColor="background1"/>
          <w:sz w:val="26"/>
          <w:szCs w:val="26"/>
        </w:rPr>
        <w:t xml:space="preserve">Awards / </w:t>
      </w:r>
      <w:r w:rsidRPr="009C5A1C" w:rsidR="005C0665">
        <w:rPr>
          <w:rFonts w:eastAsia="Batang" w:asciiTheme="minorHAnsi" w:hAnsiTheme="minorHAnsi"/>
          <w:i w:val="0"/>
          <w:iCs w:val="0"/>
          <w:color w:val="FFFFFF" w:themeColor="background1"/>
          <w:sz w:val="26"/>
          <w:szCs w:val="26"/>
        </w:rPr>
        <w:t>Achievements</w:t>
      </w:r>
    </w:p>
    <w:p w:rsidR="00576163" w:rsidRPr="00796E44" w:rsidP="00915684">
      <w:pPr>
        <w:spacing w:after="0"/>
      </w:pPr>
    </w:p>
    <w:p w:rsidR="00351F91" w:rsidP="00351F91">
      <w:pPr>
        <w:numPr>
          <w:ilvl w:val="0"/>
          <w:numId w:val="8"/>
        </w:numPr>
        <w:spacing w:after="0"/>
      </w:pPr>
      <w:r>
        <w:t xml:space="preserve">Received First Patent application award at </w:t>
      </w:r>
      <w:r>
        <w:t>DellEMC</w:t>
      </w:r>
      <w:r>
        <w:t>.</w:t>
      </w:r>
    </w:p>
    <w:p w:rsidR="00250CA0" w:rsidP="00915684">
      <w:pPr>
        <w:numPr>
          <w:ilvl w:val="0"/>
          <w:numId w:val="8"/>
        </w:numPr>
        <w:spacing w:after="0"/>
      </w:pPr>
      <w:r>
        <w:t xml:space="preserve">Got CEO award </w:t>
      </w:r>
      <w:r w:rsidR="00984802">
        <w:t xml:space="preserve">@HPE </w:t>
      </w:r>
      <w:r w:rsidR="00C33E22">
        <w:t xml:space="preserve">for </w:t>
      </w:r>
      <w:r w:rsidR="00C81129">
        <w:t>providing timely release of products.</w:t>
      </w:r>
    </w:p>
    <w:p w:rsidR="001B28D9" w:rsidRPr="00796E44" w:rsidP="00915684">
      <w:pPr>
        <w:numPr>
          <w:ilvl w:val="0"/>
          <w:numId w:val="8"/>
        </w:numPr>
        <w:spacing w:after="0"/>
      </w:pPr>
      <w:r>
        <w:t>Got 3</w:t>
      </w:r>
      <w:r w:rsidRPr="00796E44">
        <w:t xml:space="preserve"> times “Person of the month” recognition in LAB wide at HPE.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width:1pt;height:1pt;margin-top:0;margin-left:0;position:absolute;z-index:251659264">
            <v:imagedata r:id="rId7"/>
          </v:shape>
        </w:pict>
      </w:r>
    </w:p>
    <w:sectPr w:rsidSect="0063606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+T42+SBXBGP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6E69">
    <w:pPr>
      <w:pStyle w:val="Header"/>
    </w:pPr>
  </w:p>
  <w:p w:rsidR="006A6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auto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Courier New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Courier New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38F31A7"/>
    <w:multiLevelType w:val="hybridMultilevel"/>
    <w:tmpl w:val="12A0F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B77445"/>
    <w:multiLevelType w:val="hybridMultilevel"/>
    <w:tmpl w:val="743A5F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D4F77"/>
    <w:multiLevelType w:val="hybridMultilevel"/>
    <w:tmpl w:val="AF9A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92776"/>
    <w:multiLevelType w:val="hybridMultilevel"/>
    <w:tmpl w:val="FAAC36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22620"/>
    <w:multiLevelType w:val="hybridMultilevel"/>
    <w:tmpl w:val="92122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7006"/>
    <w:multiLevelType w:val="hybridMultilevel"/>
    <w:tmpl w:val="ABF210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5722B"/>
    <w:multiLevelType w:val="hybridMultilevel"/>
    <w:tmpl w:val="AFD61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65BDE"/>
    <w:multiLevelType w:val="multilevel"/>
    <w:tmpl w:val="4D481DEE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642368DA"/>
    <w:multiLevelType w:val="hybridMultilevel"/>
    <w:tmpl w:val="AF9A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A0D5C"/>
    <w:multiLevelType w:val="hybridMultilevel"/>
    <w:tmpl w:val="50C4DE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6"/>
  </w:num>
  <w:num w:numId="13">
    <w:abstractNumId w:val="18"/>
  </w:num>
  <w:num w:numId="14">
    <w:abstractNumId w:val="16"/>
  </w:num>
  <w:num w:numId="15">
    <w:abstractNumId w:val="13"/>
  </w:num>
  <w:num w:numId="16">
    <w:abstractNumId w:val="15"/>
  </w:num>
  <w:num w:numId="17">
    <w:abstractNumId w:val="9"/>
  </w:num>
  <w:num w:numId="18">
    <w:abstractNumId w:val="14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63"/>
    <w:rsid w:val="0000667F"/>
    <w:rsid w:val="00014014"/>
    <w:rsid w:val="00017C0B"/>
    <w:rsid w:val="00021468"/>
    <w:rsid w:val="00022F5E"/>
    <w:rsid w:val="00023A5D"/>
    <w:rsid w:val="00027200"/>
    <w:rsid w:val="000278F0"/>
    <w:rsid w:val="00034F66"/>
    <w:rsid w:val="00040BC6"/>
    <w:rsid w:val="00085BA7"/>
    <w:rsid w:val="000952A3"/>
    <w:rsid w:val="000A501A"/>
    <w:rsid w:val="000A6835"/>
    <w:rsid w:val="000B2B09"/>
    <w:rsid w:val="000D4906"/>
    <w:rsid w:val="000D546B"/>
    <w:rsid w:val="000D5E43"/>
    <w:rsid w:val="000E0547"/>
    <w:rsid w:val="000E6022"/>
    <w:rsid w:val="000F1069"/>
    <w:rsid w:val="00100BC5"/>
    <w:rsid w:val="00111E31"/>
    <w:rsid w:val="001335C5"/>
    <w:rsid w:val="0013669E"/>
    <w:rsid w:val="00144F8F"/>
    <w:rsid w:val="001533A2"/>
    <w:rsid w:val="00161427"/>
    <w:rsid w:val="001674D1"/>
    <w:rsid w:val="001962B2"/>
    <w:rsid w:val="00197C4D"/>
    <w:rsid w:val="001A22B7"/>
    <w:rsid w:val="001B28D9"/>
    <w:rsid w:val="001C6AD4"/>
    <w:rsid w:val="001C7036"/>
    <w:rsid w:val="00207185"/>
    <w:rsid w:val="00210939"/>
    <w:rsid w:val="0021583E"/>
    <w:rsid w:val="00240349"/>
    <w:rsid w:val="00250CA0"/>
    <w:rsid w:val="00253594"/>
    <w:rsid w:val="00256590"/>
    <w:rsid w:val="002567CD"/>
    <w:rsid w:val="00260E68"/>
    <w:rsid w:val="002628B1"/>
    <w:rsid w:val="0026594A"/>
    <w:rsid w:val="00266453"/>
    <w:rsid w:val="002742CF"/>
    <w:rsid w:val="0027791D"/>
    <w:rsid w:val="002A20D9"/>
    <w:rsid w:val="002B0107"/>
    <w:rsid w:val="002C223F"/>
    <w:rsid w:val="002C7F0C"/>
    <w:rsid w:val="002D218A"/>
    <w:rsid w:val="002E1D04"/>
    <w:rsid w:val="002E60C1"/>
    <w:rsid w:val="002F57B2"/>
    <w:rsid w:val="00326E33"/>
    <w:rsid w:val="003272F8"/>
    <w:rsid w:val="003356F3"/>
    <w:rsid w:val="0034113B"/>
    <w:rsid w:val="00351F91"/>
    <w:rsid w:val="00356621"/>
    <w:rsid w:val="003634CC"/>
    <w:rsid w:val="00391F93"/>
    <w:rsid w:val="003952AA"/>
    <w:rsid w:val="00395AF5"/>
    <w:rsid w:val="003A37A2"/>
    <w:rsid w:val="003C4C3B"/>
    <w:rsid w:val="003C7786"/>
    <w:rsid w:val="003D138A"/>
    <w:rsid w:val="003D1D76"/>
    <w:rsid w:val="003E0AD7"/>
    <w:rsid w:val="00411BB9"/>
    <w:rsid w:val="00432142"/>
    <w:rsid w:val="00442924"/>
    <w:rsid w:val="004472EC"/>
    <w:rsid w:val="0044732D"/>
    <w:rsid w:val="0047029D"/>
    <w:rsid w:val="004727E7"/>
    <w:rsid w:val="00481285"/>
    <w:rsid w:val="00484140"/>
    <w:rsid w:val="00486E77"/>
    <w:rsid w:val="00494406"/>
    <w:rsid w:val="004A046A"/>
    <w:rsid w:val="004A37FF"/>
    <w:rsid w:val="004B0654"/>
    <w:rsid w:val="004C1609"/>
    <w:rsid w:val="004C4E33"/>
    <w:rsid w:val="004C5A32"/>
    <w:rsid w:val="004D58AC"/>
    <w:rsid w:val="004D6224"/>
    <w:rsid w:val="004E0B22"/>
    <w:rsid w:val="004E6494"/>
    <w:rsid w:val="00503EBA"/>
    <w:rsid w:val="00526FB4"/>
    <w:rsid w:val="0053479A"/>
    <w:rsid w:val="00546319"/>
    <w:rsid w:val="00553C90"/>
    <w:rsid w:val="005622B9"/>
    <w:rsid w:val="00563081"/>
    <w:rsid w:val="00574FEF"/>
    <w:rsid w:val="00576163"/>
    <w:rsid w:val="005764C9"/>
    <w:rsid w:val="005769EB"/>
    <w:rsid w:val="00580FC0"/>
    <w:rsid w:val="00585527"/>
    <w:rsid w:val="0059012B"/>
    <w:rsid w:val="005948D0"/>
    <w:rsid w:val="00596963"/>
    <w:rsid w:val="005A56E5"/>
    <w:rsid w:val="005B3AB7"/>
    <w:rsid w:val="005C0665"/>
    <w:rsid w:val="005C2E33"/>
    <w:rsid w:val="005D4561"/>
    <w:rsid w:val="005D68EA"/>
    <w:rsid w:val="005E5365"/>
    <w:rsid w:val="0060046D"/>
    <w:rsid w:val="00601CEF"/>
    <w:rsid w:val="00612D1B"/>
    <w:rsid w:val="00613F81"/>
    <w:rsid w:val="00615E2D"/>
    <w:rsid w:val="006221ED"/>
    <w:rsid w:val="006230B1"/>
    <w:rsid w:val="00627E21"/>
    <w:rsid w:val="00630245"/>
    <w:rsid w:val="00631080"/>
    <w:rsid w:val="0063606B"/>
    <w:rsid w:val="00643131"/>
    <w:rsid w:val="00646CAC"/>
    <w:rsid w:val="00646CC5"/>
    <w:rsid w:val="00651793"/>
    <w:rsid w:val="006529FA"/>
    <w:rsid w:val="00654894"/>
    <w:rsid w:val="006575D7"/>
    <w:rsid w:val="00671F5E"/>
    <w:rsid w:val="00683347"/>
    <w:rsid w:val="006902A5"/>
    <w:rsid w:val="006931D3"/>
    <w:rsid w:val="006A6E69"/>
    <w:rsid w:val="006B397E"/>
    <w:rsid w:val="006B7DA2"/>
    <w:rsid w:val="006C1761"/>
    <w:rsid w:val="006C2C7A"/>
    <w:rsid w:val="006C5D1D"/>
    <w:rsid w:val="006D03B4"/>
    <w:rsid w:val="0070549A"/>
    <w:rsid w:val="00705C5E"/>
    <w:rsid w:val="00707B52"/>
    <w:rsid w:val="00721CFB"/>
    <w:rsid w:val="00723DC4"/>
    <w:rsid w:val="00727343"/>
    <w:rsid w:val="00735725"/>
    <w:rsid w:val="00746410"/>
    <w:rsid w:val="00750919"/>
    <w:rsid w:val="00750AA9"/>
    <w:rsid w:val="0076410A"/>
    <w:rsid w:val="00774219"/>
    <w:rsid w:val="00777EBF"/>
    <w:rsid w:val="00796E44"/>
    <w:rsid w:val="007976A4"/>
    <w:rsid w:val="007A10E9"/>
    <w:rsid w:val="007A1E79"/>
    <w:rsid w:val="007B50CF"/>
    <w:rsid w:val="007B7EE3"/>
    <w:rsid w:val="007E3E46"/>
    <w:rsid w:val="007E5DBA"/>
    <w:rsid w:val="007E6AA6"/>
    <w:rsid w:val="007F11A2"/>
    <w:rsid w:val="007F3486"/>
    <w:rsid w:val="007F3ACA"/>
    <w:rsid w:val="00825513"/>
    <w:rsid w:val="0083071F"/>
    <w:rsid w:val="00835045"/>
    <w:rsid w:val="00837D28"/>
    <w:rsid w:val="00843E78"/>
    <w:rsid w:val="00844A3A"/>
    <w:rsid w:val="00853405"/>
    <w:rsid w:val="00867CE8"/>
    <w:rsid w:val="00884A7F"/>
    <w:rsid w:val="00884CC4"/>
    <w:rsid w:val="00894F5B"/>
    <w:rsid w:val="00897F26"/>
    <w:rsid w:val="008A4282"/>
    <w:rsid w:val="008B0CF8"/>
    <w:rsid w:val="008B48C2"/>
    <w:rsid w:val="008B5BD3"/>
    <w:rsid w:val="008D5610"/>
    <w:rsid w:val="009128F1"/>
    <w:rsid w:val="00913021"/>
    <w:rsid w:val="00914F6E"/>
    <w:rsid w:val="00915684"/>
    <w:rsid w:val="00915E44"/>
    <w:rsid w:val="00925C6A"/>
    <w:rsid w:val="0094108F"/>
    <w:rsid w:val="00943F1C"/>
    <w:rsid w:val="00946D1D"/>
    <w:rsid w:val="00957286"/>
    <w:rsid w:val="0097206F"/>
    <w:rsid w:val="0097303A"/>
    <w:rsid w:val="00984802"/>
    <w:rsid w:val="009C5A1C"/>
    <w:rsid w:val="009D1323"/>
    <w:rsid w:val="009D38B7"/>
    <w:rsid w:val="009E0BAE"/>
    <w:rsid w:val="009E0D0B"/>
    <w:rsid w:val="009E789F"/>
    <w:rsid w:val="009F3E06"/>
    <w:rsid w:val="009F69DC"/>
    <w:rsid w:val="009F6FB1"/>
    <w:rsid w:val="009F7C41"/>
    <w:rsid w:val="00A21AC0"/>
    <w:rsid w:val="00A56D94"/>
    <w:rsid w:val="00A62C96"/>
    <w:rsid w:val="00A7325A"/>
    <w:rsid w:val="00A7532D"/>
    <w:rsid w:val="00A955A7"/>
    <w:rsid w:val="00AA5939"/>
    <w:rsid w:val="00AA6033"/>
    <w:rsid w:val="00AA64DD"/>
    <w:rsid w:val="00AB3FA4"/>
    <w:rsid w:val="00AB5880"/>
    <w:rsid w:val="00AC356C"/>
    <w:rsid w:val="00AC45DA"/>
    <w:rsid w:val="00AC705C"/>
    <w:rsid w:val="00AD3A9D"/>
    <w:rsid w:val="00AD40B5"/>
    <w:rsid w:val="00AE0FD7"/>
    <w:rsid w:val="00AE3FC3"/>
    <w:rsid w:val="00AE77E6"/>
    <w:rsid w:val="00B24085"/>
    <w:rsid w:val="00B32110"/>
    <w:rsid w:val="00B334A9"/>
    <w:rsid w:val="00B45EF3"/>
    <w:rsid w:val="00B563B0"/>
    <w:rsid w:val="00B63A18"/>
    <w:rsid w:val="00B711AD"/>
    <w:rsid w:val="00B96182"/>
    <w:rsid w:val="00BB58EF"/>
    <w:rsid w:val="00BD4377"/>
    <w:rsid w:val="00BE60AF"/>
    <w:rsid w:val="00BF1126"/>
    <w:rsid w:val="00C03308"/>
    <w:rsid w:val="00C14D59"/>
    <w:rsid w:val="00C2129F"/>
    <w:rsid w:val="00C22A2C"/>
    <w:rsid w:val="00C2322E"/>
    <w:rsid w:val="00C300D7"/>
    <w:rsid w:val="00C33E22"/>
    <w:rsid w:val="00C42DD6"/>
    <w:rsid w:val="00C65C12"/>
    <w:rsid w:val="00C81129"/>
    <w:rsid w:val="00C82D14"/>
    <w:rsid w:val="00C876A7"/>
    <w:rsid w:val="00CA7CF0"/>
    <w:rsid w:val="00CC288B"/>
    <w:rsid w:val="00CC36C9"/>
    <w:rsid w:val="00CD01FB"/>
    <w:rsid w:val="00CD0BE4"/>
    <w:rsid w:val="00CD5BBE"/>
    <w:rsid w:val="00CD793A"/>
    <w:rsid w:val="00CE13DA"/>
    <w:rsid w:val="00CE2CCD"/>
    <w:rsid w:val="00D05FAF"/>
    <w:rsid w:val="00D22416"/>
    <w:rsid w:val="00D246B5"/>
    <w:rsid w:val="00D34856"/>
    <w:rsid w:val="00D36E54"/>
    <w:rsid w:val="00D57056"/>
    <w:rsid w:val="00D63A4E"/>
    <w:rsid w:val="00D710C0"/>
    <w:rsid w:val="00D90219"/>
    <w:rsid w:val="00D9778D"/>
    <w:rsid w:val="00DA4555"/>
    <w:rsid w:val="00DD437B"/>
    <w:rsid w:val="00DD7ED4"/>
    <w:rsid w:val="00DE66D5"/>
    <w:rsid w:val="00DE68E9"/>
    <w:rsid w:val="00DF07C5"/>
    <w:rsid w:val="00DF1FAB"/>
    <w:rsid w:val="00DF6E8F"/>
    <w:rsid w:val="00E00BF4"/>
    <w:rsid w:val="00E0123D"/>
    <w:rsid w:val="00E019E7"/>
    <w:rsid w:val="00E05F49"/>
    <w:rsid w:val="00E11E84"/>
    <w:rsid w:val="00E13FD3"/>
    <w:rsid w:val="00E16137"/>
    <w:rsid w:val="00E201BD"/>
    <w:rsid w:val="00E2183E"/>
    <w:rsid w:val="00E34ACF"/>
    <w:rsid w:val="00E37391"/>
    <w:rsid w:val="00E37F00"/>
    <w:rsid w:val="00E42B18"/>
    <w:rsid w:val="00E500B6"/>
    <w:rsid w:val="00E535A3"/>
    <w:rsid w:val="00E62F60"/>
    <w:rsid w:val="00E7250D"/>
    <w:rsid w:val="00E77C02"/>
    <w:rsid w:val="00E87C40"/>
    <w:rsid w:val="00E931B4"/>
    <w:rsid w:val="00EB7191"/>
    <w:rsid w:val="00EC1D6E"/>
    <w:rsid w:val="00EC1DCB"/>
    <w:rsid w:val="00ED1587"/>
    <w:rsid w:val="00EF7861"/>
    <w:rsid w:val="00F01B56"/>
    <w:rsid w:val="00F05FC8"/>
    <w:rsid w:val="00F11AD5"/>
    <w:rsid w:val="00F276BE"/>
    <w:rsid w:val="00F30D43"/>
    <w:rsid w:val="00F36A58"/>
    <w:rsid w:val="00F60F83"/>
    <w:rsid w:val="00F63540"/>
    <w:rsid w:val="00F70B3E"/>
    <w:rsid w:val="00F76E3C"/>
    <w:rsid w:val="00F970B3"/>
    <w:rsid w:val="00FD329A"/>
    <w:rsid w:val="00FD38E2"/>
    <w:rsid w:val="00FD5D5C"/>
    <w:rsid w:val="00FD5E53"/>
    <w:rsid w:val="00FE023E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CB977F-129B-4A6C-9811-E497449A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163"/>
  </w:style>
  <w:style w:type="character" w:styleId="Hyperlink">
    <w:name w:val="Hyperlink"/>
    <w:basedOn w:val="DefaultParagraphFont"/>
    <w:uiPriority w:val="99"/>
    <w:unhideWhenUsed/>
    <w:rsid w:val="00576163"/>
    <w:rPr>
      <w:color w:val="0563C1" w:themeColor="hyperlink"/>
      <w:u w:val="single"/>
    </w:rPr>
  </w:style>
  <w:style w:type="paragraph" w:customStyle="1" w:styleId="StyleStyleLatinCenturyBoldItalicBlackRight-003Box2">
    <w:name w:val="Style Style (Latin) Century Bold Italic Black Right:  -0.03&quot; Box: (...2"/>
    <w:basedOn w:val="Normal"/>
    <w:rsid w:val="00576163"/>
    <w:pPr>
      <w:pBdr>
        <w:top w:val="double" w:sz="40" w:space="1" w:color="000000"/>
        <w:left w:val="double" w:sz="40" w:space="4" w:color="000000"/>
        <w:bottom w:val="double" w:sz="40" w:space="1" w:color="000000"/>
        <w:right w:val="double" w:sz="40" w:space="4" w:color="000000"/>
      </w:pBdr>
      <w:shd w:val="clear" w:color="auto" w:fill="F3F3F3"/>
      <w:spacing w:after="0" w:line="14" w:lineRule="atLeast"/>
      <w:ind w:right="-36"/>
    </w:pPr>
    <w:rPr>
      <w:rFonts w:ascii="Century" w:eastAsia="Times New Roman" w:hAnsi="Century" w:cs="Times New Roman"/>
      <w:b/>
      <w:bCs/>
      <w:i/>
      <w:iCs/>
      <w:color w:val="000000"/>
      <w:kern w:val="1"/>
      <w:sz w:val="20"/>
      <w:szCs w:val="20"/>
      <w:lang w:val="en-CA" w:eastAsia="zh-CN"/>
    </w:rPr>
  </w:style>
  <w:style w:type="paragraph" w:styleId="ListParagraph">
    <w:name w:val="List Paragraph"/>
    <w:basedOn w:val="Normal"/>
    <w:uiPriority w:val="34"/>
    <w:qFormat/>
    <w:rsid w:val="00576163"/>
    <w:pPr>
      <w:ind w:left="720"/>
      <w:contextualSpacing/>
    </w:pPr>
  </w:style>
  <w:style w:type="paragraph" w:customStyle="1" w:styleId="Default">
    <w:name w:val="Default"/>
    <w:rsid w:val="004A37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1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singh4jitendra89@gmail.com" TargetMode="External" /><Relationship Id="rId6" Type="http://schemas.openxmlformats.org/officeDocument/2006/relationships/hyperlink" Target="https://www.linkedin.com/in/jitendra-singh-14jan1989/" TargetMode="External" /><Relationship Id="rId7" Type="http://schemas.openxmlformats.org/officeDocument/2006/relationships/image" Target="https://rdxfootmark.naukri.com/v2/track/openCv?trackingInfo=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&amp;docType=docx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Jitendra</dc:creator>
  <cp:lastModifiedBy>Singh, Jitendra</cp:lastModifiedBy>
  <cp:revision>13</cp:revision>
  <dcterms:created xsi:type="dcterms:W3CDTF">2019-12-12T06:45:00Z</dcterms:created>
  <dcterms:modified xsi:type="dcterms:W3CDTF">2019-12-23T08:26:00Z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plabel">
    <vt:lpwstr>External Public</vt:lpwstr>
  </property>
  <property fmtid="{D5CDD505-2E9C-101B-9397-08002B2CF9AE}" pid="3" name="MSIP_Label_17cb76b2-10b8-4fe1-93d4-2202842406cd_Application">
    <vt:lpwstr>Microsoft Azure Information Protection</vt:lpwstr>
  </property>
  <property fmtid="{D5CDD505-2E9C-101B-9397-08002B2CF9AE}" pid="4" name="MSIP_Label_17cb76b2-10b8-4fe1-93d4-2202842406cd_Enabled">
    <vt:lpwstr>True</vt:lpwstr>
  </property>
  <property fmtid="{D5CDD505-2E9C-101B-9397-08002B2CF9AE}" pid="5" name="MSIP_Label_17cb76b2-10b8-4fe1-93d4-2202842406cd_Extended_MSFT_Method">
    <vt:lpwstr>Manual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Owner">
    <vt:lpwstr>Jitendra.Singh1@emc.com</vt:lpwstr>
  </property>
  <property fmtid="{D5CDD505-2E9C-101B-9397-08002B2CF9AE}" pid="8" name="MSIP_Label_17cb76b2-10b8-4fe1-93d4-2202842406cd_SetDate">
    <vt:lpwstr>2019-12-22T16:36:41.0578927Z</vt:lpwstr>
  </property>
  <property fmtid="{D5CDD505-2E9C-101B-9397-08002B2CF9AE}" pid="9" name="MSIP_Label_17cb76b2-10b8-4fe1-93d4-2202842406cd_SiteId">
    <vt:lpwstr>945c199a-83a2-4e80-9f8c-5a91be5752dd</vt:lpwstr>
  </property>
</Properties>
</file>