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9FF18" w14:textId="75D9EA2D" w:rsidR="00654D89" w:rsidRPr="00FA6ADF" w:rsidRDefault="006F513B" w:rsidP="00184B09">
      <w:pPr>
        <w:spacing w:after="60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eastAsia="Calibri" w:hAnsi="Arial" w:cs="Arial"/>
          <w:b/>
          <w:bCs/>
          <w:color w:val="0070C0"/>
          <w:sz w:val="36"/>
          <w:szCs w:val="36"/>
        </w:rPr>
        <w:t>Bhavesh J</w:t>
      </w:r>
      <w:r w:rsidR="007418C6">
        <w:rPr>
          <w:rFonts w:ascii="Arial" w:eastAsia="Calibri" w:hAnsi="Arial" w:cs="Arial"/>
          <w:b/>
          <w:bCs/>
          <w:color w:val="0070C0"/>
          <w:sz w:val="36"/>
          <w:szCs w:val="36"/>
        </w:rPr>
        <w:t>ogi</w:t>
      </w:r>
      <w:r w:rsidR="00176EF3">
        <w:rPr>
          <w:rFonts w:ascii="Arial" w:eastAsia="Calibri" w:hAnsi="Arial" w:cs="Arial"/>
          <w:b/>
          <w:bCs/>
          <w:color w:val="0070C0"/>
          <w:sz w:val="36"/>
          <w:szCs w:val="36"/>
        </w:rPr>
        <w:t xml:space="preserve">                                     </w:t>
      </w:r>
      <w:r w:rsidR="00A34CD6" w:rsidRPr="00A34CD6">
        <w:t xml:space="preserve"> </w:t>
      </w:r>
    </w:p>
    <w:p w14:paraId="38516680" w14:textId="2073F710" w:rsidR="00654D89" w:rsidRPr="00C71860" w:rsidRDefault="00C71860" w:rsidP="00220221">
      <w:pPr>
        <w:spacing w:after="60"/>
        <w:rPr>
          <w:rFonts w:ascii="Calibri" w:eastAsia="Calibri" w:hAnsi="Calibri" w:cs="Calibri"/>
          <w:b/>
          <w:color w:val="999999"/>
        </w:rPr>
      </w:pPr>
      <w:r w:rsidRPr="00C71860">
        <w:rPr>
          <w:rFonts w:ascii="Calibri" w:eastAsia="Calibri" w:hAnsi="Calibri" w:cs="Calibri"/>
          <w:b/>
          <w:color w:val="999999"/>
        </w:rPr>
        <w:t>Mobile:8623076313</w:t>
      </w:r>
      <w:r w:rsidRPr="00C71860">
        <w:rPr>
          <w:rFonts w:ascii="Calibri" w:eastAsia="Calibri" w:hAnsi="Calibri" w:cs="Calibri"/>
          <w:b/>
          <w:color w:val="999999"/>
        </w:rPr>
        <w:tab/>
      </w:r>
      <w:r w:rsidRPr="00C71860">
        <w:rPr>
          <w:rFonts w:ascii="Calibri" w:eastAsia="Calibri" w:hAnsi="Calibri" w:cs="Calibri"/>
          <w:b/>
          <w:color w:val="999999"/>
        </w:rPr>
        <w:tab/>
      </w:r>
      <w:r w:rsidRPr="00C71860">
        <w:rPr>
          <w:rFonts w:ascii="Calibri" w:eastAsia="Calibri" w:hAnsi="Calibri" w:cs="Calibri"/>
          <w:b/>
          <w:color w:val="999999"/>
        </w:rPr>
        <w:tab/>
      </w:r>
      <w:r w:rsidRPr="00C71860">
        <w:rPr>
          <w:rFonts w:ascii="Calibri" w:eastAsia="Calibri" w:hAnsi="Calibri" w:cs="Calibri"/>
          <w:b/>
          <w:color w:val="999999"/>
        </w:rPr>
        <w:tab/>
      </w:r>
      <w:r w:rsidRPr="00C71860">
        <w:rPr>
          <w:rFonts w:ascii="Calibri" w:eastAsia="Calibri" w:hAnsi="Calibri" w:cs="Calibri"/>
          <w:b/>
          <w:color w:val="999999"/>
        </w:rPr>
        <w:tab/>
        <w:t>Email:Bhavesh.jogi007@gmail.com</w:t>
      </w:r>
    </w:p>
    <w:p w14:paraId="25D60FD2" w14:textId="77777777" w:rsidR="00350D46" w:rsidRDefault="00350D46" w:rsidP="00327DB6">
      <w:pPr>
        <w:pStyle w:val="HeadingBand"/>
        <w:ind w:left="-426"/>
      </w:pPr>
    </w:p>
    <w:p w14:paraId="2029C488" w14:textId="77777777" w:rsidR="00890FB5" w:rsidRDefault="00A902E3" w:rsidP="007E7FC0">
      <w:pPr>
        <w:pStyle w:val="Heading1"/>
        <w:spacing w:before="0" w:after="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Synopsis</w:t>
      </w:r>
    </w:p>
    <w:p w14:paraId="7D6555B1" w14:textId="77777777" w:rsidR="00747A3B" w:rsidRPr="00E75019" w:rsidRDefault="00747A3B" w:rsidP="00747A3B">
      <w:pPr>
        <w:rPr>
          <w:sz w:val="12"/>
          <w:szCs w:val="12"/>
        </w:rPr>
      </w:pPr>
    </w:p>
    <w:p w14:paraId="339561A9" w14:textId="249C6C1E" w:rsidR="006F513B" w:rsidRDefault="006F513B" w:rsidP="006F513B">
      <w:pPr>
        <w:pStyle w:val="ColorfulList-Accent12"/>
        <w:numPr>
          <w:ilvl w:val="0"/>
          <w:numId w:val="9"/>
        </w:numPr>
        <w:spacing w:after="200"/>
        <w:rPr>
          <w:rFonts w:eastAsia="Calibri"/>
          <w:sz w:val="20"/>
          <w:szCs w:val="20"/>
        </w:rPr>
      </w:pPr>
      <w:r>
        <w:rPr>
          <w:rFonts w:asciiTheme="minorHAnsi" w:hAnsiTheme="minorHAnsi"/>
        </w:rPr>
        <w:t xml:space="preserve">Sr. </w:t>
      </w:r>
      <w:r w:rsidRPr="00C43F35">
        <w:rPr>
          <w:rFonts w:ascii="Calibiri" w:hAnsi="Calibiri"/>
        </w:rPr>
        <w:t>Salesforce</w:t>
      </w:r>
      <w:r>
        <w:rPr>
          <w:rFonts w:asciiTheme="minorHAnsi" w:hAnsiTheme="minorHAnsi"/>
        </w:rPr>
        <w:t xml:space="preserve"> </w:t>
      </w:r>
      <w:r w:rsidR="00C135B4">
        <w:rPr>
          <w:rFonts w:asciiTheme="minorHAnsi" w:hAnsiTheme="minorHAnsi"/>
        </w:rPr>
        <w:t>Consultant</w:t>
      </w:r>
      <w:r w:rsidR="00533657" w:rsidRPr="00747A3B">
        <w:rPr>
          <w:rFonts w:asciiTheme="minorHAnsi" w:hAnsiTheme="minorHAnsi"/>
        </w:rPr>
        <w:t xml:space="preserve"> with </w:t>
      </w:r>
      <w:r w:rsidR="00C73EDB">
        <w:rPr>
          <w:rFonts w:asciiTheme="minorHAnsi" w:hAnsiTheme="minorHAnsi"/>
        </w:rPr>
        <w:t>7</w:t>
      </w:r>
      <w:r w:rsidR="00A23AA2">
        <w:rPr>
          <w:rFonts w:asciiTheme="minorHAnsi" w:hAnsiTheme="minorHAnsi"/>
        </w:rPr>
        <w:t>.3</w:t>
      </w:r>
      <w:r w:rsidR="00533657" w:rsidRPr="00747A3B">
        <w:rPr>
          <w:rFonts w:asciiTheme="minorHAnsi" w:hAnsiTheme="minorHAnsi"/>
          <w:b/>
          <w:bCs/>
        </w:rPr>
        <w:t xml:space="preserve"> </w:t>
      </w:r>
      <w:r w:rsidR="00533657" w:rsidRPr="00747A3B">
        <w:rPr>
          <w:rFonts w:asciiTheme="minorHAnsi" w:hAnsiTheme="minorHAnsi"/>
          <w:bCs/>
        </w:rPr>
        <w:t>years</w:t>
      </w:r>
      <w:r w:rsidR="00533657" w:rsidRPr="00747A3B">
        <w:rPr>
          <w:rFonts w:asciiTheme="minorHAnsi" w:hAnsiTheme="minorHAnsi"/>
        </w:rPr>
        <w:t xml:space="preserve"> of hands on </w:t>
      </w:r>
      <w:r w:rsidR="00533657" w:rsidRPr="00747A3B">
        <w:rPr>
          <w:rFonts w:asciiTheme="minorHAnsi" w:hAnsiTheme="minorHAnsi"/>
          <w:bCs/>
        </w:rPr>
        <w:t>experience</w:t>
      </w:r>
      <w:r w:rsidR="00533657" w:rsidRPr="00747A3B">
        <w:rPr>
          <w:rFonts w:asciiTheme="minorHAnsi" w:hAnsiTheme="minorHAnsi"/>
        </w:rPr>
        <w:t xml:space="preserve"> </w:t>
      </w:r>
      <w:r w:rsidR="00337CD5">
        <w:rPr>
          <w:rFonts w:asciiTheme="minorHAnsi" w:hAnsiTheme="minorHAnsi"/>
        </w:rPr>
        <w:t>in</w:t>
      </w:r>
      <w:r w:rsidR="00337CD5" w:rsidRPr="00747A3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Salesforce.com development including </w:t>
      </w:r>
      <w:proofErr w:type="spellStart"/>
      <w:r>
        <w:rPr>
          <w:rFonts w:asciiTheme="minorHAnsi" w:hAnsiTheme="minorHAnsi"/>
        </w:rPr>
        <w:t>appexchange</w:t>
      </w:r>
      <w:proofErr w:type="spellEnd"/>
      <w:r>
        <w:rPr>
          <w:rFonts w:asciiTheme="minorHAnsi" w:hAnsiTheme="minorHAnsi"/>
        </w:rPr>
        <w:t xml:space="preserve"> package developmen</w:t>
      </w:r>
      <w:r w:rsidR="00815B14">
        <w:rPr>
          <w:rFonts w:asciiTheme="minorHAnsi" w:hAnsiTheme="minorHAnsi"/>
        </w:rPr>
        <w:t>t</w:t>
      </w:r>
      <w:r w:rsidR="00A23AA2">
        <w:rPr>
          <w:rFonts w:asciiTheme="minorHAnsi" w:hAnsiTheme="minorHAnsi"/>
        </w:rPr>
        <w:t>, sales and service cloud</w:t>
      </w:r>
      <w:r w:rsidR="00815B14">
        <w:rPr>
          <w:rFonts w:asciiTheme="minorHAnsi" w:hAnsiTheme="minorHAnsi"/>
        </w:rPr>
        <w:t>.</w:t>
      </w:r>
    </w:p>
    <w:p w14:paraId="04D05BB4" w14:textId="22F3D2B7" w:rsidR="006F513B" w:rsidRPr="006F513B" w:rsidRDefault="006F513B" w:rsidP="006F513B">
      <w:pPr>
        <w:pStyle w:val="ColorfulList-Accent12"/>
        <w:numPr>
          <w:ilvl w:val="0"/>
          <w:numId w:val="9"/>
        </w:numPr>
        <w:spacing w:after="200"/>
        <w:rPr>
          <w:rFonts w:asciiTheme="minorHAnsi" w:hAnsiTheme="minorHAnsi"/>
        </w:rPr>
      </w:pPr>
      <w:r>
        <w:rPr>
          <w:rFonts w:asciiTheme="minorHAnsi" w:hAnsiTheme="minorHAnsi"/>
        </w:rPr>
        <w:t>Excellent e</w:t>
      </w:r>
      <w:r w:rsidRPr="006F513B">
        <w:rPr>
          <w:rFonts w:asciiTheme="minorHAnsi" w:hAnsiTheme="minorHAnsi"/>
        </w:rPr>
        <w:t xml:space="preserve">xperience in SFDC development using Apex classes and </w:t>
      </w:r>
      <w:proofErr w:type="spellStart"/>
      <w:proofErr w:type="gramStart"/>
      <w:r w:rsidRPr="006F513B">
        <w:rPr>
          <w:rFonts w:asciiTheme="minorHAnsi" w:hAnsiTheme="minorHAnsi"/>
        </w:rPr>
        <w:t>Triggers</w:t>
      </w:r>
      <w:r w:rsidR="00A23AA2">
        <w:rPr>
          <w:rFonts w:asciiTheme="minorHAnsi" w:hAnsiTheme="minorHAnsi"/>
        </w:rPr>
        <w:t>,Aura</w:t>
      </w:r>
      <w:proofErr w:type="spellEnd"/>
      <w:proofErr w:type="gramEnd"/>
      <w:r w:rsidR="00A23AA2">
        <w:rPr>
          <w:rFonts w:asciiTheme="minorHAnsi" w:hAnsiTheme="minorHAnsi"/>
        </w:rPr>
        <w:t xml:space="preserve"> component</w:t>
      </w:r>
      <w:r w:rsidRPr="006F513B">
        <w:rPr>
          <w:rFonts w:asciiTheme="minorHAnsi" w:hAnsiTheme="minorHAnsi"/>
        </w:rPr>
        <w:t>,</w:t>
      </w:r>
      <w:r w:rsidR="00521C2B">
        <w:rPr>
          <w:rFonts w:asciiTheme="minorHAnsi" w:hAnsiTheme="minorHAnsi"/>
        </w:rPr>
        <w:t xml:space="preserve"> Lightning app, Configuration lightning app, Lighting page, Field Service Lightning,</w:t>
      </w:r>
      <w:r w:rsidRPr="006F513B">
        <w:rPr>
          <w:rFonts w:asciiTheme="minorHAnsi" w:hAnsiTheme="minorHAnsi"/>
        </w:rPr>
        <w:t xml:space="preserve"> Visual Force, Force.com IDE, SQQL, SOSL</w:t>
      </w:r>
    </w:p>
    <w:p w14:paraId="485AAA8F" w14:textId="77777777" w:rsidR="006F513B" w:rsidRPr="006F513B" w:rsidRDefault="006F513B" w:rsidP="006F513B">
      <w:pPr>
        <w:pStyle w:val="ColorfulList-Accent12"/>
        <w:numPr>
          <w:ilvl w:val="0"/>
          <w:numId w:val="9"/>
        </w:numPr>
        <w:spacing w:after="200"/>
        <w:rPr>
          <w:rFonts w:asciiTheme="minorHAnsi" w:hAnsiTheme="minorHAnsi"/>
        </w:rPr>
      </w:pPr>
      <w:r w:rsidRPr="006F513B">
        <w:rPr>
          <w:rFonts w:asciiTheme="minorHAnsi" w:hAnsiTheme="minorHAnsi"/>
        </w:rPr>
        <w:t xml:space="preserve">Experience in data </w:t>
      </w:r>
      <w:r>
        <w:rPr>
          <w:rFonts w:asciiTheme="minorHAnsi" w:hAnsiTheme="minorHAnsi"/>
        </w:rPr>
        <w:t>migration</w:t>
      </w:r>
      <w:r w:rsidRPr="006F513B">
        <w:rPr>
          <w:rFonts w:asciiTheme="minorHAnsi" w:hAnsiTheme="minorHAnsi"/>
        </w:rPr>
        <w:t xml:space="preserve"> using Imp</w:t>
      </w:r>
      <w:r w:rsidR="00021566">
        <w:rPr>
          <w:rFonts w:asciiTheme="minorHAnsi" w:hAnsiTheme="minorHAnsi"/>
        </w:rPr>
        <w:t>ort wizard, Apex Data Loader</w:t>
      </w:r>
    </w:p>
    <w:p w14:paraId="594E0331" w14:textId="68C93E4D" w:rsidR="000B1118" w:rsidRDefault="000B1118" w:rsidP="006F513B">
      <w:pPr>
        <w:pStyle w:val="ColorfulList-Accent12"/>
        <w:numPr>
          <w:ilvl w:val="0"/>
          <w:numId w:val="9"/>
        </w:numPr>
        <w:spacing w:after="200"/>
        <w:rPr>
          <w:rFonts w:asciiTheme="minorHAnsi" w:hAnsiTheme="minorHAnsi"/>
        </w:rPr>
      </w:pPr>
      <w:r>
        <w:rPr>
          <w:rFonts w:asciiTheme="minorHAnsi" w:hAnsiTheme="minorHAnsi"/>
        </w:rPr>
        <w:t>Experience in SFDC deployment using change set</w:t>
      </w:r>
      <w:r w:rsidR="00A23AA2">
        <w:rPr>
          <w:rFonts w:asciiTheme="minorHAnsi" w:hAnsiTheme="minorHAnsi"/>
        </w:rPr>
        <w:t xml:space="preserve">, CICD </w:t>
      </w:r>
      <w:proofErr w:type="spellStart"/>
      <w:r w:rsidR="00A23AA2">
        <w:rPr>
          <w:rFonts w:asciiTheme="minorHAnsi" w:hAnsiTheme="minorHAnsi"/>
        </w:rPr>
        <w:t>Pipeline,Jenkins</w:t>
      </w:r>
      <w:proofErr w:type="spellEnd"/>
      <w:r>
        <w:rPr>
          <w:rFonts w:asciiTheme="minorHAnsi" w:hAnsiTheme="minorHAnsi"/>
        </w:rPr>
        <w:t xml:space="preserve"> </w:t>
      </w:r>
      <w:r w:rsidR="00815B14">
        <w:rPr>
          <w:rFonts w:asciiTheme="minorHAnsi" w:hAnsiTheme="minorHAnsi"/>
        </w:rPr>
        <w:t>and Force.com IDE</w:t>
      </w:r>
    </w:p>
    <w:p w14:paraId="20DD6770" w14:textId="65587ADA" w:rsidR="00521C2B" w:rsidRPr="006F513B" w:rsidRDefault="00021566" w:rsidP="00521C2B">
      <w:pPr>
        <w:pStyle w:val="ColorfulList-Accent12"/>
        <w:numPr>
          <w:ilvl w:val="0"/>
          <w:numId w:val="9"/>
        </w:numPr>
        <w:spacing w:after="200"/>
        <w:rPr>
          <w:rFonts w:asciiTheme="minorHAnsi" w:hAnsiTheme="minorHAnsi"/>
        </w:rPr>
      </w:pPr>
      <w:r>
        <w:rPr>
          <w:rFonts w:asciiTheme="minorHAnsi" w:hAnsiTheme="minorHAnsi"/>
        </w:rPr>
        <w:t>Extensive experience of integrating Salesforce.com with legacy &amp; other products</w:t>
      </w:r>
    </w:p>
    <w:p w14:paraId="68D5F818" w14:textId="3559FD42" w:rsidR="006F513B" w:rsidRPr="006F513B" w:rsidRDefault="006F513B" w:rsidP="00521C2B">
      <w:pPr>
        <w:pStyle w:val="ColorfulList-Accent12"/>
        <w:spacing w:after="200"/>
        <w:ind w:left="360"/>
        <w:rPr>
          <w:rFonts w:asciiTheme="minorHAnsi" w:hAnsiTheme="minorHAnsi"/>
        </w:rPr>
      </w:pPr>
    </w:p>
    <w:p w14:paraId="5875DE45" w14:textId="3ADD941A" w:rsidR="00C43F35" w:rsidRPr="00C43F35" w:rsidRDefault="00C43F35" w:rsidP="00864054">
      <w:pPr>
        <w:pStyle w:val="Heading1"/>
        <w:spacing w:before="0" w:after="0"/>
        <w:rPr>
          <w:rFonts w:asciiTheme="majorHAnsi" w:hAnsiTheme="majorHAnsi"/>
          <w:sz w:val="22"/>
          <w:szCs w:val="22"/>
        </w:rPr>
      </w:pPr>
      <w:r>
        <w:rPr>
          <w:rFonts w:ascii="Arial" w:hAnsi="Arial" w:cs="Arial"/>
          <w:color w:val="0070C0"/>
          <w:sz w:val="24"/>
          <w:szCs w:val="24"/>
        </w:rPr>
        <w:t>Certification</w:t>
      </w:r>
    </w:p>
    <w:p w14:paraId="739BAAB3" w14:textId="747F1D7B" w:rsidR="00350D46" w:rsidRDefault="00C43F35" w:rsidP="00C43F35">
      <w:pPr>
        <w:pStyle w:val="ColorfulList-Accent12"/>
        <w:numPr>
          <w:ilvl w:val="0"/>
          <w:numId w:val="23"/>
        </w:numPr>
        <w:spacing w:after="200"/>
        <w:jc w:val="both"/>
        <w:rPr>
          <w:rFonts w:asciiTheme="minorHAnsi" w:eastAsia="Calibri" w:hAnsiTheme="minorHAnsi" w:cs="Arial"/>
          <w:sz w:val="20"/>
          <w:szCs w:val="22"/>
        </w:rPr>
      </w:pPr>
      <w:r>
        <w:rPr>
          <w:rFonts w:asciiTheme="minorHAnsi" w:eastAsia="Calibri" w:hAnsiTheme="minorHAnsi" w:cs="Arial"/>
          <w:sz w:val="20"/>
          <w:szCs w:val="22"/>
        </w:rPr>
        <w:t>Salesforce Platform APP Builder</w:t>
      </w:r>
    </w:p>
    <w:p w14:paraId="4B9ADEDC" w14:textId="1C53C0D2" w:rsidR="00C43F35" w:rsidRDefault="00C43F35" w:rsidP="00C43F35">
      <w:pPr>
        <w:pStyle w:val="ColorfulList-Accent12"/>
        <w:numPr>
          <w:ilvl w:val="0"/>
          <w:numId w:val="23"/>
        </w:numPr>
        <w:spacing w:after="200"/>
        <w:jc w:val="both"/>
        <w:rPr>
          <w:rFonts w:asciiTheme="minorHAnsi" w:eastAsia="Calibri" w:hAnsiTheme="minorHAnsi" w:cs="Arial"/>
          <w:sz w:val="20"/>
          <w:szCs w:val="22"/>
        </w:rPr>
      </w:pPr>
      <w:r>
        <w:rPr>
          <w:rFonts w:asciiTheme="minorHAnsi" w:eastAsia="Calibri" w:hAnsiTheme="minorHAnsi" w:cs="Arial"/>
          <w:sz w:val="20"/>
          <w:szCs w:val="22"/>
        </w:rPr>
        <w:t xml:space="preserve">Salesforce Platform Developer </w:t>
      </w:r>
      <w:r w:rsidR="007316CE">
        <w:rPr>
          <w:rFonts w:asciiTheme="minorHAnsi" w:eastAsia="Calibri" w:hAnsiTheme="minorHAnsi" w:cs="Arial"/>
          <w:sz w:val="20"/>
          <w:szCs w:val="22"/>
        </w:rPr>
        <w:t>–</w:t>
      </w:r>
      <w:r>
        <w:rPr>
          <w:rFonts w:asciiTheme="minorHAnsi" w:eastAsia="Calibri" w:hAnsiTheme="minorHAnsi" w:cs="Arial"/>
          <w:sz w:val="20"/>
          <w:szCs w:val="22"/>
        </w:rPr>
        <w:t xml:space="preserve"> 1</w:t>
      </w:r>
    </w:p>
    <w:p w14:paraId="5418FAE6" w14:textId="24FF68A2" w:rsidR="00630923" w:rsidRDefault="00630923" w:rsidP="00C43F35">
      <w:pPr>
        <w:pStyle w:val="ColorfulList-Accent12"/>
        <w:numPr>
          <w:ilvl w:val="0"/>
          <w:numId w:val="23"/>
        </w:numPr>
        <w:spacing w:after="200"/>
        <w:jc w:val="both"/>
        <w:rPr>
          <w:rFonts w:asciiTheme="minorHAnsi" w:eastAsia="Calibri" w:hAnsiTheme="minorHAnsi" w:cs="Arial"/>
          <w:sz w:val="20"/>
          <w:szCs w:val="22"/>
        </w:rPr>
      </w:pPr>
      <w:r>
        <w:rPr>
          <w:rFonts w:asciiTheme="minorHAnsi" w:eastAsia="Calibri" w:hAnsiTheme="minorHAnsi" w:cs="Arial"/>
          <w:sz w:val="20"/>
          <w:szCs w:val="22"/>
        </w:rPr>
        <w:t>Sharing and Visibility Designer</w:t>
      </w:r>
    </w:p>
    <w:p w14:paraId="755DE1CB" w14:textId="2A296989" w:rsidR="008D35A6" w:rsidRDefault="008D35A6" w:rsidP="008D35A6">
      <w:pPr>
        <w:pStyle w:val="ColorfulList-Accent12"/>
        <w:numPr>
          <w:ilvl w:val="0"/>
          <w:numId w:val="23"/>
        </w:numPr>
        <w:spacing w:after="200"/>
        <w:jc w:val="both"/>
        <w:rPr>
          <w:rFonts w:asciiTheme="minorHAnsi" w:eastAsia="Calibri" w:hAnsiTheme="minorHAnsi" w:cs="Arial"/>
          <w:sz w:val="20"/>
          <w:szCs w:val="22"/>
        </w:rPr>
      </w:pPr>
      <w:r>
        <w:rPr>
          <w:rFonts w:asciiTheme="minorHAnsi" w:eastAsia="Calibri" w:hAnsiTheme="minorHAnsi" w:cs="Arial"/>
          <w:sz w:val="20"/>
          <w:szCs w:val="22"/>
        </w:rPr>
        <w:t>D</w:t>
      </w:r>
      <w:r w:rsidRPr="008D35A6">
        <w:rPr>
          <w:rFonts w:asciiTheme="minorHAnsi" w:eastAsia="Calibri" w:hAnsiTheme="minorHAnsi" w:cs="Arial"/>
          <w:sz w:val="20"/>
          <w:szCs w:val="22"/>
        </w:rPr>
        <w:t>ata architect and management designer</w:t>
      </w:r>
    </w:p>
    <w:p w14:paraId="11C27B86" w14:textId="7CE9DBE4" w:rsidR="008D35A6" w:rsidRDefault="008D35A6" w:rsidP="008D35A6">
      <w:pPr>
        <w:pStyle w:val="ColorfulList-Accent12"/>
        <w:numPr>
          <w:ilvl w:val="0"/>
          <w:numId w:val="23"/>
        </w:numPr>
        <w:spacing w:after="200"/>
        <w:jc w:val="both"/>
        <w:rPr>
          <w:rFonts w:asciiTheme="minorHAnsi" w:eastAsia="Calibri" w:hAnsiTheme="minorHAnsi" w:cs="Arial"/>
          <w:sz w:val="20"/>
          <w:szCs w:val="22"/>
        </w:rPr>
      </w:pPr>
      <w:r>
        <w:rPr>
          <w:rFonts w:asciiTheme="minorHAnsi" w:eastAsia="Calibri" w:hAnsiTheme="minorHAnsi" w:cs="Arial"/>
          <w:sz w:val="20"/>
          <w:szCs w:val="22"/>
        </w:rPr>
        <w:t>Application Architect</w:t>
      </w:r>
      <w:bookmarkStart w:id="0" w:name="_GoBack"/>
      <w:bookmarkEnd w:id="0"/>
    </w:p>
    <w:p w14:paraId="67F05D52" w14:textId="61877891" w:rsidR="0085789C" w:rsidRDefault="0085789C" w:rsidP="00864054">
      <w:pPr>
        <w:pStyle w:val="Heading"/>
        <w:spacing w:before="0" w:after="0"/>
        <w:rPr>
          <w:lang w:val="da-DK"/>
        </w:rPr>
      </w:pPr>
      <w:r w:rsidRPr="0085789C">
        <w:rPr>
          <w:rFonts w:ascii="Arial" w:hAnsi="Arial"/>
          <w:color w:val="2E74B5"/>
          <w:sz w:val="24"/>
          <w:szCs w:val="24"/>
          <w:u w:color="2E74B5"/>
          <w:lang w:val="da-DK"/>
        </w:rPr>
        <w:t>Skill-matrix</w:t>
      </w:r>
    </w:p>
    <w:tbl>
      <w:tblPr>
        <w:tblW w:w="9990" w:type="dxa"/>
        <w:tblInd w:w="1" w:type="dxa"/>
        <w:tblBorders>
          <w:top w:val="single" w:sz="6" w:space="0" w:color="0098C7"/>
          <w:left w:val="single" w:sz="6" w:space="0" w:color="0098C7"/>
          <w:bottom w:val="single" w:sz="6" w:space="0" w:color="0098C7"/>
          <w:right w:val="single" w:sz="6" w:space="0" w:color="0098C7"/>
          <w:insideH w:val="single" w:sz="6" w:space="0" w:color="0098C7"/>
          <w:insideV w:val="single" w:sz="6" w:space="0" w:color="0098C7"/>
        </w:tblBorders>
        <w:tblCellMar>
          <w:left w:w="91" w:type="dxa"/>
        </w:tblCellMar>
        <w:tblLook w:val="04A0" w:firstRow="1" w:lastRow="0" w:firstColumn="1" w:lastColumn="0" w:noHBand="0" w:noVBand="1"/>
      </w:tblPr>
      <w:tblGrid>
        <w:gridCol w:w="3069"/>
        <w:gridCol w:w="6921"/>
      </w:tblGrid>
      <w:tr w:rsidR="0085789C" w14:paraId="223F49A3" w14:textId="77777777" w:rsidTr="00DB3C0B">
        <w:tc>
          <w:tcPr>
            <w:tcW w:w="9990" w:type="dxa"/>
            <w:gridSpan w:val="2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9CC2E5"/>
            <w:tcMar>
              <w:left w:w="91" w:type="dxa"/>
            </w:tcMar>
          </w:tcPr>
          <w:p w14:paraId="0B38EF41" w14:textId="77777777" w:rsidR="0085789C" w:rsidRDefault="0085789C" w:rsidP="00066722">
            <w:pPr>
              <w:pStyle w:val="Heading2"/>
              <w:spacing w:before="120"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6402">
              <w:rPr>
                <w:rFonts w:ascii="Calibri" w:hAnsi="Calibri" w:cs="Arial"/>
                <w:b/>
                <w:bCs/>
                <w:color w:val="404040"/>
                <w:sz w:val="24"/>
                <w:szCs w:val="24"/>
                <w:lang w:val="en-GB" w:eastAsia="en-NZ"/>
              </w:rPr>
              <w:t>TECHNICAL SKILLS</w:t>
            </w:r>
          </w:p>
        </w:tc>
      </w:tr>
      <w:tr w:rsidR="0085789C" w14:paraId="159FB722" w14:textId="77777777" w:rsidTr="00DB3C0B">
        <w:trPr>
          <w:trHeight w:val="378"/>
        </w:trPr>
        <w:tc>
          <w:tcPr>
            <w:tcW w:w="3069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left w:w="91" w:type="dxa"/>
            </w:tcMar>
            <w:vAlign w:val="center"/>
          </w:tcPr>
          <w:p w14:paraId="70F8AE74" w14:textId="77777777" w:rsidR="0085789C" w:rsidRPr="00806402" w:rsidRDefault="0085789C" w:rsidP="00747A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06402">
              <w:rPr>
                <w:rFonts w:ascii="Calibri" w:eastAsia="Calibri" w:hAnsi="Calibri" w:cs="Calibri"/>
                <w:b/>
                <w:sz w:val="22"/>
                <w:szCs w:val="22"/>
              </w:rPr>
              <w:t>Languages &amp; Technologies</w:t>
            </w:r>
          </w:p>
        </w:tc>
        <w:tc>
          <w:tcPr>
            <w:tcW w:w="6921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left w:w="91" w:type="dxa"/>
            </w:tcMar>
            <w:vAlign w:val="center"/>
          </w:tcPr>
          <w:p w14:paraId="0F4999D8" w14:textId="32C50B4F" w:rsidR="0085789C" w:rsidRPr="00806402" w:rsidRDefault="000B1118" w:rsidP="000B111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SFDC, Visualforce, Apex</w:t>
            </w:r>
            <w:r w:rsidR="0005012A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SOAP, REST, </w:t>
            </w:r>
            <w:r w:rsidR="006D0FED">
              <w:rPr>
                <w:rFonts w:ascii="Calibri" w:eastAsia="Calibri" w:hAnsi="Calibri" w:cs="Calibri"/>
                <w:sz w:val="22"/>
                <w:szCs w:val="22"/>
              </w:rPr>
              <w:t>Google API</w:t>
            </w:r>
            <w:r w:rsidR="00BB0475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BB0475">
              <w:t xml:space="preserve"> </w:t>
            </w:r>
            <w:r w:rsidR="00BB0475" w:rsidRPr="00BB0475">
              <w:rPr>
                <w:rFonts w:ascii="Calibri" w:eastAsia="Calibri" w:hAnsi="Calibri" w:cs="Calibri"/>
                <w:sz w:val="22"/>
                <w:szCs w:val="22"/>
              </w:rPr>
              <w:t xml:space="preserve">Lightning and SOQL Web Technology:- HTML, CSS and </w:t>
            </w:r>
            <w:proofErr w:type="spellStart"/>
            <w:r w:rsidR="00BB0475" w:rsidRPr="00BB0475">
              <w:rPr>
                <w:rFonts w:ascii="Calibri" w:eastAsia="Calibri" w:hAnsi="Calibri" w:cs="Calibri"/>
                <w:sz w:val="22"/>
                <w:szCs w:val="22"/>
              </w:rPr>
              <w:t>Bootstra</w:t>
            </w:r>
            <w:proofErr w:type="spellEnd"/>
          </w:p>
        </w:tc>
      </w:tr>
      <w:tr w:rsidR="0085789C" w14:paraId="36923A20" w14:textId="77777777" w:rsidTr="00DB3C0B">
        <w:trPr>
          <w:trHeight w:val="378"/>
        </w:trPr>
        <w:tc>
          <w:tcPr>
            <w:tcW w:w="3069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left w:w="91" w:type="dxa"/>
            </w:tcMar>
            <w:vAlign w:val="center"/>
          </w:tcPr>
          <w:p w14:paraId="2B4147A7" w14:textId="77777777" w:rsidR="0085789C" w:rsidRPr="00806402" w:rsidRDefault="0085789C" w:rsidP="00747A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06402">
              <w:rPr>
                <w:rFonts w:ascii="Calibri" w:eastAsia="Calibri" w:hAnsi="Calibri" w:cs="Calibri"/>
                <w:b/>
                <w:sz w:val="22"/>
                <w:szCs w:val="22"/>
              </w:rPr>
              <w:t>Frameworks &amp; IDE</w:t>
            </w:r>
          </w:p>
        </w:tc>
        <w:tc>
          <w:tcPr>
            <w:tcW w:w="6921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left w:w="91" w:type="dxa"/>
            </w:tcMar>
            <w:vAlign w:val="center"/>
          </w:tcPr>
          <w:p w14:paraId="0266A345" w14:textId="2CA3D216" w:rsidR="0085789C" w:rsidRPr="00806402" w:rsidRDefault="00C73EDB" w:rsidP="000B111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VSCode</w:t>
            </w:r>
            <w:proofErr w:type="spellEnd"/>
          </w:p>
        </w:tc>
      </w:tr>
      <w:tr w:rsidR="0085789C" w14:paraId="70BD8F89" w14:textId="77777777" w:rsidTr="00DB3C0B">
        <w:trPr>
          <w:trHeight w:val="378"/>
        </w:trPr>
        <w:tc>
          <w:tcPr>
            <w:tcW w:w="3069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left w:w="91" w:type="dxa"/>
            </w:tcMar>
            <w:vAlign w:val="center"/>
          </w:tcPr>
          <w:p w14:paraId="22CCAFFA" w14:textId="77777777" w:rsidR="0085789C" w:rsidRPr="00806402" w:rsidRDefault="0085789C" w:rsidP="00747A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06402">
              <w:rPr>
                <w:rFonts w:ascii="Calibri" w:eastAsia="Calibri" w:hAnsi="Calibri" w:cs="Calibri"/>
                <w:b/>
                <w:sz w:val="22"/>
                <w:szCs w:val="22"/>
              </w:rPr>
              <w:t>Operating Systems</w:t>
            </w:r>
          </w:p>
        </w:tc>
        <w:tc>
          <w:tcPr>
            <w:tcW w:w="6921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left w:w="91" w:type="dxa"/>
            </w:tcMar>
            <w:vAlign w:val="center"/>
          </w:tcPr>
          <w:p w14:paraId="2187C5D7" w14:textId="77777777" w:rsidR="0085789C" w:rsidRPr="00806402" w:rsidRDefault="0085789C" w:rsidP="000B111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06402">
              <w:rPr>
                <w:rFonts w:ascii="Calibri" w:eastAsia="Calibri" w:hAnsi="Calibri" w:cs="Calibri"/>
                <w:sz w:val="22"/>
                <w:szCs w:val="22"/>
              </w:rPr>
              <w:t>Windows</w:t>
            </w:r>
          </w:p>
        </w:tc>
      </w:tr>
      <w:tr w:rsidR="0085789C" w14:paraId="007235AF" w14:textId="77777777" w:rsidTr="00DB3C0B">
        <w:trPr>
          <w:trHeight w:val="378"/>
        </w:trPr>
        <w:tc>
          <w:tcPr>
            <w:tcW w:w="3069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left w:w="91" w:type="dxa"/>
            </w:tcMar>
            <w:vAlign w:val="center"/>
          </w:tcPr>
          <w:p w14:paraId="33387115" w14:textId="77777777" w:rsidR="0085789C" w:rsidRPr="00806402" w:rsidRDefault="000B1118" w:rsidP="00747A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Version Control</w:t>
            </w:r>
          </w:p>
        </w:tc>
        <w:tc>
          <w:tcPr>
            <w:tcW w:w="6921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left w:w="91" w:type="dxa"/>
            </w:tcMar>
            <w:vAlign w:val="center"/>
          </w:tcPr>
          <w:p w14:paraId="17570547" w14:textId="41772A14" w:rsidR="0085789C" w:rsidRPr="00806402" w:rsidRDefault="00C73EDB" w:rsidP="00747A3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Gitlab</w:t>
            </w:r>
            <w:proofErr w:type="spellEnd"/>
          </w:p>
        </w:tc>
      </w:tr>
      <w:tr w:rsidR="00BB0475" w14:paraId="59E917E6" w14:textId="77777777" w:rsidTr="00DB3C0B">
        <w:trPr>
          <w:trHeight w:val="378"/>
        </w:trPr>
        <w:tc>
          <w:tcPr>
            <w:tcW w:w="3069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left w:w="91" w:type="dxa"/>
            </w:tcMar>
            <w:vAlign w:val="center"/>
          </w:tcPr>
          <w:p w14:paraId="05F9B7C6" w14:textId="7E28EB69" w:rsidR="00BB0475" w:rsidRDefault="00BB0475" w:rsidP="00747A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Domain Experience</w:t>
            </w:r>
          </w:p>
        </w:tc>
        <w:tc>
          <w:tcPr>
            <w:tcW w:w="6921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left w:w="91" w:type="dxa"/>
            </w:tcMar>
            <w:vAlign w:val="center"/>
          </w:tcPr>
          <w:p w14:paraId="580BDB4E" w14:textId="2D8911B8" w:rsidR="00BB0475" w:rsidRDefault="00BB0475" w:rsidP="00A23A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Sales Clod, Servic</w:t>
            </w:r>
            <w:r w:rsidR="00A23AA2">
              <w:rPr>
                <w:rFonts w:ascii="Calibri" w:eastAsia="Calibri" w:hAnsi="Calibri" w:cs="Calibri"/>
                <w:sz w:val="22"/>
                <w:szCs w:val="22"/>
              </w:rPr>
              <w:t>e Cloud</w:t>
            </w:r>
          </w:p>
        </w:tc>
      </w:tr>
      <w:tr w:rsidR="00A23AA2" w14:paraId="76E635B7" w14:textId="77777777" w:rsidTr="00DB3C0B">
        <w:trPr>
          <w:trHeight w:val="378"/>
        </w:trPr>
        <w:tc>
          <w:tcPr>
            <w:tcW w:w="3069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left w:w="91" w:type="dxa"/>
            </w:tcMar>
            <w:vAlign w:val="center"/>
          </w:tcPr>
          <w:p w14:paraId="4DB68027" w14:textId="00CD10CE" w:rsidR="00A23AA2" w:rsidRDefault="00A23AA2" w:rsidP="00747A3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Automated Deployment</w:t>
            </w:r>
          </w:p>
        </w:tc>
        <w:tc>
          <w:tcPr>
            <w:tcW w:w="6921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left w:w="91" w:type="dxa"/>
            </w:tcMar>
            <w:vAlign w:val="center"/>
          </w:tcPr>
          <w:p w14:paraId="6D5F2A49" w14:textId="698A4321" w:rsidR="00A23AA2" w:rsidRDefault="00A23AA2" w:rsidP="00A23AA2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CICD Pipeline, Jenkins</w:t>
            </w:r>
          </w:p>
        </w:tc>
      </w:tr>
    </w:tbl>
    <w:p w14:paraId="38823997" w14:textId="77777777" w:rsidR="0085789C" w:rsidRDefault="0085789C" w:rsidP="0085789C">
      <w:pPr>
        <w:rPr>
          <w:lang w:val="da-DK"/>
        </w:rPr>
      </w:pPr>
    </w:p>
    <w:p w14:paraId="52F1840D" w14:textId="70FC068E" w:rsidR="0085789C" w:rsidRDefault="00747A3B" w:rsidP="00864054">
      <w:pPr>
        <w:pStyle w:val="Heading"/>
        <w:spacing w:before="0" w:after="0"/>
        <w:rPr>
          <w:rFonts w:ascii="Arial" w:hAnsi="Arial"/>
          <w:color w:val="2E74B5"/>
          <w:sz w:val="24"/>
          <w:szCs w:val="24"/>
          <w:u w:color="2E74B5"/>
        </w:rPr>
      </w:pPr>
      <w:r>
        <w:rPr>
          <w:rFonts w:ascii="Arial" w:hAnsi="Arial"/>
          <w:color w:val="2E74B5"/>
          <w:sz w:val="24"/>
          <w:szCs w:val="24"/>
          <w:u w:color="2E74B5"/>
        </w:rPr>
        <w:t>Projects &amp; Assignments</w:t>
      </w:r>
    </w:p>
    <w:p w14:paraId="5B641DAE" w14:textId="2BBCDD0A" w:rsidR="00C73EDB" w:rsidRDefault="00C73EDB" w:rsidP="00C73EDB">
      <w:pPr>
        <w:pStyle w:val="BodyA"/>
        <w:rPr>
          <w:rFonts w:ascii="Calibri" w:eastAsia="Calibri" w:hAnsi="Calibri" w:cs="Calibri"/>
          <w:color w:val="000000"/>
          <w:u w:color="000000"/>
        </w:rPr>
      </w:pPr>
      <w:r w:rsidRPr="00AF1292">
        <w:rPr>
          <w:rFonts w:ascii="Calibri" w:eastAsia="Calibri" w:hAnsi="Calibri" w:cs="Calibri"/>
          <w:b/>
          <w:bCs/>
          <w:color w:val="2E74B5"/>
          <w:u w:color="2E74B5"/>
        </w:rPr>
        <w:t xml:space="preserve">Company – </w:t>
      </w:r>
      <w:r>
        <w:rPr>
          <w:rFonts w:ascii="Calibri" w:eastAsia="Calibri" w:hAnsi="Calibri" w:cs="Calibri"/>
          <w:color w:val="000000"/>
          <w:u w:color="000000"/>
        </w:rPr>
        <w:t xml:space="preserve">Centelon </w:t>
      </w:r>
      <w:proofErr w:type="spellStart"/>
      <w:r>
        <w:rPr>
          <w:rFonts w:ascii="Calibri" w:eastAsia="Calibri" w:hAnsi="Calibri" w:cs="Calibri"/>
          <w:color w:val="000000"/>
          <w:u w:color="000000"/>
        </w:rPr>
        <w:t>Pvt</w:t>
      </w:r>
      <w:proofErr w:type="spellEnd"/>
      <w:r>
        <w:rPr>
          <w:rFonts w:ascii="Calibri" w:eastAsia="Calibri" w:hAnsi="Calibri" w:cs="Calibri"/>
          <w:color w:val="000000"/>
          <w:u w:color="000000"/>
        </w:rPr>
        <w:t xml:space="preserve"> Ltd</w:t>
      </w:r>
    </w:p>
    <w:p w14:paraId="2AD37A19" w14:textId="723B7217" w:rsidR="00C73EDB" w:rsidRDefault="00C73EDB" w:rsidP="00C73EDB">
      <w:pPr>
        <w:pStyle w:val="BodyA"/>
        <w:rPr>
          <w:rFonts w:ascii="Calibri" w:eastAsia="Calibri" w:hAnsi="Calibri" w:cs="Calibri"/>
          <w:color w:val="000000"/>
          <w:u w:color="000000"/>
        </w:rPr>
      </w:pPr>
      <w:r w:rsidRPr="004F6BD5">
        <w:rPr>
          <w:rFonts w:ascii="Calibri" w:eastAsia="Calibri" w:hAnsi="Calibri" w:cs="Calibri"/>
          <w:b/>
          <w:bCs/>
          <w:color w:val="2E74B5"/>
          <w:u w:color="2E74B5"/>
        </w:rPr>
        <w:t>Duration –</w:t>
      </w:r>
      <w:r>
        <w:rPr>
          <w:rFonts w:ascii="Calibri" w:eastAsia="Calibri" w:hAnsi="Calibri" w:cs="Calibri"/>
          <w:color w:val="000000"/>
          <w:u w:color="000000"/>
        </w:rPr>
        <w:t xml:space="preserve"> Dec </w:t>
      </w:r>
      <w:r w:rsidR="00AB43CA">
        <w:rPr>
          <w:rFonts w:ascii="Calibri" w:eastAsia="Calibri" w:hAnsi="Calibri" w:cs="Calibri"/>
          <w:color w:val="000000"/>
          <w:u w:color="000000"/>
        </w:rPr>
        <w:t>20</w:t>
      </w:r>
      <w:r>
        <w:rPr>
          <w:rFonts w:ascii="Calibri" w:eastAsia="Calibri" w:hAnsi="Calibri" w:cs="Calibri"/>
          <w:color w:val="000000"/>
          <w:u w:color="000000"/>
        </w:rPr>
        <w:t xml:space="preserve">19 To </w:t>
      </w:r>
      <w:r w:rsidR="006D53F6">
        <w:rPr>
          <w:rFonts w:ascii="Calibri" w:eastAsia="Calibri" w:hAnsi="Calibri" w:cs="Calibri"/>
          <w:color w:val="000000"/>
          <w:u w:color="000000"/>
        </w:rPr>
        <w:t>Till</w:t>
      </w:r>
    </w:p>
    <w:p w14:paraId="0F9467DB" w14:textId="77777777" w:rsidR="00C73EDB" w:rsidRPr="00C73EDB" w:rsidRDefault="00C73EDB" w:rsidP="00C73EDB"/>
    <w:tbl>
      <w:tblPr>
        <w:tblW w:w="9990" w:type="dxa"/>
        <w:tblInd w:w="-10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270"/>
        <w:gridCol w:w="7720"/>
      </w:tblGrid>
      <w:tr w:rsidR="00C73EDB" w14:paraId="6A6C1D3B" w14:textId="77777777" w:rsidTr="00457C90">
        <w:trPr>
          <w:cantSplit/>
          <w:trHeight w:val="656"/>
        </w:trPr>
        <w:tc>
          <w:tcPr>
            <w:tcW w:w="9990" w:type="dxa"/>
            <w:gridSpan w:val="2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76400" w14:textId="77777777" w:rsidR="00C73EDB" w:rsidRDefault="00C73EDB" w:rsidP="00457C90">
            <w:pPr>
              <w:pStyle w:val="Heading2"/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</w:pPr>
            <w:r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>Client: India Unit of US based manufacturing client</w:t>
            </w:r>
          </w:p>
          <w:p w14:paraId="02A40BFA" w14:textId="77777777" w:rsidR="00C73EDB" w:rsidRDefault="00C73EDB" w:rsidP="00457C90">
            <w:pPr>
              <w:pStyle w:val="Heading2"/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</w:pPr>
            <w:r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 xml:space="preserve">Project: Managed Support </w:t>
            </w:r>
          </w:p>
        </w:tc>
      </w:tr>
      <w:tr w:rsidR="00C73EDB" w14:paraId="539AEA30" w14:textId="77777777" w:rsidTr="00457C90">
        <w:trPr>
          <w:cantSplit/>
          <w:trHeight w:val="1725"/>
        </w:trPr>
        <w:tc>
          <w:tcPr>
            <w:tcW w:w="227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A4F1B" w14:textId="77777777" w:rsidR="00C73EDB" w:rsidRDefault="00C73EDB" w:rsidP="00457C90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Role </w:t>
            </w:r>
          </w:p>
          <w:p w14:paraId="30A99427" w14:textId="77777777" w:rsidR="00C73EDB" w:rsidRDefault="00C73EDB" w:rsidP="00457C90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Duration</w:t>
            </w:r>
          </w:p>
          <w:p w14:paraId="74A571BC" w14:textId="77777777" w:rsidR="00C73EDB" w:rsidRDefault="00C73EDB" w:rsidP="00457C90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Project</w:t>
            </w:r>
          </w:p>
        </w:tc>
        <w:tc>
          <w:tcPr>
            <w:tcW w:w="772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923C6" w14:textId="77777777" w:rsidR="00C73EDB" w:rsidRDefault="00C73EDB" w:rsidP="00457C90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Sr. Developer</w:t>
            </w:r>
          </w:p>
          <w:p w14:paraId="1BAE1AC1" w14:textId="2D624A7A" w:rsidR="00C73EDB" w:rsidRDefault="00C73EDB" w:rsidP="00457C90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Dec 19 – till date</w:t>
            </w:r>
          </w:p>
          <w:p w14:paraId="01451DF5" w14:textId="02C81D64" w:rsidR="00C73EDB" w:rsidRDefault="00C73EDB" w:rsidP="00457C90">
            <w:pPr>
              <w:pStyle w:val="Body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Making product 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saleforce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platform for upload excel sheet with mass update, creation. </w:t>
            </w:r>
            <w:r w:rsidR="00477311">
              <w:rPr>
                <w:rFonts w:ascii="Calibri" w:eastAsia="Calibri" w:hAnsi="Calibri" w:cs="Calibri"/>
                <w:sz w:val="22"/>
                <w:szCs w:val="22"/>
              </w:rPr>
              <w:t>Also working in NBFC product for making clerical work dynamic in Salesforce using Excel upload.</w:t>
            </w:r>
          </w:p>
        </w:tc>
      </w:tr>
      <w:tr w:rsidR="00C73EDB" w14:paraId="6E110474" w14:textId="77777777" w:rsidTr="00457C90">
        <w:trPr>
          <w:cantSplit/>
          <w:trHeight w:val="1259"/>
        </w:trPr>
        <w:tc>
          <w:tcPr>
            <w:tcW w:w="227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71764" w14:textId="77777777" w:rsidR="00C73EDB" w:rsidRDefault="00C73EDB" w:rsidP="00457C90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Responsibilities</w:t>
            </w:r>
          </w:p>
        </w:tc>
        <w:tc>
          <w:tcPr>
            <w:tcW w:w="772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94879" w14:textId="73662E07" w:rsidR="00C73EDB" w:rsidRDefault="00C73EDB" w:rsidP="00457C90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Handle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version, Roadmap</w:t>
            </w:r>
          </w:p>
          <w:p w14:paraId="618E0839" w14:textId="404AF1FA" w:rsidR="00C73EDB" w:rsidRDefault="00C73EDB" w:rsidP="00457C90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Analysis of feature list and deliver in time by team</w:t>
            </w:r>
          </w:p>
          <w:p w14:paraId="20DE4A60" w14:textId="2C3B723F" w:rsidR="00C73EDB" w:rsidRPr="00FC5566" w:rsidRDefault="00C73EDB" w:rsidP="00457C90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C5566">
              <w:rPr>
                <w:rFonts w:ascii="Calibri" w:eastAsia="Calibri" w:hAnsi="Calibri" w:cs="Calibri"/>
                <w:sz w:val="22"/>
                <w:szCs w:val="22"/>
              </w:rPr>
              <w:t>Desig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&amp; development of product in SFDC</w:t>
            </w:r>
          </w:p>
          <w:p w14:paraId="1D5C03F8" w14:textId="3DBC8425" w:rsidR="00C73EDB" w:rsidRDefault="00C73EDB" w:rsidP="00C73EDB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Developing a new LWC module for User</w:t>
            </w:r>
          </w:p>
        </w:tc>
      </w:tr>
      <w:tr w:rsidR="00C73EDB" w14:paraId="3391E60D" w14:textId="77777777" w:rsidTr="00457C90">
        <w:trPr>
          <w:cantSplit/>
          <w:trHeight w:val="494"/>
        </w:trPr>
        <w:tc>
          <w:tcPr>
            <w:tcW w:w="227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4BB4C" w14:textId="77777777" w:rsidR="00C73EDB" w:rsidRDefault="00C73EDB" w:rsidP="00457C90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Platform &amp; Tools</w:t>
            </w:r>
          </w:p>
          <w:p w14:paraId="6AF20E7A" w14:textId="77777777" w:rsidR="00C73EDB" w:rsidRDefault="00C73EDB" w:rsidP="00457C90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Methodology</w:t>
            </w:r>
          </w:p>
        </w:tc>
        <w:tc>
          <w:tcPr>
            <w:tcW w:w="772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23D2D" w14:textId="197C0473" w:rsidR="00C73EDB" w:rsidRDefault="00477311" w:rsidP="00477311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Saleforce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customization</w:t>
            </w:r>
            <w:r w:rsidR="00C73EDB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Lightning component, web component,</w:t>
            </w:r>
            <w:r w:rsidR="00C73EDB">
              <w:rPr>
                <w:rFonts w:ascii="Calibri" w:eastAsia="Calibri" w:hAnsi="Calibri" w:cs="Calibri"/>
                <w:sz w:val="22"/>
                <w:szCs w:val="22"/>
              </w:rPr>
              <w:t xml:space="preserve"> Visualforce, Apex, SOQL, SOSL, Data Loader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Integration.</w:t>
            </w:r>
          </w:p>
        </w:tc>
      </w:tr>
    </w:tbl>
    <w:p w14:paraId="0018E17D" w14:textId="77777777" w:rsidR="00C73EDB" w:rsidRPr="00C73EDB" w:rsidRDefault="00C73EDB" w:rsidP="00C73EDB"/>
    <w:p w14:paraId="1663C177" w14:textId="6D6E4FDD" w:rsidR="00506794" w:rsidRDefault="00506794" w:rsidP="00506794">
      <w:pPr>
        <w:pStyle w:val="BodyA"/>
        <w:rPr>
          <w:rFonts w:ascii="Calibri" w:eastAsia="Calibri" w:hAnsi="Calibri" w:cs="Calibri"/>
          <w:color w:val="000000"/>
          <w:u w:color="000000"/>
        </w:rPr>
      </w:pPr>
      <w:r w:rsidRPr="00AF1292">
        <w:rPr>
          <w:rFonts w:ascii="Calibri" w:eastAsia="Calibri" w:hAnsi="Calibri" w:cs="Calibri"/>
          <w:b/>
          <w:bCs/>
          <w:color w:val="2E74B5"/>
          <w:u w:color="2E74B5"/>
        </w:rPr>
        <w:t xml:space="preserve">Company – </w:t>
      </w:r>
      <w:proofErr w:type="spellStart"/>
      <w:r w:rsidR="00BC439A">
        <w:rPr>
          <w:rFonts w:ascii="Calibri" w:eastAsia="Calibri" w:hAnsi="Calibri" w:cs="Calibri"/>
          <w:color w:val="000000"/>
          <w:u w:color="000000"/>
        </w:rPr>
        <w:t>Tranzevo</w:t>
      </w:r>
      <w:proofErr w:type="spellEnd"/>
      <w:r w:rsidR="008A490A">
        <w:rPr>
          <w:rFonts w:ascii="Calibri" w:eastAsia="Calibri" w:hAnsi="Calibri" w:cs="Calibri"/>
          <w:color w:val="000000"/>
          <w:u w:color="000000"/>
        </w:rPr>
        <w:t xml:space="preserve"> India </w:t>
      </w:r>
      <w:proofErr w:type="spellStart"/>
      <w:r w:rsidR="008A490A">
        <w:rPr>
          <w:rFonts w:ascii="Calibri" w:eastAsia="Calibri" w:hAnsi="Calibri" w:cs="Calibri"/>
          <w:color w:val="000000"/>
          <w:u w:color="000000"/>
        </w:rPr>
        <w:t>Pvt</w:t>
      </w:r>
      <w:proofErr w:type="spellEnd"/>
      <w:r w:rsidR="008A490A">
        <w:rPr>
          <w:rFonts w:ascii="Calibri" w:eastAsia="Calibri" w:hAnsi="Calibri" w:cs="Calibri"/>
          <w:color w:val="000000"/>
          <w:u w:color="000000"/>
        </w:rPr>
        <w:t xml:space="preserve"> Ltd</w:t>
      </w:r>
    </w:p>
    <w:p w14:paraId="0C01A470" w14:textId="6E111141" w:rsidR="00506794" w:rsidRDefault="00506794" w:rsidP="00506794">
      <w:pPr>
        <w:pStyle w:val="BodyA"/>
        <w:rPr>
          <w:rFonts w:ascii="Calibri" w:eastAsia="Calibri" w:hAnsi="Calibri" w:cs="Calibri"/>
          <w:color w:val="000000"/>
          <w:u w:color="000000"/>
        </w:rPr>
      </w:pPr>
      <w:r w:rsidRPr="004F6BD5">
        <w:rPr>
          <w:rFonts w:ascii="Calibri" w:eastAsia="Calibri" w:hAnsi="Calibri" w:cs="Calibri"/>
          <w:b/>
          <w:bCs/>
          <w:color w:val="2E74B5"/>
          <w:u w:color="2E74B5"/>
        </w:rPr>
        <w:t>Duration –</w:t>
      </w:r>
      <w:r>
        <w:rPr>
          <w:rFonts w:ascii="Calibri" w:eastAsia="Calibri" w:hAnsi="Calibri" w:cs="Calibri"/>
          <w:color w:val="000000"/>
          <w:u w:color="000000"/>
        </w:rPr>
        <w:t xml:space="preserve"> </w:t>
      </w:r>
      <w:r w:rsidR="000B1118">
        <w:rPr>
          <w:rFonts w:ascii="Calibri" w:eastAsia="Calibri" w:hAnsi="Calibri" w:cs="Calibri"/>
          <w:color w:val="000000"/>
          <w:u w:color="000000"/>
        </w:rPr>
        <w:t xml:space="preserve">Jan </w:t>
      </w:r>
      <w:r w:rsidR="00AB43CA">
        <w:rPr>
          <w:rFonts w:ascii="Calibri" w:eastAsia="Calibri" w:hAnsi="Calibri" w:cs="Calibri"/>
          <w:color w:val="000000"/>
          <w:u w:color="000000"/>
        </w:rPr>
        <w:t>20</w:t>
      </w:r>
      <w:r w:rsidR="000B1118">
        <w:rPr>
          <w:rFonts w:ascii="Calibri" w:eastAsia="Calibri" w:hAnsi="Calibri" w:cs="Calibri"/>
          <w:color w:val="000000"/>
          <w:u w:color="000000"/>
        </w:rPr>
        <w:t>17</w:t>
      </w:r>
      <w:r w:rsidR="00FC5566">
        <w:rPr>
          <w:rFonts w:ascii="Calibri" w:eastAsia="Calibri" w:hAnsi="Calibri" w:cs="Calibri"/>
          <w:color w:val="000000"/>
          <w:u w:color="000000"/>
        </w:rPr>
        <w:t xml:space="preserve"> To</w:t>
      </w:r>
      <w:r w:rsidR="00C73EDB">
        <w:rPr>
          <w:rFonts w:ascii="Calibri" w:eastAsia="Calibri" w:hAnsi="Calibri" w:cs="Calibri"/>
          <w:color w:val="000000"/>
          <w:u w:color="000000"/>
        </w:rPr>
        <w:t xml:space="preserve"> </w:t>
      </w:r>
      <w:r w:rsidR="00AB43CA">
        <w:rPr>
          <w:rFonts w:ascii="Calibri" w:eastAsia="Calibri" w:hAnsi="Calibri" w:cs="Calibri"/>
          <w:color w:val="000000"/>
          <w:u w:color="000000"/>
        </w:rPr>
        <w:t>20</w:t>
      </w:r>
      <w:r w:rsidR="00C73EDB">
        <w:rPr>
          <w:rFonts w:ascii="Calibri" w:eastAsia="Calibri" w:hAnsi="Calibri" w:cs="Calibri"/>
          <w:color w:val="000000"/>
          <w:u w:color="000000"/>
        </w:rPr>
        <w:t>Dec 19</w:t>
      </w:r>
    </w:p>
    <w:p w14:paraId="360E04A0" w14:textId="77777777" w:rsidR="00E75019" w:rsidRPr="00E75019" w:rsidRDefault="00E75019" w:rsidP="00506794">
      <w:pPr>
        <w:pStyle w:val="BodyA"/>
        <w:rPr>
          <w:rFonts w:ascii="Calibri" w:eastAsia="Calibri" w:hAnsi="Calibri" w:cs="Calibri"/>
          <w:color w:val="000000"/>
          <w:sz w:val="12"/>
          <w:szCs w:val="12"/>
          <w:u w:color="000000"/>
        </w:rPr>
      </w:pPr>
    </w:p>
    <w:tbl>
      <w:tblPr>
        <w:tblW w:w="9990" w:type="dxa"/>
        <w:tblInd w:w="-10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270"/>
        <w:gridCol w:w="7720"/>
      </w:tblGrid>
      <w:tr w:rsidR="00EF4F41" w14:paraId="2FCA1D32" w14:textId="77777777" w:rsidTr="00E75019">
        <w:trPr>
          <w:cantSplit/>
          <w:trHeight w:val="656"/>
        </w:trPr>
        <w:tc>
          <w:tcPr>
            <w:tcW w:w="9990" w:type="dxa"/>
            <w:gridSpan w:val="2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440D8" w14:textId="77777777" w:rsidR="00EF4F41" w:rsidRDefault="00B04ABD" w:rsidP="0092770C">
            <w:pPr>
              <w:pStyle w:val="Heading2"/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</w:pPr>
            <w:r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>Client</w:t>
            </w:r>
            <w:r w:rsidR="00EF4F41"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 xml:space="preserve">: </w:t>
            </w:r>
            <w:r w:rsidR="000B1118"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>India Unit of US based manufacturing client</w:t>
            </w:r>
          </w:p>
          <w:p w14:paraId="33C88CB0" w14:textId="77777777" w:rsidR="00EF4F41" w:rsidRDefault="00EF4F41" w:rsidP="000B1118">
            <w:pPr>
              <w:pStyle w:val="Heading2"/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</w:pPr>
            <w:r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 xml:space="preserve">Project: </w:t>
            </w:r>
            <w:r w:rsidR="000B1118"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>Managed Support</w:t>
            </w:r>
            <w:r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 xml:space="preserve"> </w:t>
            </w:r>
          </w:p>
        </w:tc>
      </w:tr>
      <w:tr w:rsidR="00EF4F41" w14:paraId="6BCC3F1D" w14:textId="77777777" w:rsidTr="0092770C">
        <w:trPr>
          <w:cantSplit/>
          <w:trHeight w:val="1725"/>
        </w:trPr>
        <w:tc>
          <w:tcPr>
            <w:tcW w:w="227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ED829" w14:textId="77777777" w:rsidR="00EF4F41" w:rsidRDefault="00EF4F41" w:rsidP="0092770C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Role </w:t>
            </w:r>
          </w:p>
          <w:p w14:paraId="5547844B" w14:textId="77777777" w:rsidR="00EF4F41" w:rsidRDefault="00EF4F41" w:rsidP="0092770C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Duration</w:t>
            </w:r>
          </w:p>
          <w:p w14:paraId="33AB2490" w14:textId="77777777" w:rsidR="00EF4F41" w:rsidRDefault="00EF4F41" w:rsidP="0092770C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Project</w:t>
            </w:r>
          </w:p>
        </w:tc>
        <w:tc>
          <w:tcPr>
            <w:tcW w:w="772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70B1" w14:textId="77777777" w:rsidR="00EF4F41" w:rsidRDefault="000B1118" w:rsidP="0092770C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Sr. Developer</w:t>
            </w:r>
          </w:p>
          <w:p w14:paraId="573E21F9" w14:textId="7C85F085" w:rsidR="00EF4F41" w:rsidRDefault="001327F7" w:rsidP="0092770C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Feb</w:t>
            </w:r>
            <w:r w:rsidR="008A490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F4F41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0B1118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00EF4F41">
              <w:rPr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r w:rsidR="00821E1B">
              <w:rPr>
                <w:rFonts w:ascii="Calibri" w:eastAsia="Calibri" w:hAnsi="Calibri" w:cs="Calibri"/>
                <w:sz w:val="22"/>
                <w:szCs w:val="22"/>
              </w:rPr>
              <w:t>Dec-19</w:t>
            </w:r>
          </w:p>
          <w:p w14:paraId="05AA27F9" w14:textId="16149DC2" w:rsidR="00EF4F41" w:rsidRDefault="000B1118" w:rsidP="000B1118">
            <w:pPr>
              <w:pStyle w:val="Body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This is a managed support </w:t>
            </w:r>
            <w:r w:rsidR="00FC5566">
              <w:rPr>
                <w:rFonts w:ascii="Calibri" w:eastAsia="Calibri" w:hAnsi="Calibri" w:cs="Calibri"/>
                <w:sz w:val="22"/>
                <w:szCs w:val="22"/>
              </w:rPr>
              <w:t>project, which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involves providing ticket based IT support and enhancements for SFDC setup with 500+ users across the globe. SFDC setup consists of SFDC sales&amp; service cloud and Eloqua integration for marketing. SFDC also integrates with Oracle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eBS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as ERP system through SOAP based integration</w:t>
            </w:r>
            <w:r w:rsidR="00521C2B">
              <w:rPr>
                <w:rFonts w:ascii="Calibri" w:eastAsia="Calibri" w:hAnsi="Calibri" w:cs="Calibri"/>
                <w:sz w:val="22"/>
                <w:szCs w:val="22"/>
              </w:rPr>
              <w:t>, Covert the classic functionality to lightning</w:t>
            </w:r>
          </w:p>
        </w:tc>
      </w:tr>
      <w:tr w:rsidR="00EF4F41" w14:paraId="5F50955C" w14:textId="77777777" w:rsidTr="00D63FD8">
        <w:trPr>
          <w:cantSplit/>
          <w:trHeight w:val="1259"/>
        </w:trPr>
        <w:tc>
          <w:tcPr>
            <w:tcW w:w="227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E3C91" w14:textId="77777777" w:rsidR="00EF4F41" w:rsidRDefault="00EF4F41" w:rsidP="0092770C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Responsibilities</w:t>
            </w:r>
          </w:p>
        </w:tc>
        <w:tc>
          <w:tcPr>
            <w:tcW w:w="772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6320E" w14:textId="77777777" w:rsidR="000B1118" w:rsidRDefault="000B1118" w:rsidP="0034783A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Incident analysis &amp; fixes</w:t>
            </w:r>
          </w:p>
          <w:p w14:paraId="213B49CF" w14:textId="77777777" w:rsidR="000B1118" w:rsidRDefault="000B1118" w:rsidP="0034783A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Root cause analysis for recurring issues</w:t>
            </w:r>
          </w:p>
          <w:p w14:paraId="7A8B5473" w14:textId="77777777" w:rsidR="00EF4F41" w:rsidRPr="00FC5566" w:rsidRDefault="000B1118" w:rsidP="0034783A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C5566">
              <w:rPr>
                <w:rFonts w:ascii="Calibri" w:eastAsia="Calibri" w:hAnsi="Calibri" w:cs="Calibri"/>
                <w:sz w:val="22"/>
                <w:szCs w:val="22"/>
              </w:rPr>
              <w:t xml:space="preserve">Design &amp; development of enhancements </w:t>
            </w:r>
            <w:r w:rsidR="00FC5566" w:rsidRPr="00FC5566">
              <w:rPr>
                <w:rFonts w:ascii="Calibri" w:eastAsia="Calibri" w:hAnsi="Calibri" w:cs="Calibri"/>
                <w:sz w:val="22"/>
                <w:szCs w:val="22"/>
              </w:rPr>
              <w:t xml:space="preserve">in SFDC including updates to </w:t>
            </w:r>
            <w:r w:rsidR="00D63FD8" w:rsidRPr="00FC5566">
              <w:rPr>
                <w:rFonts w:ascii="Calibri" w:eastAsia="Calibri" w:hAnsi="Calibri" w:cs="Calibri"/>
                <w:sz w:val="22"/>
                <w:szCs w:val="22"/>
              </w:rPr>
              <w:t>API layer</w:t>
            </w:r>
          </w:p>
          <w:p w14:paraId="4E33C034" w14:textId="77777777" w:rsidR="00EC7053" w:rsidRDefault="00FC5566" w:rsidP="0034783A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ordinating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with 3</w:t>
            </w:r>
            <w:r w:rsidRPr="00FC5566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party vendor teams for necessary fixes &amp; upgrades</w:t>
            </w:r>
          </w:p>
          <w:p w14:paraId="3261719E" w14:textId="77777777" w:rsidR="00D63FD8" w:rsidRDefault="00FC5566" w:rsidP="0034783A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Developing a new web module for channel partner business planning</w:t>
            </w:r>
          </w:p>
        </w:tc>
      </w:tr>
      <w:tr w:rsidR="00EF4F41" w14:paraId="1E4E7E09" w14:textId="77777777" w:rsidTr="00D63FD8">
        <w:trPr>
          <w:cantSplit/>
          <w:trHeight w:val="494"/>
        </w:trPr>
        <w:tc>
          <w:tcPr>
            <w:tcW w:w="227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ED7E5" w14:textId="77777777" w:rsidR="00EF4F41" w:rsidRDefault="00EF4F41" w:rsidP="0092770C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Platform &amp; Tools</w:t>
            </w:r>
          </w:p>
          <w:p w14:paraId="6A2D2E20" w14:textId="77777777" w:rsidR="00EF4F41" w:rsidRDefault="00EF4F41" w:rsidP="0092770C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Methodology</w:t>
            </w:r>
          </w:p>
        </w:tc>
        <w:tc>
          <w:tcPr>
            <w:tcW w:w="772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F7BD5" w14:textId="77777777" w:rsidR="00EF4F41" w:rsidRDefault="00FC5566" w:rsidP="00D63FD8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SFDC, Visualforce, Apex, SOQL, SOSL, Data Loader,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DemandTools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Eloqua marketing automation</w:t>
            </w:r>
          </w:p>
        </w:tc>
      </w:tr>
    </w:tbl>
    <w:p w14:paraId="4445E913" w14:textId="62CF449C" w:rsidR="00EF4F41" w:rsidRDefault="00EF4F41" w:rsidP="0085789C">
      <w:pPr>
        <w:rPr>
          <w:sz w:val="12"/>
          <w:szCs w:val="12"/>
          <w:lang w:val="da-DK"/>
        </w:rPr>
      </w:pPr>
    </w:p>
    <w:p w14:paraId="44880238" w14:textId="30C9E740" w:rsidR="00BB0475" w:rsidRDefault="00BB0475" w:rsidP="0085789C">
      <w:pPr>
        <w:rPr>
          <w:sz w:val="12"/>
          <w:szCs w:val="12"/>
          <w:lang w:val="da-DK"/>
        </w:rPr>
      </w:pPr>
    </w:p>
    <w:p w14:paraId="6D61FEB1" w14:textId="4F5C77A1" w:rsidR="00BB0475" w:rsidRDefault="00BB0475" w:rsidP="0085789C">
      <w:pPr>
        <w:rPr>
          <w:sz w:val="12"/>
          <w:szCs w:val="12"/>
          <w:lang w:val="da-DK"/>
        </w:rPr>
      </w:pPr>
    </w:p>
    <w:p w14:paraId="35E01EDD" w14:textId="26D4A3D4" w:rsidR="00BB0475" w:rsidRDefault="00BB0475" w:rsidP="00FC5566">
      <w:pPr>
        <w:pStyle w:val="BodyA"/>
        <w:rPr>
          <w:rFonts w:ascii="Calibri" w:eastAsia="Calibri" w:hAnsi="Calibri" w:cs="Calibri"/>
          <w:b/>
          <w:bCs/>
          <w:color w:val="auto"/>
          <w:u w:color="2E74B5"/>
        </w:rPr>
      </w:pPr>
      <w:r>
        <w:rPr>
          <w:rFonts w:ascii="Calibri" w:eastAsia="Calibri" w:hAnsi="Calibri" w:cs="Calibri"/>
          <w:b/>
          <w:bCs/>
          <w:color w:val="2E74B5"/>
          <w:u w:color="2E74B5"/>
        </w:rPr>
        <w:t xml:space="preserve">Project Title: </w:t>
      </w:r>
      <w:r w:rsidRPr="001327F7">
        <w:rPr>
          <w:rFonts w:ascii="Calibri" w:eastAsia="Calibri" w:hAnsi="Calibri" w:cs="Calibri"/>
          <w:color w:val="auto"/>
          <w:u w:color="2E74B5"/>
        </w:rPr>
        <w:t>Smart Energy Service Cloud and FSL Implementation</w:t>
      </w:r>
    </w:p>
    <w:p w14:paraId="469DC752" w14:textId="227ABA1E" w:rsidR="00BB0475" w:rsidRDefault="001327F7" w:rsidP="00FC5566">
      <w:pPr>
        <w:pStyle w:val="BodyA"/>
        <w:rPr>
          <w:rFonts w:ascii="Calibri" w:eastAsia="Calibri" w:hAnsi="Calibri" w:cs="Calibri"/>
          <w:color w:val="auto"/>
          <w:u w:color="2E74B5"/>
        </w:rPr>
      </w:pPr>
      <w:r>
        <w:rPr>
          <w:rFonts w:ascii="Calibri" w:eastAsia="Calibri" w:hAnsi="Calibri" w:cs="Calibri"/>
          <w:b/>
          <w:bCs/>
          <w:color w:val="2E74B5"/>
          <w:u w:color="2E74B5"/>
        </w:rPr>
        <w:t xml:space="preserve">Role: </w:t>
      </w:r>
      <w:r w:rsidRPr="001327F7">
        <w:rPr>
          <w:rFonts w:ascii="Calibri" w:eastAsia="Calibri" w:hAnsi="Calibri" w:cs="Calibri"/>
          <w:color w:val="auto"/>
          <w:u w:color="2E74B5"/>
        </w:rPr>
        <w:t>Senior Salesforce Developer</w:t>
      </w:r>
    </w:p>
    <w:p w14:paraId="5942DB4D" w14:textId="1D74B8B5" w:rsidR="001327F7" w:rsidRDefault="001327F7" w:rsidP="00FC5566">
      <w:pPr>
        <w:pStyle w:val="BodyA"/>
        <w:rPr>
          <w:rFonts w:ascii="Calibri" w:eastAsia="Calibri" w:hAnsi="Calibri" w:cs="Calibri"/>
          <w:color w:val="auto"/>
          <w:u w:color="2E74B5"/>
        </w:rPr>
      </w:pPr>
      <w:r w:rsidRPr="001327F7">
        <w:rPr>
          <w:rStyle w:val="IntenseReference"/>
          <w:rFonts w:asciiTheme="minorHAnsi" w:hAnsiTheme="minorHAnsi" w:cstheme="minorHAnsi"/>
        </w:rPr>
        <w:t>Duration</w:t>
      </w:r>
      <w:r>
        <w:rPr>
          <w:rFonts w:ascii="Calibri" w:eastAsia="Calibri" w:hAnsi="Calibri" w:cs="Calibri"/>
          <w:color w:val="auto"/>
          <w:u w:color="2E74B5"/>
        </w:rPr>
        <w:t>: 6 months</w:t>
      </w:r>
    </w:p>
    <w:p w14:paraId="21DEA862" w14:textId="5F39775A" w:rsidR="001327F7" w:rsidRDefault="001327F7" w:rsidP="00FC5566">
      <w:pPr>
        <w:pStyle w:val="BodyA"/>
        <w:rPr>
          <w:rFonts w:ascii="Calibri" w:eastAsia="Calibri" w:hAnsi="Calibri" w:cs="Calibri"/>
          <w:b/>
          <w:bCs/>
          <w:color w:val="2E74B5"/>
          <w:u w:color="2E74B5"/>
        </w:rPr>
      </w:pPr>
      <w:r w:rsidRPr="001327F7">
        <w:rPr>
          <w:rFonts w:ascii="Calibri" w:eastAsia="Calibri" w:hAnsi="Calibri" w:cs="Calibri"/>
          <w:b/>
          <w:bCs/>
          <w:color w:val="2E74B5"/>
          <w:u w:color="2E74B5"/>
        </w:rPr>
        <w:t>Overview</w:t>
      </w:r>
      <w:r>
        <w:rPr>
          <w:rFonts w:ascii="Calibri" w:eastAsia="Calibri" w:hAnsi="Calibri" w:cs="Calibri"/>
          <w:b/>
          <w:bCs/>
          <w:color w:val="2E74B5"/>
          <w:u w:color="2E74B5"/>
        </w:rPr>
        <w:t>:</w:t>
      </w:r>
    </w:p>
    <w:p w14:paraId="3AA4931C" w14:textId="2FAFF798" w:rsidR="001327F7" w:rsidRDefault="001327F7" w:rsidP="00FC5566">
      <w:pPr>
        <w:pStyle w:val="BodyA"/>
        <w:rPr>
          <w:rFonts w:ascii="Calibri" w:eastAsia="Calibri" w:hAnsi="Calibri" w:cs="Calibri"/>
          <w:color w:val="auto"/>
          <w:u w:color="2E74B5"/>
        </w:rPr>
      </w:pPr>
      <w:r w:rsidRPr="001327F7">
        <w:rPr>
          <w:rFonts w:ascii="Calibri" w:eastAsia="Calibri" w:hAnsi="Calibri" w:cs="Calibri"/>
          <w:color w:val="auto"/>
          <w:u w:color="2E74B5"/>
        </w:rPr>
        <w:t>Salesforce Service Cloud and FSL implementation to maintain and track service records of the customer and assign it to technician.</w:t>
      </w:r>
    </w:p>
    <w:p w14:paraId="066686F8" w14:textId="4882AAA4" w:rsidR="001327F7" w:rsidRPr="001327F7" w:rsidRDefault="001327F7" w:rsidP="001327F7">
      <w:pPr>
        <w:pStyle w:val="BodyA"/>
        <w:rPr>
          <w:rFonts w:ascii="Calibri" w:eastAsia="Calibri" w:hAnsi="Calibri" w:cs="Calibri"/>
          <w:b/>
          <w:bCs/>
          <w:color w:val="4472C4" w:themeColor="accent1"/>
          <w:u w:color="2E74B5"/>
        </w:rPr>
      </w:pPr>
      <w:r w:rsidRPr="001327F7">
        <w:rPr>
          <w:rFonts w:ascii="Calibri" w:eastAsia="Calibri" w:hAnsi="Calibri" w:cs="Calibri"/>
          <w:b/>
          <w:bCs/>
          <w:color w:val="4472C4" w:themeColor="accent1"/>
          <w:u w:color="2E74B5"/>
        </w:rPr>
        <w:t>Responsibilities</w:t>
      </w:r>
      <w:r>
        <w:rPr>
          <w:rFonts w:ascii="Calibri" w:eastAsia="Calibri" w:hAnsi="Calibri" w:cs="Calibri"/>
          <w:b/>
          <w:bCs/>
          <w:color w:val="4472C4" w:themeColor="accent1"/>
          <w:u w:color="2E74B5"/>
        </w:rPr>
        <w:t>:</w:t>
      </w:r>
    </w:p>
    <w:p w14:paraId="14AEEF63" w14:textId="57D92587" w:rsidR="001327F7" w:rsidRPr="001327F7" w:rsidRDefault="001327F7" w:rsidP="001327F7">
      <w:pPr>
        <w:pStyle w:val="BodyA"/>
        <w:rPr>
          <w:rFonts w:ascii="Calibri" w:eastAsia="Calibri" w:hAnsi="Calibri" w:cs="Calibri"/>
          <w:color w:val="auto"/>
          <w:u w:color="2E74B5"/>
        </w:rPr>
      </w:pPr>
      <w:r w:rsidRPr="001327F7">
        <w:rPr>
          <w:rFonts w:ascii="Calibri" w:eastAsia="Calibri" w:hAnsi="Calibri" w:cs="Calibri"/>
          <w:color w:val="auto"/>
          <w:u w:color="2E74B5"/>
        </w:rPr>
        <w:t>&gt; Configuring the FSL setup.</w:t>
      </w:r>
    </w:p>
    <w:p w14:paraId="3F91A91A" w14:textId="40817E9D" w:rsidR="001327F7" w:rsidRPr="001327F7" w:rsidRDefault="001327F7" w:rsidP="001327F7">
      <w:pPr>
        <w:pStyle w:val="BodyA"/>
        <w:rPr>
          <w:rFonts w:ascii="Calibri" w:eastAsia="Calibri" w:hAnsi="Calibri" w:cs="Calibri"/>
          <w:color w:val="auto"/>
          <w:u w:color="2E74B5"/>
        </w:rPr>
      </w:pPr>
      <w:r w:rsidRPr="001327F7">
        <w:rPr>
          <w:rFonts w:ascii="Calibri" w:eastAsia="Calibri" w:hAnsi="Calibri" w:cs="Calibri"/>
          <w:color w:val="auto"/>
          <w:u w:color="2E74B5"/>
        </w:rPr>
        <w:t>&gt; Creating apex class and triggers.</w:t>
      </w:r>
    </w:p>
    <w:p w14:paraId="768D177B" w14:textId="42E32D51" w:rsidR="001327F7" w:rsidRPr="001327F7" w:rsidRDefault="001327F7" w:rsidP="001327F7">
      <w:pPr>
        <w:pStyle w:val="BodyA"/>
        <w:rPr>
          <w:rFonts w:ascii="Calibri" w:eastAsia="Calibri" w:hAnsi="Calibri" w:cs="Calibri"/>
          <w:color w:val="auto"/>
          <w:u w:color="2E74B5"/>
        </w:rPr>
      </w:pPr>
      <w:r w:rsidRPr="001327F7">
        <w:rPr>
          <w:rFonts w:ascii="Calibri" w:eastAsia="Calibri" w:hAnsi="Calibri" w:cs="Calibri"/>
          <w:color w:val="auto"/>
          <w:u w:color="2E74B5"/>
        </w:rPr>
        <w:t>&gt; Creating Lightning Component.</w:t>
      </w:r>
    </w:p>
    <w:p w14:paraId="080BD714" w14:textId="204E65ED" w:rsidR="001327F7" w:rsidRPr="001327F7" w:rsidRDefault="001327F7" w:rsidP="001327F7">
      <w:pPr>
        <w:pStyle w:val="BodyA"/>
        <w:rPr>
          <w:rFonts w:ascii="Calibri" w:eastAsia="Calibri" w:hAnsi="Calibri" w:cs="Calibri"/>
          <w:color w:val="auto"/>
          <w:u w:color="2E74B5"/>
        </w:rPr>
      </w:pPr>
      <w:r w:rsidRPr="001327F7">
        <w:rPr>
          <w:rFonts w:ascii="Calibri" w:eastAsia="Calibri" w:hAnsi="Calibri" w:cs="Calibri"/>
          <w:color w:val="auto"/>
          <w:u w:color="2E74B5"/>
        </w:rPr>
        <w:t>&gt; Implementing Security Setting using roles, profile and sharing rules.</w:t>
      </w:r>
    </w:p>
    <w:p w14:paraId="3AC5F56A" w14:textId="7AA90558" w:rsidR="001327F7" w:rsidRPr="001327F7" w:rsidRDefault="001327F7" w:rsidP="001327F7">
      <w:pPr>
        <w:pStyle w:val="BodyA"/>
        <w:rPr>
          <w:rFonts w:ascii="Calibri" w:eastAsia="Calibri" w:hAnsi="Calibri" w:cs="Calibri"/>
          <w:color w:val="auto"/>
          <w:u w:color="2E74B5"/>
        </w:rPr>
      </w:pPr>
      <w:r w:rsidRPr="001327F7">
        <w:rPr>
          <w:rFonts w:ascii="Calibri" w:eastAsia="Calibri" w:hAnsi="Calibri" w:cs="Calibri"/>
          <w:color w:val="auto"/>
          <w:u w:color="2E74B5"/>
        </w:rPr>
        <w:t>&gt; Apex Test Classes</w:t>
      </w:r>
    </w:p>
    <w:p w14:paraId="0CBA5697" w14:textId="413EEF6A" w:rsidR="001327F7" w:rsidRDefault="001327F7" w:rsidP="001327F7">
      <w:pPr>
        <w:pStyle w:val="BodyA"/>
        <w:rPr>
          <w:rFonts w:ascii="Calibri" w:eastAsia="Calibri" w:hAnsi="Calibri" w:cs="Calibri"/>
          <w:color w:val="auto"/>
          <w:u w:color="2E74B5"/>
        </w:rPr>
      </w:pPr>
      <w:r w:rsidRPr="001327F7">
        <w:rPr>
          <w:rFonts w:ascii="Calibri" w:eastAsia="Calibri" w:hAnsi="Calibri" w:cs="Calibri"/>
          <w:color w:val="auto"/>
          <w:u w:color="2E74B5"/>
        </w:rPr>
        <w:t>&gt; Worked in the client site in New Zealand for FSL Production Go Live and Training.</w:t>
      </w:r>
    </w:p>
    <w:p w14:paraId="26738575" w14:textId="38D3AC13" w:rsidR="001327F7" w:rsidRDefault="001327F7" w:rsidP="001327F7">
      <w:pPr>
        <w:pStyle w:val="BodyA"/>
        <w:rPr>
          <w:rFonts w:ascii="Calibri" w:eastAsia="Calibri" w:hAnsi="Calibri" w:cs="Calibri"/>
          <w:color w:val="auto"/>
          <w:u w:color="2E74B5"/>
        </w:rPr>
      </w:pPr>
    </w:p>
    <w:p w14:paraId="2B7D3530" w14:textId="2F48BBAA" w:rsidR="001327F7" w:rsidRDefault="001327F7" w:rsidP="001327F7">
      <w:pPr>
        <w:pStyle w:val="BodyA"/>
        <w:rPr>
          <w:rFonts w:ascii="Calibri" w:eastAsia="Calibri" w:hAnsi="Calibri" w:cs="Calibri"/>
          <w:color w:val="auto"/>
          <w:u w:color="2E74B5"/>
        </w:rPr>
      </w:pPr>
    </w:p>
    <w:p w14:paraId="14542BBF" w14:textId="79F75281" w:rsidR="00AB43CA" w:rsidRDefault="00AB43CA" w:rsidP="001327F7">
      <w:pPr>
        <w:pStyle w:val="BodyA"/>
        <w:rPr>
          <w:rFonts w:ascii="Calibri" w:eastAsia="Calibri" w:hAnsi="Calibri" w:cs="Calibri"/>
          <w:color w:val="auto"/>
          <w:u w:color="2E74B5"/>
        </w:rPr>
      </w:pPr>
    </w:p>
    <w:p w14:paraId="20250AD6" w14:textId="039E57B9" w:rsidR="00AB43CA" w:rsidRDefault="00AB43CA" w:rsidP="001327F7">
      <w:pPr>
        <w:pStyle w:val="BodyA"/>
        <w:rPr>
          <w:rFonts w:ascii="Calibri" w:eastAsia="Calibri" w:hAnsi="Calibri" w:cs="Calibri"/>
          <w:color w:val="auto"/>
          <w:u w:color="2E74B5"/>
        </w:rPr>
      </w:pPr>
    </w:p>
    <w:p w14:paraId="6C97F59F" w14:textId="427EFBA8" w:rsidR="00AB43CA" w:rsidRDefault="00AB43CA" w:rsidP="001327F7">
      <w:pPr>
        <w:pStyle w:val="BodyA"/>
        <w:rPr>
          <w:rFonts w:ascii="Calibri" w:eastAsia="Calibri" w:hAnsi="Calibri" w:cs="Calibri"/>
          <w:color w:val="auto"/>
          <w:u w:color="2E74B5"/>
        </w:rPr>
      </w:pPr>
    </w:p>
    <w:p w14:paraId="1C8940F6" w14:textId="14616252" w:rsidR="00AB43CA" w:rsidRDefault="00AB43CA" w:rsidP="001327F7">
      <w:pPr>
        <w:pStyle w:val="BodyA"/>
        <w:rPr>
          <w:rFonts w:ascii="Calibri" w:eastAsia="Calibri" w:hAnsi="Calibri" w:cs="Calibri"/>
          <w:color w:val="auto"/>
          <w:u w:color="2E74B5"/>
        </w:rPr>
      </w:pPr>
    </w:p>
    <w:p w14:paraId="7705A7BF" w14:textId="466C26CF" w:rsidR="00AB43CA" w:rsidRDefault="00AB43CA" w:rsidP="001327F7">
      <w:pPr>
        <w:pStyle w:val="BodyA"/>
        <w:rPr>
          <w:rFonts w:ascii="Calibri" w:eastAsia="Calibri" w:hAnsi="Calibri" w:cs="Calibri"/>
          <w:color w:val="auto"/>
          <w:u w:color="2E74B5"/>
        </w:rPr>
      </w:pPr>
    </w:p>
    <w:p w14:paraId="3E19AE50" w14:textId="27AF4BCF" w:rsidR="00AB43CA" w:rsidRDefault="00AB43CA" w:rsidP="001327F7">
      <w:pPr>
        <w:pStyle w:val="BodyA"/>
        <w:rPr>
          <w:rFonts w:ascii="Calibri" w:eastAsia="Calibri" w:hAnsi="Calibri" w:cs="Calibri"/>
          <w:color w:val="auto"/>
          <w:u w:color="2E74B5"/>
        </w:rPr>
      </w:pPr>
    </w:p>
    <w:p w14:paraId="0AFC0DC8" w14:textId="66B8B063" w:rsidR="00AB43CA" w:rsidRDefault="00AB43CA" w:rsidP="001327F7">
      <w:pPr>
        <w:pStyle w:val="BodyA"/>
        <w:rPr>
          <w:rFonts w:ascii="Calibri" w:eastAsia="Calibri" w:hAnsi="Calibri" w:cs="Calibri"/>
          <w:color w:val="auto"/>
          <w:u w:color="2E74B5"/>
        </w:rPr>
      </w:pPr>
    </w:p>
    <w:p w14:paraId="5653B7A1" w14:textId="77777777" w:rsidR="00AB43CA" w:rsidRPr="001327F7" w:rsidRDefault="00AB43CA" w:rsidP="001327F7">
      <w:pPr>
        <w:pStyle w:val="BodyA"/>
        <w:rPr>
          <w:rFonts w:ascii="Calibri" w:eastAsia="Calibri" w:hAnsi="Calibri" w:cs="Calibri"/>
          <w:color w:val="auto"/>
          <w:u w:color="2E74B5"/>
        </w:rPr>
      </w:pPr>
    </w:p>
    <w:p w14:paraId="490B5485" w14:textId="26E4E2DE" w:rsidR="00FC5566" w:rsidRDefault="00FC5566" w:rsidP="00FC5566">
      <w:pPr>
        <w:pStyle w:val="BodyA"/>
        <w:rPr>
          <w:rFonts w:ascii="Calibri" w:eastAsia="Calibri" w:hAnsi="Calibri" w:cs="Calibri"/>
          <w:color w:val="000000"/>
          <w:u w:color="000000"/>
        </w:rPr>
      </w:pPr>
      <w:r w:rsidRPr="00AF1292">
        <w:rPr>
          <w:rFonts w:ascii="Calibri" w:eastAsia="Calibri" w:hAnsi="Calibri" w:cs="Calibri"/>
          <w:b/>
          <w:bCs/>
          <w:color w:val="2E74B5"/>
          <w:u w:color="2E74B5"/>
        </w:rPr>
        <w:t xml:space="preserve">Company – </w:t>
      </w:r>
      <w:r>
        <w:rPr>
          <w:rFonts w:ascii="Calibri" w:eastAsia="Calibri" w:hAnsi="Calibri" w:cs="Calibri"/>
          <w:color w:val="000000"/>
          <w:u w:color="000000"/>
        </w:rPr>
        <w:t>Avalara Technologies</w:t>
      </w:r>
      <w:r w:rsidR="008A490A">
        <w:rPr>
          <w:rFonts w:ascii="Calibri" w:eastAsia="Calibri" w:hAnsi="Calibri" w:cs="Calibri"/>
          <w:color w:val="000000"/>
          <w:u w:color="000000"/>
        </w:rPr>
        <w:t xml:space="preserve"> </w:t>
      </w:r>
      <w:proofErr w:type="spellStart"/>
      <w:r w:rsidR="008A490A">
        <w:rPr>
          <w:rFonts w:ascii="Calibri" w:eastAsia="Calibri" w:hAnsi="Calibri" w:cs="Calibri"/>
          <w:color w:val="000000"/>
          <w:u w:color="000000"/>
        </w:rPr>
        <w:t>Pvt</w:t>
      </w:r>
      <w:proofErr w:type="spellEnd"/>
      <w:r w:rsidR="008A490A">
        <w:rPr>
          <w:rFonts w:ascii="Calibri" w:eastAsia="Calibri" w:hAnsi="Calibri" w:cs="Calibri"/>
          <w:color w:val="000000"/>
          <w:u w:color="000000"/>
        </w:rPr>
        <w:t xml:space="preserve"> Ltd</w:t>
      </w:r>
    </w:p>
    <w:p w14:paraId="52B64B41" w14:textId="1DDB354A" w:rsidR="00FC5566" w:rsidRDefault="00FC5566" w:rsidP="00FC5566">
      <w:pPr>
        <w:pStyle w:val="BodyA"/>
        <w:rPr>
          <w:rFonts w:ascii="Calibri" w:eastAsia="Calibri" w:hAnsi="Calibri" w:cs="Calibri"/>
          <w:color w:val="000000"/>
          <w:u w:color="000000"/>
        </w:rPr>
      </w:pPr>
      <w:r w:rsidRPr="004F6BD5">
        <w:rPr>
          <w:rFonts w:ascii="Calibri" w:eastAsia="Calibri" w:hAnsi="Calibri" w:cs="Calibri"/>
          <w:b/>
          <w:bCs/>
          <w:color w:val="2E74B5"/>
          <w:u w:color="2E74B5"/>
        </w:rPr>
        <w:t>Duration –</w:t>
      </w:r>
      <w:r>
        <w:rPr>
          <w:rFonts w:ascii="Calibri" w:eastAsia="Calibri" w:hAnsi="Calibri" w:cs="Calibri"/>
          <w:color w:val="000000"/>
          <w:u w:color="000000"/>
        </w:rPr>
        <w:t xml:space="preserve"> Dec</w:t>
      </w:r>
      <w:r w:rsidR="008A490A">
        <w:rPr>
          <w:rFonts w:ascii="Calibri" w:eastAsia="Calibri" w:hAnsi="Calibri" w:cs="Calibri"/>
          <w:color w:val="000000"/>
          <w:u w:color="000000"/>
        </w:rPr>
        <w:t>-</w:t>
      </w:r>
      <w:r w:rsidR="00AB43CA">
        <w:rPr>
          <w:rFonts w:ascii="Calibri" w:eastAsia="Calibri" w:hAnsi="Calibri" w:cs="Calibri"/>
          <w:color w:val="000000"/>
          <w:u w:color="000000"/>
        </w:rPr>
        <w:t>20</w:t>
      </w:r>
      <w:r>
        <w:rPr>
          <w:rFonts w:ascii="Calibri" w:eastAsia="Calibri" w:hAnsi="Calibri" w:cs="Calibri"/>
          <w:color w:val="000000"/>
          <w:u w:color="000000"/>
        </w:rPr>
        <w:t>12 to Jan-</w:t>
      </w:r>
      <w:r w:rsidR="00AB43CA">
        <w:rPr>
          <w:rFonts w:ascii="Calibri" w:eastAsia="Calibri" w:hAnsi="Calibri" w:cs="Calibri"/>
          <w:color w:val="000000"/>
          <w:u w:color="000000"/>
        </w:rPr>
        <w:t>20</w:t>
      </w:r>
      <w:r>
        <w:rPr>
          <w:rFonts w:ascii="Calibri" w:eastAsia="Calibri" w:hAnsi="Calibri" w:cs="Calibri"/>
          <w:color w:val="000000"/>
          <w:u w:color="000000"/>
        </w:rPr>
        <w:t>17</w:t>
      </w:r>
    </w:p>
    <w:p w14:paraId="3671EDC2" w14:textId="77777777" w:rsidR="00FC5566" w:rsidRPr="00D63FD8" w:rsidRDefault="00FC5566" w:rsidP="0085789C">
      <w:pPr>
        <w:rPr>
          <w:sz w:val="12"/>
          <w:szCs w:val="12"/>
          <w:lang w:val="da-DK"/>
        </w:rPr>
      </w:pPr>
    </w:p>
    <w:p w14:paraId="4BBAE997" w14:textId="77777777" w:rsidR="007E7FC0" w:rsidRDefault="007E7FC0" w:rsidP="007E7FC0">
      <w:pPr>
        <w:pStyle w:val="BodyA"/>
        <w:rPr>
          <w:rFonts w:ascii="Times New Roman" w:eastAsia="Arial Unicode MS" w:hAnsi="Times New Roman" w:cs="Times New Roman"/>
          <w:color w:val="auto"/>
          <w:sz w:val="20"/>
          <w:szCs w:val="20"/>
          <w:bdr w:val="none" w:sz="0" w:space="0" w:color="auto"/>
        </w:rPr>
      </w:pPr>
    </w:p>
    <w:tbl>
      <w:tblPr>
        <w:tblW w:w="9990" w:type="dxa"/>
        <w:tblInd w:w="-10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270"/>
        <w:gridCol w:w="7720"/>
      </w:tblGrid>
      <w:tr w:rsidR="007E7FC0" w14:paraId="5672B328" w14:textId="77777777" w:rsidTr="00E75019">
        <w:trPr>
          <w:cantSplit/>
          <w:trHeight w:val="566"/>
        </w:trPr>
        <w:tc>
          <w:tcPr>
            <w:tcW w:w="9990" w:type="dxa"/>
            <w:gridSpan w:val="2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035F2" w14:textId="77777777" w:rsidR="007E7FC0" w:rsidRDefault="00B04ABD" w:rsidP="00376ABE">
            <w:pPr>
              <w:pStyle w:val="Heading2"/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</w:pPr>
            <w:r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>Client</w:t>
            </w:r>
            <w:r w:rsidR="006D0FED"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>s</w:t>
            </w:r>
            <w:r w:rsidR="007E7FC0"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>:</w:t>
            </w:r>
            <w:r w:rsidR="00306151"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 xml:space="preserve"> </w:t>
            </w:r>
            <w:r w:rsidR="008A490A"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 xml:space="preserve">Several - </w:t>
            </w:r>
            <w:r w:rsidR="00FC5566"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>Confidential</w:t>
            </w:r>
          </w:p>
          <w:p w14:paraId="09427AEE" w14:textId="77777777" w:rsidR="007E7FC0" w:rsidRDefault="007E7FC0" w:rsidP="0077733C">
            <w:pPr>
              <w:pStyle w:val="Heading2"/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</w:pPr>
            <w:r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 xml:space="preserve">Project: </w:t>
            </w:r>
            <w:r w:rsidR="0077733C"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>AvaTax</w:t>
            </w:r>
            <w:r w:rsidR="00FC5566" w:rsidRPr="00FC5566"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 xml:space="preserve"> integration with Salesforce</w:t>
            </w:r>
          </w:p>
        </w:tc>
      </w:tr>
      <w:tr w:rsidR="007E7FC0" w14:paraId="35D56B71" w14:textId="77777777" w:rsidTr="00DB3C0B">
        <w:trPr>
          <w:cantSplit/>
          <w:trHeight w:val="1725"/>
        </w:trPr>
        <w:tc>
          <w:tcPr>
            <w:tcW w:w="227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FF64D" w14:textId="77777777" w:rsidR="007E7FC0" w:rsidRDefault="007E7FC0" w:rsidP="00376ABE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Role </w:t>
            </w:r>
          </w:p>
          <w:p w14:paraId="5BA8A99C" w14:textId="77777777" w:rsidR="007E7FC0" w:rsidRDefault="007E7FC0" w:rsidP="00376ABE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Duration</w:t>
            </w:r>
          </w:p>
          <w:p w14:paraId="707FA401" w14:textId="77777777" w:rsidR="007E7FC0" w:rsidRDefault="007E7FC0" w:rsidP="00376ABE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Project</w:t>
            </w:r>
          </w:p>
        </w:tc>
        <w:tc>
          <w:tcPr>
            <w:tcW w:w="772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3AE80" w14:textId="77777777" w:rsidR="007E7FC0" w:rsidRDefault="004E63AE" w:rsidP="00376ABE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C5566">
              <w:rPr>
                <w:rFonts w:ascii="Calibri" w:eastAsia="Calibri" w:hAnsi="Calibri" w:cs="Calibri"/>
                <w:sz w:val="22"/>
                <w:szCs w:val="22"/>
              </w:rPr>
              <w:t>Sr. Developer</w:t>
            </w:r>
          </w:p>
          <w:p w14:paraId="4D0A5352" w14:textId="77777777" w:rsidR="007E7FC0" w:rsidRDefault="0077733C" w:rsidP="00376ABE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Dec</w:t>
            </w:r>
            <w:r w:rsidR="008A490A">
              <w:rPr>
                <w:rFonts w:ascii="Calibri" w:eastAsia="Calibri" w:hAnsi="Calibri" w:cs="Calibri"/>
                <w:sz w:val="22"/>
                <w:szCs w:val="22"/>
              </w:rPr>
              <w:t>-1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7E7FC0">
              <w:rPr>
                <w:rFonts w:ascii="Calibri" w:eastAsia="Calibri" w:hAnsi="Calibri" w:cs="Calibri"/>
                <w:sz w:val="22"/>
                <w:szCs w:val="22"/>
              </w:rPr>
              <w:t xml:space="preserve"> - till </w:t>
            </w:r>
            <w:r w:rsidR="008A490A">
              <w:rPr>
                <w:rFonts w:ascii="Calibri" w:eastAsia="Calibri" w:hAnsi="Calibri" w:cs="Calibri"/>
                <w:sz w:val="22"/>
                <w:szCs w:val="22"/>
              </w:rPr>
              <w:t>Jan-17</w:t>
            </w:r>
          </w:p>
          <w:p w14:paraId="202B3D25" w14:textId="77777777" w:rsidR="007E7FC0" w:rsidRPr="008A490A" w:rsidRDefault="0077733C" w:rsidP="0077733C">
            <w:pPr>
              <w:pStyle w:val="BodyB"/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 xml:space="preserve">There were several </w:t>
            </w:r>
            <w:proofErr w:type="gramStart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>implementation</w:t>
            </w:r>
            <w:proofErr w:type="gramEnd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 xml:space="preserve"> for clients who bought Avalara’s tax computation product and needed it integrated with their Salesforce.com instance as well as their backend systems like Workday,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>AccountingSeed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>ServiceMax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>, legacy ERP etc. It consisted of custom design, development, maintenance and support for API based connector modules</w:t>
            </w:r>
            <w:r w:rsidR="00FC5566" w:rsidRPr="00FC5566"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>. SOAP</w:t>
            </w:r>
            <w:r w:rsidR="006D0FED"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>/REST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 xml:space="preserve"> based</w:t>
            </w:r>
            <w:r w:rsidR="00FC5566" w:rsidRPr="00FC5566"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 xml:space="preserve"> API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 xml:space="preserve"> was used</w:t>
            </w:r>
            <w:r w:rsidR="008A490A"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 xml:space="preserve"> to manage necessary data retrieval, calculation and update</w:t>
            </w:r>
            <w:r w:rsidR="00FC5566" w:rsidRPr="00FC5566"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>.</w:t>
            </w:r>
          </w:p>
        </w:tc>
      </w:tr>
      <w:tr w:rsidR="007E7FC0" w14:paraId="2BFF6575" w14:textId="77777777" w:rsidTr="00E75019">
        <w:trPr>
          <w:cantSplit/>
          <w:trHeight w:val="1412"/>
        </w:trPr>
        <w:tc>
          <w:tcPr>
            <w:tcW w:w="227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78DF7" w14:textId="77777777" w:rsidR="007E7FC0" w:rsidRDefault="007E7FC0" w:rsidP="00376ABE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Responsibilities</w:t>
            </w:r>
          </w:p>
        </w:tc>
        <w:tc>
          <w:tcPr>
            <w:tcW w:w="772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E1440" w14:textId="77777777" w:rsidR="0077733C" w:rsidRDefault="0077733C" w:rsidP="00E75019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Analysis of customer SFDC setup and integration with backend systems</w:t>
            </w:r>
          </w:p>
          <w:p w14:paraId="623B94B8" w14:textId="77777777" w:rsidR="007E7FC0" w:rsidRDefault="0077733C" w:rsidP="00E75019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7733C">
              <w:rPr>
                <w:rFonts w:ascii="Calibri" w:eastAsia="Calibri" w:hAnsi="Calibri" w:cs="Calibri"/>
                <w:sz w:val="22"/>
                <w:szCs w:val="22"/>
              </w:rPr>
              <w:t xml:space="preserve">Design and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7E7FC0" w:rsidRPr="0077733C">
              <w:rPr>
                <w:rFonts w:ascii="Calibri" w:eastAsia="Calibri" w:hAnsi="Calibri" w:cs="Calibri"/>
                <w:sz w:val="22"/>
                <w:szCs w:val="22"/>
              </w:rPr>
              <w:t xml:space="preserve">evelopment of the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custom </w:t>
            </w:r>
            <w:r w:rsidR="007E7FC0" w:rsidRPr="0077733C">
              <w:rPr>
                <w:rFonts w:ascii="Calibri" w:eastAsia="Calibri" w:hAnsi="Calibri" w:cs="Calibri"/>
                <w:sz w:val="22"/>
                <w:szCs w:val="22"/>
              </w:rPr>
              <w:t>solution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integrate with SFDC &amp; backend system APIs</w:t>
            </w:r>
            <w:r w:rsidR="006D0FED">
              <w:rPr>
                <w:rFonts w:ascii="Calibri" w:eastAsia="Calibri" w:hAnsi="Calibri" w:cs="Calibri"/>
                <w:sz w:val="22"/>
                <w:szCs w:val="22"/>
              </w:rPr>
              <w:t xml:space="preserve"> as per required E2E process flow</w:t>
            </w:r>
          </w:p>
          <w:p w14:paraId="22C53CE6" w14:textId="77777777" w:rsidR="0077733C" w:rsidRDefault="0077733C" w:rsidP="0077733C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Apex based SDK consisting of wrapper classes for Address validation and tax calculation</w:t>
            </w:r>
          </w:p>
          <w:p w14:paraId="03BE062C" w14:textId="77777777" w:rsidR="007E7FC0" w:rsidRDefault="0077733C" w:rsidP="006D0FED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Ongoing</w:t>
            </w:r>
            <w:r w:rsidR="006D0FE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77733C">
              <w:rPr>
                <w:rFonts w:ascii="Calibri" w:eastAsia="Calibri" w:hAnsi="Calibri" w:cs="Calibri"/>
                <w:sz w:val="22"/>
                <w:szCs w:val="22"/>
              </w:rPr>
              <w:t xml:space="preserve">support and enhancement </w:t>
            </w:r>
            <w:r w:rsidR="006D0FED">
              <w:rPr>
                <w:rFonts w:ascii="Calibri" w:eastAsia="Calibri" w:hAnsi="Calibri" w:cs="Calibri"/>
                <w:sz w:val="22"/>
                <w:szCs w:val="22"/>
              </w:rPr>
              <w:t>for developed integrations</w:t>
            </w:r>
          </w:p>
        </w:tc>
      </w:tr>
      <w:tr w:rsidR="007E7FC0" w14:paraId="65CA1240" w14:textId="77777777" w:rsidTr="0060460E">
        <w:trPr>
          <w:cantSplit/>
          <w:trHeight w:val="467"/>
        </w:trPr>
        <w:tc>
          <w:tcPr>
            <w:tcW w:w="227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3F811" w14:textId="77777777" w:rsidR="007E7FC0" w:rsidRDefault="007E7FC0" w:rsidP="00376ABE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Platform &amp; Tools</w:t>
            </w:r>
          </w:p>
          <w:p w14:paraId="67B097B7" w14:textId="77777777" w:rsidR="007E7FC0" w:rsidRDefault="007E7FC0" w:rsidP="00376ABE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Methodology</w:t>
            </w:r>
          </w:p>
        </w:tc>
        <w:tc>
          <w:tcPr>
            <w:tcW w:w="772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924EA" w14:textId="77777777" w:rsidR="007E7FC0" w:rsidRDefault="006D0FED" w:rsidP="006D0FED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SFDC, Visualforce, Apex, SOQL, SOSL, Data Loader, SOAP/REST integrations</w:t>
            </w:r>
          </w:p>
        </w:tc>
      </w:tr>
    </w:tbl>
    <w:p w14:paraId="5AB931D5" w14:textId="77777777" w:rsidR="00A04D06" w:rsidRDefault="00A04D06" w:rsidP="00D32E59">
      <w:pPr>
        <w:pStyle w:val="BodyA"/>
        <w:widowControl w:val="0"/>
        <w:ind w:left="93" w:hanging="93"/>
        <w:rPr>
          <w:rFonts w:ascii="Times New Roman" w:eastAsia="Arial Unicode MS" w:hAnsi="Times New Roman" w:cs="Times New Roman"/>
          <w:color w:val="auto"/>
          <w:sz w:val="20"/>
          <w:szCs w:val="20"/>
          <w:bdr w:val="none" w:sz="0" w:space="0" w:color="auto"/>
        </w:rPr>
      </w:pPr>
    </w:p>
    <w:p w14:paraId="0DB99F69" w14:textId="77777777" w:rsidR="00A04D06" w:rsidRDefault="00A04D06" w:rsidP="00D32E59">
      <w:pPr>
        <w:pStyle w:val="BodyA"/>
        <w:widowControl w:val="0"/>
        <w:ind w:left="93" w:hanging="93"/>
        <w:rPr>
          <w:rFonts w:ascii="Times New Roman" w:eastAsia="Arial Unicode MS" w:hAnsi="Times New Roman" w:cs="Times New Roman"/>
          <w:color w:val="auto"/>
          <w:sz w:val="20"/>
          <w:szCs w:val="20"/>
          <w:bdr w:val="none" w:sz="0" w:space="0" w:color="auto"/>
        </w:rPr>
      </w:pPr>
    </w:p>
    <w:p w14:paraId="25252942" w14:textId="77777777" w:rsidR="00A04D06" w:rsidRDefault="00A04D06" w:rsidP="00D32E59">
      <w:pPr>
        <w:pStyle w:val="BodyA"/>
        <w:widowControl w:val="0"/>
        <w:ind w:left="93" w:hanging="93"/>
        <w:rPr>
          <w:rFonts w:ascii="Times New Roman" w:eastAsia="Arial Unicode MS" w:hAnsi="Times New Roman" w:cs="Times New Roman"/>
          <w:color w:val="auto"/>
          <w:sz w:val="20"/>
          <w:szCs w:val="20"/>
          <w:bdr w:val="none" w:sz="0" w:space="0" w:color="auto"/>
        </w:rPr>
      </w:pPr>
    </w:p>
    <w:tbl>
      <w:tblPr>
        <w:tblW w:w="9990" w:type="dxa"/>
        <w:tblInd w:w="-10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270"/>
        <w:gridCol w:w="7720"/>
      </w:tblGrid>
      <w:tr w:rsidR="00A04D06" w14:paraId="303D475C" w14:textId="77777777" w:rsidTr="004074BD">
        <w:trPr>
          <w:cantSplit/>
          <w:trHeight w:val="566"/>
        </w:trPr>
        <w:tc>
          <w:tcPr>
            <w:tcW w:w="9990" w:type="dxa"/>
            <w:gridSpan w:val="2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C7F9A" w14:textId="77777777" w:rsidR="00A04D06" w:rsidRDefault="00A04D06" w:rsidP="004074BD">
            <w:pPr>
              <w:pStyle w:val="Heading2"/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</w:pPr>
            <w:r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>Clients: Several - Confidential</w:t>
            </w:r>
          </w:p>
          <w:p w14:paraId="7DA7FA61" w14:textId="77777777" w:rsidR="00A04D06" w:rsidRDefault="00A04D06" w:rsidP="004074BD">
            <w:pPr>
              <w:pStyle w:val="Heading2"/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</w:pPr>
            <w:r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 xml:space="preserve">Project: CRM Integration of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404040"/>
                <w:sz w:val="22"/>
                <w:szCs w:val="22"/>
                <w:u w:color="404040"/>
              </w:rPr>
              <w:t>Viavi</w:t>
            </w:r>
            <w:proofErr w:type="spellEnd"/>
          </w:p>
        </w:tc>
      </w:tr>
      <w:tr w:rsidR="00A04D06" w14:paraId="79A895A3" w14:textId="77777777" w:rsidTr="004074BD">
        <w:trPr>
          <w:cantSplit/>
          <w:trHeight w:val="1725"/>
        </w:trPr>
        <w:tc>
          <w:tcPr>
            <w:tcW w:w="227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77275" w14:textId="77777777" w:rsidR="00A04D06" w:rsidRDefault="00A04D06" w:rsidP="004074BD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Role </w:t>
            </w:r>
          </w:p>
          <w:p w14:paraId="7F1ECAC4" w14:textId="77777777" w:rsidR="00A04D06" w:rsidRDefault="00A04D06" w:rsidP="004074BD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Duration</w:t>
            </w:r>
          </w:p>
          <w:p w14:paraId="5B55C05B" w14:textId="77777777" w:rsidR="00A04D06" w:rsidRDefault="00A04D06" w:rsidP="004074BD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Project</w:t>
            </w:r>
          </w:p>
        </w:tc>
        <w:tc>
          <w:tcPr>
            <w:tcW w:w="772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14658" w14:textId="77777777" w:rsidR="00A04D06" w:rsidRDefault="00A04D06" w:rsidP="004074BD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Sr. Salesforce Consultant</w:t>
            </w:r>
          </w:p>
          <w:p w14:paraId="28B444EF" w14:textId="77777777" w:rsidR="00A04D06" w:rsidRDefault="00A04D06" w:rsidP="004074BD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Feb-27 - till</w:t>
            </w:r>
          </w:p>
          <w:p w14:paraId="26C549AF" w14:textId="77777777" w:rsidR="00A04D06" w:rsidRPr="008A490A" w:rsidRDefault="00A04D06" w:rsidP="004074BD">
            <w:pPr>
              <w:pStyle w:val="BodyB"/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 xml:space="preserve">We have set up whole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>crm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 xml:space="preserve"> for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>Viavi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 xml:space="preserve"> solutions.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>Viavi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 xml:space="preserve"> have many offices. With different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>timezone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 xml:space="preserve">. We have </w:t>
            </w:r>
            <w:proofErr w:type="gramStart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>4 member</w:t>
            </w:r>
            <w:proofErr w:type="gramEnd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 xml:space="preserve"> team. We created CRM integration using workflow, trigger, apex class,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>visualforce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 xml:space="preserve"> page, rest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>api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  <w:u w:color="00000A"/>
                <w:bdr w:val="nil"/>
              </w:rPr>
              <w:t>etc</w:t>
            </w:r>
            <w:proofErr w:type="spellEnd"/>
          </w:p>
        </w:tc>
      </w:tr>
      <w:tr w:rsidR="00A04D06" w14:paraId="5CEF8BCD" w14:textId="77777777" w:rsidTr="004074BD">
        <w:trPr>
          <w:cantSplit/>
          <w:trHeight w:val="1412"/>
        </w:trPr>
        <w:tc>
          <w:tcPr>
            <w:tcW w:w="227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190F7" w14:textId="77777777" w:rsidR="00A04D06" w:rsidRDefault="00A04D06" w:rsidP="004074BD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Responsibilities</w:t>
            </w:r>
          </w:p>
        </w:tc>
        <w:tc>
          <w:tcPr>
            <w:tcW w:w="772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32C39" w14:textId="77777777" w:rsidR="00A04D06" w:rsidRDefault="00A04D06" w:rsidP="004074BD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Analysis of customer SFDC setup and integration with backend systems</w:t>
            </w:r>
          </w:p>
          <w:p w14:paraId="0AE44E0B" w14:textId="77777777" w:rsidR="00A04D06" w:rsidRDefault="00A04D06" w:rsidP="004074BD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7733C">
              <w:rPr>
                <w:rFonts w:ascii="Calibri" w:eastAsia="Calibri" w:hAnsi="Calibri" w:cs="Calibri"/>
                <w:sz w:val="22"/>
                <w:szCs w:val="22"/>
              </w:rPr>
              <w:t xml:space="preserve">Design and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77733C">
              <w:rPr>
                <w:rFonts w:ascii="Calibri" w:eastAsia="Calibri" w:hAnsi="Calibri" w:cs="Calibri"/>
                <w:sz w:val="22"/>
                <w:szCs w:val="22"/>
              </w:rPr>
              <w:t xml:space="preserve">evelopment of the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custom CRM solutions.</w:t>
            </w:r>
          </w:p>
          <w:p w14:paraId="7392AC79" w14:textId="77777777" w:rsidR="00A04D06" w:rsidRDefault="00A04D06" w:rsidP="004074BD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Ongoing </w:t>
            </w:r>
            <w:r w:rsidRPr="0077733C">
              <w:rPr>
                <w:rFonts w:ascii="Calibri" w:eastAsia="Calibri" w:hAnsi="Calibri" w:cs="Calibri"/>
                <w:sz w:val="22"/>
                <w:szCs w:val="22"/>
              </w:rPr>
              <w:t xml:space="preserve">support and enhancement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 developed integrations</w:t>
            </w:r>
          </w:p>
        </w:tc>
      </w:tr>
      <w:tr w:rsidR="00A04D06" w14:paraId="48E72FFD" w14:textId="77777777" w:rsidTr="004074BD">
        <w:trPr>
          <w:cantSplit/>
          <w:trHeight w:val="467"/>
        </w:trPr>
        <w:tc>
          <w:tcPr>
            <w:tcW w:w="227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31C66" w14:textId="77777777" w:rsidR="00A04D06" w:rsidRDefault="00A04D06" w:rsidP="004074BD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Platform &amp; Tools</w:t>
            </w:r>
          </w:p>
          <w:p w14:paraId="79F56897" w14:textId="77777777" w:rsidR="00A04D06" w:rsidRDefault="00A04D06" w:rsidP="004074BD">
            <w:pPr>
              <w:pStyle w:val="BodyA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Methodology</w:t>
            </w:r>
          </w:p>
        </w:tc>
        <w:tc>
          <w:tcPr>
            <w:tcW w:w="7720" w:type="dxa"/>
            <w:tcBorders>
              <w:top w:val="single" w:sz="6" w:space="0" w:color="0098C7"/>
              <w:left w:val="single" w:sz="6" w:space="0" w:color="0098C7"/>
              <w:bottom w:val="single" w:sz="6" w:space="0" w:color="0098C7"/>
              <w:right w:val="single" w:sz="6" w:space="0" w:color="0098C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A6CA7" w14:textId="77777777" w:rsidR="00A04D06" w:rsidRDefault="00A04D06" w:rsidP="004074BD">
            <w:pPr>
              <w:pStyle w:val="Body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SFDC, Visualforce, Apex, SOQL, SOSL, Data Loader, SOAP/REST integrations</w:t>
            </w:r>
          </w:p>
        </w:tc>
      </w:tr>
    </w:tbl>
    <w:p w14:paraId="6828D746" w14:textId="77777777" w:rsidR="00521B3D" w:rsidRDefault="00521B3D" w:rsidP="00241CF0">
      <w:pPr>
        <w:pStyle w:val="HeadingBand"/>
      </w:pPr>
    </w:p>
    <w:p w14:paraId="65EE0707" w14:textId="6F013B59" w:rsidR="00864054" w:rsidRDefault="00864054" w:rsidP="00890FB5">
      <w:pPr>
        <w:pStyle w:val="HeadingBand"/>
        <w:rPr>
          <w:rFonts w:eastAsia="Calibri" w:cs="Calibri"/>
          <w:color w:val="4F81BD"/>
          <w:szCs w:val="22"/>
        </w:rPr>
      </w:pPr>
    </w:p>
    <w:p w14:paraId="1D4EB14E" w14:textId="3CA6A625" w:rsidR="00BE6706" w:rsidRDefault="00BE6706" w:rsidP="00890FB5">
      <w:pPr>
        <w:pStyle w:val="HeadingBand"/>
        <w:rPr>
          <w:rFonts w:eastAsia="Calibri" w:cs="Calibri"/>
          <w:color w:val="4F81BD"/>
          <w:szCs w:val="22"/>
        </w:rPr>
      </w:pPr>
    </w:p>
    <w:p w14:paraId="6040B65A" w14:textId="29A4E06C" w:rsidR="00BE6706" w:rsidRDefault="00BE6706" w:rsidP="00890FB5">
      <w:pPr>
        <w:pStyle w:val="HeadingBand"/>
        <w:rPr>
          <w:rFonts w:eastAsia="Calibri" w:cs="Calibri"/>
          <w:color w:val="4F81BD"/>
          <w:szCs w:val="22"/>
        </w:rPr>
      </w:pPr>
    </w:p>
    <w:p w14:paraId="35424808" w14:textId="17D25BA2" w:rsidR="00BE6706" w:rsidRDefault="00BE6706" w:rsidP="00890FB5">
      <w:pPr>
        <w:pStyle w:val="HeadingBand"/>
        <w:rPr>
          <w:rFonts w:eastAsia="Calibri" w:cs="Calibri"/>
          <w:color w:val="4F81BD"/>
          <w:szCs w:val="22"/>
        </w:rPr>
      </w:pPr>
    </w:p>
    <w:p w14:paraId="7C121E9B" w14:textId="77777777" w:rsidR="00BE6706" w:rsidRDefault="00BE6706" w:rsidP="00890FB5">
      <w:pPr>
        <w:pStyle w:val="HeadingBand"/>
        <w:rPr>
          <w:rFonts w:eastAsia="Calibri" w:cs="Calibri"/>
          <w:color w:val="4F81BD"/>
          <w:szCs w:val="22"/>
        </w:rPr>
      </w:pPr>
    </w:p>
    <w:p w14:paraId="7FB8BBF6" w14:textId="77777777" w:rsidR="00864054" w:rsidRDefault="00864054" w:rsidP="00890FB5">
      <w:pPr>
        <w:pStyle w:val="HeadingBand"/>
        <w:rPr>
          <w:rFonts w:eastAsia="Calibri" w:cs="Calibri"/>
          <w:color w:val="4F81BD"/>
          <w:szCs w:val="22"/>
        </w:rPr>
      </w:pPr>
    </w:p>
    <w:p w14:paraId="1352C157" w14:textId="77777777" w:rsidR="00864054" w:rsidRDefault="00864054" w:rsidP="00890FB5">
      <w:pPr>
        <w:pStyle w:val="HeadingBand"/>
        <w:rPr>
          <w:rFonts w:eastAsia="Calibri" w:cs="Calibri"/>
          <w:color w:val="4F81BD"/>
          <w:szCs w:val="22"/>
        </w:rPr>
      </w:pPr>
    </w:p>
    <w:p w14:paraId="01D77485" w14:textId="6D0FD45C" w:rsidR="00457909" w:rsidRDefault="00457909" w:rsidP="00890FB5">
      <w:pPr>
        <w:pStyle w:val="HeadingBand"/>
        <w:rPr>
          <w:rFonts w:eastAsia="Calibri" w:cs="Calibri"/>
          <w:color w:val="4F81BD"/>
          <w:szCs w:val="22"/>
        </w:rPr>
      </w:pPr>
      <w:r>
        <w:rPr>
          <w:rFonts w:eastAsia="Calibri" w:cs="Calibri"/>
          <w:color w:val="4F81BD"/>
          <w:szCs w:val="22"/>
        </w:rPr>
        <w:t>Education &amp; Certifications</w:t>
      </w:r>
    </w:p>
    <w:p w14:paraId="419DCEDC" w14:textId="77777777" w:rsidR="00A82723" w:rsidRDefault="006D0FED" w:rsidP="0045790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Master of Computer Applications</w:t>
      </w:r>
      <w:r w:rsidR="00A9226E">
        <w:rPr>
          <w:rFonts w:ascii="Calibri" w:eastAsia="Calibri" w:hAnsi="Calibri" w:cs="Calibri"/>
          <w:sz w:val="22"/>
          <w:szCs w:val="22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>Bhavnagar</w:t>
      </w:r>
      <w:r w:rsidR="00A9226E">
        <w:rPr>
          <w:rFonts w:ascii="Calibri" w:eastAsia="Calibri" w:hAnsi="Calibri" w:cs="Calibri"/>
          <w:sz w:val="22"/>
          <w:szCs w:val="22"/>
        </w:rPr>
        <w:t xml:space="preserve"> University</w:t>
      </w:r>
      <w:r>
        <w:rPr>
          <w:rFonts w:ascii="Calibri" w:eastAsia="Calibri" w:hAnsi="Calibri" w:cs="Calibri"/>
          <w:sz w:val="22"/>
          <w:szCs w:val="22"/>
        </w:rPr>
        <w:t>, Gujarat</w:t>
      </w:r>
      <w:r w:rsidR="00A9226E">
        <w:rPr>
          <w:rFonts w:ascii="Calibri" w:eastAsia="Calibri" w:hAnsi="Calibri" w:cs="Calibri"/>
          <w:sz w:val="22"/>
          <w:szCs w:val="22"/>
        </w:rPr>
        <w:t xml:space="preserve">) – First class </w:t>
      </w:r>
      <w:r>
        <w:rPr>
          <w:rFonts w:ascii="Calibri" w:eastAsia="Calibri" w:hAnsi="Calibri" w:cs="Calibri"/>
          <w:sz w:val="22"/>
          <w:szCs w:val="22"/>
        </w:rPr>
        <w:t>(2012</w:t>
      </w:r>
      <w:r w:rsidR="003D6E51">
        <w:rPr>
          <w:rFonts w:ascii="Calibri" w:eastAsia="Calibri" w:hAnsi="Calibri" w:cs="Calibri"/>
          <w:sz w:val="22"/>
          <w:szCs w:val="22"/>
        </w:rPr>
        <w:t xml:space="preserve">) </w:t>
      </w:r>
    </w:p>
    <w:p w14:paraId="5E159EC5" w14:textId="77777777" w:rsidR="00CB58AC" w:rsidRDefault="00CB58AC" w:rsidP="00457909">
      <w:pPr>
        <w:rPr>
          <w:rFonts w:ascii="Calibri" w:eastAsia="Calibri" w:hAnsi="Calibri" w:cs="Calibri"/>
          <w:b/>
          <w:color w:val="4F81BD"/>
          <w:szCs w:val="22"/>
        </w:rPr>
      </w:pPr>
    </w:p>
    <w:p w14:paraId="7E78DC08" w14:textId="77777777" w:rsidR="00A82723" w:rsidRDefault="00457909" w:rsidP="00457909">
      <w:pPr>
        <w:rPr>
          <w:rFonts w:ascii="Calibri" w:eastAsia="Calibri" w:hAnsi="Calibri" w:cs="Calibri"/>
          <w:b/>
          <w:color w:val="4F81BD"/>
          <w:szCs w:val="22"/>
        </w:rPr>
      </w:pPr>
      <w:r>
        <w:rPr>
          <w:rFonts w:ascii="Calibri" w:eastAsia="Calibri" w:hAnsi="Calibri" w:cs="Calibri"/>
          <w:b/>
          <w:color w:val="4F81BD"/>
          <w:szCs w:val="22"/>
        </w:rPr>
        <w:t>Employment History</w:t>
      </w:r>
    </w:p>
    <w:p w14:paraId="7D9E1165" w14:textId="77777777" w:rsidR="00457909" w:rsidRPr="00457909" w:rsidRDefault="00457909" w:rsidP="00457909">
      <w:pPr>
        <w:rPr>
          <w:rFonts w:ascii="Calibri" w:eastAsia="Calibri" w:hAnsi="Calibri" w:cs="Calibri"/>
          <w:b/>
          <w:color w:val="4F81BD"/>
          <w:szCs w:val="22"/>
        </w:rPr>
      </w:pPr>
      <w:r w:rsidRPr="00457909">
        <w:rPr>
          <w:rFonts w:ascii="Calibri" w:eastAsia="Calibri" w:hAnsi="Calibri" w:cs="Calibri"/>
          <w:b/>
          <w:color w:val="4F81BD"/>
          <w:szCs w:val="22"/>
        </w:rPr>
        <w:tab/>
      </w:r>
    </w:p>
    <w:tbl>
      <w:tblPr>
        <w:tblW w:w="10044" w:type="dxa"/>
        <w:tblInd w:w="-13" w:type="dxa"/>
        <w:tblBorders>
          <w:top w:val="single" w:sz="6" w:space="0" w:color="4BACC6"/>
          <w:left w:val="single" w:sz="6" w:space="0" w:color="4BACC6"/>
          <w:bottom w:val="single" w:sz="6" w:space="0" w:color="4BACC6"/>
          <w:right w:val="single" w:sz="6" w:space="0" w:color="4BACC6"/>
          <w:insideH w:val="single" w:sz="6" w:space="0" w:color="4BACC6"/>
          <w:insideV w:val="single" w:sz="6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1559"/>
        <w:gridCol w:w="1276"/>
        <w:gridCol w:w="1276"/>
        <w:gridCol w:w="3969"/>
      </w:tblGrid>
      <w:tr w:rsidR="00043CA0" w:rsidRPr="00AA000D" w14:paraId="6DE52CF4" w14:textId="77777777" w:rsidTr="00044D29">
        <w:tc>
          <w:tcPr>
            <w:tcW w:w="1964" w:type="dxa"/>
            <w:shd w:val="clear" w:color="auto" w:fill="D9D9D9"/>
          </w:tcPr>
          <w:p w14:paraId="340E3E83" w14:textId="77777777" w:rsidR="00457909" w:rsidRPr="001A0D41" w:rsidRDefault="00457909" w:rsidP="001A0D41">
            <w:pPr>
              <w:pStyle w:val="TableText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1A0D41">
              <w:rPr>
                <w:rFonts w:ascii="Calibri" w:eastAsia="Times New Roman" w:hAnsi="Calibri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1559" w:type="dxa"/>
            <w:shd w:val="clear" w:color="auto" w:fill="D9D9D9"/>
          </w:tcPr>
          <w:p w14:paraId="2180F3F2" w14:textId="77777777" w:rsidR="00457909" w:rsidRPr="001A0D41" w:rsidRDefault="00457909" w:rsidP="001A0D41">
            <w:pPr>
              <w:pStyle w:val="TableText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1A0D41">
              <w:rPr>
                <w:rFonts w:ascii="Calibri" w:eastAsia="Times New Roman" w:hAnsi="Calibri" w:cs="Arial"/>
                <w:b/>
                <w:sz w:val="22"/>
                <w:szCs w:val="22"/>
              </w:rPr>
              <w:t>Designation  &amp; Role</w:t>
            </w:r>
          </w:p>
        </w:tc>
        <w:tc>
          <w:tcPr>
            <w:tcW w:w="1276" w:type="dxa"/>
            <w:shd w:val="clear" w:color="auto" w:fill="D9D9D9"/>
          </w:tcPr>
          <w:p w14:paraId="6B1B41E9" w14:textId="77777777" w:rsidR="00457909" w:rsidRPr="001A0D41" w:rsidRDefault="00457909" w:rsidP="001A0D41">
            <w:pPr>
              <w:pStyle w:val="TableText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1A0D41">
              <w:rPr>
                <w:rFonts w:ascii="Calibri" w:eastAsia="Times New Roman" w:hAnsi="Calibri" w:cs="Arial"/>
                <w:b/>
                <w:sz w:val="22"/>
                <w:szCs w:val="22"/>
              </w:rPr>
              <w:t>Period</w:t>
            </w:r>
          </w:p>
        </w:tc>
        <w:tc>
          <w:tcPr>
            <w:tcW w:w="1276" w:type="dxa"/>
            <w:shd w:val="clear" w:color="auto" w:fill="D9D9D9"/>
          </w:tcPr>
          <w:p w14:paraId="0FBC6DED" w14:textId="77777777" w:rsidR="00457909" w:rsidRPr="001A0D41" w:rsidRDefault="00457909" w:rsidP="001A0D41">
            <w:pPr>
              <w:pStyle w:val="TableText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1A0D41">
              <w:rPr>
                <w:rFonts w:ascii="Calibri" w:eastAsia="Times New Roman" w:hAnsi="Calibri" w:cs="Arial"/>
                <w:b/>
                <w:sz w:val="22"/>
                <w:szCs w:val="22"/>
              </w:rPr>
              <w:t>Location</w:t>
            </w:r>
          </w:p>
        </w:tc>
        <w:tc>
          <w:tcPr>
            <w:tcW w:w="3969" w:type="dxa"/>
            <w:shd w:val="clear" w:color="auto" w:fill="D9D9D9"/>
          </w:tcPr>
          <w:p w14:paraId="4AD1CE53" w14:textId="77777777" w:rsidR="00457909" w:rsidRPr="001A0D41" w:rsidRDefault="00457909" w:rsidP="001A0D41">
            <w:pPr>
              <w:pStyle w:val="TableText"/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1A0D41">
              <w:rPr>
                <w:rFonts w:ascii="Calibri" w:eastAsia="Times New Roman" w:hAnsi="Calibri" w:cs="Arial"/>
                <w:b/>
                <w:sz w:val="22"/>
                <w:szCs w:val="22"/>
              </w:rPr>
              <w:t>Focus Areas</w:t>
            </w:r>
          </w:p>
        </w:tc>
      </w:tr>
      <w:tr w:rsidR="006D0FED" w:rsidRPr="00AA000D" w14:paraId="34988E8D" w14:textId="77777777" w:rsidTr="00044D29">
        <w:tc>
          <w:tcPr>
            <w:tcW w:w="1964" w:type="dxa"/>
            <w:shd w:val="clear" w:color="auto" w:fill="auto"/>
          </w:tcPr>
          <w:p w14:paraId="0BFA6E93" w14:textId="3072982E" w:rsidR="006D0FED" w:rsidRPr="00D149A8" w:rsidRDefault="00BC439A" w:rsidP="001A0D41">
            <w:pPr>
              <w:pStyle w:val="TableBullets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  <w:lang w:val="en-AU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AU"/>
              </w:rPr>
              <w:t>Tranzevo</w:t>
            </w:r>
            <w:proofErr w:type="spellEnd"/>
            <w:r w:rsidR="006D0FED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 India Pvt Ltd</w:t>
            </w:r>
          </w:p>
        </w:tc>
        <w:tc>
          <w:tcPr>
            <w:tcW w:w="1559" w:type="dxa"/>
            <w:shd w:val="clear" w:color="auto" w:fill="auto"/>
          </w:tcPr>
          <w:p w14:paraId="2170C077" w14:textId="77777777" w:rsidR="006D0FED" w:rsidRPr="00D149A8" w:rsidRDefault="006D0FED" w:rsidP="001A0D41">
            <w:pPr>
              <w:pStyle w:val="TableBullets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sz w:val="22"/>
                <w:szCs w:val="22"/>
                <w:lang w:val="en-AU"/>
              </w:rPr>
              <w:t xml:space="preserve">Sr.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AU"/>
              </w:rPr>
              <w:t>Consulant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D945E82" w14:textId="1631771D" w:rsidR="006D0FED" w:rsidRPr="00D149A8" w:rsidRDefault="00C43F35" w:rsidP="001A0D41">
            <w:pPr>
              <w:pStyle w:val="TableBullets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sz w:val="22"/>
                <w:szCs w:val="22"/>
                <w:lang w:val="en-AU"/>
              </w:rPr>
              <w:t>Feb</w:t>
            </w:r>
            <w:r w:rsidR="006D0FED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 2017</w:t>
            </w:r>
            <w:r w:rsidR="006D0FED" w:rsidRPr="00D149A8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 – Till date</w:t>
            </w:r>
          </w:p>
        </w:tc>
        <w:tc>
          <w:tcPr>
            <w:tcW w:w="1276" w:type="dxa"/>
            <w:shd w:val="clear" w:color="auto" w:fill="auto"/>
          </w:tcPr>
          <w:p w14:paraId="3FFA93CB" w14:textId="77777777" w:rsidR="006D0FED" w:rsidRPr="00D149A8" w:rsidRDefault="006D0FED" w:rsidP="001A0D41">
            <w:pPr>
              <w:pStyle w:val="TableBullets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D149A8">
              <w:rPr>
                <w:rFonts w:asciiTheme="minorHAnsi" w:hAnsiTheme="minorHAnsi"/>
                <w:sz w:val="22"/>
                <w:szCs w:val="22"/>
                <w:lang w:val="en-AU"/>
              </w:rPr>
              <w:t>Pune(India)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B04A240" w14:textId="1B5F764B" w:rsidR="006D0FED" w:rsidRDefault="006D0FED" w:rsidP="00BE0522">
            <w:pPr>
              <w:pStyle w:val="TableBullets"/>
              <w:numPr>
                <w:ilvl w:val="0"/>
                <w:numId w:val="7"/>
              </w:numPr>
              <w:ind w:left="199" w:hanging="142"/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sz w:val="22"/>
                <w:szCs w:val="22"/>
                <w:lang w:val="en-AU"/>
              </w:rPr>
              <w:t>SFDC configuration, customization using VF and Apex</w:t>
            </w:r>
            <w:r w:rsidR="00A23AA2">
              <w:rPr>
                <w:rFonts w:asciiTheme="minorHAnsi" w:hAnsiTheme="minorHAnsi"/>
                <w:sz w:val="22"/>
                <w:szCs w:val="22"/>
                <w:lang w:val="en-AU"/>
              </w:rPr>
              <w:t>, Lightning, Aura Component, Deployment process setup, Sales and Service Cloud customization</w:t>
            </w:r>
          </w:p>
          <w:p w14:paraId="4BD11A03" w14:textId="77777777" w:rsidR="006D0FED" w:rsidRDefault="006D0FED" w:rsidP="00BE0522">
            <w:pPr>
              <w:pStyle w:val="TableBullets"/>
              <w:numPr>
                <w:ilvl w:val="0"/>
                <w:numId w:val="7"/>
              </w:numPr>
              <w:ind w:left="199" w:hanging="142"/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sz w:val="22"/>
                <w:szCs w:val="22"/>
                <w:lang w:val="en-AU"/>
              </w:rPr>
              <w:t>Managed/Unmanaged package development</w:t>
            </w:r>
          </w:p>
          <w:p w14:paraId="2FDFB7BD" w14:textId="77777777" w:rsidR="006D0FED" w:rsidRPr="00D149A8" w:rsidRDefault="006D0FED" w:rsidP="00BE0522">
            <w:pPr>
              <w:pStyle w:val="TableBullets"/>
              <w:numPr>
                <w:ilvl w:val="0"/>
                <w:numId w:val="7"/>
              </w:numPr>
              <w:ind w:left="199" w:hanging="142"/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sz w:val="22"/>
                <w:szCs w:val="22"/>
                <w:lang w:val="en-AU"/>
              </w:rPr>
              <w:t>SOAP/REST based integrations with SFDC</w:t>
            </w:r>
          </w:p>
        </w:tc>
      </w:tr>
      <w:tr w:rsidR="006D0FED" w:rsidRPr="00AA000D" w14:paraId="42557050" w14:textId="77777777" w:rsidTr="00044D29">
        <w:tc>
          <w:tcPr>
            <w:tcW w:w="1964" w:type="dxa"/>
            <w:shd w:val="clear" w:color="auto" w:fill="auto"/>
          </w:tcPr>
          <w:p w14:paraId="5BA1763C" w14:textId="77777777" w:rsidR="006D0FED" w:rsidRPr="00D149A8" w:rsidRDefault="006D0FED" w:rsidP="001A0D41">
            <w:pPr>
              <w:pStyle w:val="TableBullets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sz w:val="22"/>
                <w:szCs w:val="22"/>
                <w:lang w:val="en-AU"/>
              </w:rPr>
              <w:t>Avalara Technologies Pvt Ltd</w:t>
            </w:r>
          </w:p>
        </w:tc>
        <w:tc>
          <w:tcPr>
            <w:tcW w:w="1559" w:type="dxa"/>
            <w:shd w:val="clear" w:color="auto" w:fill="auto"/>
          </w:tcPr>
          <w:p w14:paraId="5C41D2C8" w14:textId="77777777" w:rsidR="006D0FED" w:rsidRPr="00D149A8" w:rsidRDefault="006D0FED" w:rsidP="001A0D41">
            <w:pPr>
              <w:pStyle w:val="TableBullets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sz w:val="22"/>
                <w:szCs w:val="22"/>
                <w:lang w:val="en-AU"/>
              </w:rPr>
              <w:t>Sr. Developer</w:t>
            </w:r>
          </w:p>
        </w:tc>
        <w:tc>
          <w:tcPr>
            <w:tcW w:w="1276" w:type="dxa"/>
            <w:shd w:val="clear" w:color="auto" w:fill="auto"/>
          </w:tcPr>
          <w:p w14:paraId="64402D94" w14:textId="77777777" w:rsidR="006D0FED" w:rsidRPr="00D149A8" w:rsidRDefault="006D0FED" w:rsidP="006D0FED">
            <w:pPr>
              <w:pStyle w:val="TableBullets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sz w:val="22"/>
                <w:szCs w:val="22"/>
                <w:lang w:val="en-AU"/>
              </w:rPr>
              <w:t>Dec 2012</w:t>
            </w:r>
            <w:r w:rsidRPr="00D149A8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  <w:lang w:val="en-AU"/>
              </w:rPr>
              <w:t>Jan</w:t>
            </w:r>
            <w:r w:rsidRPr="00D149A8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 201</w:t>
            </w:r>
            <w:r>
              <w:rPr>
                <w:rFonts w:asciiTheme="minorHAnsi" w:hAnsiTheme="minorHAnsi"/>
                <w:sz w:val="22"/>
                <w:szCs w:val="22"/>
                <w:lang w:val="en-A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D216853" w14:textId="77777777" w:rsidR="006D0FED" w:rsidRPr="00D149A8" w:rsidRDefault="006D0FED" w:rsidP="001A0D41">
            <w:pPr>
              <w:pStyle w:val="TableBullets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D149A8">
              <w:rPr>
                <w:rFonts w:asciiTheme="minorHAnsi" w:hAnsiTheme="minorHAnsi"/>
                <w:sz w:val="22"/>
                <w:szCs w:val="22"/>
                <w:lang w:val="en-AU"/>
              </w:rPr>
              <w:t>Pune(India)</w:t>
            </w:r>
          </w:p>
        </w:tc>
        <w:tc>
          <w:tcPr>
            <w:tcW w:w="3969" w:type="dxa"/>
            <w:vMerge/>
            <w:shd w:val="clear" w:color="auto" w:fill="auto"/>
          </w:tcPr>
          <w:p w14:paraId="55ABFEA9" w14:textId="77777777" w:rsidR="006D0FED" w:rsidRPr="00D149A8" w:rsidRDefault="006D0FED" w:rsidP="00BE0522">
            <w:pPr>
              <w:pStyle w:val="TableBullets"/>
              <w:numPr>
                <w:ilvl w:val="0"/>
                <w:numId w:val="7"/>
              </w:numPr>
              <w:ind w:left="199" w:hanging="142"/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</w:tc>
      </w:tr>
    </w:tbl>
    <w:p w14:paraId="62C27B83" w14:textId="664B9766" w:rsidR="00A82723" w:rsidRDefault="00A82723" w:rsidP="00052192">
      <w:pPr>
        <w:rPr>
          <w:rFonts w:ascii="Calibri" w:eastAsia="Calibri" w:hAnsi="Calibri" w:cs="Calibri"/>
          <w:b/>
          <w:color w:val="4F81BD"/>
          <w:szCs w:val="22"/>
        </w:rPr>
      </w:pPr>
    </w:p>
    <w:p w14:paraId="48AB4AC0" w14:textId="3D8D4831" w:rsidR="00C71860" w:rsidRDefault="00C71860" w:rsidP="00052192">
      <w:pPr>
        <w:rPr>
          <w:rFonts w:ascii="Calibri" w:eastAsia="Calibri" w:hAnsi="Calibri" w:cs="Calibri"/>
          <w:b/>
          <w:color w:val="4F81BD"/>
          <w:szCs w:val="22"/>
        </w:rPr>
      </w:pPr>
    </w:p>
    <w:sectPr w:rsidR="00C71860" w:rsidSect="00044D29">
      <w:footerReference w:type="default" r:id="rId8"/>
      <w:headerReference w:type="first" r:id="rId9"/>
      <w:footerReference w:type="first" r:id="rId10"/>
      <w:pgSz w:w="11900" w:h="16840"/>
      <w:pgMar w:top="680" w:right="907" w:bottom="680" w:left="1247" w:header="567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E05D5" w14:textId="77777777" w:rsidR="006E42B9" w:rsidRDefault="006E42B9">
      <w:r>
        <w:separator/>
      </w:r>
    </w:p>
  </w:endnote>
  <w:endnote w:type="continuationSeparator" w:id="0">
    <w:p w14:paraId="4BA11A8E" w14:textId="77777777" w:rsidR="006E42B9" w:rsidRDefault="006E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i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D3DF7" w14:textId="2E006E89" w:rsidR="00C94DFD" w:rsidRPr="001141E6" w:rsidRDefault="008A7369" w:rsidP="001141E6">
    <w:pPr>
      <w:pStyle w:val="Header"/>
      <w:tabs>
        <w:tab w:val="clear" w:pos="8640"/>
        <w:tab w:val="right" w:pos="9781"/>
      </w:tabs>
      <w:spacing w:before="240"/>
      <w:rPr>
        <w:rFonts w:ascii="Arial" w:hAnsi="Arial" w:cs="Arial"/>
        <w:sz w:val="16"/>
        <w:szCs w:val="16"/>
        <w:lang w:val="en-NZ"/>
      </w:rPr>
    </w:pPr>
    <w:r>
      <w:rPr>
        <w:rFonts w:ascii="Arial" w:hAnsi="Arial" w:cs="Arial"/>
        <w:sz w:val="16"/>
        <w:szCs w:val="16"/>
        <w:lang w:val="en-NZ"/>
      </w:rPr>
      <w:tab/>
    </w:r>
    <w:r w:rsidR="001141E6" w:rsidRPr="001141E6">
      <w:rPr>
        <w:rFonts w:ascii="Arial" w:hAnsi="Arial" w:cs="Arial"/>
        <w:sz w:val="16"/>
        <w:szCs w:val="16"/>
        <w:lang w:val="en-NZ"/>
      </w:rPr>
      <w:tab/>
    </w:r>
    <w:r w:rsidR="009C44EE" w:rsidRPr="001141E6">
      <w:rPr>
        <w:rStyle w:val="PageNumber"/>
        <w:rFonts w:ascii="Arial" w:hAnsi="Arial" w:cs="Arial"/>
        <w:sz w:val="16"/>
        <w:szCs w:val="16"/>
      </w:rPr>
      <w:fldChar w:fldCharType="begin"/>
    </w:r>
    <w:r w:rsidR="00C94DFD" w:rsidRPr="001141E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C44EE" w:rsidRPr="001141E6">
      <w:rPr>
        <w:rStyle w:val="PageNumber"/>
        <w:rFonts w:ascii="Arial" w:hAnsi="Arial" w:cs="Arial"/>
        <w:sz w:val="16"/>
        <w:szCs w:val="16"/>
      </w:rPr>
      <w:fldChar w:fldCharType="separate"/>
    </w:r>
    <w:r w:rsidR="008D35A6">
      <w:rPr>
        <w:rStyle w:val="PageNumber"/>
        <w:rFonts w:ascii="Arial" w:hAnsi="Arial" w:cs="Arial"/>
        <w:noProof/>
        <w:sz w:val="16"/>
        <w:szCs w:val="16"/>
      </w:rPr>
      <w:t>4</w:t>
    </w:r>
    <w:r w:rsidR="009C44EE" w:rsidRPr="001141E6">
      <w:rPr>
        <w:rStyle w:val="PageNumber"/>
        <w:rFonts w:ascii="Arial" w:hAnsi="Arial" w:cs="Arial"/>
        <w:sz w:val="16"/>
        <w:szCs w:val="16"/>
      </w:rPr>
      <w:fldChar w:fldCharType="end"/>
    </w:r>
  </w:p>
  <w:p w14:paraId="6F0F04C5" w14:textId="77777777" w:rsidR="00C94DFD" w:rsidRDefault="00C94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60CD1" w14:textId="61C30462" w:rsidR="00C3379E" w:rsidRPr="001141E6" w:rsidRDefault="00C3379E" w:rsidP="00C3379E">
    <w:pPr>
      <w:pStyle w:val="Header"/>
      <w:tabs>
        <w:tab w:val="clear" w:pos="8640"/>
        <w:tab w:val="right" w:pos="9781"/>
      </w:tabs>
      <w:spacing w:before="240"/>
      <w:rPr>
        <w:rFonts w:ascii="Arial" w:hAnsi="Arial" w:cs="Arial"/>
        <w:sz w:val="16"/>
        <w:szCs w:val="16"/>
        <w:lang w:val="en-NZ"/>
      </w:rPr>
    </w:pPr>
    <w:r>
      <w:rPr>
        <w:rFonts w:ascii="Arial" w:hAnsi="Arial" w:cs="Arial"/>
        <w:sz w:val="16"/>
        <w:szCs w:val="16"/>
        <w:lang w:val="en-NZ"/>
      </w:rPr>
      <w:tab/>
    </w:r>
    <w:r w:rsidRPr="001141E6">
      <w:rPr>
        <w:rFonts w:ascii="Arial" w:hAnsi="Arial" w:cs="Arial"/>
        <w:sz w:val="16"/>
        <w:szCs w:val="16"/>
        <w:lang w:val="en-NZ"/>
      </w:rPr>
      <w:tab/>
    </w:r>
    <w:r w:rsidR="009C44EE" w:rsidRPr="001141E6">
      <w:rPr>
        <w:rStyle w:val="PageNumber"/>
        <w:rFonts w:ascii="Arial" w:hAnsi="Arial" w:cs="Arial"/>
        <w:sz w:val="16"/>
        <w:szCs w:val="16"/>
      </w:rPr>
      <w:fldChar w:fldCharType="begin"/>
    </w:r>
    <w:r w:rsidRPr="001141E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C44EE" w:rsidRPr="001141E6">
      <w:rPr>
        <w:rStyle w:val="PageNumber"/>
        <w:rFonts w:ascii="Arial" w:hAnsi="Arial" w:cs="Arial"/>
        <w:sz w:val="16"/>
        <w:szCs w:val="16"/>
      </w:rPr>
      <w:fldChar w:fldCharType="separate"/>
    </w:r>
    <w:r w:rsidR="008D35A6">
      <w:rPr>
        <w:rStyle w:val="PageNumber"/>
        <w:rFonts w:ascii="Arial" w:hAnsi="Arial" w:cs="Arial"/>
        <w:noProof/>
        <w:sz w:val="16"/>
        <w:szCs w:val="16"/>
      </w:rPr>
      <w:t>1</w:t>
    </w:r>
    <w:r w:rsidR="009C44EE" w:rsidRPr="001141E6">
      <w:rPr>
        <w:rStyle w:val="PageNumber"/>
        <w:rFonts w:ascii="Arial" w:hAnsi="Arial" w:cs="Arial"/>
        <w:sz w:val="16"/>
        <w:szCs w:val="16"/>
      </w:rPr>
      <w:fldChar w:fldCharType="end"/>
    </w:r>
  </w:p>
  <w:p w14:paraId="7D569CD1" w14:textId="77777777" w:rsidR="00C3379E" w:rsidRDefault="00C3379E" w:rsidP="00C3379E">
    <w:pPr>
      <w:pStyle w:val="Footer"/>
    </w:pPr>
  </w:p>
  <w:p w14:paraId="7ECAF788" w14:textId="77777777" w:rsidR="00C3379E" w:rsidRDefault="00C33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D15B0" w14:textId="77777777" w:rsidR="006E42B9" w:rsidRDefault="006E42B9">
      <w:r>
        <w:separator/>
      </w:r>
    </w:p>
  </w:footnote>
  <w:footnote w:type="continuationSeparator" w:id="0">
    <w:p w14:paraId="3DA202C1" w14:textId="77777777" w:rsidR="006E42B9" w:rsidRDefault="006E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9249" w14:textId="77777777" w:rsidR="007E4866" w:rsidRDefault="007E4866" w:rsidP="00184B0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4EE873"/>
    <w:lvl w:ilvl="0" w:tplc="FFFFFFFF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hybridMultilevel"/>
    <w:tmpl w:val="894EE874"/>
    <w:lvl w:ilvl="0" w:tplc="FFFFFFFF">
      <w:start w:val="1"/>
      <w:numFmt w:val="bullet"/>
      <w:lvlText w:val="▪"/>
      <w:lvlJc w:val="left"/>
      <w:pPr>
        <w:tabs>
          <w:tab w:val="num" w:pos="360"/>
          <w:tab w:val="left" w:pos="720"/>
        </w:tabs>
        <w:ind w:left="3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▪"/>
      <w:lvlJc w:val="left"/>
      <w:pPr>
        <w:tabs>
          <w:tab w:val="left" w:pos="720"/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left" w:pos="720"/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left" w:pos="720"/>
          <w:tab w:val="num" w:pos="2520"/>
        </w:tabs>
        <w:ind w:left="25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left" w:pos="720"/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left" w:pos="720"/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left" w:pos="720"/>
          <w:tab w:val="num" w:pos="4680"/>
        </w:tabs>
        <w:ind w:left="46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left" w:pos="720"/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left" w:pos="720"/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hybridMultilevel"/>
    <w:tmpl w:val="894EE875"/>
    <w:lvl w:ilvl="0" w:tplc="FFFFFFFF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hybridMultilevel"/>
    <w:tmpl w:val="894EE876"/>
    <w:lvl w:ilvl="0" w:tplc="FFFFFFFF">
      <w:start w:val="1"/>
      <w:numFmt w:val="bullet"/>
      <w:lvlText w:val="▪"/>
      <w:lvlJc w:val="left"/>
      <w:pPr>
        <w:tabs>
          <w:tab w:val="num" w:pos="360"/>
          <w:tab w:val="left" w:pos="720"/>
        </w:tabs>
        <w:ind w:left="3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▪"/>
      <w:lvlJc w:val="left"/>
      <w:pPr>
        <w:tabs>
          <w:tab w:val="left" w:pos="720"/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left" w:pos="720"/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left" w:pos="720"/>
          <w:tab w:val="num" w:pos="2520"/>
        </w:tabs>
        <w:ind w:left="25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left" w:pos="720"/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left" w:pos="720"/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left" w:pos="720"/>
          <w:tab w:val="num" w:pos="4680"/>
        </w:tabs>
        <w:ind w:left="46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left" w:pos="720"/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left" w:pos="720"/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5"/>
    <w:multiLevelType w:val="hybridMultilevel"/>
    <w:tmpl w:val="894EE877"/>
    <w:lvl w:ilvl="0" w:tplc="FFFFFFFF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hybridMultilevel"/>
    <w:tmpl w:val="894EE878"/>
    <w:lvl w:ilvl="0" w:tplc="FFFFFFFF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7"/>
    <w:multiLevelType w:val="hybridMultilevel"/>
    <w:tmpl w:val="894EE879"/>
    <w:lvl w:ilvl="0" w:tplc="FFFFFFFF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08"/>
    <w:multiLevelType w:val="hybridMultilevel"/>
    <w:tmpl w:val="894EE87A"/>
    <w:lvl w:ilvl="0" w:tplc="FFFFFFFF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0000009"/>
    <w:multiLevelType w:val="hybridMultilevel"/>
    <w:tmpl w:val="894EE87B"/>
    <w:lvl w:ilvl="0" w:tplc="FFFFFFFF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000000A"/>
    <w:multiLevelType w:val="hybridMultilevel"/>
    <w:tmpl w:val="894EE87C"/>
    <w:lvl w:ilvl="0" w:tplc="FFFFFFFF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000000B"/>
    <w:multiLevelType w:val="hybridMultilevel"/>
    <w:tmpl w:val="894EE87D"/>
    <w:lvl w:ilvl="0" w:tplc="FFFFFFFF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8DD41DB"/>
    <w:multiLevelType w:val="hybridMultilevel"/>
    <w:tmpl w:val="74100E6A"/>
    <w:lvl w:ilvl="0" w:tplc="1AFA6C1A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0070C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F92297"/>
    <w:multiLevelType w:val="hybridMultilevel"/>
    <w:tmpl w:val="747C4F92"/>
    <w:lvl w:ilvl="0" w:tplc="0409000D">
      <w:start w:val="1"/>
      <w:numFmt w:val="bullet"/>
      <w:pStyle w:val="TableBullets"/>
      <w:lvlText w:val="■"/>
      <w:lvlJc w:val="left"/>
      <w:pPr>
        <w:tabs>
          <w:tab w:val="num" w:pos="216"/>
        </w:tabs>
        <w:ind w:left="216" w:hanging="216"/>
      </w:pPr>
      <w:rPr>
        <w:rFonts w:ascii="Arial" w:hAnsi="Arial" w:cs="Times New Roman" w:hint="default"/>
        <w:color w:val="0098C7"/>
        <w:sz w:val="18"/>
        <w:szCs w:val="18"/>
      </w:rPr>
    </w:lvl>
    <w:lvl w:ilvl="1" w:tplc="25CA0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820AE"/>
    <w:multiLevelType w:val="hybridMultilevel"/>
    <w:tmpl w:val="D9C61504"/>
    <w:lvl w:ilvl="0" w:tplc="0B5C2C4C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8423D9"/>
    <w:multiLevelType w:val="hybridMultilevel"/>
    <w:tmpl w:val="A788BF52"/>
    <w:lvl w:ilvl="0" w:tplc="5A6AF4A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5E4092"/>
    <w:multiLevelType w:val="hybridMultilevel"/>
    <w:tmpl w:val="894EE872"/>
    <w:lvl w:ilvl="0" w:tplc="FFFFFFFF">
      <w:start w:val="1"/>
      <w:numFmt w:val="bullet"/>
      <w:lvlText w:val="▪"/>
      <w:lvlJc w:val="left"/>
      <w:pPr>
        <w:tabs>
          <w:tab w:val="num" w:pos="360"/>
          <w:tab w:val="left" w:pos="720"/>
        </w:tabs>
        <w:ind w:left="3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▪"/>
      <w:lvlJc w:val="left"/>
      <w:pPr>
        <w:tabs>
          <w:tab w:val="left" w:pos="720"/>
          <w:tab w:val="num" w:pos="1080"/>
        </w:tabs>
        <w:ind w:left="10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left" w:pos="720"/>
          <w:tab w:val="num" w:pos="1800"/>
        </w:tabs>
        <w:ind w:left="18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▪"/>
      <w:lvlJc w:val="left"/>
      <w:pPr>
        <w:tabs>
          <w:tab w:val="left" w:pos="720"/>
          <w:tab w:val="num" w:pos="2520"/>
        </w:tabs>
        <w:ind w:left="25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▪"/>
      <w:lvlJc w:val="left"/>
      <w:pPr>
        <w:tabs>
          <w:tab w:val="left" w:pos="720"/>
          <w:tab w:val="num" w:pos="3240"/>
        </w:tabs>
        <w:ind w:left="32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left" w:pos="720"/>
          <w:tab w:val="num" w:pos="3960"/>
        </w:tabs>
        <w:ind w:left="39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▪"/>
      <w:lvlJc w:val="left"/>
      <w:pPr>
        <w:tabs>
          <w:tab w:val="left" w:pos="720"/>
          <w:tab w:val="num" w:pos="4680"/>
        </w:tabs>
        <w:ind w:left="46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▪"/>
      <w:lvlJc w:val="left"/>
      <w:pPr>
        <w:tabs>
          <w:tab w:val="left" w:pos="720"/>
          <w:tab w:val="num" w:pos="5400"/>
        </w:tabs>
        <w:ind w:left="54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left" w:pos="720"/>
          <w:tab w:val="num" w:pos="6120"/>
        </w:tabs>
        <w:ind w:left="61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9BCC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08B014F"/>
    <w:multiLevelType w:val="hybridMultilevel"/>
    <w:tmpl w:val="9E4C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C022F"/>
    <w:multiLevelType w:val="hybridMultilevel"/>
    <w:tmpl w:val="F560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039E5"/>
    <w:multiLevelType w:val="hybridMultilevel"/>
    <w:tmpl w:val="39A27036"/>
    <w:lvl w:ilvl="0" w:tplc="4AC00530">
      <w:start w:val="1"/>
      <w:numFmt w:val="bullet"/>
      <w:pStyle w:val="Bulletinden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C54E7"/>
    <w:multiLevelType w:val="hybridMultilevel"/>
    <w:tmpl w:val="56544F24"/>
    <w:lvl w:ilvl="0" w:tplc="7E062E02">
      <w:start w:val="1"/>
      <w:numFmt w:val="bullet"/>
      <w:pStyle w:val="inden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517AB0"/>
    <w:multiLevelType w:val="hybridMultilevel"/>
    <w:tmpl w:val="18B4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177C3"/>
    <w:multiLevelType w:val="singleLevel"/>
    <w:tmpl w:val="ACEEB16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0BF5034"/>
    <w:multiLevelType w:val="hybridMultilevel"/>
    <w:tmpl w:val="B59A7074"/>
    <w:lvl w:ilvl="0" w:tplc="86946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21"/>
  </w:num>
  <w:num w:numId="5">
    <w:abstractNumId w:val="11"/>
  </w:num>
  <w:num w:numId="6">
    <w:abstractNumId w:val="12"/>
  </w:num>
  <w:num w:numId="7">
    <w:abstractNumId w:val="13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22"/>
  </w:num>
  <w:num w:numId="21">
    <w:abstractNumId w:val="20"/>
  </w:num>
  <w:num w:numId="22">
    <w:abstractNumId w:val="17"/>
  </w:num>
  <w:num w:numId="23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1E"/>
    <w:rsid w:val="00011676"/>
    <w:rsid w:val="00017B7B"/>
    <w:rsid w:val="00021566"/>
    <w:rsid w:val="00023FD6"/>
    <w:rsid w:val="000337EA"/>
    <w:rsid w:val="0003651D"/>
    <w:rsid w:val="00043CA0"/>
    <w:rsid w:val="00044D29"/>
    <w:rsid w:val="0005012A"/>
    <w:rsid w:val="0005178D"/>
    <w:rsid w:val="00052192"/>
    <w:rsid w:val="00060A02"/>
    <w:rsid w:val="00075099"/>
    <w:rsid w:val="000760C2"/>
    <w:rsid w:val="00084B07"/>
    <w:rsid w:val="000A49F5"/>
    <w:rsid w:val="000B1118"/>
    <w:rsid w:val="000C3CEB"/>
    <w:rsid w:val="000C76E1"/>
    <w:rsid w:val="000D42F5"/>
    <w:rsid w:val="000E4C5B"/>
    <w:rsid w:val="000F6447"/>
    <w:rsid w:val="00100602"/>
    <w:rsid w:val="00100E9D"/>
    <w:rsid w:val="00110EFC"/>
    <w:rsid w:val="001141E6"/>
    <w:rsid w:val="001148C1"/>
    <w:rsid w:val="00125956"/>
    <w:rsid w:val="00126FD7"/>
    <w:rsid w:val="00127B90"/>
    <w:rsid w:val="0013182A"/>
    <w:rsid w:val="001327F7"/>
    <w:rsid w:val="00143B32"/>
    <w:rsid w:val="0014446D"/>
    <w:rsid w:val="00153409"/>
    <w:rsid w:val="00153B78"/>
    <w:rsid w:val="00155CF3"/>
    <w:rsid w:val="00157D0B"/>
    <w:rsid w:val="001614CA"/>
    <w:rsid w:val="001670C5"/>
    <w:rsid w:val="00170BCA"/>
    <w:rsid w:val="00170CD5"/>
    <w:rsid w:val="00176EF3"/>
    <w:rsid w:val="00177A51"/>
    <w:rsid w:val="00184B09"/>
    <w:rsid w:val="00184B96"/>
    <w:rsid w:val="001A0D41"/>
    <w:rsid w:val="001A486E"/>
    <w:rsid w:val="001B6429"/>
    <w:rsid w:val="001C7960"/>
    <w:rsid w:val="001C7E4E"/>
    <w:rsid w:val="001D2337"/>
    <w:rsid w:val="001D24F0"/>
    <w:rsid w:val="001D3701"/>
    <w:rsid w:val="001D6158"/>
    <w:rsid w:val="001D6A17"/>
    <w:rsid w:val="001D73CA"/>
    <w:rsid w:val="001E0268"/>
    <w:rsid w:val="001F4A6B"/>
    <w:rsid w:val="00200AA7"/>
    <w:rsid w:val="00217BCA"/>
    <w:rsid w:val="00220221"/>
    <w:rsid w:val="00220877"/>
    <w:rsid w:val="002227A4"/>
    <w:rsid w:val="00241CF0"/>
    <w:rsid w:val="00242F0E"/>
    <w:rsid w:val="002458C7"/>
    <w:rsid w:val="0025013F"/>
    <w:rsid w:val="00256DDE"/>
    <w:rsid w:val="00266885"/>
    <w:rsid w:val="0027225B"/>
    <w:rsid w:val="00275FF0"/>
    <w:rsid w:val="00294737"/>
    <w:rsid w:val="00297FA3"/>
    <w:rsid w:val="002A6A16"/>
    <w:rsid w:val="002B450D"/>
    <w:rsid w:val="002C13E9"/>
    <w:rsid w:val="002D26AE"/>
    <w:rsid w:val="002D4632"/>
    <w:rsid w:val="002D56D8"/>
    <w:rsid w:val="002D7B51"/>
    <w:rsid w:val="002E713A"/>
    <w:rsid w:val="002F688C"/>
    <w:rsid w:val="00306151"/>
    <w:rsid w:val="00312F92"/>
    <w:rsid w:val="00314C5F"/>
    <w:rsid w:val="003168DD"/>
    <w:rsid w:val="003211B3"/>
    <w:rsid w:val="00323FD9"/>
    <w:rsid w:val="00327B6E"/>
    <w:rsid w:val="00327DB6"/>
    <w:rsid w:val="00337CD5"/>
    <w:rsid w:val="0034395B"/>
    <w:rsid w:val="00346AB5"/>
    <w:rsid w:val="0034783A"/>
    <w:rsid w:val="00350D46"/>
    <w:rsid w:val="00353E01"/>
    <w:rsid w:val="00357ED1"/>
    <w:rsid w:val="00373F82"/>
    <w:rsid w:val="00375FC1"/>
    <w:rsid w:val="003762E8"/>
    <w:rsid w:val="00396D92"/>
    <w:rsid w:val="003A1CF4"/>
    <w:rsid w:val="003B3FC4"/>
    <w:rsid w:val="003B4119"/>
    <w:rsid w:val="003B481A"/>
    <w:rsid w:val="003B4A88"/>
    <w:rsid w:val="003B5BA6"/>
    <w:rsid w:val="003B5E3E"/>
    <w:rsid w:val="003C1004"/>
    <w:rsid w:val="003D2E61"/>
    <w:rsid w:val="003D6E51"/>
    <w:rsid w:val="003E4289"/>
    <w:rsid w:val="003E4FA1"/>
    <w:rsid w:val="003E61A1"/>
    <w:rsid w:val="003F4E9A"/>
    <w:rsid w:val="00403CD3"/>
    <w:rsid w:val="00404EC4"/>
    <w:rsid w:val="00406BB0"/>
    <w:rsid w:val="004172FC"/>
    <w:rsid w:val="0042663C"/>
    <w:rsid w:val="004335EE"/>
    <w:rsid w:val="004542B9"/>
    <w:rsid w:val="00455606"/>
    <w:rsid w:val="00457909"/>
    <w:rsid w:val="00477311"/>
    <w:rsid w:val="00480C01"/>
    <w:rsid w:val="00481326"/>
    <w:rsid w:val="0048561F"/>
    <w:rsid w:val="004928BD"/>
    <w:rsid w:val="004A00CD"/>
    <w:rsid w:val="004A1D88"/>
    <w:rsid w:val="004A5601"/>
    <w:rsid w:val="004A56F0"/>
    <w:rsid w:val="004B04A9"/>
    <w:rsid w:val="004B45B7"/>
    <w:rsid w:val="004C01E4"/>
    <w:rsid w:val="004C5B20"/>
    <w:rsid w:val="004E63AE"/>
    <w:rsid w:val="004F09DD"/>
    <w:rsid w:val="004F6BD5"/>
    <w:rsid w:val="005014EA"/>
    <w:rsid w:val="005051F6"/>
    <w:rsid w:val="00506794"/>
    <w:rsid w:val="00513D1B"/>
    <w:rsid w:val="005145CF"/>
    <w:rsid w:val="00517672"/>
    <w:rsid w:val="00521B3D"/>
    <w:rsid w:val="00521C2B"/>
    <w:rsid w:val="00527AF3"/>
    <w:rsid w:val="00532233"/>
    <w:rsid w:val="00532A89"/>
    <w:rsid w:val="00533657"/>
    <w:rsid w:val="00534087"/>
    <w:rsid w:val="00535BB0"/>
    <w:rsid w:val="005366ED"/>
    <w:rsid w:val="0053750A"/>
    <w:rsid w:val="00542270"/>
    <w:rsid w:val="005427A7"/>
    <w:rsid w:val="0054744C"/>
    <w:rsid w:val="0055462C"/>
    <w:rsid w:val="00575139"/>
    <w:rsid w:val="005753A8"/>
    <w:rsid w:val="0057787C"/>
    <w:rsid w:val="0058416D"/>
    <w:rsid w:val="0058692C"/>
    <w:rsid w:val="00595A1F"/>
    <w:rsid w:val="00596ED3"/>
    <w:rsid w:val="005A7585"/>
    <w:rsid w:val="005B7D4D"/>
    <w:rsid w:val="005C6832"/>
    <w:rsid w:val="005C6BA2"/>
    <w:rsid w:val="005D0B04"/>
    <w:rsid w:val="005E3BB6"/>
    <w:rsid w:val="005E5B1E"/>
    <w:rsid w:val="005E791E"/>
    <w:rsid w:val="005F76E4"/>
    <w:rsid w:val="0060206E"/>
    <w:rsid w:val="0060460E"/>
    <w:rsid w:val="0060727A"/>
    <w:rsid w:val="00615BEF"/>
    <w:rsid w:val="006216FF"/>
    <w:rsid w:val="00630923"/>
    <w:rsid w:val="00635A0B"/>
    <w:rsid w:val="006419C8"/>
    <w:rsid w:val="00641B59"/>
    <w:rsid w:val="006446D4"/>
    <w:rsid w:val="00644C50"/>
    <w:rsid w:val="00645FB5"/>
    <w:rsid w:val="00654D89"/>
    <w:rsid w:val="00656E18"/>
    <w:rsid w:val="006607FE"/>
    <w:rsid w:val="00665AD9"/>
    <w:rsid w:val="0066635A"/>
    <w:rsid w:val="006679E0"/>
    <w:rsid w:val="00673AE8"/>
    <w:rsid w:val="00674656"/>
    <w:rsid w:val="0067679C"/>
    <w:rsid w:val="00696A88"/>
    <w:rsid w:val="006A01AA"/>
    <w:rsid w:val="006A3B95"/>
    <w:rsid w:val="006B0E1D"/>
    <w:rsid w:val="006C1AAE"/>
    <w:rsid w:val="006C663E"/>
    <w:rsid w:val="006D0FED"/>
    <w:rsid w:val="006D5163"/>
    <w:rsid w:val="006D53F6"/>
    <w:rsid w:val="006D676D"/>
    <w:rsid w:val="006E42B9"/>
    <w:rsid w:val="006F513B"/>
    <w:rsid w:val="006F5289"/>
    <w:rsid w:val="00704B3D"/>
    <w:rsid w:val="00704E67"/>
    <w:rsid w:val="00705B7E"/>
    <w:rsid w:val="0071155B"/>
    <w:rsid w:val="007158A0"/>
    <w:rsid w:val="00716056"/>
    <w:rsid w:val="00717AE6"/>
    <w:rsid w:val="007209D9"/>
    <w:rsid w:val="00721DFA"/>
    <w:rsid w:val="0072464D"/>
    <w:rsid w:val="00725EEA"/>
    <w:rsid w:val="007316CE"/>
    <w:rsid w:val="007418C6"/>
    <w:rsid w:val="00744921"/>
    <w:rsid w:val="0074728B"/>
    <w:rsid w:val="00747A3B"/>
    <w:rsid w:val="00763E27"/>
    <w:rsid w:val="00770EE7"/>
    <w:rsid w:val="00776CD7"/>
    <w:rsid w:val="0077733C"/>
    <w:rsid w:val="00781F3C"/>
    <w:rsid w:val="007834F4"/>
    <w:rsid w:val="00785DBE"/>
    <w:rsid w:val="00794E55"/>
    <w:rsid w:val="007967CE"/>
    <w:rsid w:val="007B0DC2"/>
    <w:rsid w:val="007D10F8"/>
    <w:rsid w:val="007E4866"/>
    <w:rsid w:val="007E7FC0"/>
    <w:rsid w:val="007F094A"/>
    <w:rsid w:val="007F32FF"/>
    <w:rsid w:val="007F466B"/>
    <w:rsid w:val="007F7D35"/>
    <w:rsid w:val="00806402"/>
    <w:rsid w:val="00811288"/>
    <w:rsid w:val="008117B9"/>
    <w:rsid w:val="008152C2"/>
    <w:rsid w:val="00815B14"/>
    <w:rsid w:val="00821E1B"/>
    <w:rsid w:val="008337F0"/>
    <w:rsid w:val="00834CD7"/>
    <w:rsid w:val="00837F05"/>
    <w:rsid w:val="0084099D"/>
    <w:rsid w:val="00853B58"/>
    <w:rsid w:val="0085789C"/>
    <w:rsid w:val="00864054"/>
    <w:rsid w:val="00867158"/>
    <w:rsid w:val="0087185C"/>
    <w:rsid w:val="00872403"/>
    <w:rsid w:val="00873BC4"/>
    <w:rsid w:val="00877DDF"/>
    <w:rsid w:val="00890FB5"/>
    <w:rsid w:val="00895372"/>
    <w:rsid w:val="008A13B2"/>
    <w:rsid w:val="008A1C28"/>
    <w:rsid w:val="008A39F0"/>
    <w:rsid w:val="008A490A"/>
    <w:rsid w:val="008A72F4"/>
    <w:rsid w:val="008A7369"/>
    <w:rsid w:val="008D35A6"/>
    <w:rsid w:val="008D4152"/>
    <w:rsid w:val="008D669C"/>
    <w:rsid w:val="008E07A7"/>
    <w:rsid w:val="008E4324"/>
    <w:rsid w:val="008E5B2F"/>
    <w:rsid w:val="008E6CBA"/>
    <w:rsid w:val="008F0D79"/>
    <w:rsid w:val="008F48A2"/>
    <w:rsid w:val="008F6D85"/>
    <w:rsid w:val="008F7E90"/>
    <w:rsid w:val="009023CF"/>
    <w:rsid w:val="0090691F"/>
    <w:rsid w:val="00912771"/>
    <w:rsid w:val="00915036"/>
    <w:rsid w:val="00920EF2"/>
    <w:rsid w:val="0092592A"/>
    <w:rsid w:val="00927D1D"/>
    <w:rsid w:val="00931631"/>
    <w:rsid w:val="009363B7"/>
    <w:rsid w:val="009407CA"/>
    <w:rsid w:val="00940843"/>
    <w:rsid w:val="00940F79"/>
    <w:rsid w:val="00951FC5"/>
    <w:rsid w:val="00954657"/>
    <w:rsid w:val="00960774"/>
    <w:rsid w:val="009626B6"/>
    <w:rsid w:val="009701A4"/>
    <w:rsid w:val="00973D8A"/>
    <w:rsid w:val="00976594"/>
    <w:rsid w:val="00987943"/>
    <w:rsid w:val="00991843"/>
    <w:rsid w:val="009923F3"/>
    <w:rsid w:val="00994885"/>
    <w:rsid w:val="009A2A2A"/>
    <w:rsid w:val="009B75CE"/>
    <w:rsid w:val="009C219E"/>
    <w:rsid w:val="009C44EE"/>
    <w:rsid w:val="009C5CD7"/>
    <w:rsid w:val="009E7EED"/>
    <w:rsid w:val="009F03C1"/>
    <w:rsid w:val="009F114E"/>
    <w:rsid w:val="00A01BE7"/>
    <w:rsid w:val="00A04D06"/>
    <w:rsid w:val="00A072DD"/>
    <w:rsid w:val="00A14D5B"/>
    <w:rsid w:val="00A23AA2"/>
    <w:rsid w:val="00A23D4E"/>
    <w:rsid w:val="00A2608D"/>
    <w:rsid w:val="00A34CD6"/>
    <w:rsid w:val="00A40A61"/>
    <w:rsid w:val="00A623D8"/>
    <w:rsid w:val="00A64DD8"/>
    <w:rsid w:val="00A64E4B"/>
    <w:rsid w:val="00A65317"/>
    <w:rsid w:val="00A6737F"/>
    <w:rsid w:val="00A67675"/>
    <w:rsid w:val="00A76FA7"/>
    <w:rsid w:val="00A82723"/>
    <w:rsid w:val="00A83BE3"/>
    <w:rsid w:val="00A83F8B"/>
    <w:rsid w:val="00A902E3"/>
    <w:rsid w:val="00A90FF3"/>
    <w:rsid w:val="00A9226E"/>
    <w:rsid w:val="00AA06ED"/>
    <w:rsid w:val="00AA0D04"/>
    <w:rsid w:val="00AA13AB"/>
    <w:rsid w:val="00AA15B4"/>
    <w:rsid w:val="00AA48A0"/>
    <w:rsid w:val="00AB43CA"/>
    <w:rsid w:val="00AB6467"/>
    <w:rsid w:val="00AB7792"/>
    <w:rsid w:val="00AB7B27"/>
    <w:rsid w:val="00AD0FDC"/>
    <w:rsid w:val="00AD30AE"/>
    <w:rsid w:val="00AD3D62"/>
    <w:rsid w:val="00AE3A43"/>
    <w:rsid w:val="00AF1292"/>
    <w:rsid w:val="00B017C0"/>
    <w:rsid w:val="00B04ABD"/>
    <w:rsid w:val="00B15A0B"/>
    <w:rsid w:val="00B17166"/>
    <w:rsid w:val="00B17376"/>
    <w:rsid w:val="00B228DF"/>
    <w:rsid w:val="00B26CB9"/>
    <w:rsid w:val="00B43753"/>
    <w:rsid w:val="00B43B93"/>
    <w:rsid w:val="00B55908"/>
    <w:rsid w:val="00B61BD3"/>
    <w:rsid w:val="00B6249A"/>
    <w:rsid w:val="00B67BD4"/>
    <w:rsid w:val="00B72F4C"/>
    <w:rsid w:val="00B775D6"/>
    <w:rsid w:val="00B80DC0"/>
    <w:rsid w:val="00B817A9"/>
    <w:rsid w:val="00B931EF"/>
    <w:rsid w:val="00B93D3E"/>
    <w:rsid w:val="00BA2EF0"/>
    <w:rsid w:val="00BA5C08"/>
    <w:rsid w:val="00BB0475"/>
    <w:rsid w:val="00BB6C95"/>
    <w:rsid w:val="00BC439A"/>
    <w:rsid w:val="00BC6047"/>
    <w:rsid w:val="00BD1182"/>
    <w:rsid w:val="00BD228E"/>
    <w:rsid w:val="00BD2A66"/>
    <w:rsid w:val="00BD38A8"/>
    <w:rsid w:val="00BE0522"/>
    <w:rsid w:val="00BE6706"/>
    <w:rsid w:val="00BE6B02"/>
    <w:rsid w:val="00BF6624"/>
    <w:rsid w:val="00C01D75"/>
    <w:rsid w:val="00C046EF"/>
    <w:rsid w:val="00C057D5"/>
    <w:rsid w:val="00C135B4"/>
    <w:rsid w:val="00C177D1"/>
    <w:rsid w:val="00C2631D"/>
    <w:rsid w:val="00C26F9F"/>
    <w:rsid w:val="00C30C74"/>
    <w:rsid w:val="00C3379E"/>
    <w:rsid w:val="00C3641B"/>
    <w:rsid w:val="00C43F35"/>
    <w:rsid w:val="00C452CF"/>
    <w:rsid w:val="00C623EA"/>
    <w:rsid w:val="00C66D77"/>
    <w:rsid w:val="00C71860"/>
    <w:rsid w:val="00C73DEF"/>
    <w:rsid w:val="00C73EDB"/>
    <w:rsid w:val="00C75252"/>
    <w:rsid w:val="00C82F00"/>
    <w:rsid w:val="00C84F62"/>
    <w:rsid w:val="00C85EE3"/>
    <w:rsid w:val="00C86650"/>
    <w:rsid w:val="00C866CB"/>
    <w:rsid w:val="00C933A2"/>
    <w:rsid w:val="00C94DFD"/>
    <w:rsid w:val="00CA1322"/>
    <w:rsid w:val="00CA4D16"/>
    <w:rsid w:val="00CB58AC"/>
    <w:rsid w:val="00CC6E3C"/>
    <w:rsid w:val="00CD1BCE"/>
    <w:rsid w:val="00CE551F"/>
    <w:rsid w:val="00CE5533"/>
    <w:rsid w:val="00CF1A53"/>
    <w:rsid w:val="00D07270"/>
    <w:rsid w:val="00D114B2"/>
    <w:rsid w:val="00D149A8"/>
    <w:rsid w:val="00D20BD5"/>
    <w:rsid w:val="00D212F6"/>
    <w:rsid w:val="00D27BF0"/>
    <w:rsid w:val="00D32ACB"/>
    <w:rsid w:val="00D32E59"/>
    <w:rsid w:val="00D32E72"/>
    <w:rsid w:val="00D33589"/>
    <w:rsid w:val="00D42B46"/>
    <w:rsid w:val="00D455FD"/>
    <w:rsid w:val="00D521D9"/>
    <w:rsid w:val="00D542BA"/>
    <w:rsid w:val="00D63FD8"/>
    <w:rsid w:val="00D714A8"/>
    <w:rsid w:val="00D77710"/>
    <w:rsid w:val="00D81B1F"/>
    <w:rsid w:val="00D81E7B"/>
    <w:rsid w:val="00D872AC"/>
    <w:rsid w:val="00D96BE0"/>
    <w:rsid w:val="00D96DAA"/>
    <w:rsid w:val="00DA0EC8"/>
    <w:rsid w:val="00DA2920"/>
    <w:rsid w:val="00DA49A8"/>
    <w:rsid w:val="00DB3C0B"/>
    <w:rsid w:val="00DB638D"/>
    <w:rsid w:val="00DB7125"/>
    <w:rsid w:val="00DC0FDC"/>
    <w:rsid w:val="00DD5853"/>
    <w:rsid w:val="00DE7314"/>
    <w:rsid w:val="00DE7958"/>
    <w:rsid w:val="00DF7382"/>
    <w:rsid w:val="00E106C2"/>
    <w:rsid w:val="00E2712D"/>
    <w:rsid w:val="00E31936"/>
    <w:rsid w:val="00E40889"/>
    <w:rsid w:val="00E424BE"/>
    <w:rsid w:val="00E4481D"/>
    <w:rsid w:val="00E45554"/>
    <w:rsid w:val="00E518DF"/>
    <w:rsid w:val="00E522ED"/>
    <w:rsid w:val="00E63D21"/>
    <w:rsid w:val="00E64BE8"/>
    <w:rsid w:val="00E71212"/>
    <w:rsid w:val="00E75019"/>
    <w:rsid w:val="00EA7518"/>
    <w:rsid w:val="00EC7053"/>
    <w:rsid w:val="00EF4F41"/>
    <w:rsid w:val="00F02292"/>
    <w:rsid w:val="00F06DAE"/>
    <w:rsid w:val="00F114AE"/>
    <w:rsid w:val="00F122D9"/>
    <w:rsid w:val="00F14FF0"/>
    <w:rsid w:val="00F20CA7"/>
    <w:rsid w:val="00F302F0"/>
    <w:rsid w:val="00F319D2"/>
    <w:rsid w:val="00F32A04"/>
    <w:rsid w:val="00F33A41"/>
    <w:rsid w:val="00F344A1"/>
    <w:rsid w:val="00F35BB1"/>
    <w:rsid w:val="00F46BB7"/>
    <w:rsid w:val="00F517DC"/>
    <w:rsid w:val="00F55599"/>
    <w:rsid w:val="00F6201B"/>
    <w:rsid w:val="00F62832"/>
    <w:rsid w:val="00F63467"/>
    <w:rsid w:val="00F649C5"/>
    <w:rsid w:val="00F64D29"/>
    <w:rsid w:val="00F70619"/>
    <w:rsid w:val="00F857E5"/>
    <w:rsid w:val="00F869D6"/>
    <w:rsid w:val="00F933D7"/>
    <w:rsid w:val="00FA5A4D"/>
    <w:rsid w:val="00FA6ADF"/>
    <w:rsid w:val="00FB3644"/>
    <w:rsid w:val="00FB5369"/>
    <w:rsid w:val="00FC03DE"/>
    <w:rsid w:val="00FC097A"/>
    <w:rsid w:val="00FC5566"/>
    <w:rsid w:val="00FD48D5"/>
    <w:rsid w:val="00FE5700"/>
    <w:rsid w:val="00FF15E4"/>
    <w:rsid w:val="00FF57F7"/>
    <w:rsid w:val="00FF5FBF"/>
    <w:rsid w:val="00FF78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F2AB627"/>
  <w15:docId w15:val="{A63C68A7-37A1-4535-90FA-9FAE6B96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0B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2A8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21B3D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9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Band">
    <w:name w:val="Heading Band"/>
    <w:basedOn w:val="Normal"/>
    <w:qFormat/>
    <w:rsid w:val="006C3808"/>
    <w:pPr>
      <w:pBdr>
        <w:top w:val="single" w:sz="18" w:space="1" w:color="95B3D7"/>
      </w:pBdr>
    </w:pPr>
    <w:rPr>
      <w:rFonts w:ascii="Calibri" w:hAnsi="Calibri"/>
      <w:b/>
      <w:color w:val="000090"/>
    </w:rPr>
  </w:style>
  <w:style w:type="paragraph" w:styleId="Header">
    <w:name w:val="header"/>
    <w:basedOn w:val="Normal"/>
    <w:link w:val="HeaderChar"/>
    <w:uiPriority w:val="99"/>
    <w:unhideWhenUsed/>
    <w:rsid w:val="0075739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73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739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739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77D25"/>
  </w:style>
  <w:style w:type="character" w:styleId="Hyperlink">
    <w:name w:val="Hyperlink"/>
    <w:rsid w:val="008C5A75"/>
    <w:rPr>
      <w:color w:val="0000FF"/>
      <w:u w:val="single"/>
    </w:rPr>
  </w:style>
  <w:style w:type="paragraph" w:customStyle="1" w:styleId="Bulletindent">
    <w:name w:val="Bullet indent"/>
    <w:basedOn w:val="Normal"/>
    <w:qFormat/>
    <w:rsid w:val="00720C63"/>
    <w:pPr>
      <w:numPr>
        <w:numId w:val="1"/>
      </w:numPr>
      <w:spacing w:after="60"/>
    </w:pPr>
    <w:rPr>
      <w:rFonts w:ascii="Calibri" w:hAnsi="Calibri"/>
      <w:sz w:val="22"/>
    </w:rPr>
  </w:style>
  <w:style w:type="paragraph" w:customStyle="1" w:styleId="Tablebullet">
    <w:name w:val="Table bullet"/>
    <w:basedOn w:val="Normal"/>
    <w:qFormat/>
    <w:rsid w:val="006C3808"/>
    <w:pPr>
      <w:numPr>
        <w:numId w:val="2"/>
      </w:numPr>
      <w:spacing w:after="60"/>
    </w:pPr>
    <w:rPr>
      <w:rFonts w:ascii="Calibri" w:hAnsi="Calibri"/>
      <w:sz w:val="22"/>
    </w:rPr>
  </w:style>
  <w:style w:type="paragraph" w:customStyle="1" w:styleId="indentbullet">
    <w:name w:val="indent bullet"/>
    <w:basedOn w:val="Normal"/>
    <w:qFormat/>
    <w:rsid w:val="00AB6002"/>
    <w:pPr>
      <w:numPr>
        <w:numId w:val="3"/>
      </w:numPr>
      <w:spacing w:after="60"/>
      <w:ind w:left="709"/>
    </w:pPr>
    <w:rPr>
      <w:rFonts w:ascii="Calibri" w:hAnsi="Calibri"/>
      <w:sz w:val="22"/>
      <w:lang w:val="en-NZ"/>
    </w:rPr>
  </w:style>
  <w:style w:type="paragraph" w:styleId="BalloonText">
    <w:name w:val="Balloon Text"/>
    <w:basedOn w:val="Normal"/>
    <w:link w:val="BalloonTextChar"/>
    <w:rsid w:val="000270C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0270C2"/>
    <w:rPr>
      <w:rFonts w:ascii="Lucida Grande" w:hAnsi="Lucida Grande"/>
      <w:sz w:val="18"/>
      <w:szCs w:val="18"/>
    </w:rPr>
  </w:style>
  <w:style w:type="paragraph" w:customStyle="1" w:styleId="frutl">
    <w:name w:val="frutl"/>
    <w:basedOn w:val="Normal"/>
    <w:rsid w:val="00532A89"/>
    <w:pPr>
      <w:spacing w:before="100" w:beforeAutospacing="1" w:after="100" w:afterAutospacing="1"/>
    </w:pPr>
    <w:rPr>
      <w:rFonts w:ascii="Times New Roman" w:eastAsia="Times New Roman" w:hAnsi="Times New Roman"/>
      <w:lang w:val="en-NZ" w:eastAsia="en-NZ"/>
    </w:rPr>
  </w:style>
  <w:style w:type="character" w:customStyle="1" w:styleId="Heading1Char">
    <w:name w:val="Heading 1 Char"/>
    <w:link w:val="Heading1"/>
    <w:rsid w:val="00532A8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lorfulList-Accent11">
    <w:name w:val="Colorful List - Accent 11"/>
    <w:basedOn w:val="Normal"/>
    <w:qFormat/>
    <w:rsid w:val="00532A8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641B59"/>
    <w:pPr>
      <w:spacing w:before="240" w:line="260" w:lineRule="atLeast"/>
      <w:ind w:left="567"/>
    </w:pPr>
    <w:rPr>
      <w:rFonts w:ascii="Arial" w:eastAsia="Times New Roman" w:hAnsi="Arial"/>
      <w:sz w:val="20"/>
      <w:szCs w:val="20"/>
      <w:lang w:val="en-GB"/>
    </w:rPr>
  </w:style>
  <w:style w:type="character" w:customStyle="1" w:styleId="BodyTextIndent3Char">
    <w:name w:val="Body Text Indent 3 Char"/>
    <w:link w:val="BodyTextIndent3"/>
    <w:rsid w:val="00641B59"/>
    <w:rPr>
      <w:rFonts w:ascii="Arial" w:eastAsia="Times New Roman" w:hAnsi="Arial" w:cs="Arial"/>
      <w:lang w:val="en-GB" w:eastAsia="en-US"/>
    </w:rPr>
  </w:style>
  <w:style w:type="paragraph" w:customStyle="1" w:styleId="Bullet1">
    <w:name w:val="Bullet1"/>
    <w:basedOn w:val="Normal"/>
    <w:rsid w:val="00641B59"/>
    <w:pPr>
      <w:widowControl w:val="0"/>
      <w:numPr>
        <w:numId w:val="4"/>
      </w:numPr>
    </w:pPr>
    <w:rPr>
      <w:rFonts w:ascii="Arial" w:eastAsia="Times New Roman" w:hAnsi="Arial"/>
      <w:sz w:val="22"/>
      <w:szCs w:val="20"/>
    </w:rPr>
  </w:style>
  <w:style w:type="paragraph" w:customStyle="1" w:styleId="ColorfulList-Accent12">
    <w:name w:val="Colorful List - Accent 12"/>
    <w:basedOn w:val="Normal"/>
    <w:uiPriority w:val="34"/>
    <w:qFormat/>
    <w:rsid w:val="00350D46"/>
    <w:pPr>
      <w:ind w:left="720"/>
      <w:contextualSpacing/>
    </w:pPr>
    <w:rPr>
      <w:rFonts w:ascii="Arial" w:eastAsia="Times New Roman" w:hAnsi="Arial"/>
      <w:sz w:val="22"/>
    </w:rPr>
  </w:style>
  <w:style w:type="character" w:customStyle="1" w:styleId="TableTextCharChar">
    <w:name w:val="Table Text Char Char"/>
    <w:link w:val="TableText"/>
    <w:locked/>
    <w:rsid w:val="00350D46"/>
    <w:rPr>
      <w:bCs/>
      <w:szCs w:val="24"/>
      <w:lang w:val="en-GB"/>
    </w:rPr>
  </w:style>
  <w:style w:type="paragraph" w:customStyle="1" w:styleId="TableText">
    <w:name w:val="Table Text"/>
    <w:link w:val="TableTextCharChar"/>
    <w:rsid w:val="00350D46"/>
    <w:pPr>
      <w:tabs>
        <w:tab w:val="right" w:pos="9720"/>
      </w:tabs>
      <w:spacing w:before="40" w:after="40"/>
    </w:pPr>
    <w:rPr>
      <w:bCs/>
      <w:szCs w:val="24"/>
      <w:lang w:val="en-GB" w:eastAsia="en-NZ"/>
    </w:rPr>
  </w:style>
  <w:style w:type="table" w:customStyle="1" w:styleId="CapgeminiTableStyle2">
    <w:name w:val="Capgemini Table Style_2"/>
    <w:basedOn w:val="TableNormal"/>
    <w:rsid w:val="00350D46"/>
    <w:rPr>
      <w:rFonts w:ascii="Arial" w:eastAsia="Times New Roman" w:hAnsi="Arial"/>
    </w:rPr>
    <w:tblPr>
      <w:tblBorders>
        <w:top w:val="single" w:sz="6" w:space="0" w:color="0098C7"/>
        <w:left w:val="single" w:sz="6" w:space="0" w:color="0098C7"/>
        <w:bottom w:val="single" w:sz="6" w:space="0" w:color="0098C7"/>
        <w:right w:val="single" w:sz="6" w:space="0" w:color="0098C7"/>
        <w:insideH w:val="single" w:sz="6" w:space="0" w:color="0098C7"/>
        <w:insideV w:val="single" w:sz="6" w:space="0" w:color="0098C7"/>
      </w:tblBorders>
    </w:tblPr>
    <w:tblStylePr w:type="firstRow">
      <w:pPr>
        <w:wordWrap/>
        <w:jc w:val="left"/>
      </w:pPr>
      <w:rPr>
        <w:rFonts w:ascii="Arial" w:hAnsi="Arial" w:cs="Arial" w:hint="default"/>
        <w:color w:val="auto"/>
        <w:sz w:val="20"/>
        <w:szCs w:val="20"/>
      </w:rPr>
      <w:tblPr/>
      <w:tcPr>
        <w:tcBorders>
          <w:top w:val="nil"/>
          <w:left w:val="single" w:sz="6" w:space="0" w:color="009BCC"/>
          <w:bottom w:val="single" w:sz="6" w:space="0" w:color="FFFFFF"/>
          <w:right w:val="single" w:sz="6" w:space="0" w:color="009BCC"/>
          <w:insideH w:val="single" w:sz="6" w:space="0" w:color="FFFFFF"/>
          <w:insideV w:val="single" w:sz="6" w:space="0" w:color="FFFFFF"/>
          <w:tl2br w:val="nil"/>
          <w:tr2bl w:val="nil"/>
        </w:tcBorders>
        <w:shd w:val="clear" w:color="auto" w:fill="0098C7"/>
      </w:tcPr>
    </w:tblStylePr>
  </w:style>
  <w:style w:type="table" w:customStyle="1" w:styleId="MediumGrid31">
    <w:name w:val="Medium Grid 31"/>
    <w:basedOn w:val="TableNormal"/>
    <w:rsid w:val="00350D4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qFormat/>
    <w:rsid w:val="00350D4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5">
    <w:name w:val="Medium Grid 3 Accent 5"/>
    <w:basedOn w:val="TableNormal"/>
    <w:rsid w:val="00350D4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FollowedHyperlink">
    <w:name w:val="FollowedHyperlink"/>
    <w:rsid w:val="00E522ED"/>
    <w:rPr>
      <w:color w:val="800080"/>
      <w:u w:val="single"/>
    </w:rPr>
  </w:style>
  <w:style w:type="paragraph" w:customStyle="1" w:styleId="Achievement">
    <w:name w:val="Achievement"/>
    <w:basedOn w:val="BodyText"/>
    <w:rsid w:val="00457909"/>
    <w:pPr>
      <w:spacing w:after="60" w:line="240" w:lineRule="atLeast"/>
      <w:jc w:val="both"/>
    </w:pPr>
    <w:rPr>
      <w:rFonts w:ascii="Garamond" w:eastAsia="Times New Roman" w:hAnsi="Garamond"/>
      <w:sz w:val="22"/>
      <w:szCs w:val="20"/>
    </w:rPr>
  </w:style>
  <w:style w:type="paragraph" w:styleId="BodyText">
    <w:name w:val="Body Text"/>
    <w:basedOn w:val="Normal"/>
    <w:link w:val="BodyTextChar"/>
    <w:rsid w:val="00457909"/>
    <w:pPr>
      <w:spacing w:after="120"/>
    </w:pPr>
  </w:style>
  <w:style w:type="character" w:customStyle="1" w:styleId="BodyTextChar">
    <w:name w:val="Body Text Char"/>
    <w:link w:val="BodyText"/>
    <w:rsid w:val="00457909"/>
    <w:rPr>
      <w:sz w:val="24"/>
      <w:szCs w:val="24"/>
      <w:lang w:val="en-US" w:eastAsia="en-US"/>
    </w:rPr>
  </w:style>
  <w:style w:type="character" w:customStyle="1" w:styleId="TableBulletsCharChar">
    <w:name w:val="Table Bullets Char Char"/>
    <w:link w:val="TableBullets"/>
    <w:locked/>
    <w:rsid w:val="00457909"/>
    <w:rPr>
      <w:rFonts w:ascii="Arial" w:eastAsia="Arial" w:hAnsi="Arial" w:cs="Arial"/>
      <w:sz w:val="18"/>
      <w:lang w:val="en-GB" w:eastAsia="en-NZ"/>
    </w:rPr>
  </w:style>
  <w:style w:type="paragraph" w:customStyle="1" w:styleId="TableBullets">
    <w:name w:val="Table Bullets"/>
    <w:basedOn w:val="Normal"/>
    <w:link w:val="TableBulletsCharChar"/>
    <w:rsid w:val="00457909"/>
    <w:pPr>
      <w:keepLines/>
      <w:numPr>
        <w:numId w:val="6"/>
      </w:numPr>
      <w:kinsoku w:val="0"/>
      <w:spacing w:before="60" w:line="264" w:lineRule="auto"/>
    </w:pPr>
    <w:rPr>
      <w:rFonts w:ascii="Arial" w:eastAsia="Arial" w:hAnsi="Arial" w:cs="Arial"/>
      <w:sz w:val="18"/>
      <w:szCs w:val="20"/>
      <w:lang w:val="en-GB" w:eastAsia="en-NZ"/>
    </w:rPr>
  </w:style>
  <w:style w:type="paragraph" w:styleId="DocumentMap">
    <w:name w:val="Document Map"/>
    <w:basedOn w:val="Normal"/>
    <w:link w:val="DocumentMapChar"/>
    <w:rsid w:val="00052192"/>
    <w:pPr>
      <w:shd w:val="clear" w:color="auto" w:fill="000080"/>
    </w:pPr>
    <w:rPr>
      <w:rFonts w:ascii="Tahoma" w:eastAsia="Times New Roman" w:hAnsi="Tahoma" w:cs="Tahoma"/>
      <w:sz w:val="22"/>
    </w:rPr>
  </w:style>
  <w:style w:type="character" w:customStyle="1" w:styleId="DocumentMapChar">
    <w:name w:val="Document Map Char"/>
    <w:link w:val="DocumentMap"/>
    <w:rsid w:val="00052192"/>
    <w:rPr>
      <w:rFonts w:ascii="Tahoma" w:eastAsia="Times New Roman" w:hAnsi="Tahoma" w:cs="Tahoma"/>
      <w:sz w:val="22"/>
      <w:szCs w:val="24"/>
      <w:shd w:val="clear" w:color="auto" w:fill="000080"/>
      <w:lang w:val="en-US" w:eastAsia="en-US"/>
    </w:rPr>
  </w:style>
  <w:style w:type="character" w:customStyle="1" w:styleId="Heading2Char">
    <w:name w:val="Heading 2 Char"/>
    <w:link w:val="Heading2"/>
    <w:qFormat/>
    <w:rsid w:val="00521B3D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Heading">
    <w:name w:val="Heading"/>
    <w:next w:val="Normal"/>
    <w:rsid w:val="0085789C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cs="Cambria"/>
      <w:b/>
      <w:bCs/>
      <w:color w:val="00000A"/>
      <w:sz w:val="32"/>
      <w:szCs w:val="32"/>
      <w:u w:color="00000A"/>
      <w:bdr w:val="nil"/>
      <w:lang w:eastAsia="en-US"/>
    </w:rPr>
  </w:style>
  <w:style w:type="paragraph" w:customStyle="1" w:styleId="BodyA">
    <w:name w:val="Body A"/>
    <w:rsid w:val="0085789C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mbria"/>
      <w:color w:val="00000A"/>
      <w:sz w:val="24"/>
      <w:szCs w:val="24"/>
      <w:u w:color="00000A"/>
      <w:bdr w:val="nil"/>
      <w:lang w:eastAsia="en-US"/>
    </w:rPr>
  </w:style>
  <w:style w:type="paragraph" w:customStyle="1" w:styleId="Body">
    <w:name w:val="Body"/>
    <w:rsid w:val="008578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BodyB">
    <w:name w:val="Body B"/>
    <w:rsid w:val="007E7FC0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en-US"/>
    </w:rPr>
  </w:style>
  <w:style w:type="character" w:customStyle="1" w:styleId="Hyperlink1">
    <w:name w:val="Hyperlink.1"/>
    <w:basedOn w:val="DefaultParagraphFont"/>
    <w:rsid w:val="007E7FC0"/>
    <w:rPr>
      <w:b/>
      <w:bCs/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6F513B"/>
    <w:pPr>
      <w:ind w:left="720"/>
      <w:contextualSpacing/>
    </w:pPr>
  </w:style>
  <w:style w:type="character" w:styleId="IntenseReference">
    <w:name w:val="Intense Reference"/>
    <w:basedOn w:val="DefaultParagraphFont"/>
    <w:qFormat/>
    <w:rsid w:val="001327F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7355">
          <w:marLeft w:val="288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78">
          <w:marLeft w:val="1008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860">
          <w:marLeft w:val="288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527">
          <w:marLeft w:val="288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349">
          <w:marLeft w:val="1008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329">
          <w:marLeft w:val="288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360">
          <w:marLeft w:val="1008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662">
          <w:marLeft w:val="288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891">
          <w:marLeft w:val="288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8114">
          <w:marLeft w:val="288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7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2121">
          <w:marLeft w:val="288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F71F-A391-471B-A794-2E1B793D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Centelon</dc:creator>
  <cp:lastModifiedBy>Bhavesh Jogi</cp:lastModifiedBy>
  <cp:revision>23</cp:revision>
  <cp:lastPrinted>2019-06-28T05:09:00Z</cp:lastPrinted>
  <dcterms:created xsi:type="dcterms:W3CDTF">2019-05-22T05:57:00Z</dcterms:created>
  <dcterms:modified xsi:type="dcterms:W3CDTF">2020-09-29T03:53:00Z</dcterms:modified>
</cp:coreProperties>
</file>