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
        <w:tblW w:w="0" w:type="auto"/>
        <w:tblLayout w:type="fixed"/>
        <w:tblLook w:val="01E0"/>
      </w:tblPr>
      <w:tblGrid>
        <w:gridCol w:w="7452"/>
        <w:gridCol w:w="1214"/>
      </w:tblGrid>
      <w:tr w:rsidR="00184E84" w:rsidRPr="00893F35" w:rsidTr="00E5664D">
        <w:trPr>
          <w:cnfStyle w:val="100000000000"/>
          <w:trHeight w:val="2303"/>
        </w:trPr>
        <w:tc>
          <w:tcPr>
            <w:cnfStyle w:val="001000000000"/>
            <w:tcW w:w="7452" w:type="dxa"/>
          </w:tcPr>
          <w:p w:rsidR="00184E84" w:rsidRPr="00E5664D" w:rsidRDefault="00372F7C" w:rsidP="00E5664D">
            <w:pPr>
              <w:pStyle w:val="NoSpacing"/>
              <w:rPr>
                <w:rFonts w:asciiTheme="majorHAnsi" w:hAnsiTheme="majorHAnsi"/>
                <w:sz w:val="44"/>
                <w:szCs w:val="44"/>
              </w:rPr>
            </w:pPr>
            <w:r w:rsidRPr="00E5664D">
              <w:rPr>
                <w:rFonts w:asciiTheme="majorHAnsi" w:hAnsiTheme="majorHAnsi"/>
                <w:sz w:val="44"/>
                <w:szCs w:val="44"/>
              </w:rPr>
              <w:t>P SANDEEP KIRAN</w:t>
            </w:r>
            <w:r w:rsidR="00BB6299" w:rsidRPr="00E5664D">
              <w:rPr>
                <w:rFonts w:asciiTheme="majorHAnsi" w:hAnsiTheme="majorHAnsi"/>
                <w:sz w:val="44"/>
                <w:szCs w:val="44"/>
              </w:rPr>
              <w:t xml:space="preserve"> </w:t>
            </w:r>
          </w:p>
          <w:p w:rsidR="00372F7C" w:rsidRPr="00E5664D" w:rsidRDefault="00372F7C" w:rsidP="00E5664D">
            <w:pPr>
              <w:pStyle w:val="NoSpacing"/>
              <w:rPr>
                <w:rFonts w:asciiTheme="majorHAnsi" w:hAnsiTheme="majorHAnsi"/>
                <w:sz w:val="44"/>
                <w:szCs w:val="44"/>
              </w:rPr>
            </w:pPr>
          </w:p>
          <w:p w:rsidR="000C691B" w:rsidRPr="00E5664D" w:rsidRDefault="00372F7C" w:rsidP="00E5664D">
            <w:pPr>
              <w:pStyle w:val="NoSpacing"/>
              <w:rPr>
                <w:rFonts w:asciiTheme="majorHAnsi" w:hAnsiTheme="majorHAnsi"/>
                <w:sz w:val="44"/>
                <w:szCs w:val="44"/>
              </w:rPr>
            </w:pPr>
            <w:r w:rsidRPr="00E5664D">
              <w:rPr>
                <w:rFonts w:asciiTheme="majorHAnsi" w:hAnsiTheme="majorHAnsi"/>
                <w:sz w:val="44"/>
                <w:szCs w:val="44"/>
              </w:rPr>
              <w:t>BUSINESS ANALYST</w:t>
            </w:r>
            <w:r w:rsidR="00F2047C" w:rsidRPr="00E5664D">
              <w:rPr>
                <w:rFonts w:asciiTheme="majorHAnsi" w:hAnsiTheme="majorHAnsi"/>
                <w:sz w:val="44"/>
                <w:szCs w:val="44"/>
              </w:rPr>
              <w:t xml:space="preserve"> </w:t>
            </w:r>
            <w:r w:rsidR="000C691B" w:rsidRPr="00E5664D">
              <w:rPr>
                <w:rFonts w:asciiTheme="majorHAnsi" w:hAnsiTheme="majorHAnsi"/>
                <w:sz w:val="44"/>
                <w:szCs w:val="44"/>
              </w:rPr>
              <w:t xml:space="preserve">APPLICATIONS AND </w:t>
            </w:r>
            <w:r w:rsidR="00F2047C" w:rsidRPr="00E5664D">
              <w:rPr>
                <w:rFonts w:asciiTheme="majorHAnsi" w:hAnsiTheme="majorHAnsi"/>
                <w:sz w:val="44"/>
                <w:szCs w:val="44"/>
              </w:rPr>
              <w:t>UAT</w:t>
            </w:r>
            <w:r w:rsidR="000C691B" w:rsidRPr="00E5664D">
              <w:rPr>
                <w:rFonts w:asciiTheme="majorHAnsi" w:hAnsiTheme="majorHAnsi"/>
                <w:sz w:val="44"/>
                <w:szCs w:val="44"/>
              </w:rPr>
              <w:t xml:space="preserve"> (LEVEL 8)</w:t>
            </w:r>
          </w:p>
          <w:p w:rsidR="00230A51" w:rsidRPr="00E5664D" w:rsidRDefault="00230A51" w:rsidP="00E5664D">
            <w:pPr>
              <w:pStyle w:val="NoSpacing"/>
            </w:pPr>
          </w:p>
        </w:tc>
        <w:tc>
          <w:tcPr>
            <w:cnfStyle w:val="000100000000"/>
            <w:tcW w:w="1214" w:type="dxa"/>
          </w:tcPr>
          <w:p w:rsidR="000568BF" w:rsidRPr="00372F7C" w:rsidRDefault="000568BF" w:rsidP="00372F7C">
            <w:pPr>
              <w:ind w:left="-108"/>
              <w:rPr>
                <w:sz w:val="22"/>
                <w:szCs w:val="22"/>
              </w:rPr>
            </w:pPr>
          </w:p>
        </w:tc>
      </w:tr>
      <w:tr w:rsidR="00184E84" w:rsidTr="003D21FC">
        <w:trPr>
          <w:cnfStyle w:val="010000000000"/>
          <w:trHeight w:val="7861"/>
        </w:trPr>
        <w:tc>
          <w:tcPr>
            <w:cnfStyle w:val="001000000000"/>
            <w:tcW w:w="8666" w:type="dxa"/>
            <w:gridSpan w:val="2"/>
            <w:tcBorders>
              <w:bottom w:val="nil"/>
            </w:tcBorders>
          </w:tcPr>
          <w:p w:rsidR="00184E84" w:rsidRPr="00E5664D" w:rsidRDefault="00372F7C" w:rsidP="00E5664D">
            <w:pPr>
              <w:pStyle w:val="NoSpacing"/>
            </w:pPr>
            <w:r w:rsidRPr="00E5664D">
              <w:t>Resu</w:t>
            </w:r>
            <w:r w:rsidR="00F2047C" w:rsidRPr="00E5664D">
              <w:t xml:space="preserve">lt </w:t>
            </w:r>
            <w:r w:rsidR="009630F1">
              <w:t>oriented professional with 9 and half</w:t>
            </w:r>
            <w:r w:rsidRPr="00E5664D">
              <w:t xml:space="preserve"> years of experience and a proven knowledge of project lifecycle</w:t>
            </w:r>
          </w:p>
          <w:p w:rsidR="00372F7C" w:rsidRPr="00E5664D" w:rsidRDefault="00372F7C" w:rsidP="00E5664D">
            <w:pPr>
              <w:pStyle w:val="NoSpacing"/>
            </w:pPr>
          </w:p>
          <w:p w:rsidR="00E5664D" w:rsidRPr="00E5664D" w:rsidRDefault="00E5664D" w:rsidP="00E5664D">
            <w:pPr>
              <w:pStyle w:val="NoSpacing"/>
              <w:rPr>
                <w:b w:val="0"/>
                <w:bCs w:val="0"/>
              </w:rPr>
            </w:pPr>
          </w:p>
          <w:p w:rsidR="00E5664D" w:rsidRPr="00E5664D" w:rsidRDefault="00E5664D" w:rsidP="00E5664D">
            <w:pPr>
              <w:pStyle w:val="NoSpacing"/>
            </w:pPr>
            <w:r w:rsidRPr="00E5664D">
              <w:t>Aiming to leverage my skills to successfully fill the Project manager/Business Analyst role at your company</w:t>
            </w:r>
          </w:p>
          <w:p w:rsidR="00E5664D" w:rsidRPr="00E5664D" w:rsidRDefault="00E5664D" w:rsidP="00E5664D">
            <w:pPr>
              <w:pStyle w:val="NoSpacing"/>
              <w:rPr>
                <w:b w:val="0"/>
                <w:bCs w:val="0"/>
              </w:rPr>
            </w:pPr>
          </w:p>
          <w:p w:rsidR="00E5664D" w:rsidRPr="00E5664D" w:rsidRDefault="00E5664D" w:rsidP="00E5664D">
            <w:pPr>
              <w:pStyle w:val="NoSpacing"/>
            </w:pPr>
            <w:r w:rsidRPr="00E5664D">
              <w:t>Excel at interacting with others at all levels to ensure organizational goals are attained</w:t>
            </w:r>
          </w:p>
          <w:p w:rsidR="00E5664D" w:rsidRPr="00E5664D" w:rsidRDefault="00E5664D" w:rsidP="00E5664D">
            <w:pPr>
              <w:pStyle w:val="NoSpacing"/>
              <w:rPr>
                <w:b w:val="0"/>
                <w:bCs w:val="0"/>
              </w:rPr>
            </w:pPr>
          </w:p>
          <w:p w:rsidR="00E5664D" w:rsidRPr="00E5664D" w:rsidRDefault="00E5664D" w:rsidP="00E5664D">
            <w:pPr>
              <w:pStyle w:val="NoSpacing"/>
              <w:rPr>
                <w:b w:val="0"/>
                <w:bCs w:val="0"/>
              </w:rPr>
            </w:pPr>
            <w:r w:rsidRPr="00E5664D">
              <w:t>Possess excellent interpersonal, analytical, and organizational skills.</w:t>
            </w:r>
          </w:p>
          <w:p w:rsidR="00E5664D" w:rsidRPr="00E5664D" w:rsidRDefault="00E5664D" w:rsidP="00E5664D">
            <w:pPr>
              <w:pStyle w:val="NoSpacing"/>
              <w:rPr>
                <w:u w:val="single"/>
              </w:rPr>
            </w:pPr>
          </w:p>
          <w:p w:rsidR="00FE79E4" w:rsidRDefault="00E5664D" w:rsidP="00FE79E4">
            <w:pPr>
              <w:pStyle w:val="NoSpacing"/>
              <w:rPr>
                <w:u w:val="single"/>
              </w:rPr>
            </w:pPr>
            <w:r w:rsidRPr="00E5664D">
              <w:rPr>
                <w:u w:val="single"/>
              </w:rPr>
              <w:t>CERTIFICATES</w:t>
            </w:r>
          </w:p>
          <w:p w:rsidR="00C51DF6" w:rsidRDefault="00C51DF6" w:rsidP="00E5664D">
            <w:pPr>
              <w:pStyle w:val="NoSpacing"/>
              <w:rPr>
                <w:u w:val="single"/>
              </w:rPr>
            </w:pPr>
          </w:p>
          <w:p w:rsidR="00C51DF6" w:rsidRDefault="00963E8F" w:rsidP="00963E8F">
            <w:pPr>
              <w:pStyle w:val="NoSpacing"/>
              <w:rPr>
                <w:u w:val="single"/>
              </w:rPr>
            </w:pPr>
            <w:r>
              <w:rPr>
                <w:u w:val="single"/>
              </w:rPr>
              <w:t xml:space="preserve">    </w:t>
            </w:r>
          </w:p>
          <w:p w:rsidR="00FE79E4" w:rsidRPr="00E81365" w:rsidRDefault="00963E8F" w:rsidP="00963E8F">
            <w:pPr>
              <w:pStyle w:val="NoSpacing"/>
              <w:numPr>
                <w:ilvl w:val="0"/>
                <w:numId w:val="22"/>
              </w:numPr>
              <w:rPr>
                <w:u w:val="single"/>
              </w:rPr>
            </w:pPr>
            <w:r>
              <w:t>Software Developer Programming</w:t>
            </w:r>
            <w:r w:rsidR="00E81365">
              <w:t xml:space="preserve"> Foundations Fundamentals</w:t>
            </w:r>
            <w:r>
              <w:t xml:space="preserve"> (Java, Python) by LinkedIn</w:t>
            </w:r>
            <w:r w:rsidR="007704B5">
              <w:t xml:space="preserve"> Learning</w:t>
            </w:r>
          </w:p>
          <w:p w:rsidR="00E81365" w:rsidRPr="00E81365" w:rsidRDefault="00E81365" w:rsidP="00E81365">
            <w:pPr>
              <w:pStyle w:val="NoSpacing"/>
              <w:ind w:left="720"/>
              <w:rPr>
                <w:u w:val="single"/>
              </w:rPr>
            </w:pPr>
          </w:p>
          <w:p w:rsidR="00E81365" w:rsidRPr="000E4A6B" w:rsidRDefault="00E81365" w:rsidP="00E81365">
            <w:pPr>
              <w:pStyle w:val="NoSpacing"/>
              <w:numPr>
                <w:ilvl w:val="0"/>
                <w:numId w:val="22"/>
              </w:numPr>
              <w:rPr>
                <w:u w:val="single"/>
              </w:rPr>
            </w:pPr>
            <w:r w:rsidRPr="00E5664D">
              <w:t>Certification in Project Management</w:t>
            </w:r>
            <w:r>
              <w:t xml:space="preserve"> (Certified PMP) by MICROSOFT</w:t>
            </w:r>
          </w:p>
          <w:p w:rsidR="007704B5" w:rsidRPr="007704B5" w:rsidRDefault="007704B5" w:rsidP="00E81365">
            <w:pPr>
              <w:pStyle w:val="NoSpacing"/>
              <w:rPr>
                <w:u w:val="single"/>
              </w:rPr>
            </w:pPr>
          </w:p>
          <w:p w:rsidR="00E81365" w:rsidRPr="00FE79E4" w:rsidRDefault="00E81365" w:rsidP="00E81365">
            <w:pPr>
              <w:pStyle w:val="NoSpacing"/>
              <w:numPr>
                <w:ilvl w:val="0"/>
                <w:numId w:val="22"/>
              </w:numPr>
              <w:rPr>
                <w:u w:val="single"/>
              </w:rPr>
            </w:pPr>
            <w:r>
              <w:t>Project Management Certification by NASBA(National Association of State Boards of Accountancy) Registry id:#140940 Sunnyvale CA</w:t>
            </w:r>
          </w:p>
          <w:p w:rsidR="007704B5" w:rsidRPr="007704B5" w:rsidRDefault="007704B5" w:rsidP="007704B5">
            <w:pPr>
              <w:pStyle w:val="NoSpacing"/>
              <w:ind w:left="720"/>
              <w:rPr>
                <w:u w:val="single"/>
              </w:rPr>
            </w:pPr>
          </w:p>
          <w:p w:rsidR="007704B5" w:rsidRPr="007704B5" w:rsidRDefault="007704B5" w:rsidP="00963E8F">
            <w:pPr>
              <w:pStyle w:val="NoSpacing"/>
              <w:numPr>
                <w:ilvl w:val="0"/>
                <w:numId w:val="22"/>
              </w:numPr>
              <w:rPr>
                <w:u w:val="single"/>
              </w:rPr>
            </w:pPr>
            <w:r>
              <w:t xml:space="preserve">Project Management Certification by PMI (Project Management Institute) </w:t>
            </w:r>
            <w:r w:rsidR="00FF3B3D">
              <w:t xml:space="preserve">Sunnyvale CA </w:t>
            </w:r>
            <w:r>
              <w:t>ID:#4101</w:t>
            </w:r>
          </w:p>
          <w:p w:rsidR="007704B5" w:rsidRPr="007704B5" w:rsidRDefault="007704B5" w:rsidP="007704B5">
            <w:pPr>
              <w:pStyle w:val="NoSpacing"/>
              <w:rPr>
                <w:u w:val="single"/>
              </w:rPr>
            </w:pPr>
          </w:p>
          <w:p w:rsidR="007704B5" w:rsidRPr="007704B5" w:rsidRDefault="007704B5" w:rsidP="00963E8F">
            <w:pPr>
              <w:pStyle w:val="NoSpacing"/>
              <w:numPr>
                <w:ilvl w:val="0"/>
                <w:numId w:val="22"/>
              </w:numPr>
              <w:rPr>
                <w:u w:val="single"/>
              </w:rPr>
            </w:pPr>
            <w:r>
              <w:t xml:space="preserve"> Financial Analytics Strategic Planning Foundations Certification by NASBA(National Association of State Boards of Accountancy) Registry id:#140940 Sunnyvale CA</w:t>
            </w:r>
          </w:p>
          <w:p w:rsidR="007704B5" w:rsidRPr="00963E8F" w:rsidRDefault="007704B5" w:rsidP="007704B5">
            <w:pPr>
              <w:pStyle w:val="NoSpacing"/>
              <w:ind w:left="720"/>
              <w:rPr>
                <w:u w:val="single"/>
              </w:rPr>
            </w:pPr>
          </w:p>
          <w:p w:rsidR="00963E8F" w:rsidRPr="00E81365" w:rsidRDefault="00963E8F" w:rsidP="00963E8F">
            <w:pPr>
              <w:pStyle w:val="NoSpacing"/>
              <w:numPr>
                <w:ilvl w:val="0"/>
                <w:numId w:val="22"/>
              </w:numPr>
              <w:rPr>
                <w:u w:val="single"/>
              </w:rPr>
            </w:pPr>
            <w:r>
              <w:t>Financial Analytics Strategic Planning Foundations</w:t>
            </w:r>
            <w:r w:rsidR="007704B5">
              <w:t xml:space="preserve"> certification by LinkedIn Learning</w:t>
            </w:r>
          </w:p>
          <w:p w:rsidR="00E81365" w:rsidRDefault="00E81365" w:rsidP="00E81365">
            <w:pPr>
              <w:pStyle w:val="ListParagraph"/>
              <w:rPr>
                <w:b w:val="0"/>
                <w:bCs w:val="0"/>
                <w:u w:val="single"/>
              </w:rPr>
            </w:pPr>
          </w:p>
          <w:p w:rsidR="00E81365" w:rsidRPr="007704B5" w:rsidRDefault="00E81365" w:rsidP="00E81365">
            <w:pPr>
              <w:pStyle w:val="NoSpacing"/>
              <w:numPr>
                <w:ilvl w:val="0"/>
                <w:numId w:val="22"/>
              </w:numPr>
              <w:rPr>
                <w:u w:val="single"/>
              </w:rPr>
            </w:pPr>
            <w:r>
              <w:t>Financial Analytics Strategic Planning Foundations Certification by PMI (Project Management Institute) Sunnyvale CA ID:#4101</w:t>
            </w:r>
          </w:p>
          <w:p w:rsidR="00FE79E4" w:rsidRPr="00FE79E4" w:rsidRDefault="00FE79E4" w:rsidP="00E81365">
            <w:pPr>
              <w:pStyle w:val="NoSpacing"/>
              <w:rPr>
                <w:u w:val="single"/>
              </w:rPr>
            </w:pPr>
          </w:p>
          <w:p w:rsidR="00C51DF6" w:rsidRPr="000E4A6B" w:rsidRDefault="00007829" w:rsidP="00C51DF6">
            <w:pPr>
              <w:pStyle w:val="NoSpacing"/>
              <w:numPr>
                <w:ilvl w:val="0"/>
                <w:numId w:val="22"/>
              </w:numPr>
              <w:rPr>
                <w:u w:val="single"/>
              </w:rPr>
            </w:pPr>
            <w:r>
              <w:t>Data Analytics certification</w:t>
            </w:r>
            <w:r w:rsidR="00FE79E4">
              <w:t xml:space="preserve"> by Microsoft</w:t>
            </w:r>
          </w:p>
          <w:p w:rsidR="00C51DF6" w:rsidRPr="00E5664D" w:rsidRDefault="00C51DF6" w:rsidP="00C51DF6">
            <w:pPr>
              <w:pStyle w:val="NoSpacing"/>
              <w:rPr>
                <w:u w:val="single"/>
              </w:rPr>
            </w:pPr>
          </w:p>
          <w:p w:rsidR="00C51DF6" w:rsidRPr="000E4A6B" w:rsidRDefault="00E81365" w:rsidP="00C51DF6">
            <w:pPr>
              <w:pStyle w:val="NoSpacing"/>
              <w:numPr>
                <w:ilvl w:val="0"/>
                <w:numId w:val="22"/>
              </w:numPr>
              <w:rPr>
                <w:u w:val="single"/>
              </w:rPr>
            </w:pPr>
            <w:r>
              <w:t>Sales C</w:t>
            </w:r>
            <w:r w:rsidR="00FE79E4">
              <w:t>ertification by Microsoft</w:t>
            </w:r>
          </w:p>
          <w:p w:rsidR="000E4A6B" w:rsidRPr="00E5664D" w:rsidRDefault="000E4A6B" w:rsidP="00E81365">
            <w:pPr>
              <w:pStyle w:val="NoSpacing"/>
              <w:rPr>
                <w:u w:val="single"/>
              </w:rPr>
            </w:pPr>
          </w:p>
          <w:p w:rsidR="00E5664D" w:rsidRPr="00E5664D" w:rsidRDefault="00E5664D" w:rsidP="000E4A6B">
            <w:pPr>
              <w:pStyle w:val="NoSpacing"/>
              <w:numPr>
                <w:ilvl w:val="0"/>
                <w:numId w:val="22"/>
              </w:numPr>
            </w:pPr>
            <w:r w:rsidRPr="00E5664D">
              <w:t>Certification in Project Management by nonprofit ready.org</w:t>
            </w:r>
          </w:p>
          <w:p w:rsidR="00E5664D" w:rsidRPr="00E5664D" w:rsidRDefault="00E5664D" w:rsidP="00E5664D">
            <w:pPr>
              <w:pStyle w:val="NoSpacing"/>
            </w:pPr>
          </w:p>
          <w:p w:rsidR="00E5664D" w:rsidRPr="00E81365" w:rsidRDefault="00E5664D" w:rsidP="00E5664D">
            <w:pPr>
              <w:pStyle w:val="NoSpacing"/>
              <w:numPr>
                <w:ilvl w:val="0"/>
                <w:numId w:val="22"/>
              </w:numPr>
            </w:pPr>
            <w:r w:rsidRPr="00E5664D">
              <w:t>Certification in Fundraising Essentials by nonprofit ready.or</w:t>
            </w:r>
            <w:r w:rsidR="00E81365">
              <w:t>g</w:t>
            </w:r>
          </w:p>
          <w:p w:rsidR="00C56694" w:rsidRDefault="00C56694" w:rsidP="00C56694">
            <w:pPr>
              <w:pStyle w:val="NoSpacing"/>
              <w:ind w:left="720"/>
            </w:pPr>
          </w:p>
          <w:p w:rsidR="00E5664D" w:rsidRPr="00E5664D" w:rsidRDefault="00E5664D" w:rsidP="000E4A6B">
            <w:pPr>
              <w:pStyle w:val="NoSpacing"/>
              <w:numPr>
                <w:ilvl w:val="0"/>
                <w:numId w:val="22"/>
              </w:numPr>
            </w:pPr>
            <w:r w:rsidRPr="00E5664D">
              <w:t>Trained (Online Curriculum) on Project Management for Development Professionals (PMD Pro)</w:t>
            </w:r>
          </w:p>
          <w:p w:rsidR="00E5664D" w:rsidRPr="00E5664D" w:rsidRDefault="00E5664D" w:rsidP="00E5664D">
            <w:pPr>
              <w:pStyle w:val="NoSpacing"/>
            </w:pPr>
          </w:p>
          <w:p w:rsidR="00E5664D" w:rsidRPr="00E5664D" w:rsidRDefault="00E5664D" w:rsidP="000E4A6B">
            <w:pPr>
              <w:pStyle w:val="NoSpacing"/>
              <w:numPr>
                <w:ilvl w:val="0"/>
                <w:numId w:val="22"/>
              </w:numPr>
            </w:pPr>
            <w:r w:rsidRPr="00E5664D">
              <w:t>Trained (Online Curriculum)  on Financial Management Development for Humanitarian and Development Professionals (FMD Pro)</w:t>
            </w:r>
          </w:p>
          <w:p w:rsidR="00E5664D" w:rsidRPr="00E5664D" w:rsidRDefault="00E5664D" w:rsidP="00E5664D">
            <w:pPr>
              <w:pStyle w:val="NoSpacing"/>
              <w:rPr>
                <w:u w:val="single"/>
              </w:rPr>
            </w:pPr>
          </w:p>
          <w:p w:rsidR="00E5664D" w:rsidRPr="00E5664D" w:rsidRDefault="00E5664D" w:rsidP="00E5664D">
            <w:pPr>
              <w:pStyle w:val="NoSpacing"/>
              <w:rPr>
                <w:b w:val="0"/>
                <w:bCs w:val="0"/>
                <w:u w:val="single"/>
              </w:rPr>
            </w:pPr>
          </w:p>
          <w:p w:rsidR="00372F7C" w:rsidRPr="00E5664D" w:rsidRDefault="00E5664D" w:rsidP="00E5664D">
            <w:pPr>
              <w:pStyle w:val="NoSpacing"/>
            </w:pPr>
            <w:r w:rsidRPr="00E5664D">
              <w:t>PROFESSIONAL EXPERIENCE BUSINESS ANALYST Synchrony, Hyderabad</w:t>
            </w:r>
            <w:r w:rsidR="00C56694">
              <w:t>, Telangana / August 2014 – March</w:t>
            </w:r>
            <w:r w:rsidRPr="00E5664D">
              <w:t xml:space="preserve"> 2020.</w:t>
            </w:r>
          </w:p>
        </w:tc>
      </w:tr>
    </w:tbl>
    <w:p w:rsidR="00754AA5" w:rsidRDefault="00754AA5" w:rsidP="00754AA5">
      <w:pPr>
        <w:pStyle w:val="Subtitle"/>
        <w:ind w:left="720"/>
        <w:jc w:val="left"/>
      </w:pPr>
    </w:p>
    <w:p w:rsidR="00A20A1F" w:rsidRDefault="00A20A1F" w:rsidP="00A20A1F">
      <w:pPr>
        <w:pStyle w:val="Subtitle"/>
        <w:ind w:left="720"/>
        <w:jc w:val="left"/>
        <w:rPr>
          <w:b/>
          <w:u w:val="single"/>
        </w:rPr>
      </w:pPr>
      <w:r>
        <w:rPr>
          <w:b/>
          <w:u w:val="single"/>
        </w:rPr>
        <w:t>JOB</w:t>
      </w:r>
      <w:r w:rsidR="004A50BF">
        <w:rPr>
          <w:b/>
          <w:u w:val="single"/>
        </w:rPr>
        <w:t xml:space="preserve"> </w:t>
      </w:r>
      <w:r>
        <w:rPr>
          <w:b/>
          <w:u w:val="single"/>
        </w:rPr>
        <w:t xml:space="preserve"> PROFILE(TESTING)</w:t>
      </w:r>
    </w:p>
    <w:p w:rsidR="00A20A1F" w:rsidRPr="00A20A1F" w:rsidRDefault="00A20A1F" w:rsidP="00A20A1F"/>
    <w:p w:rsidR="004E7D23" w:rsidRPr="00E5664D" w:rsidRDefault="004E7D23" w:rsidP="004E7D23">
      <w:pPr>
        <w:pStyle w:val="Subtitle"/>
        <w:numPr>
          <w:ilvl w:val="0"/>
          <w:numId w:val="15"/>
        </w:numPr>
        <w:rPr>
          <w:b/>
        </w:rPr>
      </w:pPr>
      <w:r w:rsidRPr="00E5664D">
        <w:rPr>
          <w:b/>
        </w:rPr>
        <w:t>Ability to build traceability matrices from requirements to business UAT test cases, and report progress regularly</w:t>
      </w:r>
    </w:p>
    <w:p w:rsidR="004E7D23" w:rsidRPr="00E5664D" w:rsidRDefault="004E7D23" w:rsidP="004E7D23">
      <w:pPr>
        <w:pStyle w:val="Subtitle"/>
        <w:ind w:left="720"/>
        <w:jc w:val="left"/>
        <w:rPr>
          <w:b/>
        </w:rPr>
      </w:pPr>
    </w:p>
    <w:p w:rsidR="004E7D23" w:rsidRPr="00E5664D" w:rsidRDefault="004E7D23" w:rsidP="004E7D23">
      <w:pPr>
        <w:pStyle w:val="Subtitle"/>
        <w:numPr>
          <w:ilvl w:val="0"/>
          <w:numId w:val="14"/>
        </w:numPr>
        <w:rPr>
          <w:b/>
        </w:rPr>
      </w:pPr>
      <w:r w:rsidRPr="00E5664D">
        <w:rPr>
          <w:b/>
        </w:rPr>
        <w:t>Ability to clearly articulate the issues, attach supporting documentation such as screenshots of issues or referencing relevant sections of the functional specifications to expedite software solution provider’s ability to fix the issue.</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Review defects uncovered with supervisor and prioritize them for software solution provider to fix.</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In the absence of supervisor availability, rely on functional specifications and knowledge to prioritize the order in which software solution provider will fix the defects.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Utilize HP ALM to log test cases, track testing progress and link defects to test cases.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lastRenderedPageBreak/>
        <w:t>Leverage other BU’s tester’s work and knowledge (some items that are found during other BU’s testing will have to be tested for SYF).</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 xml:space="preserve">Understand changing needs for system users and propose control mechanisms. </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Analysis of reports to connect wing to wing functional operation and identify missing gaps and reporting potential issues.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Audit Support to ensure compliance with process metrics as defined by 2nd line of defense and interacts effectively with Project Managers and IT analysts to document test activities to include scope of testing, process changes, test account criteria and testing scenarios.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Execute strategy tests to identify strategy test requirements for a new product, conversion, acquisitions and startups.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Execute regression and validation tests to identify gaps and opportunities for new technology applications.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Report/analyze test results as they relate to production impact.</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Create Test scripts from Technical design documents and Functional specs.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Development of dashboard communications of test results risks and progress.</w:t>
      </w:r>
    </w:p>
    <w:p w:rsidR="004E7D23" w:rsidRPr="00E5664D" w:rsidRDefault="004E7D23" w:rsidP="004E7D23">
      <w:pPr>
        <w:pStyle w:val="Subtitle"/>
        <w:rPr>
          <w:b/>
        </w:rPr>
      </w:pPr>
    </w:p>
    <w:p w:rsidR="004E7D23" w:rsidRPr="00E5664D" w:rsidRDefault="004E7D23" w:rsidP="004E7D23">
      <w:pPr>
        <w:pStyle w:val="Subtitle"/>
        <w:numPr>
          <w:ilvl w:val="0"/>
          <w:numId w:val="13"/>
        </w:numPr>
        <w:rPr>
          <w:b/>
        </w:rPr>
      </w:pPr>
      <w:r w:rsidRPr="00E5664D">
        <w:rPr>
          <w:b/>
        </w:rPr>
        <w:t>Assist in implementing improvements in test methods, strategies, and documentation.</w:t>
      </w:r>
    </w:p>
    <w:p w:rsidR="004E7D23" w:rsidRPr="00E5664D" w:rsidRDefault="004E7D23" w:rsidP="004E7D23">
      <w:pPr>
        <w:pStyle w:val="Subtitle"/>
        <w:rPr>
          <w:b/>
        </w:rPr>
      </w:pPr>
    </w:p>
    <w:p w:rsidR="00055ADE" w:rsidRPr="00E5664D" w:rsidRDefault="004E7D23" w:rsidP="004E7D23">
      <w:pPr>
        <w:pStyle w:val="Subtitle"/>
        <w:numPr>
          <w:ilvl w:val="0"/>
          <w:numId w:val="13"/>
        </w:numPr>
        <w:rPr>
          <w:b/>
        </w:rPr>
      </w:pPr>
      <w:r w:rsidRPr="00E5664D">
        <w:rPr>
          <w:b/>
        </w:rPr>
        <w:t>Performing quality tests on Workstation, IVR, Digital Apps and other Business applications</w:t>
      </w:r>
    </w:p>
    <w:p w:rsidR="00F2047C" w:rsidRPr="00E5664D" w:rsidRDefault="00F2047C" w:rsidP="00F2047C">
      <w:pPr>
        <w:rPr>
          <w:b/>
        </w:rPr>
      </w:pPr>
    </w:p>
    <w:p w:rsidR="004E7D23" w:rsidRPr="00E5664D" w:rsidRDefault="004E7D23" w:rsidP="004E7D23">
      <w:pPr>
        <w:rPr>
          <w:b/>
        </w:rPr>
      </w:pPr>
    </w:p>
    <w:p w:rsidR="004E7D23" w:rsidRPr="00E5664D" w:rsidRDefault="004E7D23" w:rsidP="004E7D23">
      <w:pPr>
        <w:rPr>
          <w:rFonts w:asciiTheme="majorHAnsi" w:hAnsiTheme="majorHAnsi"/>
          <w:b/>
          <w:u w:val="single"/>
        </w:rPr>
      </w:pPr>
      <w:r w:rsidRPr="00E5664D">
        <w:rPr>
          <w:rFonts w:asciiTheme="majorHAnsi" w:hAnsiTheme="majorHAnsi"/>
          <w:b/>
          <w:u w:val="single"/>
        </w:rPr>
        <w:t>JOB PROFILE (PROJECT MANAGEMENT)</w:t>
      </w:r>
    </w:p>
    <w:p w:rsidR="004E7D23" w:rsidRPr="00E5664D" w:rsidRDefault="004E7D23" w:rsidP="004E7D23">
      <w:pPr>
        <w:rPr>
          <w:rFonts w:asciiTheme="majorHAnsi" w:hAnsiTheme="majorHAnsi"/>
          <w:b/>
        </w:rPr>
      </w:pPr>
    </w:p>
    <w:p w:rsidR="004E7D23" w:rsidRPr="00E5664D" w:rsidRDefault="004E7D23" w:rsidP="004E7D23">
      <w:pPr>
        <w:rPr>
          <w:rFonts w:asciiTheme="majorHAnsi" w:hAnsiTheme="majorHAnsi"/>
          <w:b/>
        </w:rPr>
      </w:pPr>
    </w:p>
    <w:p w:rsidR="004E7D23" w:rsidRPr="00E5664D" w:rsidRDefault="004E7D23" w:rsidP="004E7D23">
      <w:pPr>
        <w:numPr>
          <w:ilvl w:val="0"/>
          <w:numId w:val="13"/>
        </w:numPr>
        <w:rPr>
          <w:rFonts w:asciiTheme="majorHAnsi" w:hAnsiTheme="majorHAnsi"/>
          <w:b/>
        </w:rPr>
      </w:pPr>
      <w:r w:rsidRPr="00E5664D">
        <w:rPr>
          <w:rFonts w:asciiTheme="majorHAnsi" w:hAnsiTheme="majorHAnsi"/>
          <w:b/>
        </w:rPr>
        <w:t xml:space="preserve">Requirements gathering from stakeholders </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Organizing and motivating a project team</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Controlling time management</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Cost estimating and developing the budget</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Ensuring customer satisfaction</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Analyzing and managing project risk</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Monitoring progress</w:t>
      </w:r>
    </w:p>
    <w:p w:rsidR="004E7D23" w:rsidRPr="00E5664D" w:rsidRDefault="004E7D23" w:rsidP="004E7D23">
      <w:pPr>
        <w:numPr>
          <w:ilvl w:val="0"/>
          <w:numId w:val="13"/>
        </w:numPr>
        <w:rPr>
          <w:rFonts w:asciiTheme="majorHAnsi" w:hAnsiTheme="majorHAnsi"/>
          <w:b/>
        </w:rPr>
      </w:pPr>
      <w:r w:rsidRPr="00E5664D">
        <w:rPr>
          <w:rFonts w:asciiTheme="majorHAnsi" w:hAnsiTheme="majorHAnsi"/>
          <w:b/>
        </w:rPr>
        <w:t>Managing reports and necessary documentation</w:t>
      </w:r>
    </w:p>
    <w:p w:rsidR="004E7D23" w:rsidRPr="00E5664D" w:rsidRDefault="004E7D23" w:rsidP="004E7D23">
      <w:pPr>
        <w:ind w:left="720"/>
        <w:rPr>
          <w:rFonts w:asciiTheme="majorHAnsi" w:hAnsiTheme="majorHAnsi"/>
          <w:b/>
        </w:rPr>
      </w:pPr>
    </w:p>
    <w:p w:rsidR="004E7D23" w:rsidRPr="00E5664D" w:rsidRDefault="004E7D23" w:rsidP="004E7D23">
      <w:pPr>
        <w:rPr>
          <w:rFonts w:asciiTheme="majorHAnsi" w:hAnsiTheme="majorHAnsi"/>
          <w:b/>
          <w:u w:val="single"/>
        </w:rPr>
      </w:pPr>
      <w:r w:rsidRPr="00E5664D">
        <w:rPr>
          <w:rFonts w:asciiTheme="majorHAnsi" w:hAnsiTheme="majorHAnsi"/>
          <w:b/>
          <w:u w:val="single"/>
        </w:rPr>
        <w:t>PROJECTS UNDERTAKEN</w:t>
      </w:r>
    </w:p>
    <w:p w:rsidR="004E7D23" w:rsidRPr="00E5664D" w:rsidRDefault="004E7D23" w:rsidP="004E7D23">
      <w:pPr>
        <w:rPr>
          <w:rFonts w:asciiTheme="majorHAnsi" w:hAnsiTheme="majorHAnsi"/>
          <w:b/>
          <w:u w:val="single"/>
        </w:rPr>
      </w:pPr>
    </w:p>
    <w:p w:rsidR="004E7D23" w:rsidRPr="00E5664D" w:rsidRDefault="004E7D23" w:rsidP="004E7D23">
      <w:pPr>
        <w:numPr>
          <w:ilvl w:val="0"/>
          <w:numId w:val="16"/>
        </w:numPr>
        <w:rPr>
          <w:rFonts w:asciiTheme="majorHAnsi" w:hAnsiTheme="majorHAnsi"/>
          <w:b/>
          <w:u w:val="single"/>
        </w:rPr>
      </w:pPr>
      <w:r w:rsidRPr="00E5664D">
        <w:rPr>
          <w:rFonts w:asciiTheme="majorHAnsi" w:hAnsiTheme="majorHAnsi"/>
          <w:b/>
        </w:rPr>
        <w:t>Implementation of quarterly projects critical to business.</w:t>
      </w:r>
    </w:p>
    <w:p w:rsidR="004E7D23" w:rsidRPr="00E5664D" w:rsidRDefault="004E7D23" w:rsidP="004E7D23">
      <w:pPr>
        <w:numPr>
          <w:ilvl w:val="0"/>
          <w:numId w:val="16"/>
        </w:numPr>
        <w:rPr>
          <w:rFonts w:asciiTheme="majorHAnsi" w:hAnsiTheme="majorHAnsi"/>
          <w:b/>
          <w:u w:val="single"/>
        </w:rPr>
      </w:pPr>
      <w:r w:rsidRPr="00E5664D">
        <w:rPr>
          <w:rFonts w:asciiTheme="majorHAnsi" w:hAnsiTheme="majorHAnsi"/>
          <w:b/>
        </w:rPr>
        <w:t>Handling monthly defect patch releases.</w:t>
      </w:r>
    </w:p>
    <w:p w:rsidR="004E7D23" w:rsidRPr="00E5664D" w:rsidRDefault="004E7D23" w:rsidP="004E7D23">
      <w:pPr>
        <w:numPr>
          <w:ilvl w:val="0"/>
          <w:numId w:val="16"/>
        </w:numPr>
        <w:rPr>
          <w:rFonts w:asciiTheme="majorHAnsi" w:hAnsiTheme="majorHAnsi"/>
          <w:b/>
          <w:u w:val="single"/>
        </w:rPr>
      </w:pPr>
      <w:r w:rsidRPr="00E5664D">
        <w:rPr>
          <w:rFonts w:asciiTheme="majorHAnsi" w:hAnsiTheme="majorHAnsi"/>
          <w:b/>
        </w:rPr>
        <w:t xml:space="preserve">Collaborating with support team on finding the defects in the project life cycle and getting fixes for the issues. </w:t>
      </w:r>
    </w:p>
    <w:p w:rsidR="004E7D23" w:rsidRPr="00E5664D" w:rsidRDefault="004E7D23" w:rsidP="004E7D23">
      <w:pPr>
        <w:numPr>
          <w:ilvl w:val="0"/>
          <w:numId w:val="16"/>
        </w:numPr>
        <w:rPr>
          <w:rFonts w:asciiTheme="majorHAnsi" w:hAnsiTheme="majorHAnsi"/>
          <w:b/>
          <w:u w:val="single"/>
        </w:rPr>
      </w:pPr>
      <w:r w:rsidRPr="00E5664D">
        <w:rPr>
          <w:rFonts w:asciiTheme="majorHAnsi" w:hAnsiTheme="majorHAnsi"/>
          <w:b/>
        </w:rPr>
        <w:t>Implementation of alerts by collaborating with support team as to avoid defects or issues in the future.</w:t>
      </w:r>
    </w:p>
    <w:p w:rsidR="004E7D23" w:rsidRPr="00E5664D" w:rsidRDefault="004E7D23" w:rsidP="004E7D23">
      <w:pPr>
        <w:rPr>
          <w:rFonts w:asciiTheme="majorHAnsi" w:hAnsiTheme="majorHAnsi"/>
          <w:b/>
        </w:rPr>
      </w:pPr>
    </w:p>
    <w:p w:rsidR="004E7D23" w:rsidRPr="00E5664D" w:rsidRDefault="004E7D23" w:rsidP="004E7D23">
      <w:pPr>
        <w:rPr>
          <w:rFonts w:asciiTheme="majorHAnsi" w:hAnsiTheme="majorHAnsi"/>
          <w:b/>
          <w:u w:val="single"/>
        </w:rPr>
      </w:pPr>
      <w:r w:rsidRPr="00E5664D">
        <w:rPr>
          <w:rFonts w:asciiTheme="majorHAnsi" w:hAnsiTheme="majorHAnsi"/>
          <w:b/>
          <w:u w:val="single"/>
        </w:rPr>
        <w:t>PREVIOUS WORK EXPERIENCE</w:t>
      </w:r>
    </w:p>
    <w:p w:rsidR="004E7D23" w:rsidRPr="00E5664D" w:rsidRDefault="004E7D23" w:rsidP="004E7D23">
      <w:pPr>
        <w:numPr>
          <w:ilvl w:val="0"/>
          <w:numId w:val="17"/>
        </w:numPr>
        <w:rPr>
          <w:rFonts w:asciiTheme="majorHAnsi" w:hAnsiTheme="majorHAnsi"/>
          <w:b/>
          <w:u w:val="single"/>
        </w:rPr>
      </w:pPr>
      <w:r w:rsidRPr="00E5664D">
        <w:rPr>
          <w:rFonts w:asciiTheme="majorHAnsi" w:hAnsiTheme="majorHAnsi"/>
          <w:b/>
        </w:rPr>
        <w:t>Worked as Tech support executive for Sitel India Hyderabad from Aug 2011 – Aug 2014.</w:t>
      </w:r>
    </w:p>
    <w:p w:rsidR="004E7D23" w:rsidRPr="00E5664D" w:rsidRDefault="004E7D23" w:rsidP="004E7D23">
      <w:pPr>
        <w:numPr>
          <w:ilvl w:val="0"/>
          <w:numId w:val="17"/>
        </w:numPr>
        <w:rPr>
          <w:rFonts w:asciiTheme="majorHAnsi" w:hAnsiTheme="majorHAnsi"/>
          <w:b/>
          <w:u w:val="single"/>
        </w:rPr>
      </w:pPr>
      <w:r w:rsidRPr="00E5664D">
        <w:rPr>
          <w:rFonts w:asciiTheme="majorHAnsi" w:hAnsiTheme="majorHAnsi"/>
          <w:b/>
        </w:rPr>
        <w:t>Handling customer queries related to ISPs related issues.• Effective readdress of all customer complaints and providing solutions/escalating-Helping customers in setting up a Wireless LAN</w:t>
      </w:r>
    </w:p>
    <w:p w:rsidR="004E7D23" w:rsidRPr="00E5664D" w:rsidRDefault="004E7D23" w:rsidP="004E7D23">
      <w:pPr>
        <w:numPr>
          <w:ilvl w:val="0"/>
          <w:numId w:val="17"/>
        </w:numPr>
        <w:rPr>
          <w:rFonts w:asciiTheme="majorHAnsi" w:hAnsiTheme="majorHAnsi"/>
          <w:b/>
          <w:u w:val="single"/>
        </w:rPr>
      </w:pPr>
      <w:r w:rsidRPr="00E5664D">
        <w:rPr>
          <w:rFonts w:asciiTheme="majorHAnsi" w:hAnsiTheme="majorHAnsi"/>
          <w:b/>
        </w:rPr>
        <w:t>Worked as Tech support executive for Wipro BPO Hyderabad from Mar 2010 – May 2011.</w:t>
      </w:r>
    </w:p>
    <w:p w:rsidR="004E7D23" w:rsidRPr="00E5664D" w:rsidRDefault="004E7D23" w:rsidP="004E7D23">
      <w:pPr>
        <w:numPr>
          <w:ilvl w:val="0"/>
          <w:numId w:val="17"/>
        </w:numPr>
        <w:rPr>
          <w:rFonts w:asciiTheme="majorHAnsi" w:hAnsiTheme="majorHAnsi"/>
          <w:b/>
          <w:u w:val="single"/>
        </w:rPr>
      </w:pPr>
      <w:r w:rsidRPr="00E5664D">
        <w:rPr>
          <w:rFonts w:asciiTheme="majorHAnsi" w:hAnsiTheme="majorHAnsi"/>
          <w:b/>
        </w:rPr>
        <w:t>Handling customer queries related to HP Laptops, wireless mouse and keyboard. -Effective readdress of all customer complaints and providing solutions/escalating problems. -Educating customers about new products and services of HP Laptops.</w:t>
      </w:r>
    </w:p>
    <w:p w:rsidR="004E7D23" w:rsidRPr="00E5664D" w:rsidRDefault="004E7D23" w:rsidP="004E7D23">
      <w:pPr>
        <w:rPr>
          <w:rFonts w:asciiTheme="majorHAnsi" w:hAnsiTheme="majorHAnsi"/>
          <w:b/>
        </w:rPr>
      </w:pPr>
    </w:p>
    <w:p w:rsidR="004E7D23" w:rsidRPr="00E5664D" w:rsidRDefault="004E7D23" w:rsidP="004E7D23">
      <w:pPr>
        <w:rPr>
          <w:rFonts w:asciiTheme="majorHAnsi" w:hAnsiTheme="majorHAnsi"/>
          <w:b/>
          <w:u w:val="single"/>
        </w:rPr>
      </w:pPr>
      <w:r w:rsidRPr="00E5664D">
        <w:rPr>
          <w:rFonts w:asciiTheme="majorHAnsi" w:hAnsiTheme="majorHAnsi"/>
          <w:b/>
          <w:u w:val="single"/>
        </w:rPr>
        <w:t>PERSONAL DETAILS</w:t>
      </w:r>
    </w:p>
    <w:p w:rsidR="004E7D23" w:rsidRPr="00E5664D" w:rsidRDefault="004E7D23" w:rsidP="004E7D23">
      <w:pPr>
        <w:rPr>
          <w:rFonts w:asciiTheme="majorHAnsi" w:hAnsiTheme="majorHAnsi"/>
          <w:b/>
          <w:u w:val="single"/>
        </w:rPr>
      </w:pPr>
    </w:p>
    <w:p w:rsidR="004E7D23" w:rsidRPr="00E5664D" w:rsidRDefault="004E7D23" w:rsidP="004E7D23">
      <w:pPr>
        <w:rPr>
          <w:rFonts w:asciiTheme="majorHAnsi" w:hAnsiTheme="majorHAnsi"/>
          <w:b/>
        </w:rPr>
      </w:pPr>
      <w:r w:rsidRPr="00E5664D">
        <w:rPr>
          <w:rFonts w:asciiTheme="majorHAnsi" w:hAnsiTheme="majorHAnsi"/>
          <w:b/>
        </w:rPr>
        <w:t>Email address:</w:t>
      </w:r>
      <w:hyperlink r:id="rId8" w:history="1">
        <w:r w:rsidRPr="00E5664D">
          <w:rPr>
            <w:rStyle w:val="Hyperlink"/>
            <w:rFonts w:asciiTheme="majorHAnsi" w:hAnsiTheme="majorHAnsi"/>
            <w:b/>
          </w:rPr>
          <w:t>samkiran451@gmail.com</w:t>
        </w:r>
      </w:hyperlink>
    </w:p>
    <w:p w:rsidR="004E7D23" w:rsidRPr="00E5664D" w:rsidRDefault="004E7D23" w:rsidP="004E7D23">
      <w:pPr>
        <w:rPr>
          <w:rFonts w:asciiTheme="majorHAnsi" w:hAnsiTheme="majorHAnsi"/>
          <w:b/>
        </w:rPr>
      </w:pPr>
    </w:p>
    <w:p w:rsidR="004E7D23" w:rsidRPr="00E5664D" w:rsidRDefault="004E7D23" w:rsidP="004E7D23">
      <w:pPr>
        <w:rPr>
          <w:rFonts w:asciiTheme="majorHAnsi" w:hAnsiTheme="majorHAnsi"/>
          <w:b/>
        </w:rPr>
      </w:pPr>
      <w:r w:rsidRPr="00E5664D">
        <w:rPr>
          <w:rFonts w:asciiTheme="majorHAnsi" w:hAnsiTheme="majorHAnsi"/>
          <w:b/>
        </w:rPr>
        <w:t>Phone Number: 9951881451</w:t>
      </w:r>
    </w:p>
    <w:p w:rsidR="004E7D23" w:rsidRPr="00E5664D" w:rsidRDefault="004E7D23" w:rsidP="004E7D23">
      <w:pPr>
        <w:rPr>
          <w:rFonts w:asciiTheme="majorHAnsi" w:hAnsiTheme="majorHAnsi"/>
          <w:b/>
        </w:rPr>
      </w:pPr>
    </w:p>
    <w:p w:rsidR="004E7D23" w:rsidRPr="00E5664D" w:rsidRDefault="004E7D23" w:rsidP="004E7D23">
      <w:pPr>
        <w:rPr>
          <w:rFonts w:asciiTheme="majorHAnsi" w:hAnsiTheme="majorHAnsi"/>
          <w:b/>
          <w:u w:val="single"/>
        </w:rPr>
      </w:pPr>
      <w:r w:rsidRPr="00E5664D">
        <w:rPr>
          <w:rFonts w:asciiTheme="majorHAnsi" w:hAnsiTheme="majorHAnsi"/>
          <w:b/>
          <w:u w:val="single"/>
        </w:rPr>
        <w:t>EDUCATION</w:t>
      </w:r>
    </w:p>
    <w:p w:rsidR="00A6711D" w:rsidRPr="00E5664D" w:rsidRDefault="00A972F6" w:rsidP="004E7D23">
      <w:pPr>
        <w:rPr>
          <w:rFonts w:asciiTheme="majorHAnsi" w:hAnsiTheme="majorHAnsi"/>
          <w:b/>
          <w:u w:val="single"/>
        </w:rPr>
      </w:pPr>
      <w:r w:rsidRPr="00E5664D">
        <w:rPr>
          <w:rFonts w:asciiTheme="majorHAnsi" w:hAnsiTheme="majorHAnsi"/>
          <w:b/>
          <w:u w:val="single"/>
        </w:rPr>
        <w:t xml:space="preserve"> </w:t>
      </w:r>
    </w:p>
    <w:p w:rsidR="004E7D23" w:rsidRPr="00E5664D" w:rsidRDefault="00A972F6" w:rsidP="004E7D23">
      <w:pPr>
        <w:rPr>
          <w:rFonts w:asciiTheme="majorHAnsi" w:hAnsiTheme="majorHAnsi"/>
          <w:b/>
        </w:rPr>
      </w:pPr>
      <w:r w:rsidRPr="00E5664D">
        <w:rPr>
          <w:rFonts w:asciiTheme="majorHAnsi" w:hAnsiTheme="majorHAnsi"/>
          <w:b/>
        </w:rPr>
        <w:t>B.Tech</w:t>
      </w:r>
    </w:p>
    <w:p w:rsidR="00A972F6" w:rsidRPr="00E5664D" w:rsidRDefault="00A972F6" w:rsidP="004E7D23">
      <w:pPr>
        <w:rPr>
          <w:rFonts w:asciiTheme="majorHAnsi" w:hAnsiTheme="majorHAnsi"/>
          <w:b/>
        </w:rPr>
      </w:pPr>
    </w:p>
    <w:p w:rsidR="00A6711D" w:rsidRPr="00E5664D" w:rsidRDefault="004E7D23" w:rsidP="00A6711D">
      <w:pPr>
        <w:numPr>
          <w:ilvl w:val="0"/>
          <w:numId w:val="18"/>
        </w:numPr>
        <w:rPr>
          <w:rFonts w:asciiTheme="majorHAnsi" w:hAnsiTheme="majorHAnsi"/>
          <w:b/>
        </w:rPr>
      </w:pPr>
      <w:r w:rsidRPr="00E5664D">
        <w:rPr>
          <w:rFonts w:asciiTheme="majorHAnsi" w:hAnsiTheme="majorHAnsi"/>
          <w:b/>
        </w:rPr>
        <w:t>TRML</w:t>
      </w:r>
      <w:r w:rsidR="00E25105" w:rsidRPr="00E5664D">
        <w:rPr>
          <w:rFonts w:asciiTheme="majorHAnsi" w:hAnsiTheme="majorHAnsi"/>
          <w:b/>
        </w:rPr>
        <w:t xml:space="preserve"> Engg college Hyderabad, Telangana</w:t>
      </w:r>
    </w:p>
    <w:p w:rsidR="00A972F6" w:rsidRPr="00E5664D" w:rsidRDefault="00A972F6" w:rsidP="00A972F6">
      <w:pPr>
        <w:rPr>
          <w:rFonts w:asciiTheme="majorHAnsi" w:hAnsiTheme="majorHAnsi"/>
          <w:b/>
        </w:rPr>
      </w:pPr>
      <w:r w:rsidRPr="00E5664D">
        <w:rPr>
          <w:rFonts w:asciiTheme="majorHAnsi" w:hAnsiTheme="majorHAnsi"/>
          <w:b/>
        </w:rPr>
        <w:t>(IT)</w:t>
      </w:r>
    </w:p>
    <w:p w:rsidR="00A972F6" w:rsidRPr="00E5664D" w:rsidRDefault="00A972F6" w:rsidP="00A972F6">
      <w:pPr>
        <w:rPr>
          <w:rFonts w:asciiTheme="majorHAnsi" w:hAnsiTheme="majorHAnsi"/>
          <w:b/>
        </w:rPr>
      </w:pPr>
    </w:p>
    <w:p w:rsidR="00A972F6" w:rsidRPr="00E5664D" w:rsidRDefault="00A972F6" w:rsidP="00A972F6">
      <w:pPr>
        <w:numPr>
          <w:ilvl w:val="0"/>
          <w:numId w:val="18"/>
        </w:numPr>
        <w:rPr>
          <w:rFonts w:asciiTheme="majorHAnsi" w:hAnsiTheme="majorHAnsi"/>
          <w:b/>
        </w:rPr>
      </w:pPr>
      <w:r w:rsidRPr="00E5664D">
        <w:rPr>
          <w:rFonts w:asciiTheme="majorHAnsi" w:hAnsiTheme="majorHAnsi"/>
          <w:b/>
        </w:rPr>
        <w:t>Intermediate Narayana College.</w:t>
      </w:r>
    </w:p>
    <w:p w:rsidR="00A972F6" w:rsidRPr="00E5664D" w:rsidRDefault="00A972F6" w:rsidP="00A972F6">
      <w:pPr>
        <w:numPr>
          <w:ilvl w:val="0"/>
          <w:numId w:val="18"/>
        </w:numPr>
        <w:rPr>
          <w:rFonts w:asciiTheme="majorHAnsi" w:hAnsiTheme="majorHAnsi"/>
          <w:b/>
        </w:rPr>
      </w:pPr>
      <w:r w:rsidRPr="00E5664D">
        <w:rPr>
          <w:rFonts w:asciiTheme="majorHAnsi" w:hAnsiTheme="majorHAnsi"/>
          <w:b/>
        </w:rPr>
        <w:t>SSC from Sacred Heart High School.</w:t>
      </w:r>
    </w:p>
    <w:p w:rsidR="00A972F6" w:rsidRPr="00E5664D" w:rsidRDefault="00A972F6" w:rsidP="00A972F6">
      <w:pPr>
        <w:rPr>
          <w:rFonts w:asciiTheme="majorHAnsi" w:hAnsiTheme="majorHAnsi"/>
          <w:b/>
        </w:rPr>
      </w:pPr>
    </w:p>
    <w:p w:rsidR="00A972F6" w:rsidRPr="00E5664D" w:rsidRDefault="00A972F6" w:rsidP="00A972F6">
      <w:pPr>
        <w:rPr>
          <w:rFonts w:asciiTheme="majorHAnsi" w:hAnsiTheme="majorHAnsi"/>
          <w:b/>
          <w:u w:val="single"/>
        </w:rPr>
      </w:pPr>
      <w:r w:rsidRPr="00E5664D">
        <w:rPr>
          <w:rFonts w:asciiTheme="majorHAnsi" w:hAnsiTheme="majorHAnsi"/>
          <w:b/>
          <w:u w:val="single"/>
        </w:rPr>
        <w:t>ADDITIONAL SKILLS</w:t>
      </w:r>
    </w:p>
    <w:p w:rsidR="00A972F6" w:rsidRPr="00E5664D" w:rsidRDefault="00A972F6" w:rsidP="00A972F6">
      <w:pPr>
        <w:rPr>
          <w:rFonts w:asciiTheme="majorHAnsi" w:hAnsiTheme="majorHAnsi"/>
          <w:b/>
          <w:u w:val="single"/>
        </w:rPr>
      </w:pPr>
    </w:p>
    <w:p w:rsidR="00A972F6" w:rsidRPr="00E5664D" w:rsidRDefault="00A972F6" w:rsidP="00A972F6">
      <w:pPr>
        <w:numPr>
          <w:ilvl w:val="0"/>
          <w:numId w:val="19"/>
        </w:numPr>
        <w:rPr>
          <w:rFonts w:asciiTheme="majorHAnsi" w:hAnsiTheme="majorHAnsi"/>
          <w:b/>
        </w:rPr>
      </w:pPr>
      <w:r w:rsidRPr="00E5664D">
        <w:rPr>
          <w:rFonts w:asciiTheme="majorHAnsi" w:hAnsiTheme="majorHAnsi"/>
          <w:b/>
        </w:rPr>
        <w:t>Manual and regression testing.</w:t>
      </w:r>
    </w:p>
    <w:p w:rsidR="00A972F6" w:rsidRPr="00E5664D" w:rsidRDefault="00A972F6" w:rsidP="00A972F6">
      <w:pPr>
        <w:numPr>
          <w:ilvl w:val="0"/>
          <w:numId w:val="19"/>
        </w:numPr>
        <w:rPr>
          <w:rFonts w:asciiTheme="majorHAnsi" w:hAnsiTheme="majorHAnsi"/>
          <w:b/>
        </w:rPr>
      </w:pPr>
      <w:r w:rsidRPr="00E5664D">
        <w:rPr>
          <w:rFonts w:asciiTheme="majorHAnsi" w:hAnsiTheme="majorHAnsi"/>
          <w:b/>
        </w:rPr>
        <w:t>Basic knowledge of JIRA.</w:t>
      </w:r>
    </w:p>
    <w:p w:rsidR="00A972F6" w:rsidRPr="00E5664D" w:rsidRDefault="00A972F6" w:rsidP="00A972F6">
      <w:pPr>
        <w:numPr>
          <w:ilvl w:val="0"/>
          <w:numId w:val="19"/>
        </w:numPr>
        <w:rPr>
          <w:rFonts w:asciiTheme="majorHAnsi" w:hAnsiTheme="majorHAnsi"/>
          <w:b/>
        </w:rPr>
      </w:pPr>
      <w:r w:rsidRPr="00E5664D">
        <w:rPr>
          <w:rFonts w:asciiTheme="majorHAnsi" w:hAnsiTheme="majorHAnsi"/>
          <w:b/>
        </w:rPr>
        <w:t>Basic knowledge of Excel, VLOOK up</w:t>
      </w:r>
    </w:p>
    <w:p w:rsidR="00A972F6" w:rsidRPr="00E5664D" w:rsidRDefault="00A972F6" w:rsidP="00A972F6">
      <w:pPr>
        <w:pStyle w:val="ListParagraph"/>
        <w:numPr>
          <w:ilvl w:val="0"/>
          <w:numId w:val="19"/>
        </w:numPr>
        <w:rPr>
          <w:rFonts w:asciiTheme="majorHAnsi" w:hAnsiTheme="majorHAnsi"/>
          <w:b/>
          <w:u w:val="single"/>
        </w:rPr>
      </w:pPr>
      <w:r w:rsidRPr="00E5664D">
        <w:rPr>
          <w:rFonts w:asciiTheme="majorHAnsi" w:hAnsiTheme="majorHAnsi"/>
          <w:b/>
        </w:rPr>
        <w:t>Creating Project Charter in Excel</w:t>
      </w:r>
    </w:p>
    <w:p w:rsidR="00A972F6" w:rsidRPr="00E5664D" w:rsidRDefault="00A972F6" w:rsidP="00A972F6">
      <w:pPr>
        <w:pStyle w:val="ListParagraph"/>
        <w:numPr>
          <w:ilvl w:val="0"/>
          <w:numId w:val="19"/>
        </w:numPr>
        <w:rPr>
          <w:rFonts w:asciiTheme="majorHAnsi" w:hAnsiTheme="majorHAnsi"/>
          <w:b/>
          <w:u w:val="single"/>
        </w:rPr>
      </w:pPr>
      <w:r w:rsidRPr="00E5664D">
        <w:rPr>
          <w:rFonts w:asciiTheme="majorHAnsi" w:hAnsiTheme="majorHAnsi"/>
          <w:b/>
        </w:rPr>
        <w:t>Knowledge on SDLC and Project life cycle phases</w:t>
      </w:r>
    </w:p>
    <w:p w:rsidR="004E7D23" w:rsidRDefault="004E7D23" w:rsidP="004E7D23"/>
    <w:p w:rsidR="00A972F6" w:rsidRPr="00C54620" w:rsidRDefault="004E7D23" w:rsidP="00085A48">
      <w:pPr>
        <w:rPr>
          <w:u w:val="single"/>
        </w:rPr>
      </w:pPr>
      <w:r>
        <w:t xml:space="preserve"> </w:t>
      </w:r>
    </w:p>
    <w:sectPr w:rsidR="00A972F6" w:rsidRPr="00C54620" w:rsidSect="00F2047C">
      <w:pgSz w:w="11909" w:h="16834" w:code="9"/>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37" w:rsidRDefault="00835537" w:rsidP="00E81365">
      <w:r>
        <w:separator/>
      </w:r>
    </w:p>
  </w:endnote>
  <w:endnote w:type="continuationSeparator" w:id="1">
    <w:p w:rsidR="00835537" w:rsidRDefault="00835537" w:rsidP="00E813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37" w:rsidRDefault="00835537" w:rsidP="00E81365">
      <w:r>
        <w:separator/>
      </w:r>
    </w:p>
  </w:footnote>
  <w:footnote w:type="continuationSeparator" w:id="1">
    <w:p w:rsidR="00835537" w:rsidRDefault="00835537" w:rsidP="00E81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D0E"/>
    <w:multiLevelType w:val="hybridMultilevel"/>
    <w:tmpl w:val="6ABE9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B5B5E"/>
    <w:multiLevelType w:val="hybridMultilevel"/>
    <w:tmpl w:val="0C020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514"/>
    <w:multiLevelType w:val="hybridMultilevel"/>
    <w:tmpl w:val="A5264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184"/>
    <w:multiLevelType w:val="hybridMultilevel"/>
    <w:tmpl w:val="DE2C0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C3B8B"/>
    <w:multiLevelType w:val="hybridMultilevel"/>
    <w:tmpl w:val="F3D02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422BD"/>
    <w:multiLevelType w:val="hybridMultilevel"/>
    <w:tmpl w:val="BF0A9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F13C7"/>
    <w:multiLevelType w:val="hybridMultilevel"/>
    <w:tmpl w:val="CD90B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30EDD"/>
    <w:multiLevelType w:val="hybridMultilevel"/>
    <w:tmpl w:val="5D90C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91BB5"/>
    <w:multiLevelType w:val="hybridMultilevel"/>
    <w:tmpl w:val="535A2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D2E3E"/>
    <w:multiLevelType w:val="hybridMultilevel"/>
    <w:tmpl w:val="827C3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947C7"/>
    <w:multiLevelType w:val="hybridMultilevel"/>
    <w:tmpl w:val="F0184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05B55"/>
    <w:multiLevelType w:val="hybridMultilevel"/>
    <w:tmpl w:val="646883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E72C9E"/>
    <w:multiLevelType w:val="hybridMultilevel"/>
    <w:tmpl w:val="B3647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213CA"/>
    <w:multiLevelType w:val="hybridMultilevel"/>
    <w:tmpl w:val="D2BA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21F58"/>
    <w:multiLevelType w:val="hybridMultilevel"/>
    <w:tmpl w:val="84F07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23C62"/>
    <w:multiLevelType w:val="hybridMultilevel"/>
    <w:tmpl w:val="59965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94E49"/>
    <w:multiLevelType w:val="hybridMultilevel"/>
    <w:tmpl w:val="28E662F2"/>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69E36855"/>
    <w:multiLevelType w:val="hybridMultilevel"/>
    <w:tmpl w:val="BDAE3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17D1F"/>
    <w:multiLevelType w:val="hybridMultilevel"/>
    <w:tmpl w:val="71424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A86DAC"/>
    <w:multiLevelType w:val="hybridMultilevel"/>
    <w:tmpl w:val="6FBAA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B81C5B"/>
    <w:multiLevelType w:val="hybridMultilevel"/>
    <w:tmpl w:val="01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F95091"/>
    <w:multiLevelType w:val="hybridMultilevel"/>
    <w:tmpl w:val="0D08625A"/>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nsid w:val="7C2E3654"/>
    <w:multiLevelType w:val="hybridMultilevel"/>
    <w:tmpl w:val="0BBA1E3A"/>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7E736779"/>
    <w:multiLevelType w:val="hybridMultilevel"/>
    <w:tmpl w:val="99A61B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F357E4"/>
    <w:multiLevelType w:val="hybridMultilevel"/>
    <w:tmpl w:val="2E143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24"/>
  </w:num>
  <w:num w:numId="4">
    <w:abstractNumId w:val="20"/>
  </w:num>
  <w:num w:numId="5">
    <w:abstractNumId w:val="4"/>
  </w:num>
  <w:num w:numId="6">
    <w:abstractNumId w:val="19"/>
  </w:num>
  <w:num w:numId="7">
    <w:abstractNumId w:val="3"/>
  </w:num>
  <w:num w:numId="8">
    <w:abstractNumId w:val="14"/>
  </w:num>
  <w:num w:numId="9">
    <w:abstractNumId w:val="12"/>
  </w:num>
  <w:num w:numId="10">
    <w:abstractNumId w:val="1"/>
  </w:num>
  <w:num w:numId="11">
    <w:abstractNumId w:val="6"/>
  </w:num>
  <w:num w:numId="12">
    <w:abstractNumId w:val="9"/>
  </w:num>
  <w:num w:numId="13">
    <w:abstractNumId w:val="13"/>
  </w:num>
  <w:num w:numId="14">
    <w:abstractNumId w:val="17"/>
  </w:num>
  <w:num w:numId="15">
    <w:abstractNumId w:val="0"/>
  </w:num>
  <w:num w:numId="16">
    <w:abstractNumId w:val="5"/>
  </w:num>
  <w:num w:numId="17">
    <w:abstractNumId w:val="7"/>
  </w:num>
  <w:num w:numId="18">
    <w:abstractNumId w:val="8"/>
  </w:num>
  <w:num w:numId="19">
    <w:abstractNumId w:val="2"/>
  </w:num>
  <w:num w:numId="20">
    <w:abstractNumId w:val="15"/>
  </w:num>
  <w:num w:numId="21">
    <w:abstractNumId w:val="10"/>
  </w:num>
  <w:num w:numId="22">
    <w:abstractNumId w:val="18"/>
  </w:num>
  <w:num w:numId="23">
    <w:abstractNumId w:val="16"/>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84E84"/>
    <w:rsid w:val="00007829"/>
    <w:rsid w:val="00015C82"/>
    <w:rsid w:val="00020DC3"/>
    <w:rsid w:val="0002205D"/>
    <w:rsid w:val="0002519E"/>
    <w:rsid w:val="000278B5"/>
    <w:rsid w:val="00036252"/>
    <w:rsid w:val="00047553"/>
    <w:rsid w:val="00055ADE"/>
    <w:rsid w:val="000568BF"/>
    <w:rsid w:val="0005753F"/>
    <w:rsid w:val="00080416"/>
    <w:rsid w:val="00085A48"/>
    <w:rsid w:val="00086BD9"/>
    <w:rsid w:val="000A3823"/>
    <w:rsid w:val="000A6F8A"/>
    <w:rsid w:val="000B0C54"/>
    <w:rsid w:val="000B16D3"/>
    <w:rsid w:val="000C691B"/>
    <w:rsid w:val="000D0862"/>
    <w:rsid w:val="000E4A6B"/>
    <w:rsid w:val="0010328C"/>
    <w:rsid w:val="00110992"/>
    <w:rsid w:val="00115901"/>
    <w:rsid w:val="00117B5B"/>
    <w:rsid w:val="00142A31"/>
    <w:rsid w:val="00156DAC"/>
    <w:rsid w:val="00176D61"/>
    <w:rsid w:val="00184E84"/>
    <w:rsid w:val="001A375A"/>
    <w:rsid w:val="001D3AA1"/>
    <w:rsid w:val="001D7564"/>
    <w:rsid w:val="00204CC7"/>
    <w:rsid w:val="00215225"/>
    <w:rsid w:val="00230A51"/>
    <w:rsid w:val="00232935"/>
    <w:rsid w:val="00240E73"/>
    <w:rsid w:val="00241BD2"/>
    <w:rsid w:val="0024415B"/>
    <w:rsid w:val="00275D2C"/>
    <w:rsid w:val="0029793A"/>
    <w:rsid w:val="00297BBD"/>
    <w:rsid w:val="002A1E8A"/>
    <w:rsid w:val="002A6A59"/>
    <w:rsid w:val="002C6519"/>
    <w:rsid w:val="002E61E6"/>
    <w:rsid w:val="003122BA"/>
    <w:rsid w:val="00321FF6"/>
    <w:rsid w:val="00323518"/>
    <w:rsid w:val="00334F4A"/>
    <w:rsid w:val="0035288B"/>
    <w:rsid w:val="00372F7C"/>
    <w:rsid w:val="003D21FC"/>
    <w:rsid w:val="003E3DEB"/>
    <w:rsid w:val="003E6C0A"/>
    <w:rsid w:val="004066D4"/>
    <w:rsid w:val="00415C4E"/>
    <w:rsid w:val="004427BE"/>
    <w:rsid w:val="0046775D"/>
    <w:rsid w:val="0047565D"/>
    <w:rsid w:val="004A50BF"/>
    <w:rsid w:val="004A74E7"/>
    <w:rsid w:val="004B389E"/>
    <w:rsid w:val="004E7875"/>
    <w:rsid w:val="004E7D23"/>
    <w:rsid w:val="00520B41"/>
    <w:rsid w:val="0052709E"/>
    <w:rsid w:val="005336F1"/>
    <w:rsid w:val="00545DF7"/>
    <w:rsid w:val="005918CB"/>
    <w:rsid w:val="005A03EF"/>
    <w:rsid w:val="005B3E44"/>
    <w:rsid w:val="005C3F42"/>
    <w:rsid w:val="005C447C"/>
    <w:rsid w:val="005D0182"/>
    <w:rsid w:val="005D5661"/>
    <w:rsid w:val="005F5D82"/>
    <w:rsid w:val="0061554C"/>
    <w:rsid w:val="00622CCE"/>
    <w:rsid w:val="00632DDC"/>
    <w:rsid w:val="006553C3"/>
    <w:rsid w:val="0066689A"/>
    <w:rsid w:val="0068055E"/>
    <w:rsid w:val="00680A0E"/>
    <w:rsid w:val="006820C4"/>
    <w:rsid w:val="00686326"/>
    <w:rsid w:val="00687880"/>
    <w:rsid w:val="00687960"/>
    <w:rsid w:val="006A2A33"/>
    <w:rsid w:val="006B4B32"/>
    <w:rsid w:val="006C0B33"/>
    <w:rsid w:val="006C1946"/>
    <w:rsid w:val="006C585A"/>
    <w:rsid w:val="006D4542"/>
    <w:rsid w:val="00754AA5"/>
    <w:rsid w:val="0075645B"/>
    <w:rsid w:val="007641D4"/>
    <w:rsid w:val="00765232"/>
    <w:rsid w:val="007704B5"/>
    <w:rsid w:val="007872EA"/>
    <w:rsid w:val="00794D44"/>
    <w:rsid w:val="007A00DB"/>
    <w:rsid w:val="007A2B57"/>
    <w:rsid w:val="007A468B"/>
    <w:rsid w:val="007A5C5D"/>
    <w:rsid w:val="007A7866"/>
    <w:rsid w:val="007E167E"/>
    <w:rsid w:val="007F3A4C"/>
    <w:rsid w:val="007F735C"/>
    <w:rsid w:val="00835537"/>
    <w:rsid w:val="0084428C"/>
    <w:rsid w:val="00865186"/>
    <w:rsid w:val="00893F35"/>
    <w:rsid w:val="008B045F"/>
    <w:rsid w:val="008D7798"/>
    <w:rsid w:val="008F5F74"/>
    <w:rsid w:val="00910F1A"/>
    <w:rsid w:val="00924F03"/>
    <w:rsid w:val="00925E3B"/>
    <w:rsid w:val="00925E92"/>
    <w:rsid w:val="00936A44"/>
    <w:rsid w:val="0094269A"/>
    <w:rsid w:val="009428FF"/>
    <w:rsid w:val="00945582"/>
    <w:rsid w:val="00951483"/>
    <w:rsid w:val="00953A8C"/>
    <w:rsid w:val="009600DD"/>
    <w:rsid w:val="009630F1"/>
    <w:rsid w:val="00963E8F"/>
    <w:rsid w:val="00972075"/>
    <w:rsid w:val="00992EBD"/>
    <w:rsid w:val="009A60BB"/>
    <w:rsid w:val="009A662B"/>
    <w:rsid w:val="009B698C"/>
    <w:rsid w:val="009C2E45"/>
    <w:rsid w:val="009D59FB"/>
    <w:rsid w:val="009E7D58"/>
    <w:rsid w:val="00A00756"/>
    <w:rsid w:val="00A04027"/>
    <w:rsid w:val="00A13954"/>
    <w:rsid w:val="00A16684"/>
    <w:rsid w:val="00A20A1F"/>
    <w:rsid w:val="00A40568"/>
    <w:rsid w:val="00A655B8"/>
    <w:rsid w:val="00A6711D"/>
    <w:rsid w:val="00A75744"/>
    <w:rsid w:val="00A972F6"/>
    <w:rsid w:val="00AA014C"/>
    <w:rsid w:val="00AA4BB9"/>
    <w:rsid w:val="00AB6A3F"/>
    <w:rsid w:val="00B123CD"/>
    <w:rsid w:val="00B3531B"/>
    <w:rsid w:val="00B5448D"/>
    <w:rsid w:val="00B668B0"/>
    <w:rsid w:val="00B73CC3"/>
    <w:rsid w:val="00B95080"/>
    <w:rsid w:val="00BA34ED"/>
    <w:rsid w:val="00BA706A"/>
    <w:rsid w:val="00BB6299"/>
    <w:rsid w:val="00BC46AC"/>
    <w:rsid w:val="00BD6AD2"/>
    <w:rsid w:val="00BF3467"/>
    <w:rsid w:val="00C36A5E"/>
    <w:rsid w:val="00C4711C"/>
    <w:rsid w:val="00C51DF6"/>
    <w:rsid w:val="00C54620"/>
    <w:rsid w:val="00C56694"/>
    <w:rsid w:val="00C71989"/>
    <w:rsid w:val="00C80E77"/>
    <w:rsid w:val="00CB64EF"/>
    <w:rsid w:val="00CC6FF4"/>
    <w:rsid w:val="00CD52A4"/>
    <w:rsid w:val="00CF0944"/>
    <w:rsid w:val="00CF1323"/>
    <w:rsid w:val="00D10CB6"/>
    <w:rsid w:val="00D20FE7"/>
    <w:rsid w:val="00D73A14"/>
    <w:rsid w:val="00D9087A"/>
    <w:rsid w:val="00DA220B"/>
    <w:rsid w:val="00DB67C4"/>
    <w:rsid w:val="00DC4D2B"/>
    <w:rsid w:val="00DD49C5"/>
    <w:rsid w:val="00E212A4"/>
    <w:rsid w:val="00E2427C"/>
    <w:rsid w:val="00E25105"/>
    <w:rsid w:val="00E300DE"/>
    <w:rsid w:val="00E356DE"/>
    <w:rsid w:val="00E53C1B"/>
    <w:rsid w:val="00E5664D"/>
    <w:rsid w:val="00E77D4D"/>
    <w:rsid w:val="00E81365"/>
    <w:rsid w:val="00EB2A5D"/>
    <w:rsid w:val="00EC27EB"/>
    <w:rsid w:val="00EC304F"/>
    <w:rsid w:val="00EE1993"/>
    <w:rsid w:val="00EE1EBB"/>
    <w:rsid w:val="00EE4FAB"/>
    <w:rsid w:val="00EF24A8"/>
    <w:rsid w:val="00F049FF"/>
    <w:rsid w:val="00F148AD"/>
    <w:rsid w:val="00F2047C"/>
    <w:rsid w:val="00F23B4B"/>
    <w:rsid w:val="00F3175C"/>
    <w:rsid w:val="00F34E2B"/>
    <w:rsid w:val="00F675DB"/>
    <w:rsid w:val="00F84A63"/>
    <w:rsid w:val="00F92E25"/>
    <w:rsid w:val="00FA0BF4"/>
    <w:rsid w:val="00FA20A2"/>
    <w:rsid w:val="00FD6629"/>
    <w:rsid w:val="00FD6A35"/>
    <w:rsid w:val="00FD6B43"/>
    <w:rsid w:val="00FE35F0"/>
    <w:rsid w:val="00FE79E4"/>
    <w:rsid w:val="00FF3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2C"/>
    <w:rPr>
      <w:sz w:val="24"/>
      <w:szCs w:val="24"/>
    </w:rPr>
  </w:style>
  <w:style w:type="paragraph" w:styleId="Heading1">
    <w:name w:val="heading 1"/>
    <w:basedOn w:val="Normal"/>
    <w:next w:val="Normal"/>
    <w:link w:val="Heading1Char"/>
    <w:uiPriority w:val="9"/>
    <w:qFormat/>
    <w:rsid w:val="004E7D2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4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568BF"/>
    <w:rPr>
      <w:color w:val="0000FF"/>
      <w:u w:val="single"/>
    </w:rPr>
  </w:style>
  <w:style w:type="character" w:styleId="Strong">
    <w:name w:val="Strong"/>
    <w:basedOn w:val="DefaultParagraphFont"/>
    <w:uiPriority w:val="22"/>
    <w:qFormat/>
    <w:rsid w:val="00F148AD"/>
    <w:rPr>
      <w:b/>
      <w:bCs/>
    </w:rPr>
  </w:style>
  <w:style w:type="character" w:customStyle="1" w:styleId="txtgreen">
    <w:name w:val="txt_green"/>
    <w:basedOn w:val="DefaultParagraphFont"/>
    <w:rsid w:val="00F148AD"/>
  </w:style>
  <w:style w:type="paragraph" w:styleId="HTMLPreformatted">
    <w:name w:val="HTML Preformatted"/>
    <w:basedOn w:val="Normal"/>
    <w:link w:val="HTMLPreformattedChar"/>
    <w:uiPriority w:val="99"/>
    <w:semiHidden/>
    <w:unhideWhenUsed/>
    <w:rsid w:val="00F1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148AD"/>
    <w:rPr>
      <w:rFonts w:ascii="Courier New" w:hAnsi="Courier New" w:cs="Courier New"/>
    </w:rPr>
  </w:style>
  <w:style w:type="table" w:customStyle="1" w:styleId="LightShading1">
    <w:name w:val="Light Shading1"/>
    <w:basedOn w:val="TableNormal"/>
    <w:uiPriority w:val="60"/>
    <w:rsid w:val="00372F7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4E7D23"/>
    <w:rPr>
      <w:sz w:val="24"/>
      <w:szCs w:val="24"/>
    </w:rPr>
  </w:style>
  <w:style w:type="paragraph" w:styleId="Subtitle">
    <w:name w:val="Subtitle"/>
    <w:basedOn w:val="Normal"/>
    <w:next w:val="Normal"/>
    <w:link w:val="SubtitleChar"/>
    <w:uiPriority w:val="11"/>
    <w:qFormat/>
    <w:rsid w:val="004E7D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E7D23"/>
    <w:rPr>
      <w:rFonts w:ascii="Cambria" w:eastAsia="Times New Roman" w:hAnsi="Cambria" w:cs="Times New Roman"/>
      <w:sz w:val="24"/>
      <w:szCs w:val="24"/>
    </w:rPr>
  </w:style>
  <w:style w:type="table" w:customStyle="1" w:styleId="LightShading-Accent11">
    <w:name w:val="Light Shading - Accent 11"/>
    <w:basedOn w:val="TableNormal"/>
    <w:uiPriority w:val="60"/>
    <w:rsid w:val="004E7D2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4E7D23"/>
    <w:rPr>
      <w:rFonts w:ascii="Cambria" w:eastAsia="Times New Roman" w:hAnsi="Cambria" w:cs="Times New Roman"/>
      <w:b/>
      <w:bCs/>
      <w:kern w:val="32"/>
      <w:sz w:val="32"/>
      <w:szCs w:val="32"/>
    </w:rPr>
  </w:style>
  <w:style w:type="table" w:styleId="LightShading-Accent1">
    <w:name w:val="Light Shading Accent 1"/>
    <w:basedOn w:val="TableNormal"/>
    <w:uiPriority w:val="60"/>
    <w:rsid w:val="00F2047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6711D"/>
    <w:pPr>
      <w:ind w:left="720"/>
      <w:contextualSpacing/>
    </w:pPr>
  </w:style>
  <w:style w:type="table" w:styleId="LightShading">
    <w:name w:val="Light Shading"/>
    <w:basedOn w:val="TableNormal"/>
    <w:uiPriority w:val="60"/>
    <w:rsid w:val="00A972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A972F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085A4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
    <w:name w:val="Medium List 1"/>
    <w:basedOn w:val="TableNormal"/>
    <w:uiPriority w:val="65"/>
    <w:rsid w:val="00085A48"/>
    <w:rPr>
      <w:rFonts w:asciiTheme="majorHAnsi" w:hAnsiTheme="maj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81365"/>
    <w:pPr>
      <w:tabs>
        <w:tab w:val="center" w:pos="4680"/>
        <w:tab w:val="right" w:pos="9360"/>
      </w:tabs>
    </w:pPr>
  </w:style>
  <w:style w:type="character" w:customStyle="1" w:styleId="HeaderChar">
    <w:name w:val="Header Char"/>
    <w:basedOn w:val="DefaultParagraphFont"/>
    <w:link w:val="Header"/>
    <w:uiPriority w:val="99"/>
    <w:semiHidden/>
    <w:rsid w:val="00E81365"/>
    <w:rPr>
      <w:sz w:val="24"/>
      <w:szCs w:val="24"/>
    </w:rPr>
  </w:style>
  <w:style w:type="paragraph" w:styleId="Footer">
    <w:name w:val="footer"/>
    <w:basedOn w:val="Normal"/>
    <w:link w:val="FooterChar"/>
    <w:uiPriority w:val="99"/>
    <w:semiHidden/>
    <w:unhideWhenUsed/>
    <w:rsid w:val="00E81365"/>
    <w:pPr>
      <w:tabs>
        <w:tab w:val="center" w:pos="4680"/>
        <w:tab w:val="right" w:pos="9360"/>
      </w:tabs>
    </w:pPr>
  </w:style>
  <w:style w:type="character" w:customStyle="1" w:styleId="FooterChar">
    <w:name w:val="Footer Char"/>
    <w:basedOn w:val="DefaultParagraphFont"/>
    <w:link w:val="Footer"/>
    <w:uiPriority w:val="99"/>
    <w:semiHidden/>
    <w:rsid w:val="00E81365"/>
    <w:rPr>
      <w:sz w:val="24"/>
      <w:szCs w:val="24"/>
    </w:rPr>
  </w:style>
</w:styles>
</file>

<file path=word/webSettings.xml><?xml version="1.0" encoding="utf-8"?>
<w:webSettings xmlns:r="http://schemas.openxmlformats.org/officeDocument/2006/relationships" xmlns:w="http://schemas.openxmlformats.org/wordprocessingml/2006/main">
  <w:divs>
    <w:div w:id="3277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amkiran45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8C81-E554-424E-989A-178540F4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Gobs</vt:lpstr>
    </vt:vector>
  </TitlesOfParts>
  <Company/>
  <LinksUpToDate>false</LinksUpToDate>
  <CharactersWithSpaces>5446</CharactersWithSpaces>
  <SharedDoc>false</SharedDoc>
  <HLinks>
    <vt:vector size="6" baseType="variant">
      <vt:variant>
        <vt:i4>3735556</vt:i4>
      </vt:variant>
      <vt:variant>
        <vt:i4>0</vt:i4>
      </vt:variant>
      <vt:variant>
        <vt:i4>0</vt:i4>
      </vt:variant>
      <vt:variant>
        <vt:i4>5</vt:i4>
      </vt:variant>
      <vt:variant>
        <vt:lpwstr>../AppData/Local/Microsoft/Windows/Temporary Internet Files/Content.IE5/JB0DCI2T/samkiran451@gmail.com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Gobs</dc:title>
  <dc:creator>BM</dc:creator>
  <cp:lastModifiedBy>dell</cp:lastModifiedBy>
  <cp:revision>2</cp:revision>
  <cp:lastPrinted>2009-07-07T04:48:00Z</cp:lastPrinted>
  <dcterms:created xsi:type="dcterms:W3CDTF">2010-12-31T19:29:00Z</dcterms:created>
  <dcterms:modified xsi:type="dcterms:W3CDTF">2010-12-31T19:29:00Z</dcterms:modified>
</cp:coreProperties>
</file>