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42" w:rsidRDefault="00667342" w:rsidP="00667342">
      <w:pPr>
        <w:pStyle w:val="Title"/>
        <w:spacing w:after="0"/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>Praditha Paidepally</w:t>
      </w:r>
    </w:p>
    <w:p w:rsidR="00667342" w:rsidRPr="004E1552" w:rsidRDefault="00667342" w:rsidP="00667342">
      <w:pPr>
        <w:pStyle w:val="Title"/>
        <w:spacing w:after="0"/>
        <w:jc w:val="center"/>
        <w:rPr>
          <w:rStyle w:val="InternetLink"/>
          <w:rFonts w:ascii="Calibri" w:eastAsia="Calibri" w:hAnsi="Calibri" w:cs="Calibri"/>
          <w:color w:val="000000" w:themeColor="text1"/>
          <w:sz w:val="24"/>
          <w:szCs w:val="24"/>
        </w:rPr>
      </w:pPr>
      <w:r w:rsidRPr="004E15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Pr="004E155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Email</w:t>
      </w:r>
      <w:r w:rsidRPr="004E155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: </w:t>
      </w:r>
      <w:hyperlink r:id="rId5" w:history="1">
        <w:r w:rsidRPr="004E1552">
          <w:rPr>
            <w:rStyle w:val="Hyperlink"/>
            <w:rFonts w:ascii="Calibri" w:eastAsia="Calibri" w:hAnsi="Calibri" w:cs="Calibri"/>
            <w:color w:val="000000" w:themeColor="text1"/>
            <w:sz w:val="24"/>
            <w:szCs w:val="24"/>
          </w:rPr>
          <w:t>praditharao@gmail.com</w:t>
        </w:r>
      </w:hyperlink>
    </w:p>
    <w:p w:rsidR="00667342" w:rsidRDefault="00667342" w:rsidP="00667342">
      <w:pPr>
        <w:pStyle w:val="Title"/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181457">
        <w:rPr>
          <w:rFonts w:ascii="Calibri" w:eastAsia="Calibri" w:hAnsi="Calibri" w:cs="Calibri"/>
          <w:color w:val="000000"/>
          <w:sz w:val="24"/>
          <w:szCs w:val="24"/>
        </w:rPr>
        <w:t>Mobile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: + 91 - 9492541541                  </w:t>
      </w:r>
    </w:p>
    <w:p w:rsidR="00383F8A" w:rsidRDefault="00667342" w:rsidP="00667342">
      <w:pPr>
        <w:spacing w:after="0" w:line="240" w:lineRule="auto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ORGANIZATIONAL EXPERIENCE :</w:t>
      </w:r>
    </w:p>
    <w:p w:rsidR="00604B11" w:rsidRPr="00FA1E61" w:rsidRDefault="00F5638D" w:rsidP="00FA1E61">
      <w:pPr>
        <w:pStyle w:val="ListParagraph"/>
        <w:numPr>
          <w:ilvl w:val="0"/>
          <w:numId w:val="8"/>
        </w:numPr>
        <w:spacing w:after="0" w:line="319" w:lineRule="auto"/>
        <w:ind w:right="160"/>
        <w:rPr>
          <w:color w:val="222222"/>
        </w:rPr>
      </w:pPr>
      <w:r w:rsidRPr="00FA1E61">
        <w:rPr>
          <w:color w:val="222222"/>
        </w:rPr>
        <w:t>Offering 4</w:t>
      </w:r>
      <w:r w:rsidR="00A453BE">
        <w:rPr>
          <w:color w:val="222222"/>
        </w:rPr>
        <w:t>.5</w:t>
      </w:r>
      <w:r w:rsidR="0094312B">
        <w:rPr>
          <w:color w:val="222222"/>
        </w:rPr>
        <w:t xml:space="preserve"> </w:t>
      </w:r>
      <w:r w:rsidR="00011A7D">
        <w:rPr>
          <w:color w:val="222222"/>
        </w:rPr>
        <w:t xml:space="preserve"> </w:t>
      </w:r>
      <w:r w:rsidR="00667342" w:rsidRPr="00FA1E61">
        <w:rPr>
          <w:color w:val="222222"/>
        </w:rPr>
        <w:t xml:space="preserve">years of </w:t>
      </w:r>
      <w:r w:rsidR="00225450" w:rsidRPr="00FA1E61">
        <w:rPr>
          <w:color w:val="222222"/>
        </w:rPr>
        <w:t xml:space="preserve">overall </w:t>
      </w:r>
      <w:r w:rsidR="00667342" w:rsidRPr="00FA1E61">
        <w:rPr>
          <w:color w:val="222222"/>
        </w:rPr>
        <w:t xml:space="preserve">experience in Software Testing, Project Execution and Quality Assurance. </w:t>
      </w:r>
    </w:p>
    <w:p w:rsidR="00F5638D" w:rsidRPr="00FA1E61" w:rsidRDefault="00C928C2" w:rsidP="00FA1E61">
      <w:pPr>
        <w:pStyle w:val="ListParagraph"/>
        <w:numPr>
          <w:ilvl w:val="0"/>
          <w:numId w:val="8"/>
        </w:numPr>
        <w:spacing w:after="0" w:line="319" w:lineRule="auto"/>
        <w:ind w:right="160"/>
        <w:rPr>
          <w:color w:val="222222"/>
        </w:rPr>
      </w:pPr>
      <w:r>
        <w:rPr>
          <w:color w:val="222222"/>
        </w:rPr>
        <w:t xml:space="preserve">Having </w:t>
      </w:r>
      <w:r w:rsidR="00F5638D" w:rsidRPr="00FA1E61">
        <w:rPr>
          <w:color w:val="222222"/>
        </w:rPr>
        <w:t>2</w:t>
      </w:r>
      <w:r w:rsidR="00F63BE2">
        <w:rPr>
          <w:color w:val="222222"/>
        </w:rPr>
        <w:t>+</w:t>
      </w:r>
      <w:r w:rsidR="00F5638D" w:rsidRPr="00FA1E61">
        <w:rPr>
          <w:color w:val="222222"/>
        </w:rPr>
        <w:t xml:space="preserve"> years </w:t>
      </w:r>
      <w:r w:rsidR="00604B11" w:rsidRPr="00FA1E61">
        <w:rPr>
          <w:color w:val="222222"/>
        </w:rPr>
        <w:t xml:space="preserve">of experience </w:t>
      </w:r>
      <w:r w:rsidR="00F5638D" w:rsidRPr="00FA1E61">
        <w:rPr>
          <w:color w:val="222222"/>
        </w:rPr>
        <w:t xml:space="preserve">in </w:t>
      </w:r>
      <w:r w:rsidR="00CA1C61">
        <w:rPr>
          <w:color w:val="222222"/>
        </w:rPr>
        <w:t>Automation</w:t>
      </w:r>
      <w:r w:rsidR="00674208">
        <w:rPr>
          <w:color w:val="222222"/>
        </w:rPr>
        <w:t xml:space="preserve"> </w:t>
      </w:r>
      <w:r w:rsidR="00F63BE2">
        <w:rPr>
          <w:color w:val="222222"/>
        </w:rPr>
        <w:t xml:space="preserve">testing with </w:t>
      </w:r>
      <w:r w:rsidR="00F5638D" w:rsidRPr="00FA1E61">
        <w:rPr>
          <w:color w:val="222222"/>
        </w:rPr>
        <w:t>Selenium</w:t>
      </w:r>
      <w:r w:rsidR="00F63BE2">
        <w:rPr>
          <w:color w:val="222222"/>
        </w:rPr>
        <w:t xml:space="preserve"> Web Driver.</w:t>
      </w:r>
    </w:p>
    <w:p w:rsidR="00667342" w:rsidRDefault="008408D1" w:rsidP="00667342">
      <w:pPr>
        <w:spacing w:after="0" w:line="240" w:lineRule="auto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Summary</w:t>
      </w:r>
      <w:r w:rsidR="00CD4438">
        <w:rPr>
          <w:b/>
          <w:color w:val="222222"/>
          <w:sz w:val="24"/>
          <w:szCs w:val="24"/>
        </w:rPr>
        <w:t xml:space="preserve"> </w:t>
      </w:r>
      <w:r w:rsidR="00667342">
        <w:rPr>
          <w:b/>
          <w:color w:val="222222"/>
          <w:sz w:val="24"/>
          <w:szCs w:val="24"/>
        </w:rPr>
        <w:t>:</w:t>
      </w:r>
    </w:p>
    <w:p w:rsidR="005F7C53" w:rsidRDefault="005F7C53" w:rsidP="00667342">
      <w:pPr>
        <w:spacing w:after="0" w:line="240" w:lineRule="auto"/>
        <w:jc w:val="both"/>
        <w:rPr>
          <w:b/>
          <w:color w:val="222222"/>
          <w:sz w:val="24"/>
          <w:szCs w:val="24"/>
        </w:rPr>
      </w:pPr>
    </w:p>
    <w:p w:rsidR="00F63BE2" w:rsidRPr="00CD2E02" w:rsidRDefault="00F63BE2" w:rsidP="00F63BE2">
      <w:pPr>
        <w:pStyle w:val="Default"/>
        <w:numPr>
          <w:ilvl w:val="0"/>
          <w:numId w:val="3"/>
        </w:numPr>
      </w:pPr>
      <w:r w:rsidRPr="00F63BE2">
        <w:rPr>
          <w:sz w:val="22"/>
          <w:szCs w:val="22"/>
        </w:rPr>
        <w:t xml:space="preserve">Experience </w:t>
      </w:r>
      <w:r w:rsidRPr="00CD2E02">
        <w:rPr>
          <w:sz w:val="22"/>
          <w:szCs w:val="22"/>
        </w:rPr>
        <w:t xml:space="preserve">in </w:t>
      </w:r>
      <w:r w:rsidRPr="00CD2E02">
        <w:rPr>
          <w:bCs/>
          <w:sz w:val="22"/>
          <w:szCs w:val="22"/>
        </w:rPr>
        <w:t xml:space="preserve">Manual </w:t>
      </w:r>
      <w:r w:rsidRPr="00CD2E02">
        <w:rPr>
          <w:sz w:val="22"/>
          <w:szCs w:val="22"/>
        </w:rPr>
        <w:t xml:space="preserve">&amp; </w:t>
      </w:r>
      <w:r w:rsidRPr="00CD2E02">
        <w:rPr>
          <w:bCs/>
          <w:sz w:val="22"/>
          <w:szCs w:val="22"/>
        </w:rPr>
        <w:t xml:space="preserve">Automated </w:t>
      </w:r>
      <w:r w:rsidRPr="00CD2E02">
        <w:rPr>
          <w:sz w:val="22"/>
          <w:szCs w:val="22"/>
        </w:rPr>
        <w:t xml:space="preserve">Testing of GUI and functional aspects of Client - server Applications on multiple levels of </w:t>
      </w:r>
      <w:r w:rsidRPr="00CD2E02">
        <w:rPr>
          <w:bCs/>
          <w:sz w:val="22"/>
          <w:szCs w:val="22"/>
        </w:rPr>
        <w:t xml:space="preserve">SDLC </w:t>
      </w:r>
      <w:r w:rsidRPr="00CD2E02">
        <w:rPr>
          <w:sz w:val="22"/>
          <w:szCs w:val="22"/>
        </w:rPr>
        <w:t>and Software Testing Life Cycle (</w:t>
      </w:r>
      <w:r w:rsidRPr="00CD2E02">
        <w:rPr>
          <w:bCs/>
          <w:sz w:val="22"/>
          <w:szCs w:val="22"/>
        </w:rPr>
        <w:t>STLC</w:t>
      </w:r>
      <w:r w:rsidRPr="00CD2E02">
        <w:rPr>
          <w:sz w:val="22"/>
          <w:szCs w:val="22"/>
        </w:rPr>
        <w:t xml:space="preserve">). </w:t>
      </w:r>
    </w:p>
    <w:p w:rsidR="00591019" w:rsidRPr="00CD2E02" w:rsidRDefault="00591019" w:rsidP="00591019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Symbol" w:eastAsiaTheme="minorHAnsi" w:hAnsi="Symbol" w:cs="Symbol"/>
          <w:sz w:val="24"/>
          <w:szCs w:val="24"/>
        </w:rPr>
      </w:pPr>
      <w:r w:rsidRPr="00CD2E02">
        <w:rPr>
          <w:rFonts w:eastAsiaTheme="minorHAnsi"/>
        </w:rPr>
        <w:t xml:space="preserve">Good Knowledge of </w:t>
      </w:r>
      <w:r w:rsidRPr="00CD2E02">
        <w:rPr>
          <w:rFonts w:eastAsiaTheme="minorHAnsi"/>
          <w:bCs/>
        </w:rPr>
        <w:t xml:space="preserve">Object Oriented programming Concepts(OOPS) </w:t>
      </w:r>
      <w:r w:rsidRPr="00CD2E02">
        <w:rPr>
          <w:rFonts w:eastAsiaTheme="minorHAnsi"/>
        </w:rPr>
        <w:t xml:space="preserve">and </w:t>
      </w:r>
      <w:r w:rsidRPr="00CD2E02">
        <w:rPr>
          <w:rFonts w:eastAsiaTheme="minorHAnsi"/>
          <w:bCs/>
        </w:rPr>
        <w:t xml:space="preserve">Java </w:t>
      </w:r>
      <w:r w:rsidRPr="00CD2E02">
        <w:rPr>
          <w:rFonts w:eastAsiaTheme="minorHAnsi"/>
        </w:rPr>
        <w:t xml:space="preserve">Skills </w:t>
      </w:r>
    </w:p>
    <w:p w:rsidR="00F61B8A" w:rsidRPr="00CD2E02" w:rsidRDefault="00591019" w:rsidP="0001333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D2E02">
        <w:rPr>
          <w:rFonts w:asciiTheme="minorHAnsi" w:hAnsiTheme="minorHAnsi" w:cstheme="minorHAnsi"/>
          <w:shd w:val="clear" w:color="auto" w:fill="FFFFFF"/>
        </w:rPr>
        <w:t>Good experience in creating test scripts using Selenium Web driver with Java.</w:t>
      </w:r>
    </w:p>
    <w:p w:rsidR="008C3896" w:rsidRPr="00CD2E02" w:rsidRDefault="008C3896" w:rsidP="008C3896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CD2E02">
        <w:rPr>
          <w:sz w:val="22"/>
          <w:szCs w:val="22"/>
        </w:rPr>
        <w:t>Good experience in</w:t>
      </w:r>
      <w:r w:rsidR="00CB7256">
        <w:rPr>
          <w:sz w:val="22"/>
          <w:szCs w:val="22"/>
        </w:rPr>
        <w:t xml:space="preserve"> </w:t>
      </w:r>
      <w:r w:rsidRPr="00CD2E02">
        <w:rPr>
          <w:sz w:val="22"/>
          <w:szCs w:val="22"/>
        </w:rPr>
        <w:t xml:space="preserve"> </w:t>
      </w:r>
      <w:r w:rsidR="00CB7256">
        <w:rPr>
          <w:bCs/>
          <w:sz w:val="22"/>
          <w:szCs w:val="22"/>
        </w:rPr>
        <w:t>Functional, Regression,</w:t>
      </w:r>
      <w:r w:rsidR="00315445">
        <w:rPr>
          <w:bCs/>
          <w:sz w:val="22"/>
          <w:szCs w:val="22"/>
        </w:rPr>
        <w:t xml:space="preserve"> </w:t>
      </w:r>
      <w:r w:rsidR="00CB7256">
        <w:rPr>
          <w:bCs/>
          <w:sz w:val="22"/>
          <w:szCs w:val="22"/>
        </w:rPr>
        <w:t xml:space="preserve">Performance and Stress </w:t>
      </w:r>
      <w:r w:rsidRPr="00CD2E02">
        <w:rPr>
          <w:sz w:val="22"/>
          <w:szCs w:val="22"/>
        </w:rPr>
        <w:t xml:space="preserve">testing using </w:t>
      </w:r>
      <w:r w:rsidRPr="00CD2E02">
        <w:rPr>
          <w:bCs/>
          <w:sz w:val="22"/>
          <w:szCs w:val="22"/>
        </w:rPr>
        <w:t>Manual and Automated testing tools - selenium WebDriver</w:t>
      </w:r>
      <w:r w:rsidRPr="00CD2E02">
        <w:rPr>
          <w:sz w:val="22"/>
          <w:szCs w:val="22"/>
        </w:rPr>
        <w:t xml:space="preserve">. </w:t>
      </w:r>
    </w:p>
    <w:p w:rsidR="0001333C" w:rsidRPr="0001333C" w:rsidRDefault="00DD5FC6" w:rsidP="0001333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</w:rPr>
      </w:pPr>
      <w:r w:rsidRPr="00591019">
        <w:rPr>
          <w:rFonts w:asciiTheme="minorHAnsi" w:eastAsia="Times New Roman" w:hAnsiTheme="minorHAnsi" w:cstheme="minorHAnsi"/>
          <w:color w:val="auto"/>
        </w:rPr>
        <w:t>Experience in</w:t>
      </w:r>
      <w:r w:rsidR="0040724B">
        <w:rPr>
          <w:rFonts w:asciiTheme="minorHAnsi" w:eastAsia="Times New Roman" w:hAnsiTheme="minorHAnsi" w:cstheme="minorHAnsi"/>
          <w:color w:val="auto"/>
        </w:rPr>
        <w:t xml:space="preserve"> </w:t>
      </w:r>
      <w:r w:rsidR="00295C5C" w:rsidRPr="00591019">
        <w:rPr>
          <w:rFonts w:asciiTheme="minorHAnsi" w:eastAsia="Times New Roman" w:hAnsiTheme="minorHAnsi" w:cstheme="minorHAnsi"/>
          <w:color w:val="auto"/>
        </w:rPr>
        <w:t xml:space="preserve">writing </w:t>
      </w:r>
      <w:r w:rsidR="004D774C" w:rsidRPr="00591019">
        <w:rPr>
          <w:rFonts w:asciiTheme="minorHAnsi" w:eastAsia="Times New Roman" w:hAnsiTheme="minorHAnsi" w:cstheme="minorHAnsi"/>
          <w:color w:val="auto"/>
        </w:rPr>
        <w:t xml:space="preserve"> Xpath Expressions to </w:t>
      </w:r>
      <w:r w:rsidR="00717F5A">
        <w:rPr>
          <w:rFonts w:asciiTheme="minorHAnsi" w:eastAsia="Times New Roman" w:hAnsiTheme="minorHAnsi" w:cstheme="minorHAnsi"/>
          <w:color w:val="auto"/>
        </w:rPr>
        <w:t>locate</w:t>
      </w:r>
      <w:r w:rsidR="004D774C" w:rsidRPr="00591019">
        <w:rPr>
          <w:rFonts w:asciiTheme="minorHAnsi" w:eastAsia="Times New Roman" w:hAnsiTheme="minorHAnsi" w:cstheme="minorHAnsi"/>
          <w:color w:val="auto"/>
        </w:rPr>
        <w:t xml:space="preserve"> Web</w:t>
      </w:r>
      <w:r w:rsidR="00862E65" w:rsidRPr="00591019">
        <w:rPr>
          <w:rFonts w:asciiTheme="minorHAnsi" w:eastAsia="Times New Roman" w:hAnsiTheme="minorHAnsi" w:cstheme="minorHAnsi"/>
          <w:color w:val="auto"/>
        </w:rPr>
        <w:t xml:space="preserve"> </w:t>
      </w:r>
      <w:r w:rsidR="004D774C" w:rsidRPr="00591019">
        <w:rPr>
          <w:rFonts w:asciiTheme="minorHAnsi" w:eastAsia="Times New Roman" w:hAnsiTheme="minorHAnsi" w:cstheme="minorHAnsi"/>
          <w:color w:val="auto"/>
        </w:rPr>
        <w:t>Elements.</w:t>
      </w:r>
    </w:p>
    <w:p w:rsidR="00667342" w:rsidRDefault="00667342" w:rsidP="00667342">
      <w:pPr>
        <w:numPr>
          <w:ilvl w:val="0"/>
          <w:numId w:val="3"/>
        </w:numPr>
        <w:spacing w:after="0" w:line="319" w:lineRule="auto"/>
        <w:contextualSpacing/>
        <w:rPr>
          <w:color w:val="222222"/>
        </w:rPr>
      </w:pPr>
      <w:r>
        <w:rPr>
          <w:color w:val="222222"/>
        </w:rPr>
        <w:t xml:space="preserve">Strong exposure in test case organization from requirement specifications and use cases. </w:t>
      </w:r>
    </w:p>
    <w:p w:rsidR="00667342" w:rsidRDefault="00667342" w:rsidP="00667342">
      <w:pPr>
        <w:numPr>
          <w:ilvl w:val="0"/>
          <w:numId w:val="3"/>
        </w:numPr>
        <w:spacing w:after="0" w:line="319" w:lineRule="auto"/>
        <w:contextualSpacing/>
        <w:rPr>
          <w:color w:val="222222"/>
        </w:rPr>
      </w:pPr>
      <w:r>
        <w:rPr>
          <w:color w:val="222222"/>
        </w:rPr>
        <w:t>Worked with a different approach towards testing, and implementing new methods in testing.</w:t>
      </w:r>
    </w:p>
    <w:p w:rsidR="00667342" w:rsidRDefault="00667342" w:rsidP="00667342">
      <w:pPr>
        <w:numPr>
          <w:ilvl w:val="0"/>
          <w:numId w:val="3"/>
        </w:numPr>
        <w:spacing w:after="0" w:line="319" w:lineRule="auto"/>
        <w:contextualSpacing/>
      </w:pPr>
      <w:r>
        <w:t>Well versed with Test Documentation (Test Scenario, Test case, Test Data, Defect Report)</w:t>
      </w:r>
    </w:p>
    <w:p w:rsidR="00E450E4" w:rsidRPr="00E450E4" w:rsidRDefault="00E450E4" w:rsidP="00E450E4">
      <w:pPr>
        <w:pStyle w:val="normal0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450E4">
        <w:rPr>
          <w:rFonts w:asciiTheme="minorHAnsi" w:hAnsiTheme="minorHAnsi" w:cstheme="minorHAnsi"/>
          <w:sz w:val="22"/>
          <w:szCs w:val="22"/>
        </w:rPr>
        <w:t>Experience in handling Server and application related issues while handling support for our clients.</w:t>
      </w:r>
    </w:p>
    <w:p w:rsidR="00667342" w:rsidRDefault="00667342" w:rsidP="00667342">
      <w:pPr>
        <w:numPr>
          <w:ilvl w:val="0"/>
          <w:numId w:val="3"/>
        </w:numPr>
        <w:spacing w:after="0" w:line="319" w:lineRule="auto"/>
        <w:contextualSpacing/>
        <w:rPr>
          <w:color w:val="222222"/>
        </w:rPr>
      </w:pPr>
      <w:r>
        <w:rPr>
          <w:color w:val="222222"/>
        </w:rPr>
        <w:t>Hands on experience working on Linux environment at our local and on client servers.</w:t>
      </w:r>
    </w:p>
    <w:p w:rsidR="006E212A" w:rsidRPr="0086094C" w:rsidRDefault="00AF021A" w:rsidP="0086094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Symbol" w:eastAsiaTheme="minorHAnsi" w:hAnsi="Symbol" w:cs="Symbol"/>
          <w:sz w:val="24"/>
          <w:szCs w:val="24"/>
        </w:rPr>
      </w:pPr>
      <w:r>
        <w:rPr>
          <w:rFonts w:eastAsiaTheme="minorHAnsi"/>
        </w:rPr>
        <w:t xml:space="preserve">Experience in handling </w:t>
      </w:r>
      <w:r w:rsidR="00922284" w:rsidRPr="00922284">
        <w:rPr>
          <w:rFonts w:eastAsiaTheme="minorHAnsi"/>
        </w:rPr>
        <w:t xml:space="preserve">Client level escalation for the system issues </w:t>
      </w:r>
      <w:r w:rsidR="009D6CCF">
        <w:rPr>
          <w:rFonts w:eastAsiaTheme="minorHAnsi"/>
        </w:rPr>
        <w:t xml:space="preserve"> </w:t>
      </w:r>
      <w:r w:rsidR="00922284" w:rsidRPr="00922284">
        <w:rPr>
          <w:rFonts w:eastAsiaTheme="minorHAnsi"/>
        </w:rPr>
        <w:t xml:space="preserve">and resolved them On-time. </w:t>
      </w:r>
    </w:p>
    <w:p w:rsidR="00882318" w:rsidRDefault="001C1325" w:rsidP="00667342">
      <w:pPr>
        <w:numPr>
          <w:ilvl w:val="0"/>
          <w:numId w:val="3"/>
        </w:numPr>
        <w:spacing w:after="0" w:line="319" w:lineRule="auto"/>
        <w:contextualSpacing/>
        <w:rPr>
          <w:color w:val="222222"/>
        </w:rPr>
      </w:pPr>
      <w:r>
        <w:rPr>
          <w:color w:val="222222"/>
        </w:rPr>
        <w:t>Knowledge o</w:t>
      </w:r>
      <w:r w:rsidR="00D81E78">
        <w:rPr>
          <w:color w:val="222222"/>
        </w:rPr>
        <w:t xml:space="preserve">n </w:t>
      </w:r>
      <w:r w:rsidR="00725463">
        <w:rPr>
          <w:color w:val="222222"/>
        </w:rPr>
        <w:t xml:space="preserve">bug </w:t>
      </w:r>
      <w:r w:rsidR="00D81E78">
        <w:rPr>
          <w:color w:val="222222"/>
        </w:rPr>
        <w:t xml:space="preserve"> tracking tools such as </w:t>
      </w:r>
      <w:r>
        <w:rPr>
          <w:color w:val="222222"/>
        </w:rPr>
        <w:t>JIRA.</w:t>
      </w:r>
      <w:r w:rsidR="00882318">
        <w:rPr>
          <w:color w:val="222222"/>
        </w:rPr>
        <w:t xml:space="preserve">  </w:t>
      </w:r>
    </w:p>
    <w:p w:rsidR="00667342" w:rsidRDefault="00667342" w:rsidP="00667342">
      <w:pPr>
        <w:numPr>
          <w:ilvl w:val="0"/>
          <w:numId w:val="3"/>
        </w:numPr>
        <w:spacing w:after="0" w:line="319" w:lineRule="auto"/>
        <w:contextualSpacing/>
        <w:rPr>
          <w:color w:val="222222"/>
        </w:rPr>
      </w:pPr>
      <w:r>
        <w:rPr>
          <w:color w:val="222222"/>
        </w:rPr>
        <w:t xml:space="preserve">Experience in </w:t>
      </w:r>
      <w:r>
        <w:rPr>
          <w:color w:val="333333"/>
        </w:rPr>
        <w:t xml:space="preserve">deploying </w:t>
      </w:r>
      <w:r>
        <w:rPr>
          <w:color w:val="222222"/>
        </w:rPr>
        <w:t>web applications in Apache Tomcat server.</w:t>
      </w:r>
    </w:p>
    <w:p w:rsidR="00667342" w:rsidRDefault="00667342" w:rsidP="00667342">
      <w:pPr>
        <w:numPr>
          <w:ilvl w:val="0"/>
          <w:numId w:val="3"/>
        </w:numPr>
        <w:spacing w:after="0" w:line="319" w:lineRule="auto"/>
        <w:contextualSpacing/>
        <w:rPr>
          <w:color w:val="222222"/>
        </w:rPr>
      </w:pPr>
      <w:r>
        <w:rPr>
          <w:color w:val="222222"/>
        </w:rPr>
        <w:t>Hands-On experience with WinScp and Putty.</w:t>
      </w:r>
    </w:p>
    <w:p w:rsidR="00667342" w:rsidRDefault="00467D7F" w:rsidP="00667342">
      <w:pPr>
        <w:numPr>
          <w:ilvl w:val="0"/>
          <w:numId w:val="3"/>
        </w:numPr>
        <w:spacing w:after="0" w:line="319" w:lineRule="auto"/>
        <w:contextualSpacing/>
        <w:rPr>
          <w:color w:val="222222"/>
        </w:rPr>
      </w:pPr>
      <w:r>
        <w:rPr>
          <w:color w:val="222222"/>
        </w:rPr>
        <w:t xml:space="preserve">Hands-On experience </w:t>
      </w:r>
      <w:r w:rsidR="00667342">
        <w:rPr>
          <w:color w:val="222222"/>
        </w:rPr>
        <w:t>with Oracle(SQL) Queries.</w:t>
      </w:r>
    </w:p>
    <w:p w:rsidR="005F4A58" w:rsidRPr="005F4A58" w:rsidRDefault="005F4A58" w:rsidP="005F4A58">
      <w:pPr>
        <w:numPr>
          <w:ilvl w:val="0"/>
          <w:numId w:val="3"/>
        </w:numPr>
        <w:spacing w:after="0" w:line="319" w:lineRule="auto"/>
        <w:contextualSpacing/>
        <w:rPr>
          <w:color w:val="222222"/>
        </w:rPr>
      </w:pPr>
      <w:r>
        <w:rPr>
          <w:color w:val="222222"/>
        </w:rPr>
        <w:t xml:space="preserve">Strong communication, interpersonal skills, team player and contribute towards the team goals. </w:t>
      </w:r>
    </w:p>
    <w:p w:rsidR="00667342" w:rsidRPr="005F4A58" w:rsidRDefault="00667342" w:rsidP="004C67AC">
      <w:pPr>
        <w:numPr>
          <w:ilvl w:val="0"/>
          <w:numId w:val="3"/>
        </w:numPr>
        <w:spacing w:after="0" w:line="319" w:lineRule="auto"/>
        <w:contextualSpacing/>
        <w:rPr>
          <w:color w:val="222222"/>
        </w:rPr>
      </w:pPr>
      <w:r>
        <w:rPr>
          <w:color w:val="333333"/>
        </w:rPr>
        <w:t>Good communication and analytical skills.</w:t>
      </w:r>
    </w:p>
    <w:p w:rsidR="005F4A58" w:rsidRPr="004C67AC" w:rsidRDefault="005F4A58" w:rsidP="00B17BA8">
      <w:pPr>
        <w:spacing w:after="0" w:line="319" w:lineRule="auto"/>
        <w:ind w:left="360"/>
        <w:contextualSpacing/>
        <w:rPr>
          <w:color w:val="222222"/>
        </w:rPr>
      </w:pPr>
    </w:p>
    <w:p w:rsidR="00667342" w:rsidRDefault="00667342" w:rsidP="00667342">
      <w:pPr>
        <w:spacing w:after="0" w:line="240" w:lineRule="auto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PROJECT ANNEXURE:</w:t>
      </w:r>
    </w:p>
    <w:p w:rsidR="00667342" w:rsidRDefault="00667342" w:rsidP="00667342">
      <w:pPr>
        <w:spacing w:after="0" w:line="240" w:lineRule="auto"/>
        <w:rPr>
          <w:b/>
          <w:color w:val="222222"/>
          <w:sz w:val="24"/>
          <w:szCs w:val="24"/>
        </w:rPr>
      </w:pPr>
    </w:p>
    <w:p w:rsidR="006358CB" w:rsidRDefault="00326EBE" w:rsidP="00667342">
      <w:pPr>
        <w:spacing w:after="0" w:line="240" w:lineRule="auto"/>
        <w:rPr>
          <w:b/>
          <w:color w:val="222222"/>
        </w:rPr>
      </w:pPr>
      <w:r>
        <w:rPr>
          <w:b/>
          <w:color w:val="222222"/>
        </w:rPr>
        <w:t>Title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 w:rsidR="003E5126">
        <w:rPr>
          <w:b/>
          <w:color w:val="222222"/>
        </w:rPr>
        <w:t xml:space="preserve"> </w:t>
      </w:r>
      <w:r w:rsidR="00667342">
        <w:rPr>
          <w:b/>
          <w:color w:val="222222"/>
        </w:rPr>
        <w:t xml:space="preserve">: </w:t>
      </w:r>
      <w:r w:rsidR="00667342">
        <w:rPr>
          <w:b/>
        </w:rPr>
        <w:t>Trade Reporting And Compliance Engine for</w:t>
      </w:r>
      <w:r w:rsidR="00667342">
        <w:rPr>
          <w:color w:val="222222"/>
        </w:rPr>
        <w:t xml:space="preserve"> </w:t>
      </w:r>
      <w:r w:rsidR="00667342">
        <w:rPr>
          <w:b/>
          <w:color w:val="222222"/>
        </w:rPr>
        <w:t>Treasury Securities</w:t>
      </w:r>
    </w:p>
    <w:p w:rsidR="00667342" w:rsidRDefault="00326EBE" w:rsidP="00667342">
      <w:pPr>
        <w:spacing w:after="0" w:line="240" w:lineRule="auto"/>
        <w:rPr>
          <w:color w:val="222222"/>
        </w:rPr>
      </w:pPr>
      <w:r>
        <w:rPr>
          <w:b/>
          <w:color w:val="222222"/>
        </w:rPr>
        <w:t xml:space="preserve">Technology Used </w:t>
      </w:r>
      <w:r>
        <w:rPr>
          <w:b/>
          <w:color w:val="222222"/>
        </w:rPr>
        <w:tab/>
      </w:r>
      <w:r w:rsidR="00667342">
        <w:rPr>
          <w:b/>
          <w:color w:val="222222"/>
        </w:rPr>
        <w:t xml:space="preserve">: </w:t>
      </w:r>
      <w:r w:rsidR="009A53F8">
        <w:rPr>
          <w:b/>
          <w:color w:val="222222"/>
        </w:rPr>
        <w:t xml:space="preserve"> </w:t>
      </w:r>
      <w:r w:rsidR="00CD7E9F">
        <w:rPr>
          <w:color w:val="222222"/>
        </w:rPr>
        <w:t>Manual and Automation Tester</w:t>
      </w:r>
    </w:p>
    <w:p w:rsidR="00667342" w:rsidRDefault="00667342" w:rsidP="00F15AB2">
      <w:pPr>
        <w:spacing w:after="0" w:line="319" w:lineRule="auto"/>
        <w:ind w:right="60"/>
      </w:pPr>
      <w:bookmarkStart w:id="0" w:name="__DdeLink__97_258023349"/>
      <w:r>
        <w:rPr>
          <w:b/>
          <w:color w:val="222222"/>
        </w:rPr>
        <w:t>Synopsis</w:t>
      </w:r>
      <w:r w:rsidR="00326EBE">
        <w:rPr>
          <w:b/>
          <w:color w:val="222222"/>
        </w:rPr>
        <w:tab/>
      </w:r>
      <w:r w:rsidR="00326EBE">
        <w:rPr>
          <w:b/>
          <w:color w:val="222222"/>
        </w:rPr>
        <w:tab/>
      </w:r>
      <w:r>
        <w:rPr>
          <w:b/>
          <w:color w:val="222222"/>
        </w:rPr>
        <w:t xml:space="preserve">:  </w:t>
      </w:r>
      <w:bookmarkEnd w:id="0"/>
      <w:r>
        <w:t xml:space="preserve">TRACE SPG Application facilitates the capability to process a trade message and reporting the valid fixed eligible income securities, which includes the time of execution, price, yield and volume data to FINRA TRACE System in a robust, structured way that is designed to facilitate </w:t>
      </w:r>
      <w:r>
        <w:lastRenderedPageBreak/>
        <w:t>STP.  TRACE SPG gateway consuming the Trade messages from TRACE SPG Adapter , TRACE CREDIT Adapter, TRACE RATES Adapter  (which are WIZCOM’s components developed specific to JPM SPG group) via UM and submitting the Trades to FINRA through UM middle ware.</w:t>
      </w:r>
    </w:p>
    <w:p w:rsidR="00F15AB2" w:rsidRPr="00F15AB2" w:rsidRDefault="00F15AB2" w:rsidP="00F15AB2">
      <w:pPr>
        <w:spacing w:after="0" w:line="319" w:lineRule="auto"/>
        <w:ind w:right="60"/>
      </w:pPr>
    </w:p>
    <w:p w:rsidR="00667342" w:rsidRDefault="008B145E" w:rsidP="00667342">
      <w:pPr>
        <w:spacing w:after="0" w:line="240" w:lineRule="auto"/>
        <w:rPr>
          <w:b/>
          <w:color w:val="222222"/>
        </w:rPr>
      </w:pPr>
      <w:r>
        <w:rPr>
          <w:b/>
          <w:color w:val="222222"/>
        </w:rPr>
        <w:t xml:space="preserve">Roles and </w:t>
      </w:r>
      <w:r w:rsidR="00667342">
        <w:rPr>
          <w:b/>
          <w:color w:val="222222"/>
        </w:rPr>
        <w:t>Responsibilities     :</w:t>
      </w:r>
    </w:p>
    <w:p w:rsidR="005642CE" w:rsidRDefault="005642CE" w:rsidP="005642CE">
      <w:pPr>
        <w:pStyle w:val="Default"/>
      </w:pPr>
    </w:p>
    <w:p w:rsidR="005642CE" w:rsidRDefault="005642CE" w:rsidP="005642C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Gathered requirements documents such as business requirements and design document and other related documents. </w:t>
      </w:r>
    </w:p>
    <w:p w:rsidR="00FA0E3E" w:rsidRPr="00FA0E3E" w:rsidRDefault="00FA0E3E" w:rsidP="00FA0E3E">
      <w:pPr>
        <w:pStyle w:val="Default"/>
        <w:numPr>
          <w:ilvl w:val="0"/>
          <w:numId w:val="2"/>
        </w:numPr>
      </w:pPr>
      <w:r w:rsidRPr="00FA0E3E">
        <w:rPr>
          <w:sz w:val="22"/>
          <w:szCs w:val="22"/>
        </w:rPr>
        <w:t xml:space="preserve">Reviewed the Test Basis, designed and documented Test Strategies, Test Plan, Test Cases and executed test cases. </w:t>
      </w:r>
    </w:p>
    <w:p w:rsidR="00057DD6" w:rsidRPr="002C4234" w:rsidRDefault="00E05AE3" w:rsidP="00E05AE3">
      <w:pPr>
        <w:pStyle w:val="Default"/>
        <w:numPr>
          <w:ilvl w:val="0"/>
          <w:numId w:val="2"/>
        </w:numPr>
      </w:pPr>
      <w:r w:rsidRPr="00E05AE3">
        <w:rPr>
          <w:sz w:val="22"/>
          <w:szCs w:val="22"/>
        </w:rPr>
        <w:t xml:space="preserve">Responsible for writing and maintain Selenium WebDriver scripts for regression and functional testing </w:t>
      </w:r>
      <w:r w:rsidR="00B02D90">
        <w:rPr>
          <w:sz w:val="22"/>
          <w:szCs w:val="22"/>
        </w:rPr>
        <w:t>.</w:t>
      </w:r>
    </w:p>
    <w:p w:rsidR="002C4234" w:rsidRPr="002C4234" w:rsidRDefault="00821D90" w:rsidP="00E05AE3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Involved in </w:t>
      </w:r>
      <w:r w:rsidR="002C4234" w:rsidRPr="002C423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Preparing Defect Report.</w:t>
      </w:r>
    </w:p>
    <w:p w:rsidR="00057DD6" w:rsidRPr="0037458C" w:rsidRDefault="00057DD6" w:rsidP="00057DD6">
      <w:pPr>
        <w:pStyle w:val="Default"/>
        <w:numPr>
          <w:ilvl w:val="0"/>
          <w:numId w:val="2"/>
        </w:numPr>
      </w:pPr>
      <w:r w:rsidRPr="00057DD6">
        <w:rPr>
          <w:sz w:val="22"/>
          <w:szCs w:val="22"/>
        </w:rPr>
        <w:t xml:space="preserve">Execute browser compatibility and regression tests using Selenium WebDriver for testing UI for every new build release. </w:t>
      </w:r>
    </w:p>
    <w:p w:rsidR="0037458C" w:rsidRPr="00057DD6" w:rsidRDefault="0037458C" w:rsidP="00057DD6">
      <w:pPr>
        <w:pStyle w:val="Default"/>
        <w:numPr>
          <w:ilvl w:val="0"/>
          <w:numId w:val="2"/>
        </w:numPr>
      </w:pPr>
      <w:r>
        <w:rPr>
          <w:sz w:val="22"/>
          <w:szCs w:val="22"/>
        </w:rPr>
        <w:t xml:space="preserve">Coordinating with Client team </w:t>
      </w:r>
      <w:r w:rsidR="003A316E">
        <w:rPr>
          <w:sz w:val="22"/>
          <w:szCs w:val="22"/>
        </w:rPr>
        <w:t xml:space="preserve">during </w:t>
      </w:r>
      <w:r>
        <w:rPr>
          <w:sz w:val="22"/>
          <w:szCs w:val="22"/>
        </w:rPr>
        <w:t xml:space="preserve"> UAT and integrated testing.</w:t>
      </w:r>
    </w:p>
    <w:p w:rsidR="00E05AE3" w:rsidRPr="00E05AE3" w:rsidRDefault="00E05AE3" w:rsidP="00057DD6">
      <w:pPr>
        <w:pStyle w:val="Default"/>
        <w:ind w:left="720"/>
      </w:pPr>
    </w:p>
    <w:p w:rsidR="00667342" w:rsidRDefault="00667342" w:rsidP="00667342">
      <w:pPr>
        <w:spacing w:after="0" w:line="240" w:lineRule="auto"/>
        <w:rPr>
          <w:b/>
          <w:color w:val="222222"/>
        </w:rPr>
      </w:pPr>
    </w:p>
    <w:p w:rsidR="00667342" w:rsidRPr="00FB221C" w:rsidRDefault="00FB221C" w:rsidP="00FB221C">
      <w:pPr>
        <w:spacing w:after="0" w:line="240" w:lineRule="auto"/>
        <w:rPr>
          <w:b/>
          <w:color w:val="222222"/>
        </w:rPr>
      </w:pPr>
      <w:r>
        <w:rPr>
          <w:b/>
          <w:color w:val="222222"/>
        </w:rPr>
        <w:t>Title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 w:rsidR="00667342" w:rsidRPr="00FB221C">
        <w:rPr>
          <w:b/>
          <w:color w:val="222222"/>
        </w:rPr>
        <w:t>:  Swift Trade Reporting System (STRS)</w:t>
      </w:r>
    </w:p>
    <w:p w:rsidR="00667342" w:rsidRPr="00FB221C" w:rsidRDefault="00FB221C" w:rsidP="00FB221C">
      <w:pPr>
        <w:spacing w:after="0" w:line="240" w:lineRule="auto"/>
        <w:rPr>
          <w:color w:val="222222"/>
        </w:rPr>
      </w:pPr>
      <w:r>
        <w:rPr>
          <w:b/>
          <w:color w:val="222222"/>
        </w:rPr>
        <w:t>Technology Used</w:t>
      </w:r>
      <w:r>
        <w:rPr>
          <w:b/>
          <w:color w:val="222222"/>
        </w:rPr>
        <w:tab/>
      </w:r>
      <w:r w:rsidR="00667342" w:rsidRPr="00FB221C">
        <w:rPr>
          <w:b/>
          <w:color w:val="222222"/>
        </w:rPr>
        <w:t xml:space="preserve">:  </w:t>
      </w:r>
      <w:r w:rsidR="00667342" w:rsidRPr="00FB221C">
        <w:rPr>
          <w:color w:val="222222"/>
        </w:rPr>
        <w:t>Manual Testing &amp; Performance testing.</w:t>
      </w:r>
    </w:p>
    <w:p w:rsidR="00667342" w:rsidRPr="00FB221C" w:rsidRDefault="00FB221C" w:rsidP="00FB221C">
      <w:pPr>
        <w:spacing w:after="0" w:line="319" w:lineRule="auto"/>
        <w:ind w:right="60"/>
        <w:rPr>
          <w:color w:val="222222"/>
        </w:rPr>
      </w:pPr>
      <w:r>
        <w:rPr>
          <w:b/>
          <w:color w:val="222222"/>
        </w:rPr>
        <w:t>Synopsis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 w:rsidR="00667342" w:rsidRPr="00FB221C">
        <w:rPr>
          <w:b/>
          <w:color w:val="222222"/>
        </w:rPr>
        <w:t xml:space="preserve">: </w:t>
      </w:r>
      <w:r w:rsidR="002825D0">
        <w:rPr>
          <w:b/>
          <w:color w:val="222222"/>
        </w:rPr>
        <w:t xml:space="preserve"> </w:t>
      </w:r>
      <w:r w:rsidR="00667342">
        <w:t>Using STRS Gateway, Broker-Dealers can automatically report municipal securities transactions in REAL-TIME to Municipal Securities Rulemaking Board’s (MSRB) Real-time Transaction Reporting System (RTRS). STRS Gateway will report these trade messages to the MSRB within 15 minutes of the time of trade [Rule G-14 of MSRB specifications] through UM channel.</w:t>
      </w:r>
    </w:p>
    <w:p w:rsidR="00FB221C" w:rsidRDefault="00FB221C" w:rsidP="00FB221C">
      <w:pPr>
        <w:spacing w:after="0" w:line="240" w:lineRule="auto"/>
        <w:rPr>
          <w:b/>
          <w:color w:val="222222"/>
        </w:rPr>
      </w:pPr>
      <w:r>
        <w:rPr>
          <w:b/>
          <w:color w:val="222222"/>
        </w:rPr>
        <w:t>Roles and Responsibilities     :</w:t>
      </w:r>
    </w:p>
    <w:p w:rsidR="00667342" w:rsidRDefault="00667342" w:rsidP="00667342">
      <w:pPr>
        <w:spacing w:after="0" w:line="240" w:lineRule="auto"/>
      </w:pPr>
    </w:p>
    <w:p w:rsidR="00667342" w:rsidRDefault="00667342" w:rsidP="00667342">
      <w:pPr>
        <w:pStyle w:val="LO-normal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bookmarkStart w:id="1" w:name="__DdeLink__340_395249572"/>
      <w:bookmarkEnd w:id="1"/>
      <w:r>
        <w:rPr>
          <w:rFonts w:ascii="Calibri" w:hAnsi="Calibri" w:cs="Calibri"/>
          <w:sz w:val="22"/>
          <w:szCs w:val="22"/>
        </w:rPr>
        <w:t>Involved in identifying test scenarios and writing test cases and executing.</w:t>
      </w:r>
    </w:p>
    <w:p w:rsidR="00667342" w:rsidRDefault="00667342" w:rsidP="00667342">
      <w:pPr>
        <w:pStyle w:val="LO-normal"/>
        <w:numPr>
          <w:ilvl w:val="0"/>
          <w:numId w:val="1"/>
        </w:numPr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Executing Test Case and taking precise measurement of the scenarios executed using manual testing and scripting and analyzing logs to report deviations .</w:t>
      </w:r>
    </w:p>
    <w:p w:rsidR="00667342" w:rsidRDefault="00667342" w:rsidP="00667342">
      <w:pPr>
        <w:spacing w:after="0" w:line="319" w:lineRule="auto"/>
        <w:ind w:right="60"/>
        <w:rPr>
          <w:b/>
          <w:color w:val="222222"/>
        </w:rPr>
      </w:pPr>
    </w:p>
    <w:p w:rsidR="00667342" w:rsidRDefault="00667342" w:rsidP="00667342">
      <w:pPr>
        <w:spacing w:after="0" w:line="240" w:lineRule="auto"/>
        <w:rPr>
          <w:b/>
          <w:color w:val="222222"/>
        </w:rPr>
      </w:pPr>
      <w:r>
        <w:rPr>
          <w:b/>
          <w:color w:val="222222"/>
        </w:rPr>
        <w:t>Title</w:t>
      </w:r>
      <w:r w:rsidR="0087690E">
        <w:rPr>
          <w:b/>
          <w:color w:val="222222"/>
        </w:rPr>
        <w:tab/>
      </w:r>
      <w:r w:rsidR="0087690E">
        <w:rPr>
          <w:b/>
          <w:color w:val="222222"/>
        </w:rPr>
        <w:tab/>
      </w:r>
      <w:r w:rsidR="0087690E">
        <w:rPr>
          <w:b/>
          <w:color w:val="222222"/>
        </w:rPr>
        <w:tab/>
      </w:r>
      <w:r>
        <w:rPr>
          <w:b/>
          <w:color w:val="222222"/>
        </w:rPr>
        <w:t>:  Real-time Transaction Reporting System</w:t>
      </w:r>
    </w:p>
    <w:p w:rsidR="00667342" w:rsidRDefault="00667342" w:rsidP="00667342">
      <w:pPr>
        <w:spacing w:after="0" w:line="240" w:lineRule="auto"/>
        <w:rPr>
          <w:color w:val="222222"/>
        </w:rPr>
      </w:pPr>
      <w:r>
        <w:rPr>
          <w:b/>
          <w:color w:val="222222"/>
        </w:rPr>
        <w:t>Technology Used</w:t>
      </w:r>
      <w:r w:rsidR="0087690E">
        <w:rPr>
          <w:b/>
          <w:color w:val="222222"/>
        </w:rPr>
        <w:tab/>
      </w:r>
      <w:r>
        <w:rPr>
          <w:b/>
          <w:color w:val="222222"/>
        </w:rPr>
        <w:t xml:space="preserve">:  </w:t>
      </w:r>
      <w:r>
        <w:rPr>
          <w:color w:val="222222"/>
        </w:rPr>
        <w:t>Manual Testing</w:t>
      </w:r>
    </w:p>
    <w:p w:rsidR="00667342" w:rsidRDefault="00667342" w:rsidP="00667342">
      <w:pPr>
        <w:spacing w:after="0" w:line="319" w:lineRule="auto"/>
        <w:ind w:right="520"/>
      </w:pPr>
      <w:r>
        <w:rPr>
          <w:b/>
          <w:color w:val="222222"/>
        </w:rPr>
        <w:t xml:space="preserve">Synopsis </w:t>
      </w:r>
      <w:r w:rsidR="0087690E">
        <w:rPr>
          <w:b/>
          <w:color w:val="222222"/>
        </w:rPr>
        <w:tab/>
      </w:r>
      <w:r w:rsidR="0087690E">
        <w:rPr>
          <w:b/>
          <w:color w:val="222222"/>
        </w:rPr>
        <w:tab/>
        <w:t>:</w:t>
      </w:r>
      <w:r>
        <w:rPr>
          <w:b/>
          <w:color w:val="222222"/>
        </w:rPr>
        <w:t xml:space="preserve"> </w:t>
      </w:r>
      <w:r w:rsidR="00BB4424">
        <w:rPr>
          <w:b/>
          <w:color w:val="222222"/>
        </w:rPr>
        <w:t xml:space="preserve"> </w:t>
      </w:r>
      <w:r w:rsidRPr="007F5030">
        <w:t>Using Wizcom RTRS Solution, Broker-Dealers can automatically report municipal securities transactions in REAL-TIME to RTTM (NSCC) for matching and to RTRS (MSRB) for reporting to comply with MSRB</w:t>
      </w:r>
      <w:r>
        <w:t xml:space="preserve">. </w:t>
      </w:r>
    </w:p>
    <w:p w:rsidR="00265A2B" w:rsidRDefault="00265A2B" w:rsidP="00667342">
      <w:pPr>
        <w:spacing w:after="0" w:line="319" w:lineRule="auto"/>
        <w:ind w:right="520"/>
      </w:pPr>
    </w:p>
    <w:p w:rsidR="00C6692B" w:rsidRPr="00C6692B" w:rsidRDefault="00F15AB2" w:rsidP="00C6692B">
      <w:pPr>
        <w:spacing w:after="0" w:line="240" w:lineRule="auto"/>
        <w:rPr>
          <w:b/>
          <w:color w:val="222222"/>
        </w:rPr>
      </w:pPr>
      <w:r w:rsidRPr="00C6692B">
        <w:rPr>
          <w:b/>
          <w:color w:val="222222"/>
        </w:rPr>
        <w:t>Roles and Responsibilities     :</w:t>
      </w:r>
    </w:p>
    <w:p w:rsidR="00667342" w:rsidRDefault="00667342" w:rsidP="00667342">
      <w:pPr>
        <w:numPr>
          <w:ilvl w:val="0"/>
          <w:numId w:val="5"/>
        </w:numPr>
        <w:spacing w:after="0" w:line="240" w:lineRule="auto"/>
        <w:rPr>
          <w:color w:val="222222"/>
        </w:rPr>
      </w:pPr>
      <w:r>
        <w:rPr>
          <w:color w:val="222222"/>
        </w:rPr>
        <w:t>Involved in identifying test scenarios and writing test cases and executing.</w:t>
      </w:r>
    </w:p>
    <w:p w:rsidR="00667342" w:rsidRDefault="00667342" w:rsidP="00667342">
      <w:pPr>
        <w:numPr>
          <w:ilvl w:val="0"/>
          <w:numId w:val="5"/>
        </w:numPr>
        <w:spacing w:after="0" w:line="240" w:lineRule="auto"/>
        <w:rPr>
          <w:color w:val="222222"/>
        </w:rPr>
      </w:pPr>
      <w:r>
        <w:rPr>
          <w:color w:val="222222"/>
        </w:rPr>
        <w:t>Filing bugs, Reproduction and Verification of Bugs.</w:t>
      </w:r>
    </w:p>
    <w:p w:rsidR="00667342" w:rsidRDefault="00667342" w:rsidP="00667342">
      <w:pPr>
        <w:spacing w:after="0" w:line="240" w:lineRule="auto"/>
        <w:rPr>
          <w:sz w:val="24"/>
          <w:szCs w:val="24"/>
        </w:rPr>
      </w:pPr>
    </w:p>
    <w:p w:rsidR="00667342" w:rsidRDefault="00667342" w:rsidP="00667342">
      <w:pPr>
        <w:spacing w:after="0" w:line="240" w:lineRule="auto"/>
        <w:rPr>
          <w:b/>
          <w:color w:val="222222"/>
        </w:rPr>
      </w:pPr>
      <w:r>
        <w:rPr>
          <w:b/>
          <w:color w:val="222222"/>
        </w:rPr>
        <w:t xml:space="preserve">Title </w:t>
      </w:r>
      <w:r w:rsidR="00AB47F8">
        <w:rPr>
          <w:b/>
          <w:color w:val="222222"/>
        </w:rPr>
        <w:tab/>
      </w:r>
      <w:r w:rsidR="00AB47F8">
        <w:rPr>
          <w:b/>
          <w:color w:val="222222"/>
        </w:rPr>
        <w:tab/>
      </w:r>
      <w:r w:rsidR="00AB47F8">
        <w:rPr>
          <w:b/>
          <w:color w:val="222222"/>
        </w:rPr>
        <w:tab/>
      </w:r>
      <w:r>
        <w:rPr>
          <w:b/>
          <w:color w:val="222222"/>
        </w:rPr>
        <w:t xml:space="preserve">: </w:t>
      </w:r>
      <w:r w:rsidR="00A67ACA">
        <w:rPr>
          <w:b/>
          <w:color w:val="222222"/>
        </w:rPr>
        <w:t xml:space="preserve"> </w:t>
      </w:r>
      <w:r>
        <w:rPr>
          <w:b/>
          <w:color w:val="222222"/>
        </w:rPr>
        <w:t>MUNI Trade Reconciliation</w:t>
      </w:r>
    </w:p>
    <w:p w:rsidR="006D6D60" w:rsidRDefault="00AB47F8" w:rsidP="006D6D60">
      <w:pPr>
        <w:spacing w:after="0" w:line="240" w:lineRule="auto"/>
        <w:rPr>
          <w:color w:val="222222"/>
        </w:rPr>
      </w:pPr>
      <w:r>
        <w:rPr>
          <w:b/>
          <w:color w:val="222222"/>
        </w:rPr>
        <w:t>Technology Used</w:t>
      </w:r>
      <w:r>
        <w:rPr>
          <w:b/>
          <w:color w:val="222222"/>
        </w:rPr>
        <w:tab/>
      </w:r>
      <w:r w:rsidR="006D6D60">
        <w:rPr>
          <w:b/>
          <w:color w:val="222222"/>
        </w:rPr>
        <w:t xml:space="preserve">:  </w:t>
      </w:r>
      <w:r w:rsidR="006D6D60">
        <w:rPr>
          <w:color w:val="222222"/>
        </w:rPr>
        <w:t xml:space="preserve">Manual </w:t>
      </w:r>
      <w:r w:rsidR="00141CCE">
        <w:rPr>
          <w:color w:val="222222"/>
        </w:rPr>
        <w:t xml:space="preserve">and Automation </w:t>
      </w:r>
      <w:r w:rsidR="006D6D60">
        <w:rPr>
          <w:color w:val="222222"/>
        </w:rPr>
        <w:t>Testing</w:t>
      </w:r>
      <w:r w:rsidR="00141CCE">
        <w:rPr>
          <w:color w:val="222222"/>
        </w:rPr>
        <w:t xml:space="preserve"> with Selenium Web Driver</w:t>
      </w:r>
    </w:p>
    <w:p w:rsidR="00667342" w:rsidRDefault="00667342" w:rsidP="00667342">
      <w:pPr>
        <w:spacing w:after="0" w:line="319" w:lineRule="auto"/>
        <w:ind w:right="520"/>
      </w:pPr>
      <w:r>
        <w:rPr>
          <w:b/>
          <w:color w:val="222222"/>
        </w:rPr>
        <w:lastRenderedPageBreak/>
        <w:t>Synopsis</w:t>
      </w:r>
      <w:r w:rsidR="00AB47F8">
        <w:rPr>
          <w:b/>
          <w:color w:val="222222"/>
        </w:rPr>
        <w:tab/>
      </w:r>
      <w:r w:rsidR="00AB47F8">
        <w:rPr>
          <w:b/>
          <w:color w:val="222222"/>
        </w:rPr>
        <w:tab/>
      </w:r>
      <w:r>
        <w:rPr>
          <w:b/>
          <w:color w:val="222222"/>
        </w:rPr>
        <w:t xml:space="preserve"> : </w:t>
      </w:r>
      <w:r w:rsidR="00C61165">
        <w:t xml:space="preserve">Trace Reconciliation Tool </w:t>
      </w:r>
      <w:r>
        <w:t xml:space="preserve">provides a solution to reconcile the trades originated at RTRSFEED vs trades reported to MSRB through WIZCOM Gateway with accountability at various stages. A trade originated at source can have different statuses at different stages (reported or acknowledged or not-reported etc.).  </w:t>
      </w:r>
    </w:p>
    <w:p w:rsidR="00667342" w:rsidRDefault="00667342" w:rsidP="00667342">
      <w:pPr>
        <w:spacing w:after="0" w:line="240" w:lineRule="auto"/>
        <w:rPr>
          <w:b/>
          <w:color w:val="222222"/>
        </w:rPr>
      </w:pPr>
      <w:r>
        <w:rPr>
          <w:b/>
          <w:color w:val="222222"/>
        </w:rPr>
        <w:t>R</w:t>
      </w:r>
      <w:r w:rsidR="003B032B">
        <w:rPr>
          <w:b/>
          <w:color w:val="222222"/>
        </w:rPr>
        <w:t>oles and R</w:t>
      </w:r>
      <w:r>
        <w:rPr>
          <w:b/>
          <w:color w:val="222222"/>
        </w:rPr>
        <w:t>esponsibilities    :</w:t>
      </w:r>
    </w:p>
    <w:p w:rsidR="00667342" w:rsidRDefault="00667342" w:rsidP="00667342">
      <w:pPr>
        <w:numPr>
          <w:ilvl w:val="0"/>
          <w:numId w:val="5"/>
        </w:numPr>
        <w:spacing w:after="0" w:line="240" w:lineRule="auto"/>
        <w:rPr>
          <w:color w:val="222222"/>
        </w:rPr>
      </w:pPr>
      <w:r>
        <w:rPr>
          <w:color w:val="222222"/>
        </w:rPr>
        <w:t>Involved in identifying test scenarios and writing test cases and executing.</w:t>
      </w:r>
    </w:p>
    <w:p w:rsidR="00667342" w:rsidRDefault="00667342" w:rsidP="00667342">
      <w:pPr>
        <w:numPr>
          <w:ilvl w:val="0"/>
          <w:numId w:val="5"/>
        </w:numPr>
        <w:spacing w:after="0" w:line="240" w:lineRule="auto"/>
        <w:rPr>
          <w:color w:val="222222"/>
        </w:rPr>
      </w:pPr>
      <w:r>
        <w:rPr>
          <w:color w:val="222222"/>
        </w:rPr>
        <w:t>Filing bugs, Reproduction and Verification of Bugs.</w:t>
      </w:r>
    </w:p>
    <w:p w:rsidR="00667342" w:rsidRDefault="00667342" w:rsidP="00667342">
      <w:pPr>
        <w:numPr>
          <w:ilvl w:val="0"/>
          <w:numId w:val="5"/>
        </w:numPr>
        <w:spacing w:after="0" w:line="240" w:lineRule="auto"/>
        <w:rPr>
          <w:color w:val="222222"/>
        </w:rPr>
      </w:pPr>
      <w:r>
        <w:rPr>
          <w:color w:val="222222"/>
        </w:rPr>
        <w:t>Participate in Bug Triage and Daily Stand Up call Meetings with Sr.QA Engineers.</w:t>
      </w:r>
    </w:p>
    <w:p w:rsidR="00667342" w:rsidRDefault="00667342" w:rsidP="00667342">
      <w:pPr>
        <w:numPr>
          <w:ilvl w:val="0"/>
          <w:numId w:val="5"/>
        </w:numPr>
        <w:spacing w:after="0" w:line="240" w:lineRule="auto"/>
        <w:rPr>
          <w:color w:val="222222"/>
        </w:rPr>
      </w:pPr>
      <w:r>
        <w:rPr>
          <w:color w:val="222222"/>
        </w:rPr>
        <w:t>Training the new members in the team and getting them productive quickly.</w:t>
      </w:r>
    </w:p>
    <w:p w:rsidR="00667342" w:rsidRDefault="00667342" w:rsidP="00667342">
      <w:pPr>
        <w:spacing w:after="0" w:line="240" w:lineRule="auto"/>
        <w:rPr>
          <w:color w:val="222222"/>
        </w:rPr>
      </w:pPr>
    </w:p>
    <w:p w:rsidR="00667342" w:rsidRDefault="007C670B" w:rsidP="00667342">
      <w:pPr>
        <w:spacing w:after="0" w:line="240" w:lineRule="auto"/>
        <w:rPr>
          <w:color w:val="222222"/>
        </w:rPr>
      </w:pPr>
      <w:r>
        <w:rPr>
          <w:b/>
          <w:color w:val="222222"/>
        </w:rPr>
        <w:t>Title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 xml:space="preserve">: </w:t>
      </w:r>
      <w:r w:rsidR="00667342">
        <w:rPr>
          <w:b/>
        </w:rPr>
        <w:t>Trade Reporting And Compliance Engine</w:t>
      </w:r>
      <w:r w:rsidR="00667342">
        <w:rPr>
          <w:b/>
          <w:color w:val="222222"/>
        </w:rPr>
        <w:t>. (TR</w:t>
      </w:r>
      <w:r w:rsidR="00667342">
        <w:rPr>
          <w:b/>
        </w:rPr>
        <w:t>ACE FIX)</w:t>
      </w:r>
    </w:p>
    <w:p w:rsidR="007E1FF5" w:rsidRDefault="00C27B45" w:rsidP="007E1FF5">
      <w:pPr>
        <w:spacing w:after="0" w:line="240" w:lineRule="auto"/>
        <w:rPr>
          <w:color w:val="222222"/>
        </w:rPr>
      </w:pPr>
      <w:r>
        <w:rPr>
          <w:b/>
          <w:color w:val="222222"/>
        </w:rPr>
        <w:t>Technology Used</w:t>
      </w:r>
      <w:r>
        <w:rPr>
          <w:b/>
          <w:color w:val="222222"/>
        </w:rPr>
        <w:tab/>
        <w:t>:</w:t>
      </w:r>
      <w:r w:rsidR="007E1FF5">
        <w:rPr>
          <w:b/>
          <w:color w:val="222222"/>
        </w:rPr>
        <w:t xml:space="preserve">  </w:t>
      </w:r>
      <w:r w:rsidR="007E1FF5">
        <w:rPr>
          <w:color w:val="222222"/>
        </w:rPr>
        <w:t>QA Manual and Automation Tester</w:t>
      </w:r>
      <w:r w:rsidR="002B57B5">
        <w:rPr>
          <w:color w:val="222222"/>
        </w:rPr>
        <w:t>.</w:t>
      </w:r>
    </w:p>
    <w:p w:rsidR="00667342" w:rsidRDefault="00DA4477" w:rsidP="00667342">
      <w:pPr>
        <w:spacing w:after="0" w:line="319" w:lineRule="auto"/>
        <w:ind w:right="60"/>
      </w:pPr>
      <w:r>
        <w:rPr>
          <w:b/>
          <w:color w:val="222222"/>
        </w:rPr>
        <w:t>Synopsis</w:t>
      </w:r>
      <w:r>
        <w:rPr>
          <w:b/>
          <w:color w:val="222222"/>
        </w:rPr>
        <w:tab/>
      </w:r>
      <w:r>
        <w:rPr>
          <w:b/>
          <w:color w:val="222222"/>
        </w:rPr>
        <w:tab/>
        <w:t>:</w:t>
      </w:r>
      <w:r w:rsidR="00667342">
        <w:rPr>
          <w:b/>
          <w:color w:val="222222"/>
        </w:rPr>
        <w:t xml:space="preserve">  </w:t>
      </w:r>
      <w:r w:rsidR="00667342">
        <w:t>TRACE FIX Application facilitates the capability to process a trade message and reporting the valid fixed eligible income securities, which includes the time of execution, price, yield and volume data to FINRA TRACE System in a robust, structured way that is designed to facilitate STP.  TRACE SPG gateway consuming the Trade messages from TRACE SPG Adapter , TRACE CREDIT Adapter, TRACE RATES Adapter  (which are WIZCOM’s components developed specific to JPM SPG group) via TCP/IP Protocol and submitting the Trades to FINRA.</w:t>
      </w:r>
    </w:p>
    <w:p w:rsidR="00667342" w:rsidRDefault="00667342" w:rsidP="00667342">
      <w:pPr>
        <w:spacing w:after="0" w:line="240" w:lineRule="auto"/>
        <w:rPr>
          <w:b/>
          <w:color w:val="222222"/>
        </w:rPr>
      </w:pPr>
    </w:p>
    <w:p w:rsidR="00667342" w:rsidRDefault="00667342" w:rsidP="00667342">
      <w:pPr>
        <w:spacing w:after="0" w:line="240" w:lineRule="auto"/>
        <w:rPr>
          <w:b/>
          <w:color w:val="222222"/>
        </w:rPr>
      </w:pPr>
      <w:r>
        <w:rPr>
          <w:b/>
          <w:color w:val="222222"/>
        </w:rPr>
        <w:t>R</w:t>
      </w:r>
      <w:r w:rsidR="00C700C9">
        <w:rPr>
          <w:b/>
          <w:color w:val="222222"/>
        </w:rPr>
        <w:t>oles and R</w:t>
      </w:r>
      <w:r>
        <w:rPr>
          <w:b/>
          <w:color w:val="222222"/>
        </w:rPr>
        <w:t>esponsibilities     :</w:t>
      </w:r>
    </w:p>
    <w:p w:rsidR="00667342" w:rsidRDefault="00667342" w:rsidP="00667342">
      <w:pPr>
        <w:spacing w:after="0" w:line="240" w:lineRule="auto"/>
      </w:pPr>
    </w:p>
    <w:p w:rsidR="00667342" w:rsidRDefault="00667342" w:rsidP="00667342">
      <w:pPr>
        <w:pStyle w:val="LO-normal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identifying test scenarios and writing test cases and executing.</w:t>
      </w:r>
    </w:p>
    <w:p w:rsidR="00667342" w:rsidRDefault="00667342" w:rsidP="00667342">
      <w:pPr>
        <w:pStyle w:val="LO-normal"/>
        <w:numPr>
          <w:ilvl w:val="0"/>
          <w:numId w:val="2"/>
        </w:numPr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Executing Test Case and taking precise measurement of the scenarios executed using manual testing and scripting and analyzing logs to report deviations .</w:t>
      </w:r>
    </w:p>
    <w:p w:rsidR="00667342" w:rsidRPr="00FA5EC2" w:rsidRDefault="00667342" w:rsidP="00667342">
      <w:pPr>
        <w:numPr>
          <w:ilvl w:val="0"/>
          <w:numId w:val="2"/>
        </w:numPr>
        <w:pBdr>
          <w:between w:val="nil"/>
        </w:pBdr>
        <w:suppressAutoHyphens w:val="0"/>
        <w:spacing w:after="0" w:line="240" w:lineRule="auto"/>
        <w:contextualSpacing/>
      </w:pPr>
      <w:r>
        <w:rPr>
          <w:color w:val="222222"/>
        </w:rPr>
        <w:t>Reported considerable number of Critical bugs and at least one Blocker bugs per build version.</w:t>
      </w:r>
    </w:p>
    <w:p w:rsidR="00667342" w:rsidRPr="00F719E0" w:rsidRDefault="00667342" w:rsidP="00667342">
      <w:pPr>
        <w:numPr>
          <w:ilvl w:val="0"/>
          <w:numId w:val="2"/>
        </w:numPr>
        <w:spacing w:after="0" w:line="240" w:lineRule="auto"/>
        <w:rPr>
          <w:color w:val="222222"/>
        </w:rPr>
      </w:pPr>
      <w:r>
        <w:rPr>
          <w:color w:val="222222"/>
        </w:rPr>
        <w:t>Performing Performance Testing on Trace Gateway with Proprietary tools.</w:t>
      </w:r>
    </w:p>
    <w:p w:rsidR="00667342" w:rsidRDefault="00667342" w:rsidP="00667342">
      <w:pPr>
        <w:spacing w:after="0" w:line="240" w:lineRule="auto"/>
        <w:rPr>
          <w:color w:val="222222"/>
        </w:rPr>
      </w:pPr>
    </w:p>
    <w:p w:rsidR="00667342" w:rsidRPr="00EB23EF" w:rsidRDefault="00667342" w:rsidP="00667342">
      <w:pPr>
        <w:spacing w:after="0" w:line="240" w:lineRule="auto"/>
        <w:rPr>
          <w:color w:val="222222"/>
        </w:rPr>
      </w:pPr>
    </w:p>
    <w:p w:rsidR="00667342" w:rsidRDefault="00667342" w:rsidP="00667342">
      <w:pPr>
        <w:spacing w:after="0" w:line="240" w:lineRule="auto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EDUCATIONAL QUALIFICATION</w:t>
      </w:r>
      <w:r w:rsidR="00E723E2">
        <w:rPr>
          <w:b/>
          <w:color w:val="222222"/>
          <w:sz w:val="24"/>
          <w:szCs w:val="24"/>
        </w:rPr>
        <w:t xml:space="preserve">   </w:t>
      </w:r>
      <w:r>
        <w:rPr>
          <w:b/>
          <w:color w:val="222222"/>
          <w:sz w:val="24"/>
          <w:szCs w:val="24"/>
        </w:rPr>
        <w:t>:</w:t>
      </w:r>
    </w:p>
    <w:p w:rsidR="00667342" w:rsidRDefault="00667342" w:rsidP="00667342">
      <w:pPr>
        <w:numPr>
          <w:ilvl w:val="0"/>
          <w:numId w:val="4"/>
        </w:numPr>
        <w:tabs>
          <w:tab w:val="left" w:pos="2205"/>
        </w:tabs>
        <w:spacing w:after="0" w:line="240" w:lineRule="auto"/>
      </w:pPr>
      <w:r>
        <w:t>Bachelor of technology in Computer Science and Engineering (JNTU-Hyderabad) : Jyothishmathi Institute Of Technology And Science in 2016 with (74.91%)</w:t>
      </w:r>
    </w:p>
    <w:p w:rsidR="00F3565E" w:rsidRDefault="00667342" w:rsidP="00F3565E">
      <w:pPr>
        <w:numPr>
          <w:ilvl w:val="0"/>
          <w:numId w:val="4"/>
        </w:numPr>
        <w:tabs>
          <w:tab w:val="left" w:pos="2205"/>
        </w:tabs>
        <w:spacing w:line="240" w:lineRule="auto"/>
      </w:pPr>
      <w:r>
        <w:t>Board of Intermediate Education :  Alphores Junior College in 2012 with (85.6%)</w:t>
      </w:r>
    </w:p>
    <w:p w:rsidR="00667342" w:rsidRPr="00F719E0" w:rsidRDefault="00667342" w:rsidP="00F3565E">
      <w:pPr>
        <w:numPr>
          <w:ilvl w:val="0"/>
          <w:numId w:val="4"/>
        </w:numPr>
        <w:tabs>
          <w:tab w:val="left" w:pos="2205"/>
        </w:tabs>
        <w:spacing w:line="240" w:lineRule="auto"/>
      </w:pPr>
      <w:r>
        <w:t>Board of Secondary School Education : Paramita High School in 2010 with (86.6%)</w:t>
      </w:r>
    </w:p>
    <w:p w:rsidR="00667342" w:rsidRDefault="00667342" w:rsidP="00667342">
      <w:pPr>
        <w:spacing w:after="0" w:line="240" w:lineRule="auto"/>
      </w:pPr>
      <w:bookmarkStart w:id="2" w:name="_gjdgxs"/>
      <w:bookmarkEnd w:id="2"/>
    </w:p>
    <w:p w:rsidR="00F4328D" w:rsidRDefault="00F4328D"/>
    <w:sectPr w:rsidR="00F4328D" w:rsidSect="0050292F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7E17"/>
    <w:multiLevelType w:val="multilevel"/>
    <w:tmpl w:val="FC82C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33333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>
    <w:nsid w:val="1F96729B"/>
    <w:multiLevelType w:val="multilevel"/>
    <w:tmpl w:val="F0B4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31178D2"/>
    <w:multiLevelType w:val="multilevel"/>
    <w:tmpl w:val="E542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BFC1589"/>
    <w:multiLevelType w:val="hybridMultilevel"/>
    <w:tmpl w:val="A1D6F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E502A"/>
    <w:multiLevelType w:val="multilevel"/>
    <w:tmpl w:val="2398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A34BB"/>
    <w:multiLevelType w:val="hybridMultilevel"/>
    <w:tmpl w:val="326C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434F1"/>
    <w:multiLevelType w:val="multilevel"/>
    <w:tmpl w:val="8AC2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1975B14"/>
    <w:multiLevelType w:val="multilevel"/>
    <w:tmpl w:val="D5E2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4783DBA"/>
    <w:multiLevelType w:val="multilevel"/>
    <w:tmpl w:val="9D6C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7342"/>
    <w:rsid w:val="00011A7D"/>
    <w:rsid w:val="0001333C"/>
    <w:rsid w:val="00057DD6"/>
    <w:rsid w:val="00065F22"/>
    <w:rsid w:val="000801D1"/>
    <w:rsid w:val="000A3887"/>
    <w:rsid w:val="00126445"/>
    <w:rsid w:val="00141CCE"/>
    <w:rsid w:val="001A051F"/>
    <w:rsid w:val="001C1325"/>
    <w:rsid w:val="00225450"/>
    <w:rsid w:val="00265A2B"/>
    <w:rsid w:val="00266CB4"/>
    <w:rsid w:val="0028238E"/>
    <w:rsid w:val="002825D0"/>
    <w:rsid w:val="002841F9"/>
    <w:rsid w:val="00295C5C"/>
    <w:rsid w:val="002A1357"/>
    <w:rsid w:val="002B57B5"/>
    <w:rsid w:val="002B622D"/>
    <w:rsid w:val="002C4234"/>
    <w:rsid w:val="002C5DFF"/>
    <w:rsid w:val="00305F52"/>
    <w:rsid w:val="00315445"/>
    <w:rsid w:val="00326EBE"/>
    <w:rsid w:val="00372565"/>
    <w:rsid w:val="0037458C"/>
    <w:rsid w:val="00380627"/>
    <w:rsid w:val="00383F8A"/>
    <w:rsid w:val="00390FF1"/>
    <w:rsid w:val="003A316E"/>
    <w:rsid w:val="003B032B"/>
    <w:rsid w:val="003E5126"/>
    <w:rsid w:val="00400B11"/>
    <w:rsid w:val="0040724B"/>
    <w:rsid w:val="0044101E"/>
    <w:rsid w:val="00467D7F"/>
    <w:rsid w:val="00475EEB"/>
    <w:rsid w:val="00483B05"/>
    <w:rsid w:val="004A578E"/>
    <w:rsid w:val="004C67AC"/>
    <w:rsid w:val="004D4575"/>
    <w:rsid w:val="004D774C"/>
    <w:rsid w:val="0055743C"/>
    <w:rsid w:val="005642CE"/>
    <w:rsid w:val="00591019"/>
    <w:rsid w:val="005F2C9D"/>
    <w:rsid w:val="005F4A58"/>
    <w:rsid w:val="005F7C53"/>
    <w:rsid w:val="00604B11"/>
    <w:rsid w:val="0060665A"/>
    <w:rsid w:val="00624A85"/>
    <w:rsid w:val="006304C2"/>
    <w:rsid w:val="006358CB"/>
    <w:rsid w:val="0065029C"/>
    <w:rsid w:val="00662334"/>
    <w:rsid w:val="00667342"/>
    <w:rsid w:val="00674208"/>
    <w:rsid w:val="00680788"/>
    <w:rsid w:val="006B48D5"/>
    <w:rsid w:val="006D6D60"/>
    <w:rsid w:val="006E212A"/>
    <w:rsid w:val="006E35A9"/>
    <w:rsid w:val="007001E2"/>
    <w:rsid w:val="00712578"/>
    <w:rsid w:val="00717F5A"/>
    <w:rsid w:val="00725463"/>
    <w:rsid w:val="0075324D"/>
    <w:rsid w:val="00793E40"/>
    <w:rsid w:val="007B4830"/>
    <w:rsid w:val="007C670B"/>
    <w:rsid w:val="007E1FF5"/>
    <w:rsid w:val="00821D90"/>
    <w:rsid w:val="008408D1"/>
    <w:rsid w:val="00860335"/>
    <w:rsid w:val="0086094C"/>
    <w:rsid w:val="00862E65"/>
    <w:rsid w:val="0087690E"/>
    <w:rsid w:val="00882318"/>
    <w:rsid w:val="008B145E"/>
    <w:rsid w:val="008C3896"/>
    <w:rsid w:val="008D1D14"/>
    <w:rsid w:val="008E2450"/>
    <w:rsid w:val="00922284"/>
    <w:rsid w:val="0094312B"/>
    <w:rsid w:val="00962D02"/>
    <w:rsid w:val="009A53F8"/>
    <w:rsid w:val="009C4280"/>
    <w:rsid w:val="009D6CCF"/>
    <w:rsid w:val="009F5281"/>
    <w:rsid w:val="00A407DF"/>
    <w:rsid w:val="00A453BE"/>
    <w:rsid w:val="00A50818"/>
    <w:rsid w:val="00A67ACA"/>
    <w:rsid w:val="00AB47F8"/>
    <w:rsid w:val="00AF021A"/>
    <w:rsid w:val="00B02D90"/>
    <w:rsid w:val="00B078F6"/>
    <w:rsid w:val="00B17BA8"/>
    <w:rsid w:val="00BA6D75"/>
    <w:rsid w:val="00BB4424"/>
    <w:rsid w:val="00BE16F9"/>
    <w:rsid w:val="00BF28B2"/>
    <w:rsid w:val="00C00B20"/>
    <w:rsid w:val="00C05317"/>
    <w:rsid w:val="00C27B45"/>
    <w:rsid w:val="00C61165"/>
    <w:rsid w:val="00C6692B"/>
    <w:rsid w:val="00C700C9"/>
    <w:rsid w:val="00C928C2"/>
    <w:rsid w:val="00CA1C61"/>
    <w:rsid w:val="00CB7256"/>
    <w:rsid w:val="00CD2E02"/>
    <w:rsid w:val="00CD4438"/>
    <w:rsid w:val="00CD7E9F"/>
    <w:rsid w:val="00D6293C"/>
    <w:rsid w:val="00D634D4"/>
    <w:rsid w:val="00D81E78"/>
    <w:rsid w:val="00DA4477"/>
    <w:rsid w:val="00DA69ED"/>
    <w:rsid w:val="00DD38B3"/>
    <w:rsid w:val="00DD5FC6"/>
    <w:rsid w:val="00E05AE3"/>
    <w:rsid w:val="00E450E4"/>
    <w:rsid w:val="00E723E2"/>
    <w:rsid w:val="00EC0248"/>
    <w:rsid w:val="00ED440F"/>
    <w:rsid w:val="00F15AB2"/>
    <w:rsid w:val="00F2587A"/>
    <w:rsid w:val="00F3565E"/>
    <w:rsid w:val="00F4328D"/>
    <w:rsid w:val="00F5638D"/>
    <w:rsid w:val="00F61B8A"/>
    <w:rsid w:val="00F63BE2"/>
    <w:rsid w:val="00F73826"/>
    <w:rsid w:val="00F871CF"/>
    <w:rsid w:val="00FA0E3E"/>
    <w:rsid w:val="00FA1E61"/>
    <w:rsid w:val="00FB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7342"/>
    <w:pPr>
      <w:pBdr>
        <w:top w:val="nil"/>
        <w:left w:val="nil"/>
        <w:bottom w:val="nil"/>
        <w:right w:val="nil"/>
      </w:pBdr>
      <w:suppressAutoHyphens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667342"/>
    <w:rPr>
      <w:color w:val="0563C1"/>
      <w:u w:val="single"/>
    </w:rPr>
  </w:style>
  <w:style w:type="paragraph" w:styleId="Title">
    <w:name w:val="Title"/>
    <w:basedOn w:val="Normal"/>
    <w:next w:val="Normal"/>
    <w:link w:val="TitleChar"/>
    <w:rsid w:val="00667342"/>
    <w:pPr>
      <w:keepNext/>
      <w:keepLines/>
      <w:pBdr>
        <w:bottom w:val="single" w:sz="8" w:space="4" w:color="4F81BD"/>
      </w:pBdr>
      <w:spacing w:before="480" w:after="300" w:line="240" w:lineRule="auto"/>
      <w:contextualSpacing/>
    </w:pPr>
    <w:rPr>
      <w:rFonts w:ascii="Cambria" w:eastAsia="Cambria" w:hAnsi="Cambria" w:cs="Cambria"/>
      <w:b/>
      <w:color w:val="17365D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67342"/>
    <w:rPr>
      <w:rFonts w:ascii="Cambria" w:eastAsia="Cambria" w:hAnsi="Cambria" w:cs="Cambria"/>
      <w:b/>
      <w:color w:val="17365D"/>
      <w:sz w:val="52"/>
      <w:szCs w:val="52"/>
    </w:rPr>
  </w:style>
  <w:style w:type="paragraph" w:customStyle="1" w:styleId="LO-normal">
    <w:name w:val="LO-normal"/>
    <w:rsid w:val="00667342"/>
    <w:pPr>
      <w:pBdr>
        <w:top w:val="nil"/>
        <w:left w:val="nil"/>
        <w:bottom w:val="nil"/>
        <w:right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66734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61B8A"/>
    <w:rPr>
      <w:i/>
      <w:iCs/>
    </w:rPr>
  </w:style>
  <w:style w:type="paragraph" w:customStyle="1" w:styleId="normal0">
    <w:name w:val="normal"/>
    <w:rsid w:val="00E450E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FA1E61"/>
    <w:pPr>
      <w:ind w:left="720"/>
      <w:contextualSpacing/>
    </w:pPr>
  </w:style>
  <w:style w:type="paragraph" w:customStyle="1" w:styleId="Default">
    <w:name w:val="Default"/>
    <w:rsid w:val="00F63B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dithar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320</cp:revision>
  <dcterms:created xsi:type="dcterms:W3CDTF">2020-09-23T12:36:00Z</dcterms:created>
  <dcterms:modified xsi:type="dcterms:W3CDTF">2021-05-12T14:22:00Z</dcterms:modified>
</cp:coreProperties>
</file>